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6DA2" w:rsidRDefault="00C66DA2">
      <w:pPr>
        <w:rPr>
          <w:rtl/>
        </w:rPr>
      </w:pPr>
    </w:p>
    <w:p w:rsidR="00283EB0" w:rsidRPr="004A1F5E" w:rsidRDefault="00283EB0" w:rsidP="00283EB0">
      <w:pPr>
        <w:bidi w:val="0"/>
        <w:spacing w:before="120" w:after="120" w:line="240" w:lineRule="auto"/>
        <w:jc w:val="center"/>
        <w:rPr>
          <w:rFonts w:ascii="Simplified Arabic" w:hAnsi="Simplified Arabic" w:cs="Simplified Arabic"/>
          <w:b/>
          <w:bCs/>
          <w:sz w:val="28"/>
          <w:szCs w:val="28"/>
        </w:rPr>
      </w:pPr>
      <w:r w:rsidRPr="004A1F5E">
        <w:rPr>
          <w:rFonts w:ascii="Simplified Arabic" w:hAnsi="Simplified Arabic" w:cs="Simplified Arabic"/>
          <w:b/>
          <w:bCs/>
          <w:sz w:val="28"/>
          <w:szCs w:val="28"/>
        </w:rPr>
        <w:t>Use decision trees to evaluate construction projects in government organizations</w:t>
      </w:r>
    </w:p>
    <w:p w:rsidR="00283EB0" w:rsidRPr="004A39DE" w:rsidRDefault="00283EB0" w:rsidP="00283EB0">
      <w:pPr>
        <w:bidi w:val="0"/>
        <w:spacing w:before="120" w:after="120" w:line="240" w:lineRule="auto"/>
        <w:jc w:val="center"/>
        <w:rPr>
          <w:rFonts w:ascii="Simplified Arabic" w:hAnsi="Simplified Arabic" w:cs="Simplified Arabic"/>
          <w:b/>
          <w:bCs/>
          <w:sz w:val="28"/>
          <w:szCs w:val="28"/>
          <w:rtl/>
        </w:rPr>
      </w:pPr>
      <w:r w:rsidRPr="004A1F5E">
        <w:rPr>
          <w:rFonts w:ascii="Simplified Arabic" w:hAnsi="Simplified Arabic" w:cs="Simplified Arabic"/>
          <w:b/>
          <w:bCs/>
          <w:sz w:val="28"/>
          <w:szCs w:val="28"/>
        </w:rPr>
        <w:t>(Applied study on the Directorate of Technical Services in Aleppo)</w:t>
      </w:r>
    </w:p>
    <w:p w:rsidR="001553BC" w:rsidRDefault="001553BC" w:rsidP="001553BC">
      <w:pPr>
        <w:pStyle w:val="a3"/>
        <w:tabs>
          <w:tab w:val="left" w:pos="198"/>
          <w:tab w:val="left" w:pos="482"/>
        </w:tabs>
        <w:bidi w:val="0"/>
        <w:spacing w:after="0" w:line="480" w:lineRule="auto"/>
        <w:ind w:left="0"/>
        <w:rPr>
          <w:rFonts w:asciiTheme="majorBidi" w:hAnsiTheme="majorBidi" w:cstheme="majorBidi"/>
          <w:b/>
          <w:bCs/>
          <w:sz w:val="24"/>
          <w:szCs w:val="24"/>
        </w:rPr>
      </w:pPr>
    </w:p>
    <w:p w:rsidR="00283EB0" w:rsidRDefault="001553BC" w:rsidP="00283EB0">
      <w:pPr>
        <w:pStyle w:val="a3"/>
        <w:tabs>
          <w:tab w:val="left" w:pos="198"/>
          <w:tab w:val="left" w:pos="482"/>
        </w:tabs>
        <w:bidi w:val="0"/>
        <w:spacing w:after="0" w:line="480" w:lineRule="auto"/>
        <w:ind w:left="0"/>
        <w:rPr>
          <w:rFonts w:asciiTheme="majorBidi" w:hAnsiTheme="majorBidi" w:cstheme="majorBidi"/>
          <w:b/>
          <w:bCs/>
          <w:sz w:val="24"/>
          <w:szCs w:val="24"/>
          <w:rtl/>
          <w:lang w:bidi="ar-SY"/>
        </w:rPr>
      </w:pPr>
      <w:r w:rsidRPr="0001430A">
        <w:rPr>
          <w:rFonts w:asciiTheme="majorBidi" w:hAnsiTheme="majorBidi" w:cstheme="majorBidi"/>
          <w:b/>
          <w:bCs/>
          <w:sz w:val="24"/>
          <w:szCs w:val="24"/>
        </w:rPr>
        <w:t>ABSTRACT</w:t>
      </w:r>
      <w:r>
        <w:rPr>
          <w:rFonts w:asciiTheme="majorBidi" w:hAnsiTheme="majorBidi" w:cstheme="majorBidi"/>
          <w:b/>
          <w:bCs/>
          <w:sz w:val="24"/>
          <w:szCs w:val="24"/>
          <w:lang w:bidi="ar-SY"/>
        </w:rPr>
        <w:t>:</w:t>
      </w:r>
    </w:p>
    <w:p w:rsidR="001553BC" w:rsidRDefault="00283EB0" w:rsidP="00283EB0">
      <w:pPr>
        <w:pStyle w:val="a3"/>
        <w:tabs>
          <w:tab w:val="left" w:pos="198"/>
          <w:tab w:val="left" w:pos="482"/>
        </w:tabs>
        <w:bidi w:val="0"/>
        <w:spacing w:after="0" w:line="480" w:lineRule="auto"/>
        <w:ind w:left="0"/>
        <w:jc w:val="both"/>
        <w:rPr>
          <w:rFonts w:asciiTheme="majorBidi" w:hAnsiTheme="majorBidi" w:cstheme="majorBidi"/>
          <w:b/>
          <w:bCs/>
          <w:sz w:val="24"/>
          <w:szCs w:val="24"/>
          <w:lang w:bidi="ar-SY"/>
        </w:rPr>
      </w:pPr>
      <w:r w:rsidRPr="00283EB0">
        <w:rPr>
          <w:rFonts w:asciiTheme="majorBidi" w:hAnsiTheme="majorBidi" w:cstheme="majorBidi"/>
          <w:b/>
          <w:bCs/>
          <w:sz w:val="24"/>
          <w:szCs w:val="24"/>
          <w:lang w:bidi="ar-SY"/>
        </w:rPr>
        <w:t>The purpose of this study is to solve the problem of selecting the executing agency for the construction projects (road projects, school buildings projects) using the prospecting of the construction projects data for the Technical Services Directorate in Aleppo using the decision trees to evaluate the projects and to support the decisions of the Technical Services Directorate in Aleppo to choose the executing agency for the future projects The classification is based on the CART algorithm in the construction of the tree model using the Weka tool and the cross-validation-10 method in the training and testing process. This study was applied to the project data (training and testing) Implementing projects a second phase (target function), a model was built was evaluated and the results were good, a Negotiable practical application and generalization.</w:t>
      </w:r>
      <w:r>
        <w:rPr>
          <w:rFonts w:ascii="Simplified Arabic" w:hAnsi="Simplified Arabic" w:cs="Simplified Arabic" w:hint="cs"/>
          <w:sz w:val="24"/>
          <w:szCs w:val="24"/>
          <w:rtl/>
        </w:rPr>
        <w:t xml:space="preserve">                      </w:t>
      </w:r>
      <w:bookmarkStart w:id="0" w:name="_GoBack"/>
      <w:bookmarkEnd w:id="0"/>
    </w:p>
    <w:p w:rsidR="00D407EE" w:rsidRPr="00D407EE" w:rsidRDefault="00D407EE" w:rsidP="001553BC">
      <w:pPr>
        <w:bidi w:val="0"/>
        <w:jc w:val="center"/>
      </w:pPr>
    </w:p>
    <w:sectPr w:rsidR="00D407EE" w:rsidRPr="00D407EE" w:rsidSect="00CE4E9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proofState w:spelling="clean"/>
  <w:defaultTabStop w:val="720"/>
  <w:characterSpacingControl w:val="doNotCompress"/>
  <w:compat>
    <w:compatSetting w:name="compatibilityMode" w:uri="http://schemas.microsoft.com/office/word" w:val="12"/>
  </w:compat>
  <w:rsids>
    <w:rsidRoot w:val="00D407EE"/>
    <w:rsid w:val="001553BC"/>
    <w:rsid w:val="00283EB0"/>
    <w:rsid w:val="00C66DA2"/>
    <w:rsid w:val="00CE4E9A"/>
    <w:rsid w:val="00D407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608995-9C68-41CA-BDC2-4811BEE93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07EE"/>
    <w:pPr>
      <w:bidi/>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407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155</Words>
  <Characters>888</Characters>
  <Application>Microsoft Office Word</Application>
  <DocSecurity>0</DocSecurity>
  <Lines>7</Lines>
  <Paragraphs>2</Paragraphs>
  <ScaleCrop>false</ScaleCrop>
  <Company/>
  <LinksUpToDate>false</LinksUpToDate>
  <CharactersWithSpaces>1041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molham</dc:creator>
  <cp:lastModifiedBy>Mais</cp:lastModifiedBy>
  <cp:revision>3</cp:revision>
  <dcterms:created xsi:type="dcterms:W3CDTF">2017-08-30T07:48:00Z</dcterms:created>
  <dcterms:modified xsi:type="dcterms:W3CDTF">2018-11-01T20:40:00Z</dcterms:modified>
</cp:coreProperties>
</file>