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F0" w:rsidRDefault="00993EF0">
      <w:pPr>
        <w:rPr>
          <w:rFonts w:hint="cs"/>
        </w:rPr>
      </w:pPr>
    </w:p>
    <w:sdt>
      <w:sdtPr>
        <w:rPr>
          <w:rFonts w:asciiTheme="majorHAnsi" w:eastAsiaTheme="majorEastAsia" w:hAnsiTheme="majorHAnsi" w:cstheme="majorBidi"/>
          <w:caps/>
          <w:rtl/>
        </w:rPr>
        <w:id w:val="201459417"/>
        <w:docPartObj>
          <w:docPartGallery w:val="Cover Pages"/>
          <w:docPartUnique/>
        </w:docPartObj>
      </w:sdtPr>
      <w:sdtEndPr>
        <w:rPr>
          <w:rFonts w:asciiTheme="minorHAnsi" w:eastAsiaTheme="minorHAnsi" w:hAnsiTheme="minorHAnsi" w:cs="Simplified Arabic"/>
          <w:b/>
          <w:bCs/>
          <w:caps w:val="0"/>
          <w:sz w:val="32"/>
          <w:szCs w:val="32"/>
          <w:rtl w:val="0"/>
        </w:rPr>
      </w:sdtEndPr>
      <w:sdtContent>
        <w:tbl>
          <w:tblPr>
            <w:bidiVisual/>
            <w:tblW w:w="5000" w:type="pct"/>
            <w:jc w:val="center"/>
            <w:tblLook w:val="04A0" w:firstRow="1" w:lastRow="0" w:firstColumn="1" w:lastColumn="0" w:noHBand="0" w:noVBand="1"/>
          </w:tblPr>
          <w:tblGrid>
            <w:gridCol w:w="10420"/>
          </w:tblGrid>
          <w:tr w:rsidR="001E3773">
            <w:trPr>
              <w:trHeight w:val="2880"/>
              <w:jc w:val="center"/>
            </w:trPr>
            <w:tc>
              <w:tcPr>
                <w:tcW w:w="5000" w:type="pct"/>
              </w:tcPr>
              <w:p w:rsidR="009B0489" w:rsidRDefault="009B0489" w:rsidP="009B5F61">
                <w:pPr>
                  <w:pStyle w:val="a7"/>
                  <w:rPr>
                    <w:rFonts w:asciiTheme="majorHAnsi" w:eastAsiaTheme="majorEastAsia" w:hAnsiTheme="majorHAnsi" w:cstheme="majorBidi"/>
                    <w:caps/>
                    <w:rtl/>
                  </w:rPr>
                </w:pPr>
              </w:p>
              <w:p w:rsidR="009B0489" w:rsidRPr="009B0489" w:rsidRDefault="009B0489" w:rsidP="007A5B41">
                <w:pPr>
                  <w:pStyle w:val="a7"/>
                  <w:rPr>
                    <w:rFonts w:asciiTheme="majorHAnsi" w:eastAsiaTheme="majorEastAsia" w:hAnsiTheme="majorHAnsi" w:cstheme="majorBidi"/>
                    <w:caps/>
                    <w:sz w:val="26"/>
                    <w:szCs w:val="26"/>
                    <w:rtl/>
                  </w:rPr>
                </w:pPr>
                <w:r w:rsidRPr="009B0489">
                  <w:rPr>
                    <w:rFonts w:asciiTheme="majorHAnsi" w:eastAsiaTheme="majorEastAsia" w:hAnsiTheme="majorHAnsi" w:cstheme="majorBidi" w:hint="cs"/>
                    <w:caps/>
                    <w:sz w:val="26"/>
                    <w:szCs w:val="26"/>
                    <w:rtl/>
                  </w:rPr>
                  <w:t xml:space="preserve">جامعة حلب </w:t>
                </w:r>
              </w:p>
              <w:p w:rsidR="009B0489" w:rsidRPr="009B0489" w:rsidRDefault="009B0489" w:rsidP="007A5B41">
                <w:pPr>
                  <w:pStyle w:val="a7"/>
                  <w:rPr>
                    <w:rFonts w:asciiTheme="majorHAnsi" w:eastAsiaTheme="majorEastAsia" w:hAnsiTheme="majorHAnsi" w:cstheme="majorBidi"/>
                    <w:caps/>
                    <w:sz w:val="26"/>
                    <w:szCs w:val="26"/>
                    <w:rtl/>
                  </w:rPr>
                </w:pPr>
                <w:r w:rsidRPr="009B0489">
                  <w:rPr>
                    <w:rFonts w:asciiTheme="majorHAnsi" w:eastAsiaTheme="majorEastAsia" w:hAnsiTheme="majorHAnsi" w:cstheme="majorBidi" w:hint="cs"/>
                    <w:caps/>
                    <w:sz w:val="26"/>
                    <w:szCs w:val="26"/>
                    <w:rtl/>
                  </w:rPr>
                  <w:t>كلية الاقتصاد</w:t>
                </w:r>
              </w:p>
              <w:p w:rsidR="00ED0FBA" w:rsidRPr="00C366B4" w:rsidRDefault="009B0489" w:rsidP="00C366B4">
                <w:pPr>
                  <w:pStyle w:val="a7"/>
                  <w:rPr>
                    <w:rFonts w:asciiTheme="majorHAnsi" w:eastAsiaTheme="majorEastAsia" w:hAnsiTheme="majorHAnsi" w:cstheme="majorBidi"/>
                    <w:caps/>
                    <w:sz w:val="26"/>
                    <w:szCs w:val="26"/>
                  </w:rPr>
                </w:pPr>
                <w:r w:rsidRPr="009B0489">
                  <w:rPr>
                    <w:rFonts w:asciiTheme="majorHAnsi" w:eastAsiaTheme="majorEastAsia" w:hAnsiTheme="majorHAnsi" w:cstheme="majorBidi" w:hint="cs"/>
                    <w:caps/>
                    <w:sz w:val="26"/>
                    <w:szCs w:val="26"/>
                    <w:rtl/>
                  </w:rPr>
                  <w:t>قسم التسويق</w:t>
                </w:r>
              </w:p>
            </w:tc>
          </w:tr>
          <w:tr w:rsidR="001E3773">
            <w:trPr>
              <w:trHeight w:val="1440"/>
              <w:jc w:val="center"/>
            </w:trPr>
            <w:tc>
              <w:tcPr>
                <w:tcW w:w="5000" w:type="pct"/>
                <w:tcBorders>
                  <w:bottom w:val="single" w:sz="4" w:space="0" w:color="4F81BD" w:themeColor="accent1"/>
                </w:tcBorders>
                <w:vAlign w:val="center"/>
              </w:tcPr>
              <w:p w:rsidR="001E3773" w:rsidRPr="00EB4238" w:rsidRDefault="001E3773" w:rsidP="00C366B4">
                <w:pPr>
                  <w:spacing w:after="0" w:line="240" w:lineRule="auto"/>
                  <w:jc w:val="center"/>
                  <w:rPr>
                    <w:rFonts w:cs="Simplified Arabic"/>
                    <w:b/>
                    <w:bCs/>
                    <w:sz w:val="68"/>
                    <w:szCs w:val="68"/>
                    <w:rtl/>
                  </w:rPr>
                </w:pPr>
                <w:r w:rsidRPr="00EB4238">
                  <w:rPr>
                    <w:rFonts w:cs="Simplified Arabic" w:hint="cs"/>
                    <w:b/>
                    <w:bCs/>
                    <w:sz w:val="68"/>
                    <w:szCs w:val="68"/>
                    <w:rtl/>
                  </w:rPr>
                  <w:t>النقاط المرجعية لدى المستهلك ودورها في نية الشراء للأجهزة الخلوية</w:t>
                </w:r>
              </w:p>
              <w:p w:rsidR="001E3773" w:rsidRPr="00FB6922" w:rsidRDefault="001E3773" w:rsidP="00FB6922">
                <w:pPr>
                  <w:pStyle w:val="a7"/>
                  <w:jc w:val="center"/>
                  <w:rPr>
                    <w:rFonts w:cs="Simplified Arabic"/>
                    <w:b/>
                    <w:bCs/>
                    <w:sz w:val="68"/>
                    <w:szCs w:val="68"/>
                  </w:rPr>
                </w:pPr>
                <w:r w:rsidRPr="00EB4238">
                  <w:rPr>
                    <w:rFonts w:cs="Simplified Arabic" w:hint="cs"/>
                    <w:b/>
                    <w:bCs/>
                    <w:sz w:val="68"/>
                    <w:szCs w:val="68"/>
                    <w:rtl/>
                  </w:rPr>
                  <w:t xml:space="preserve"> (دراسة ميدانية في الأسواق السورية)</w:t>
                </w:r>
              </w:p>
            </w:tc>
          </w:tr>
          <w:tr w:rsidR="001E3773">
            <w:trPr>
              <w:trHeight w:val="720"/>
              <w:jc w:val="center"/>
            </w:trPr>
            <w:tc>
              <w:tcPr>
                <w:tcW w:w="5000" w:type="pct"/>
                <w:tcBorders>
                  <w:top w:val="single" w:sz="4" w:space="0" w:color="4F81BD" w:themeColor="accent1"/>
                </w:tcBorders>
                <w:vAlign w:val="center"/>
              </w:tcPr>
              <w:p w:rsidR="00FB6922" w:rsidRDefault="00FB6922" w:rsidP="00C366B4">
                <w:pPr>
                  <w:spacing w:after="0" w:line="240" w:lineRule="auto"/>
                  <w:jc w:val="center"/>
                  <w:rPr>
                    <w:rFonts w:asciiTheme="majorBidi" w:hAnsiTheme="majorBidi" w:cstheme="majorBidi"/>
                    <w:b/>
                    <w:bCs/>
                    <w:sz w:val="48"/>
                    <w:szCs w:val="48"/>
                  </w:rPr>
                </w:pPr>
              </w:p>
              <w:p w:rsidR="00B05735" w:rsidRDefault="00C366B4" w:rsidP="00C366B4">
                <w:pPr>
                  <w:spacing w:after="0" w:line="240" w:lineRule="auto"/>
                  <w:jc w:val="center"/>
                  <w:rPr>
                    <w:rFonts w:asciiTheme="majorBidi" w:hAnsiTheme="majorBidi" w:cstheme="majorBidi"/>
                    <w:b/>
                    <w:bCs/>
                    <w:sz w:val="48"/>
                    <w:szCs w:val="48"/>
                    <w:lang w:val="en"/>
                  </w:rPr>
                </w:pPr>
                <w:r w:rsidRPr="00B05735">
                  <w:rPr>
                    <w:rFonts w:asciiTheme="majorBidi" w:hAnsiTheme="majorBidi" w:cstheme="majorBidi"/>
                    <w:b/>
                    <w:bCs/>
                    <w:sz w:val="48"/>
                    <w:szCs w:val="48"/>
                  </w:rPr>
                  <w:t>The Consumer's Reference Point and its Role in the Purchasing</w:t>
                </w:r>
                <w:r w:rsidRPr="00B05735">
                  <w:rPr>
                    <w:rFonts w:asciiTheme="majorBidi" w:hAnsiTheme="majorBidi" w:cstheme="majorBidi"/>
                    <w:sz w:val="48"/>
                    <w:szCs w:val="48"/>
                    <w:lang w:bidi="ar-SY"/>
                  </w:rPr>
                  <w:t xml:space="preserve"> </w:t>
                </w:r>
                <w:r w:rsidRPr="00B05735">
                  <w:rPr>
                    <w:rFonts w:asciiTheme="majorBidi" w:hAnsiTheme="majorBidi" w:cstheme="majorBidi"/>
                    <w:b/>
                    <w:bCs/>
                    <w:sz w:val="48"/>
                    <w:szCs w:val="48"/>
                  </w:rPr>
                  <w:t xml:space="preserve">intention of  </w:t>
                </w:r>
                <w:r w:rsidRPr="00B05735">
                  <w:rPr>
                    <w:rFonts w:asciiTheme="majorBidi" w:hAnsiTheme="majorBidi" w:cstheme="majorBidi"/>
                    <w:b/>
                    <w:bCs/>
                    <w:sz w:val="48"/>
                    <w:szCs w:val="48"/>
                    <w:lang w:val="en"/>
                  </w:rPr>
                  <w:t>mobile</w:t>
                </w:r>
              </w:p>
              <w:p w:rsidR="00C366B4" w:rsidRPr="00B05735" w:rsidRDefault="00C366B4" w:rsidP="00C366B4">
                <w:pPr>
                  <w:spacing w:after="0" w:line="240" w:lineRule="auto"/>
                  <w:jc w:val="center"/>
                  <w:rPr>
                    <w:sz w:val="48"/>
                    <w:szCs w:val="48"/>
                    <w:rtl/>
                  </w:rPr>
                </w:pPr>
                <w:r w:rsidRPr="00B05735">
                  <w:rPr>
                    <w:rFonts w:asciiTheme="majorBidi" w:hAnsiTheme="majorBidi" w:cstheme="majorBidi"/>
                    <w:b/>
                    <w:bCs/>
                    <w:sz w:val="48"/>
                    <w:szCs w:val="48"/>
                    <w:lang w:val="en"/>
                  </w:rPr>
                  <w:t xml:space="preserve"> </w:t>
                </w:r>
                <w:r w:rsidRPr="00B05735">
                  <w:rPr>
                    <w:rFonts w:asciiTheme="majorBidi" w:hAnsiTheme="majorBidi" w:cstheme="majorBidi"/>
                    <w:b/>
                    <w:bCs/>
                    <w:sz w:val="48"/>
                    <w:szCs w:val="48"/>
                  </w:rPr>
                  <w:t>(A Filed  Study in Syrian markets )</w:t>
                </w:r>
              </w:p>
              <w:p w:rsidR="00BA6C0F" w:rsidRPr="00EB4238" w:rsidRDefault="00BA6C0F" w:rsidP="00D24B13">
                <w:pPr>
                  <w:pStyle w:val="a7"/>
                  <w:spacing w:before="240"/>
                  <w:rPr>
                    <w:rFonts w:asciiTheme="majorHAnsi" w:eastAsiaTheme="majorEastAsia" w:hAnsiTheme="majorHAnsi" w:cs="Simplified Arabic"/>
                    <w:sz w:val="44"/>
                    <w:szCs w:val="44"/>
                  </w:rPr>
                </w:pPr>
              </w:p>
            </w:tc>
          </w:tr>
          <w:tr w:rsidR="001E3773">
            <w:trPr>
              <w:trHeight w:val="360"/>
              <w:jc w:val="center"/>
            </w:trPr>
            <w:tc>
              <w:tcPr>
                <w:tcW w:w="5000" w:type="pct"/>
                <w:vAlign w:val="center"/>
              </w:tcPr>
              <w:p w:rsidR="001E3773" w:rsidRPr="00EB4238" w:rsidRDefault="001E3773">
                <w:pPr>
                  <w:pStyle w:val="a7"/>
                  <w:jc w:val="center"/>
                  <w:rPr>
                    <w:rFonts w:cs="Simplified Arabic"/>
                  </w:rPr>
                </w:pPr>
              </w:p>
            </w:tc>
          </w:tr>
          <w:tr w:rsidR="001E3773">
            <w:trPr>
              <w:trHeight w:val="360"/>
              <w:jc w:val="center"/>
            </w:trPr>
            <w:tc>
              <w:tcPr>
                <w:tcW w:w="5000" w:type="pct"/>
                <w:vAlign w:val="center"/>
              </w:tcPr>
              <w:p w:rsidR="00220720" w:rsidRPr="00263854" w:rsidRDefault="00E577D8" w:rsidP="00E577D8">
                <w:pPr>
                  <w:pStyle w:val="a7"/>
                  <w:jc w:val="center"/>
                  <w:rPr>
                    <w:rFonts w:cs="Simplified Arabic"/>
                    <w:b/>
                    <w:bCs/>
                    <w:sz w:val="44"/>
                    <w:szCs w:val="44"/>
                    <w:rtl/>
                  </w:rPr>
                </w:pPr>
                <w:sdt>
                  <w:sdtPr>
                    <w:rPr>
                      <w:rFonts w:ascii="Times New Roman" w:hAnsi="Times New Roman" w:cs="Times New Roman"/>
                      <w:b/>
                      <w:bCs/>
                      <w:sz w:val="44"/>
                      <w:szCs w:val="44"/>
                      <w:rtl/>
                    </w:rPr>
                    <w:alias w:val="الكاتب"/>
                    <w:id w:val="15524260"/>
                    <w:dataBinding w:prefixMappings="xmlns:ns0='http://schemas.openxmlformats.org/package/2006/metadata/core-properties' xmlns:ns1='http://purl.org/dc/elements/1.1/'" w:xpath="/ns0:coreProperties[1]/ns1:creator[1]" w:storeItemID="{6C3C8BC8-F283-45AE-878A-BAB7291924A1}"/>
                    <w:text/>
                  </w:sdtPr>
                  <w:sdtContent>
                    <w:r w:rsidRPr="00263854">
                      <w:rPr>
                        <w:rFonts w:ascii="Times New Roman" w:hAnsi="Times New Roman" w:cs="Times New Roman"/>
                        <w:b/>
                        <w:bCs/>
                        <w:sz w:val="44"/>
                        <w:szCs w:val="44"/>
                        <w:rtl/>
                      </w:rPr>
                      <w:t xml:space="preserve">أ </w:t>
                    </w:r>
                    <w:r>
                      <w:rPr>
                        <w:rFonts w:ascii="Times New Roman" w:hAnsi="Times New Roman" w:cs="Times New Roman" w:hint="cs"/>
                        <w:b/>
                        <w:bCs/>
                        <w:sz w:val="44"/>
                        <w:szCs w:val="44"/>
                        <w:rtl/>
                      </w:rPr>
                      <w:t xml:space="preserve">. </w:t>
                    </w:r>
                    <w:r w:rsidRPr="00603A8E">
                      <w:rPr>
                        <w:rFonts w:ascii="Times New Roman" w:hAnsi="Times New Roman" w:cs="Times New Roman" w:hint="cs"/>
                        <w:b/>
                        <w:bCs/>
                        <w:sz w:val="44"/>
                        <w:szCs w:val="44"/>
                        <w:rtl/>
                      </w:rPr>
                      <w:t>زكريا</w:t>
                    </w:r>
                    <w:r w:rsidRPr="00BF076C">
                      <w:rPr>
                        <w:rFonts w:ascii="Times New Roman" w:hAnsi="Times New Roman" w:cs="Times New Roman" w:hint="cs"/>
                        <w:b/>
                        <w:bCs/>
                        <w:sz w:val="44"/>
                        <w:szCs w:val="44"/>
                        <w:rtl/>
                      </w:rPr>
                      <w:t xml:space="preserve"> عبدالله</w:t>
                    </w:r>
                    <w:r w:rsidRPr="00C90033">
                      <w:rPr>
                        <w:rFonts w:ascii="Times New Roman" w:hAnsi="Times New Roman" w:cs="Times New Roman" w:hint="cs"/>
                        <w:b/>
                        <w:bCs/>
                        <w:sz w:val="44"/>
                        <w:szCs w:val="44"/>
                        <w:rtl/>
                      </w:rPr>
                      <w:t xml:space="preserve"> ضبيط</w:t>
                    </w:r>
                    <w:r>
                      <w:rPr>
                        <w:rFonts w:ascii="Times New Roman" w:hAnsi="Times New Roman" w:cs="Times New Roman" w:hint="cs"/>
                        <w:b/>
                        <w:bCs/>
                        <w:sz w:val="44"/>
                        <w:szCs w:val="44"/>
                        <w:rtl/>
                      </w:rPr>
                      <w:t xml:space="preserve">  </w:t>
                    </w:r>
                    <w:r w:rsidRPr="00263854">
                      <w:rPr>
                        <w:rFonts w:ascii="Times New Roman" w:hAnsi="Times New Roman" w:cs="Times New Roman" w:hint="cs"/>
                        <w:b/>
                        <w:bCs/>
                        <w:sz w:val="44"/>
                        <w:szCs w:val="44"/>
                        <w:rtl/>
                      </w:rPr>
                      <w:t xml:space="preserve"> </w:t>
                    </w:r>
                    <w:r w:rsidRPr="00DD6AD2">
                      <w:rPr>
                        <w:rFonts w:ascii="Times New Roman" w:hAnsi="Times New Roman" w:cs="Times New Roman"/>
                        <w:b/>
                        <w:bCs/>
                        <w:sz w:val="44"/>
                        <w:szCs w:val="44"/>
                      </w:rPr>
                      <w:t>ah</w:t>
                    </w:r>
                    <w:r w:rsidRPr="00742FF2">
                      <w:rPr>
                        <w:rFonts w:ascii="Times New Roman" w:hAnsi="Times New Roman" w:cs="Times New Roman"/>
                        <w:b/>
                        <w:bCs/>
                        <w:sz w:val="44"/>
                        <w:szCs w:val="44"/>
                      </w:rPr>
                      <w:t xml:space="preserve"> </w:t>
                    </w:r>
                    <w:r w:rsidRPr="0013627C">
                      <w:rPr>
                        <w:rFonts w:ascii="Times New Roman" w:hAnsi="Times New Roman" w:cs="Times New Roman"/>
                        <w:b/>
                        <w:bCs/>
                        <w:sz w:val="44"/>
                        <w:szCs w:val="44"/>
                      </w:rPr>
                      <w:t>Da</w:t>
                    </w:r>
                    <w:r w:rsidRPr="00742FF2">
                      <w:rPr>
                        <w:rFonts w:ascii="Times New Roman" w:hAnsi="Times New Roman" w:cs="Times New Roman"/>
                        <w:b/>
                        <w:bCs/>
                        <w:sz w:val="44"/>
                        <w:szCs w:val="44"/>
                      </w:rPr>
                      <w:t>bit</w:t>
                    </w:r>
                    <w:r>
                      <w:rPr>
                        <w:rFonts w:ascii="Times New Roman" w:hAnsi="Times New Roman" w:cs="Times New Roman"/>
                        <w:b/>
                        <w:bCs/>
                        <w:sz w:val="44"/>
                        <w:szCs w:val="44"/>
                        <w:rtl/>
                      </w:rPr>
                      <w:t xml:space="preserve">Zakaria </w:t>
                    </w:r>
                    <w:proofErr w:type="spellStart"/>
                    <w:r>
                      <w:rPr>
                        <w:rFonts w:ascii="Times New Roman" w:hAnsi="Times New Roman" w:cs="Times New Roman"/>
                        <w:b/>
                        <w:bCs/>
                        <w:sz w:val="44"/>
                        <w:szCs w:val="44"/>
                        <w:rtl/>
                      </w:rPr>
                      <w:t>Abdul</w:t>
                    </w:r>
                    <w:proofErr w:type="spellEnd"/>
                    <w:r>
                      <w:rPr>
                        <w:rFonts w:ascii="Times New Roman" w:hAnsi="Times New Roman" w:cs="Times New Roman" w:hint="cs"/>
                        <w:b/>
                        <w:bCs/>
                        <w:sz w:val="44"/>
                        <w:szCs w:val="44"/>
                        <w:rtl/>
                      </w:rPr>
                      <w:t xml:space="preserve"> </w:t>
                    </w:r>
                  </w:sdtContent>
                </w:sdt>
                <w:r w:rsidR="007A5B41" w:rsidRPr="00263854">
                  <w:rPr>
                    <w:rFonts w:cs="Simplified Arabic" w:hint="cs"/>
                    <w:b/>
                    <w:bCs/>
                    <w:sz w:val="44"/>
                    <w:szCs w:val="44"/>
                    <w:rtl/>
                  </w:rPr>
                  <w:t>**</w:t>
                </w:r>
              </w:p>
              <w:p w:rsidR="00220720" w:rsidRPr="00EB4238" w:rsidRDefault="00220720" w:rsidP="00220720">
                <w:pPr>
                  <w:pStyle w:val="a7"/>
                  <w:rPr>
                    <w:rFonts w:cs="Simplified Arabic"/>
                    <w:b/>
                    <w:bCs/>
                  </w:rPr>
                </w:pPr>
              </w:p>
              <w:p w:rsidR="00EC07A6" w:rsidRPr="00993EF0" w:rsidRDefault="00220720" w:rsidP="00B05735">
                <w:pPr>
                  <w:pStyle w:val="a7"/>
                  <w:jc w:val="center"/>
                  <w:rPr>
                    <w:rFonts w:cs="Simplified Arabic"/>
                    <w:b/>
                    <w:bCs/>
                    <w:sz w:val="48"/>
                    <w:szCs w:val="48"/>
                    <w:rtl/>
                  </w:rPr>
                </w:pPr>
                <w:r w:rsidRPr="00EB4238">
                  <w:rPr>
                    <w:rFonts w:cs="Simplified Arabic" w:hint="cs"/>
                    <w:b/>
                    <w:bCs/>
                    <w:sz w:val="48"/>
                    <w:szCs w:val="48"/>
                    <w:rtl/>
                  </w:rPr>
                  <w:t>د</w:t>
                </w:r>
                <w:r w:rsidRPr="00EB4238">
                  <w:rPr>
                    <w:rFonts w:cs="Simplified Arabic"/>
                    <w:b/>
                    <w:bCs/>
                    <w:sz w:val="48"/>
                    <w:szCs w:val="48"/>
                    <w:rtl/>
                  </w:rPr>
                  <w:t xml:space="preserve">. </w:t>
                </w:r>
                <w:r w:rsidRPr="00EB4238">
                  <w:rPr>
                    <w:rFonts w:cs="Simplified Arabic" w:hint="cs"/>
                    <w:b/>
                    <w:bCs/>
                    <w:sz w:val="48"/>
                    <w:szCs w:val="48"/>
                    <w:rtl/>
                  </w:rPr>
                  <w:t>سليمان</w:t>
                </w:r>
                <w:r w:rsidRPr="00EB4238">
                  <w:rPr>
                    <w:rFonts w:cs="Simplified Arabic"/>
                    <w:b/>
                    <w:bCs/>
                    <w:sz w:val="48"/>
                    <w:szCs w:val="48"/>
                    <w:rtl/>
                  </w:rPr>
                  <w:t xml:space="preserve"> </w:t>
                </w:r>
                <w:r w:rsidRPr="00EB4238">
                  <w:rPr>
                    <w:rFonts w:cs="Simplified Arabic" w:hint="cs"/>
                    <w:b/>
                    <w:bCs/>
                    <w:sz w:val="48"/>
                    <w:szCs w:val="48"/>
                    <w:rtl/>
                  </w:rPr>
                  <w:t>علي</w:t>
                </w:r>
                <w:r w:rsidR="007F76BF">
                  <w:rPr>
                    <w:rFonts w:cs="Simplified Arabic" w:hint="cs"/>
                    <w:b/>
                    <w:bCs/>
                    <w:sz w:val="48"/>
                    <w:szCs w:val="48"/>
                    <w:rtl/>
                  </w:rPr>
                  <w:t xml:space="preserve"> </w:t>
                </w:r>
                <w:r w:rsidR="007F76BF" w:rsidRPr="00B05735">
                  <w:rPr>
                    <w:rFonts w:asciiTheme="majorBidi" w:hAnsiTheme="majorBidi" w:cstheme="majorBidi"/>
                    <w:b/>
                    <w:bCs/>
                    <w:sz w:val="48"/>
                    <w:szCs w:val="48"/>
                  </w:rPr>
                  <w:t xml:space="preserve">Suleiman </w:t>
                </w:r>
                <w:r w:rsidR="00F132C3" w:rsidRPr="00B05735">
                  <w:rPr>
                    <w:rFonts w:asciiTheme="majorBidi" w:hAnsiTheme="majorBidi" w:cstheme="majorBidi"/>
                    <w:b/>
                    <w:bCs/>
                    <w:sz w:val="48"/>
                    <w:szCs w:val="48"/>
                  </w:rPr>
                  <w:t>A</w:t>
                </w:r>
                <w:r w:rsidR="007F76BF" w:rsidRPr="00B05735">
                  <w:rPr>
                    <w:rFonts w:asciiTheme="majorBidi" w:hAnsiTheme="majorBidi" w:cstheme="majorBidi"/>
                    <w:b/>
                    <w:bCs/>
                    <w:sz w:val="48"/>
                    <w:szCs w:val="48"/>
                  </w:rPr>
                  <w:t>lly</w:t>
                </w:r>
                <w:r w:rsidR="007F76BF">
                  <w:rPr>
                    <w:rFonts w:cs="Simplified Arabic"/>
                    <w:b/>
                    <w:bCs/>
                    <w:sz w:val="48"/>
                    <w:szCs w:val="48"/>
                  </w:rPr>
                  <w:t xml:space="preserve"> </w:t>
                </w:r>
                <w:r w:rsidR="007A5B41">
                  <w:rPr>
                    <w:rFonts w:cs="Simplified Arabic" w:hint="cs"/>
                    <w:b/>
                    <w:bCs/>
                    <w:sz w:val="48"/>
                    <w:szCs w:val="48"/>
                    <w:rtl/>
                  </w:rPr>
                  <w:t xml:space="preserve"> </w:t>
                </w:r>
                <w:r w:rsidR="00993EF0">
                  <w:rPr>
                    <w:rFonts w:cs="Simplified Arabic"/>
                    <w:b/>
                    <w:bCs/>
                    <w:sz w:val="48"/>
                    <w:szCs w:val="48"/>
                    <w:rtl/>
                  </w:rPr>
                  <w:t>**</w:t>
                </w:r>
                <w:r w:rsidR="00FE499B">
                  <w:rPr>
                    <w:rFonts w:cs="Simplified Arabic" w:hint="cs"/>
                    <w:b/>
                    <w:bCs/>
                    <w:sz w:val="48"/>
                    <w:szCs w:val="48"/>
                    <w:rtl/>
                  </w:rPr>
                  <w:t>*</w:t>
                </w:r>
              </w:p>
              <w:p w:rsidR="00151EE5" w:rsidRPr="00EB4238" w:rsidRDefault="00151EE5" w:rsidP="00220720">
                <w:pPr>
                  <w:pStyle w:val="a7"/>
                  <w:rPr>
                    <w:rFonts w:cs="Simplified Arabic"/>
                    <w:b/>
                    <w:bCs/>
                    <w:rtl/>
                  </w:rPr>
                </w:pPr>
              </w:p>
              <w:p w:rsidR="00EC07A6" w:rsidRPr="00EB4238" w:rsidRDefault="00EC07A6" w:rsidP="00220720">
                <w:pPr>
                  <w:pStyle w:val="a7"/>
                  <w:rPr>
                    <w:rFonts w:cs="Simplified Arabic"/>
                    <w:b/>
                    <w:bCs/>
                  </w:rPr>
                </w:pPr>
              </w:p>
            </w:tc>
          </w:tr>
          <w:tr w:rsidR="001E3773">
            <w:trPr>
              <w:trHeight w:val="360"/>
              <w:jc w:val="center"/>
            </w:trPr>
            <w:sdt>
              <w:sdtPr>
                <w:rPr>
                  <w:b/>
                  <w:bCs/>
                  <w:rtl/>
                </w:rPr>
                <w:alias w:val="التاريخ"/>
                <w:id w:val="516659546"/>
                <w:dataBinding w:prefixMappings="xmlns:ns0='http://schemas.microsoft.com/office/2006/coverPageProps'" w:xpath="/ns0:CoverPageProperties[1]/ns0:PublishDate[1]" w:storeItemID="{55AF091B-3C7A-41E3-B477-F2FDAA23CFDA}"/>
                <w:date w:fullDate="2018-01-01T00:00:00Z">
                  <w:dateFormat w:val="dd/MM/yyyy"/>
                  <w:lid w:val="ar-SA"/>
                  <w:storeMappedDataAs w:val="dateTime"/>
                  <w:calendar w:val="hijri"/>
                </w:date>
              </w:sdtPr>
              <w:sdtContent>
                <w:tc>
                  <w:tcPr>
                    <w:tcW w:w="5000" w:type="pct"/>
                    <w:vAlign w:val="center"/>
                  </w:tcPr>
                  <w:p w:rsidR="00EC07A6" w:rsidRDefault="00DB2E11" w:rsidP="00EC07A6">
                    <w:pPr>
                      <w:pStyle w:val="a7"/>
                      <w:jc w:val="center"/>
                      <w:rPr>
                        <w:b/>
                        <w:bCs/>
                      </w:rPr>
                    </w:pPr>
                    <w:r>
                      <w:rPr>
                        <w:rFonts w:hint="cs"/>
                        <w:b/>
                        <w:bCs/>
                        <w:rtl/>
                      </w:rPr>
                      <w:t>‏14‏/04‏/1439</w:t>
                    </w:r>
                  </w:p>
                </w:tc>
              </w:sdtContent>
            </w:sdt>
          </w:tr>
        </w:tbl>
        <w:p w:rsidR="00EA08B7" w:rsidRDefault="00E577D8" w:rsidP="00EA08B7">
          <w:pPr>
            <w:bidi w:val="0"/>
            <w:jc w:val="right"/>
            <w:rPr>
              <w:rFonts w:cs="Simplified Arabic"/>
              <w:b/>
              <w:bCs/>
              <w:sz w:val="28"/>
              <w:szCs w:val="28"/>
              <w:lang w:bidi="ar-SY"/>
            </w:rPr>
          </w:pPr>
          <w:sdt>
            <w:sdtPr>
              <w:rPr>
                <w:sz w:val="28"/>
                <w:szCs w:val="28"/>
              </w:rPr>
              <w:alias w:val="التلخيص"/>
              <w:id w:val="8276291"/>
              <w:showingPlcHdr/>
              <w:dataBinding w:prefixMappings="xmlns:ns0='http://schemas.microsoft.com/office/2006/coverPageProps'" w:xpath="/ns0:CoverPageProperties[1]/ns0:Abstract[1]" w:storeItemID="{55AF091B-3C7A-41E3-B477-F2FDAA23CFDA}"/>
              <w:text/>
            </w:sdtPr>
            <w:sdtContent>
              <w:r w:rsidR="00FE499B" w:rsidRPr="00615E61">
                <w:rPr>
                  <w:sz w:val="28"/>
                  <w:szCs w:val="28"/>
                </w:rPr>
                <w:t xml:space="preserve">     </w:t>
              </w:r>
            </w:sdtContent>
          </w:sdt>
          <w:r w:rsidR="00EA08B7">
            <w:rPr>
              <w:rFonts w:cs="Simplified Arabic" w:hint="cs"/>
              <w:b/>
              <w:bCs/>
              <w:sz w:val="28"/>
              <w:szCs w:val="28"/>
              <w:rtl/>
              <w:lang w:bidi="ar-SY"/>
            </w:rPr>
            <w:t>** طالب ماجستير(جامعة حلب) سورية</w:t>
          </w:r>
        </w:p>
        <w:p w:rsidR="00681275" w:rsidRPr="00F610A0" w:rsidRDefault="00FE499B" w:rsidP="00F53C46">
          <w:pPr>
            <w:bidi w:val="0"/>
            <w:jc w:val="right"/>
            <w:rPr>
              <w:rFonts w:cs="Simplified Arabic"/>
              <w:b/>
              <w:bCs/>
              <w:sz w:val="28"/>
              <w:szCs w:val="28"/>
              <w:lang w:bidi="ar-SY"/>
            </w:rPr>
          </w:pPr>
          <w:r w:rsidRPr="00615E61">
            <w:rPr>
              <w:rFonts w:cs="Simplified Arabic" w:hint="cs"/>
              <w:b/>
              <w:bCs/>
              <w:sz w:val="28"/>
              <w:szCs w:val="28"/>
              <w:rtl/>
              <w:lang w:bidi="ar-SY"/>
            </w:rPr>
            <w:t>*</w:t>
          </w:r>
          <w:r w:rsidR="00F610A0">
            <w:rPr>
              <w:rFonts w:cs="Simplified Arabic" w:hint="cs"/>
              <w:b/>
              <w:bCs/>
              <w:sz w:val="28"/>
              <w:szCs w:val="28"/>
              <w:rtl/>
              <w:lang w:bidi="ar-SY"/>
            </w:rPr>
            <w:t>** دكتور (جامعة حلب) سورية</w:t>
          </w:r>
        </w:p>
      </w:sdtContent>
    </w:sdt>
    <w:p w:rsidR="00BF0693" w:rsidRDefault="00BF0693" w:rsidP="001E184B">
      <w:pPr>
        <w:spacing w:after="0" w:line="240" w:lineRule="auto"/>
        <w:rPr>
          <w:rFonts w:cs="Simplified Arabic"/>
          <w:b/>
          <w:bCs/>
          <w:sz w:val="28"/>
          <w:szCs w:val="28"/>
          <w:rtl/>
        </w:rPr>
        <w:sectPr w:rsidR="00BF0693" w:rsidSect="00302454">
          <w:footerReference w:type="even" r:id="rId10"/>
          <w:footerReference w:type="default" r:id="rId11"/>
          <w:footerReference w:type="first" r:id="rId12"/>
          <w:pgSz w:w="11906" w:h="16838"/>
          <w:pgMar w:top="1134" w:right="851" w:bottom="1418" w:left="851" w:header="851" w:footer="851" w:gutter="0"/>
          <w:pgNumType w:start="0"/>
          <w:cols w:space="708"/>
          <w:titlePg/>
          <w:bidi/>
          <w:rtlGutter/>
          <w:docGrid w:linePitch="360"/>
        </w:sectPr>
      </w:pPr>
    </w:p>
    <w:p w:rsidR="00E170A5" w:rsidRPr="003B671A" w:rsidRDefault="005F03E2" w:rsidP="001E184B">
      <w:pPr>
        <w:spacing w:after="0" w:line="240" w:lineRule="auto"/>
        <w:rPr>
          <w:rFonts w:cs="Simplified Arabic"/>
          <w:sz w:val="26"/>
          <w:szCs w:val="26"/>
          <w:rtl/>
        </w:rPr>
      </w:pPr>
      <w:r w:rsidRPr="003B671A">
        <w:rPr>
          <w:rFonts w:cs="Simplified Arabic" w:hint="cs"/>
          <w:b/>
          <w:bCs/>
          <w:sz w:val="26"/>
          <w:szCs w:val="26"/>
          <w:rtl/>
        </w:rPr>
        <w:lastRenderedPageBreak/>
        <w:t>الملخص</w:t>
      </w:r>
    </w:p>
    <w:p w:rsidR="002A4363" w:rsidRPr="001D7AD7" w:rsidRDefault="00346CBF" w:rsidP="001319F1">
      <w:pPr>
        <w:spacing w:after="0" w:line="240" w:lineRule="auto"/>
        <w:jc w:val="both"/>
        <w:rPr>
          <w:rFonts w:cs="Simplified Arabic"/>
          <w:sz w:val="24"/>
          <w:szCs w:val="24"/>
          <w:rtl/>
        </w:rPr>
      </w:pPr>
      <w:r w:rsidRPr="001D7AD7">
        <w:rPr>
          <w:rFonts w:cs="Simplified Arabic" w:hint="cs"/>
          <w:sz w:val="24"/>
          <w:szCs w:val="24"/>
          <w:rtl/>
        </w:rPr>
        <w:t xml:space="preserve">   </w:t>
      </w:r>
      <w:r w:rsidR="0033383D" w:rsidRPr="001D7AD7">
        <w:rPr>
          <w:rFonts w:cs="Simplified Arabic"/>
          <w:sz w:val="24"/>
          <w:szCs w:val="24"/>
          <w:rtl/>
        </w:rPr>
        <w:t xml:space="preserve">يهدف البحث </w:t>
      </w:r>
      <w:r w:rsidR="00DC0736" w:rsidRPr="001D7AD7">
        <w:rPr>
          <w:rFonts w:cs="Simplified Arabic" w:hint="cs"/>
          <w:sz w:val="24"/>
          <w:szCs w:val="24"/>
          <w:rtl/>
        </w:rPr>
        <w:t xml:space="preserve">إلى </w:t>
      </w:r>
      <w:r w:rsidR="00851B05" w:rsidRPr="001D7AD7">
        <w:rPr>
          <w:rFonts w:cs="Simplified Arabic" w:hint="cs"/>
          <w:sz w:val="24"/>
          <w:szCs w:val="24"/>
          <w:rtl/>
        </w:rPr>
        <w:t xml:space="preserve">دراسة </w:t>
      </w:r>
      <w:r w:rsidR="001319F1">
        <w:rPr>
          <w:rFonts w:cs="Simplified Arabic" w:hint="cs"/>
          <w:sz w:val="24"/>
          <w:szCs w:val="24"/>
          <w:rtl/>
        </w:rPr>
        <w:t>ومعرفة</w:t>
      </w:r>
      <w:r w:rsidR="0021792D">
        <w:rPr>
          <w:rFonts w:cs="Simplified Arabic" w:hint="cs"/>
          <w:sz w:val="24"/>
          <w:szCs w:val="24"/>
          <w:rtl/>
        </w:rPr>
        <w:t xml:space="preserve"> </w:t>
      </w:r>
      <w:r w:rsidR="00D35182" w:rsidRPr="001D7AD7">
        <w:rPr>
          <w:rFonts w:cs="Simplified Arabic" w:hint="cs"/>
          <w:sz w:val="24"/>
          <w:szCs w:val="24"/>
          <w:rtl/>
        </w:rPr>
        <w:t>النقاط المرجعية لدى المستهلك</w:t>
      </w:r>
      <w:r w:rsidR="00A33D61" w:rsidRPr="001D7AD7">
        <w:rPr>
          <w:rFonts w:cs="Simplified Arabic" w:hint="cs"/>
          <w:sz w:val="24"/>
          <w:szCs w:val="24"/>
          <w:rtl/>
        </w:rPr>
        <w:t xml:space="preserve"> </w:t>
      </w:r>
      <w:r w:rsidR="003708EA" w:rsidRPr="001D7AD7">
        <w:rPr>
          <w:rFonts w:cs="Simplified Arabic" w:hint="cs"/>
          <w:sz w:val="24"/>
          <w:szCs w:val="24"/>
          <w:rtl/>
        </w:rPr>
        <w:t>(السعر المرجعي الداخلي, السعر المرجعي الخارجي, الولاء للعلامة التجارية, صورة المتجر,</w:t>
      </w:r>
      <w:r w:rsidR="003708EA" w:rsidRPr="001D7AD7">
        <w:rPr>
          <w:rFonts w:cs="Simplified Arabic"/>
          <w:sz w:val="24"/>
          <w:szCs w:val="24"/>
          <w:rtl/>
        </w:rPr>
        <w:t xml:space="preserve"> </w:t>
      </w:r>
      <w:r w:rsidR="003708EA" w:rsidRPr="001D7AD7">
        <w:rPr>
          <w:rFonts w:cs="Simplified Arabic" w:hint="cs"/>
          <w:sz w:val="24"/>
          <w:szCs w:val="24"/>
          <w:rtl/>
        </w:rPr>
        <w:t xml:space="preserve">الخصم السعري) </w:t>
      </w:r>
      <w:r w:rsidR="00A34506" w:rsidRPr="001D7AD7">
        <w:rPr>
          <w:rFonts w:cs="Simplified Arabic" w:hint="cs"/>
          <w:sz w:val="24"/>
          <w:szCs w:val="24"/>
          <w:rtl/>
        </w:rPr>
        <w:t xml:space="preserve">ودورها </w:t>
      </w:r>
      <w:r w:rsidR="0033383D" w:rsidRPr="001D7AD7">
        <w:rPr>
          <w:rFonts w:cs="Simplified Arabic"/>
          <w:sz w:val="24"/>
          <w:szCs w:val="24"/>
          <w:rtl/>
        </w:rPr>
        <w:t xml:space="preserve">في </w:t>
      </w:r>
      <w:r w:rsidR="008A55AE" w:rsidRPr="001D7AD7">
        <w:rPr>
          <w:rFonts w:cs="Simplified Arabic" w:hint="cs"/>
          <w:sz w:val="24"/>
          <w:szCs w:val="24"/>
          <w:rtl/>
        </w:rPr>
        <w:t>نية</w:t>
      </w:r>
      <w:r w:rsidR="0033383D" w:rsidRPr="001D7AD7">
        <w:rPr>
          <w:rFonts w:cs="Simplified Arabic"/>
          <w:sz w:val="24"/>
          <w:szCs w:val="24"/>
          <w:rtl/>
        </w:rPr>
        <w:t xml:space="preserve"> الشراء عند </w:t>
      </w:r>
      <w:r w:rsidR="00614B06" w:rsidRPr="001D7AD7">
        <w:rPr>
          <w:rFonts w:cs="Simplified Arabic" w:hint="cs"/>
          <w:sz w:val="24"/>
          <w:szCs w:val="24"/>
          <w:rtl/>
        </w:rPr>
        <w:t>مستهلكي الأجهزة الخلوية في</w:t>
      </w:r>
      <w:r w:rsidR="00A33D61" w:rsidRPr="001D7AD7">
        <w:rPr>
          <w:rFonts w:cs="Simplified Arabic" w:hint="cs"/>
          <w:sz w:val="24"/>
          <w:szCs w:val="24"/>
          <w:rtl/>
        </w:rPr>
        <w:t xml:space="preserve"> الأسواق السورية</w:t>
      </w:r>
      <w:r w:rsidR="0033383D" w:rsidRPr="001D7AD7">
        <w:rPr>
          <w:rFonts w:cs="Simplified Arabic"/>
          <w:sz w:val="24"/>
          <w:szCs w:val="24"/>
          <w:rtl/>
        </w:rPr>
        <w:t xml:space="preserve">, </w:t>
      </w:r>
      <w:r w:rsidR="00575ED3" w:rsidRPr="001D7AD7">
        <w:rPr>
          <w:rFonts w:cs="Simplified Arabic" w:hint="cs"/>
          <w:sz w:val="24"/>
          <w:szCs w:val="24"/>
          <w:rtl/>
        </w:rPr>
        <w:t xml:space="preserve">التي تتشكل عند المستهلك </w:t>
      </w:r>
      <w:r w:rsidR="0033383D" w:rsidRPr="001D7AD7">
        <w:rPr>
          <w:rFonts w:cs="Simplified Arabic"/>
          <w:sz w:val="24"/>
          <w:szCs w:val="24"/>
          <w:rtl/>
        </w:rPr>
        <w:t xml:space="preserve">من </w:t>
      </w:r>
      <w:r w:rsidR="0033383D" w:rsidRPr="001D7AD7">
        <w:rPr>
          <w:rFonts w:cs="Simplified Arabic" w:hint="cs"/>
          <w:sz w:val="24"/>
          <w:szCs w:val="24"/>
          <w:rtl/>
        </w:rPr>
        <w:t xml:space="preserve">خلال </w:t>
      </w:r>
      <w:r w:rsidR="002935EE" w:rsidRPr="001D7AD7">
        <w:rPr>
          <w:rFonts w:cs="Simplified Arabic" w:hint="cs"/>
          <w:sz w:val="24"/>
          <w:szCs w:val="24"/>
          <w:rtl/>
        </w:rPr>
        <w:t xml:space="preserve">الأسعار </w:t>
      </w:r>
      <w:r w:rsidR="00BC2AC3" w:rsidRPr="001D7AD7">
        <w:rPr>
          <w:rFonts w:cs="Simplified Arabic" w:hint="cs"/>
          <w:sz w:val="24"/>
          <w:szCs w:val="24"/>
          <w:rtl/>
        </w:rPr>
        <w:t xml:space="preserve">السابقة </w:t>
      </w:r>
      <w:r w:rsidR="002935EE" w:rsidRPr="001D7AD7">
        <w:rPr>
          <w:rFonts w:cs="Simplified Arabic" w:hint="cs"/>
          <w:sz w:val="24"/>
          <w:szCs w:val="24"/>
          <w:rtl/>
        </w:rPr>
        <w:t xml:space="preserve">المخزنة في الذاكرة </w:t>
      </w:r>
      <w:r w:rsidR="00870898" w:rsidRPr="001D7AD7">
        <w:rPr>
          <w:rFonts w:cs="Simplified Arabic" w:hint="cs"/>
          <w:sz w:val="24"/>
          <w:szCs w:val="24"/>
          <w:rtl/>
        </w:rPr>
        <w:t>و</w:t>
      </w:r>
      <w:r w:rsidR="003939D7" w:rsidRPr="001D7AD7">
        <w:rPr>
          <w:rFonts w:cs="Simplified Arabic" w:hint="cs"/>
          <w:sz w:val="24"/>
          <w:szCs w:val="24"/>
          <w:rtl/>
        </w:rPr>
        <w:t>الأسعار</w:t>
      </w:r>
      <w:r w:rsidR="00556CBB" w:rsidRPr="001D7AD7">
        <w:rPr>
          <w:rFonts w:cs="Simplified Arabic" w:hint="cs"/>
          <w:sz w:val="24"/>
          <w:szCs w:val="24"/>
          <w:rtl/>
        </w:rPr>
        <w:t xml:space="preserve"> </w:t>
      </w:r>
      <w:r w:rsidR="0033383D" w:rsidRPr="001D7AD7">
        <w:rPr>
          <w:rFonts w:cs="Simplified Arabic"/>
          <w:sz w:val="24"/>
          <w:szCs w:val="24"/>
          <w:rtl/>
        </w:rPr>
        <w:t>الحالي</w:t>
      </w:r>
      <w:r w:rsidR="00496395" w:rsidRPr="001D7AD7">
        <w:rPr>
          <w:rFonts w:cs="Simplified Arabic" w:hint="cs"/>
          <w:sz w:val="24"/>
          <w:szCs w:val="24"/>
          <w:rtl/>
        </w:rPr>
        <w:t>ة</w:t>
      </w:r>
      <w:r w:rsidR="0033383D" w:rsidRPr="001D7AD7">
        <w:rPr>
          <w:rFonts w:cs="Simplified Arabic"/>
          <w:sz w:val="24"/>
          <w:szCs w:val="24"/>
          <w:rtl/>
        </w:rPr>
        <w:t xml:space="preserve"> ومكان التزو</w:t>
      </w:r>
      <w:r w:rsidR="00496395" w:rsidRPr="001D7AD7">
        <w:rPr>
          <w:rFonts w:cs="Simplified Arabic" w:hint="cs"/>
          <w:sz w:val="24"/>
          <w:szCs w:val="24"/>
          <w:rtl/>
        </w:rPr>
        <w:t>ّ</w:t>
      </w:r>
      <w:r w:rsidR="0033383D" w:rsidRPr="001D7AD7">
        <w:rPr>
          <w:rFonts w:cs="Simplified Arabic"/>
          <w:sz w:val="24"/>
          <w:szCs w:val="24"/>
          <w:rtl/>
        </w:rPr>
        <w:t xml:space="preserve">د بالمعلومات عن </w:t>
      </w:r>
      <w:r w:rsidR="003915C9" w:rsidRPr="001D7AD7">
        <w:rPr>
          <w:rFonts w:cs="Simplified Arabic" w:hint="cs"/>
          <w:sz w:val="24"/>
          <w:szCs w:val="24"/>
          <w:rtl/>
        </w:rPr>
        <w:t>الخصومات السعرية و</w:t>
      </w:r>
      <w:r w:rsidR="0033383D" w:rsidRPr="001D7AD7">
        <w:rPr>
          <w:rFonts w:cs="Simplified Arabic"/>
          <w:sz w:val="24"/>
          <w:szCs w:val="24"/>
          <w:rtl/>
        </w:rPr>
        <w:t xml:space="preserve">أسعار </w:t>
      </w:r>
      <w:r w:rsidR="00DD3B8B" w:rsidRPr="001D7AD7">
        <w:rPr>
          <w:rFonts w:cs="Simplified Arabic" w:hint="cs"/>
          <w:sz w:val="24"/>
          <w:szCs w:val="24"/>
          <w:rtl/>
        </w:rPr>
        <w:t xml:space="preserve">العلامات التجارية </w:t>
      </w:r>
      <w:r w:rsidR="00285369" w:rsidRPr="001D7AD7">
        <w:rPr>
          <w:rFonts w:cs="Simplified Arabic" w:hint="cs"/>
          <w:sz w:val="24"/>
          <w:szCs w:val="24"/>
          <w:rtl/>
        </w:rPr>
        <w:t xml:space="preserve">للأجهزة الخلوية </w:t>
      </w:r>
      <w:r w:rsidR="00294E09" w:rsidRPr="001D7AD7">
        <w:rPr>
          <w:rFonts w:cs="Simplified Arabic" w:hint="cs"/>
          <w:sz w:val="24"/>
          <w:szCs w:val="24"/>
          <w:rtl/>
        </w:rPr>
        <w:t>المعروضة</w:t>
      </w:r>
      <w:r w:rsidR="00294E09" w:rsidRPr="001D7AD7">
        <w:rPr>
          <w:rFonts w:cs="Simplified Arabic"/>
          <w:sz w:val="24"/>
          <w:szCs w:val="24"/>
          <w:rtl/>
        </w:rPr>
        <w:t xml:space="preserve"> </w:t>
      </w:r>
      <w:r w:rsidR="0033383D" w:rsidRPr="001D7AD7">
        <w:rPr>
          <w:rFonts w:cs="Simplified Arabic" w:hint="cs"/>
          <w:sz w:val="24"/>
          <w:szCs w:val="24"/>
          <w:rtl/>
        </w:rPr>
        <w:t xml:space="preserve">في </w:t>
      </w:r>
      <w:r w:rsidR="0033383D" w:rsidRPr="001D7AD7">
        <w:rPr>
          <w:rFonts w:cs="Simplified Arabic"/>
          <w:sz w:val="24"/>
          <w:szCs w:val="24"/>
          <w:rtl/>
        </w:rPr>
        <w:t>رفوف المت</w:t>
      </w:r>
      <w:r w:rsidR="0033383D" w:rsidRPr="001D7AD7">
        <w:rPr>
          <w:rFonts w:cs="Simplified Arabic" w:hint="cs"/>
          <w:sz w:val="24"/>
          <w:szCs w:val="24"/>
          <w:rtl/>
        </w:rPr>
        <w:t>ا</w:t>
      </w:r>
      <w:r w:rsidR="0033383D" w:rsidRPr="001D7AD7">
        <w:rPr>
          <w:rFonts w:cs="Simplified Arabic"/>
          <w:sz w:val="24"/>
          <w:szCs w:val="24"/>
          <w:rtl/>
        </w:rPr>
        <w:t>جر</w:t>
      </w:r>
      <w:r w:rsidR="00B750E4" w:rsidRPr="001D7AD7">
        <w:rPr>
          <w:rFonts w:cs="Simplified Arabic" w:hint="cs"/>
          <w:sz w:val="24"/>
          <w:szCs w:val="24"/>
          <w:rtl/>
        </w:rPr>
        <w:t xml:space="preserve"> المحلية</w:t>
      </w:r>
      <w:r w:rsidR="00CA01B7" w:rsidRPr="001D7AD7">
        <w:rPr>
          <w:rFonts w:cs="Simplified Arabic" w:hint="cs"/>
          <w:sz w:val="24"/>
          <w:szCs w:val="24"/>
          <w:rtl/>
        </w:rPr>
        <w:t>,</w:t>
      </w:r>
      <w:r w:rsidR="0033383D" w:rsidRPr="001D7AD7">
        <w:rPr>
          <w:rFonts w:cs="Simplified Arabic"/>
          <w:sz w:val="24"/>
          <w:szCs w:val="24"/>
          <w:rtl/>
        </w:rPr>
        <w:t xml:space="preserve"> ويستخدمه</w:t>
      </w:r>
      <w:r w:rsidR="00DD3B8B" w:rsidRPr="001D7AD7">
        <w:rPr>
          <w:rFonts w:cs="Simplified Arabic" w:hint="cs"/>
          <w:sz w:val="24"/>
          <w:szCs w:val="24"/>
          <w:rtl/>
        </w:rPr>
        <w:t>ا</w:t>
      </w:r>
      <w:r w:rsidR="0033383D" w:rsidRPr="001D7AD7">
        <w:rPr>
          <w:rFonts w:cs="Simplified Arabic"/>
          <w:sz w:val="24"/>
          <w:szCs w:val="24"/>
          <w:rtl/>
        </w:rPr>
        <w:t xml:space="preserve"> كأساس </w:t>
      </w:r>
      <w:r w:rsidR="00294E09" w:rsidRPr="001D7AD7">
        <w:rPr>
          <w:rFonts w:cs="Simplified Arabic" w:hint="cs"/>
          <w:sz w:val="24"/>
          <w:szCs w:val="24"/>
          <w:rtl/>
        </w:rPr>
        <w:t>ل</w:t>
      </w:r>
      <w:r w:rsidR="0033383D" w:rsidRPr="001D7AD7">
        <w:rPr>
          <w:rFonts w:cs="Simplified Arabic"/>
          <w:sz w:val="24"/>
          <w:szCs w:val="24"/>
          <w:rtl/>
        </w:rPr>
        <w:t xml:space="preserve">لمقارنة </w:t>
      </w:r>
      <w:r w:rsidR="00912357" w:rsidRPr="001D7AD7">
        <w:rPr>
          <w:rFonts w:cs="Simplified Arabic" w:hint="cs"/>
          <w:sz w:val="24"/>
          <w:szCs w:val="24"/>
          <w:rtl/>
        </w:rPr>
        <w:t>وتكوين نية</w:t>
      </w:r>
      <w:r w:rsidR="00912357" w:rsidRPr="001D7AD7">
        <w:rPr>
          <w:rFonts w:cs="Simplified Arabic"/>
          <w:sz w:val="24"/>
          <w:szCs w:val="24"/>
          <w:rtl/>
        </w:rPr>
        <w:t xml:space="preserve"> لشراء </w:t>
      </w:r>
      <w:r w:rsidR="0033383D" w:rsidRPr="001D7AD7">
        <w:rPr>
          <w:rFonts w:cs="Simplified Arabic"/>
          <w:sz w:val="24"/>
          <w:szCs w:val="24"/>
          <w:rtl/>
        </w:rPr>
        <w:t>جهاز خلوي جديد</w:t>
      </w:r>
      <w:r w:rsidR="008349EE" w:rsidRPr="001D7AD7">
        <w:rPr>
          <w:rFonts w:cs="Simplified Arabic" w:hint="cs"/>
          <w:sz w:val="24"/>
          <w:szCs w:val="24"/>
          <w:rtl/>
        </w:rPr>
        <w:t xml:space="preserve"> واختيار العلامة التجارية</w:t>
      </w:r>
      <w:r w:rsidR="0095675F" w:rsidRPr="001D7AD7">
        <w:rPr>
          <w:rFonts w:cs="Simplified Arabic" w:hint="cs"/>
          <w:sz w:val="24"/>
          <w:szCs w:val="24"/>
          <w:rtl/>
        </w:rPr>
        <w:t xml:space="preserve"> بالسعر المناسب</w:t>
      </w:r>
      <w:r w:rsidR="00E66FE4">
        <w:rPr>
          <w:rFonts w:cs="Simplified Arabic" w:hint="cs"/>
          <w:sz w:val="24"/>
          <w:szCs w:val="24"/>
          <w:rtl/>
        </w:rPr>
        <w:t xml:space="preserve"> وفق المرجع الشخصي</w:t>
      </w:r>
      <w:r w:rsidR="002A4363" w:rsidRPr="001D7AD7">
        <w:rPr>
          <w:rFonts w:cs="Simplified Arabic" w:hint="cs"/>
          <w:sz w:val="24"/>
          <w:szCs w:val="24"/>
          <w:rtl/>
        </w:rPr>
        <w:t>.</w:t>
      </w:r>
    </w:p>
    <w:p w:rsidR="001926D5" w:rsidRPr="001D7AD7" w:rsidRDefault="00C26B0E" w:rsidP="00B2135F">
      <w:pPr>
        <w:spacing w:after="0" w:line="240" w:lineRule="auto"/>
        <w:jc w:val="both"/>
        <w:rPr>
          <w:rFonts w:cs="Simplified Arabic"/>
          <w:sz w:val="24"/>
          <w:szCs w:val="24"/>
          <w:rtl/>
        </w:rPr>
      </w:pPr>
      <w:r w:rsidRPr="001D7AD7">
        <w:rPr>
          <w:rFonts w:cs="Simplified Arabic" w:hint="cs"/>
          <w:sz w:val="24"/>
          <w:szCs w:val="24"/>
          <w:rtl/>
        </w:rPr>
        <w:t xml:space="preserve"> </w:t>
      </w:r>
      <w:r w:rsidR="0033383D" w:rsidRPr="001D7AD7">
        <w:rPr>
          <w:rFonts w:cs="Simplified Arabic" w:hint="cs"/>
          <w:sz w:val="24"/>
          <w:szCs w:val="24"/>
          <w:rtl/>
        </w:rPr>
        <w:t xml:space="preserve">وبعد التحليل الإحصائي </w:t>
      </w:r>
      <w:r w:rsidR="001A50BA" w:rsidRPr="001D7AD7">
        <w:rPr>
          <w:rFonts w:cs="Simplified Arabic" w:hint="cs"/>
          <w:sz w:val="24"/>
          <w:szCs w:val="24"/>
          <w:rtl/>
        </w:rPr>
        <w:t xml:space="preserve">لإجابات </w:t>
      </w:r>
      <w:r w:rsidR="00AD5775" w:rsidRPr="001D7AD7">
        <w:rPr>
          <w:rFonts w:cs="Simplified Arabic" w:hint="cs"/>
          <w:sz w:val="24"/>
          <w:szCs w:val="24"/>
          <w:rtl/>
        </w:rPr>
        <w:t xml:space="preserve">أفراد </w:t>
      </w:r>
      <w:r w:rsidR="007C3971" w:rsidRPr="001D7AD7">
        <w:rPr>
          <w:rFonts w:cs="Simplified Arabic" w:hint="cs"/>
          <w:sz w:val="24"/>
          <w:szCs w:val="24"/>
          <w:rtl/>
        </w:rPr>
        <w:t>عينة البحث الذي بلغ عدد</w:t>
      </w:r>
      <w:r w:rsidR="00721F7B" w:rsidRPr="001D7AD7">
        <w:rPr>
          <w:rFonts w:cs="Simplified Arabic" w:hint="cs"/>
          <w:sz w:val="24"/>
          <w:szCs w:val="24"/>
          <w:rtl/>
        </w:rPr>
        <w:t>هم</w:t>
      </w:r>
      <w:r w:rsidR="007C3971" w:rsidRPr="001D7AD7">
        <w:rPr>
          <w:rFonts w:cs="Simplified Arabic" w:hint="cs"/>
          <w:sz w:val="24"/>
          <w:szCs w:val="24"/>
          <w:rtl/>
        </w:rPr>
        <w:t xml:space="preserve"> </w:t>
      </w:r>
      <w:r w:rsidR="0033383D" w:rsidRPr="001D7AD7">
        <w:rPr>
          <w:rFonts w:asciiTheme="majorBidi" w:hAnsiTheme="majorBidi" w:cs="Simplified Arabic"/>
          <w:sz w:val="24"/>
          <w:szCs w:val="24"/>
          <w:rtl/>
        </w:rPr>
        <w:t>(</w:t>
      </w:r>
      <w:r w:rsidR="0033383D" w:rsidRPr="001D7AD7">
        <w:rPr>
          <w:rFonts w:asciiTheme="majorBidi" w:hAnsiTheme="majorBidi" w:cs="Simplified Arabic"/>
          <w:sz w:val="24"/>
          <w:szCs w:val="24"/>
        </w:rPr>
        <w:t>433</w:t>
      </w:r>
      <w:r w:rsidR="0033383D" w:rsidRPr="001D7AD7">
        <w:rPr>
          <w:rFonts w:asciiTheme="majorBidi" w:hAnsiTheme="majorBidi" w:cs="Simplified Arabic"/>
          <w:sz w:val="24"/>
          <w:szCs w:val="24"/>
          <w:rtl/>
        </w:rPr>
        <w:t>)</w:t>
      </w:r>
      <w:r w:rsidR="0033383D" w:rsidRPr="001D7AD7">
        <w:rPr>
          <w:rFonts w:cs="Simplified Arabic" w:hint="cs"/>
          <w:sz w:val="24"/>
          <w:szCs w:val="24"/>
          <w:rtl/>
        </w:rPr>
        <w:t xml:space="preserve"> مستجيب </w:t>
      </w:r>
      <w:r w:rsidR="00721F7B" w:rsidRPr="001D7AD7">
        <w:rPr>
          <w:rFonts w:cs="Simplified Arabic" w:hint="cs"/>
          <w:sz w:val="24"/>
          <w:szCs w:val="24"/>
          <w:rtl/>
        </w:rPr>
        <w:t>على أسئلة الاستبيان</w:t>
      </w:r>
      <w:r w:rsidR="00AD5775" w:rsidRPr="001D7AD7">
        <w:rPr>
          <w:rFonts w:cs="Simplified Arabic" w:hint="cs"/>
          <w:sz w:val="24"/>
          <w:szCs w:val="24"/>
          <w:rtl/>
        </w:rPr>
        <w:t>,</w:t>
      </w:r>
      <w:r w:rsidR="00721F7B" w:rsidRPr="001D7AD7">
        <w:rPr>
          <w:rFonts w:cs="Simplified Arabic" w:hint="cs"/>
          <w:sz w:val="24"/>
          <w:szCs w:val="24"/>
          <w:rtl/>
        </w:rPr>
        <w:t xml:space="preserve"> </w:t>
      </w:r>
      <w:r w:rsidR="0033383D" w:rsidRPr="001D7AD7">
        <w:rPr>
          <w:rFonts w:cs="Simplified Arabic" w:hint="cs"/>
          <w:sz w:val="24"/>
          <w:szCs w:val="24"/>
          <w:rtl/>
        </w:rPr>
        <w:t xml:space="preserve">من مستخدمي الأجهزة الخلوية </w:t>
      </w:r>
      <w:r w:rsidR="00BD2A54" w:rsidRPr="001D7AD7">
        <w:rPr>
          <w:rFonts w:cs="Simplified Arabic" w:hint="cs"/>
          <w:sz w:val="24"/>
          <w:szCs w:val="24"/>
          <w:rtl/>
        </w:rPr>
        <w:t xml:space="preserve">في </w:t>
      </w:r>
      <w:r w:rsidR="00B2135F" w:rsidRPr="001D7AD7">
        <w:rPr>
          <w:rFonts w:cs="Simplified Arabic" w:hint="cs"/>
          <w:sz w:val="24"/>
          <w:szCs w:val="24"/>
          <w:rtl/>
        </w:rPr>
        <w:t>الأسواق السورية</w:t>
      </w:r>
      <w:r w:rsidR="00BD2A54" w:rsidRPr="001D7AD7">
        <w:rPr>
          <w:rFonts w:cs="Simplified Arabic" w:hint="cs"/>
          <w:sz w:val="24"/>
          <w:szCs w:val="24"/>
          <w:rtl/>
        </w:rPr>
        <w:t xml:space="preserve"> </w:t>
      </w:r>
      <w:r w:rsidR="0033383D" w:rsidRPr="001D7AD7">
        <w:rPr>
          <w:rFonts w:cs="Simplified Arabic" w:hint="cs"/>
          <w:sz w:val="24"/>
          <w:szCs w:val="24"/>
          <w:rtl/>
        </w:rPr>
        <w:t xml:space="preserve">توصل البحث الى النتائج </w:t>
      </w:r>
      <w:r w:rsidR="00DD03B8" w:rsidRPr="001D7AD7">
        <w:rPr>
          <w:rFonts w:cs="Simplified Arabic" w:hint="cs"/>
          <w:sz w:val="24"/>
          <w:szCs w:val="24"/>
          <w:rtl/>
        </w:rPr>
        <w:t>التالية</w:t>
      </w:r>
      <w:r w:rsidR="00461EA0" w:rsidRPr="001D7AD7">
        <w:rPr>
          <w:rFonts w:cs="Simplified Arabic" w:hint="cs"/>
          <w:sz w:val="24"/>
          <w:szCs w:val="24"/>
          <w:rtl/>
        </w:rPr>
        <w:t>:</w:t>
      </w:r>
    </w:p>
    <w:p w:rsidR="001027CD" w:rsidRPr="001D7AD7" w:rsidRDefault="0033383D" w:rsidP="00B2135F">
      <w:pPr>
        <w:spacing w:after="0" w:line="240" w:lineRule="auto"/>
        <w:jc w:val="both"/>
        <w:rPr>
          <w:rFonts w:cs="Simplified Arabic"/>
          <w:sz w:val="24"/>
          <w:szCs w:val="24"/>
          <w:rtl/>
        </w:rPr>
      </w:pPr>
      <w:r w:rsidRPr="001D7AD7">
        <w:rPr>
          <w:rFonts w:cs="Simplified Arabic" w:hint="cs"/>
          <w:sz w:val="24"/>
          <w:szCs w:val="24"/>
          <w:rtl/>
        </w:rPr>
        <w:t xml:space="preserve"> </w:t>
      </w:r>
      <w:r w:rsidR="00A61DD8" w:rsidRPr="001D7AD7">
        <w:rPr>
          <w:rFonts w:cs="Simplified Arabic" w:hint="cs"/>
          <w:sz w:val="24"/>
          <w:szCs w:val="24"/>
          <w:rtl/>
        </w:rPr>
        <w:t>ا</w:t>
      </w:r>
      <w:r w:rsidRPr="001D7AD7">
        <w:rPr>
          <w:rFonts w:cs="Simplified Arabic" w:hint="cs"/>
          <w:sz w:val="24"/>
          <w:szCs w:val="24"/>
          <w:rtl/>
        </w:rPr>
        <w:t>لسعر المرجعي</w:t>
      </w:r>
      <w:r w:rsidR="0094408C" w:rsidRPr="001D7AD7">
        <w:rPr>
          <w:rFonts w:cs="Simplified Arabic" w:hint="cs"/>
          <w:sz w:val="24"/>
          <w:szCs w:val="24"/>
          <w:rtl/>
        </w:rPr>
        <w:t xml:space="preserve"> الخارجي</w:t>
      </w:r>
      <w:r w:rsidR="00A61DD8" w:rsidRPr="001D7AD7">
        <w:rPr>
          <w:rFonts w:cs="Simplified Arabic" w:hint="cs"/>
          <w:sz w:val="24"/>
          <w:szCs w:val="24"/>
          <w:rtl/>
        </w:rPr>
        <w:t xml:space="preserve"> أكثر </w:t>
      </w:r>
      <w:r w:rsidR="00B2135F" w:rsidRPr="001D7AD7">
        <w:rPr>
          <w:rFonts w:cs="Simplified Arabic" w:hint="cs"/>
          <w:sz w:val="24"/>
          <w:szCs w:val="24"/>
          <w:rtl/>
        </w:rPr>
        <w:t>النقاط المرجعية</w:t>
      </w:r>
      <w:r w:rsidR="00A61DD8" w:rsidRPr="001D7AD7">
        <w:rPr>
          <w:rFonts w:cs="Simplified Arabic" w:hint="cs"/>
          <w:sz w:val="24"/>
          <w:szCs w:val="24"/>
          <w:rtl/>
        </w:rPr>
        <w:t xml:space="preserve"> تأثيراً على نية الشراء</w:t>
      </w:r>
      <w:r w:rsidR="00675CF3" w:rsidRPr="001D7AD7">
        <w:rPr>
          <w:rFonts w:cs="Simplified Arabic" w:hint="cs"/>
          <w:sz w:val="24"/>
          <w:szCs w:val="24"/>
          <w:rtl/>
        </w:rPr>
        <w:t xml:space="preserve"> للأجهزة الخلوية</w:t>
      </w:r>
      <w:r w:rsidR="00BA2BB7" w:rsidRPr="001D7AD7">
        <w:rPr>
          <w:rFonts w:cs="Simplified Arabic" w:hint="cs"/>
          <w:sz w:val="24"/>
          <w:szCs w:val="24"/>
          <w:rtl/>
        </w:rPr>
        <w:t xml:space="preserve">, </w:t>
      </w:r>
      <w:r w:rsidR="00A61DD8" w:rsidRPr="001D7AD7">
        <w:rPr>
          <w:rFonts w:cs="Simplified Arabic" w:hint="cs"/>
          <w:sz w:val="24"/>
          <w:szCs w:val="24"/>
          <w:rtl/>
        </w:rPr>
        <w:t>يليه</w:t>
      </w:r>
      <w:r w:rsidR="00BA2BB7" w:rsidRPr="001D7AD7">
        <w:rPr>
          <w:rFonts w:cs="Simplified Arabic" w:hint="cs"/>
          <w:sz w:val="24"/>
          <w:szCs w:val="24"/>
          <w:rtl/>
        </w:rPr>
        <w:t xml:space="preserve"> </w:t>
      </w:r>
      <w:r w:rsidR="00B21B56" w:rsidRPr="001D7AD7">
        <w:rPr>
          <w:rFonts w:cs="Simplified Arabic" w:hint="cs"/>
          <w:sz w:val="24"/>
          <w:szCs w:val="24"/>
          <w:rtl/>
        </w:rPr>
        <w:t xml:space="preserve">الخصم السعري </w:t>
      </w:r>
      <w:r w:rsidR="00545A7A" w:rsidRPr="001D7AD7">
        <w:rPr>
          <w:rFonts w:cs="Simplified Arabic" w:hint="cs"/>
          <w:sz w:val="24"/>
          <w:szCs w:val="24"/>
          <w:rtl/>
        </w:rPr>
        <w:t>ثم السعر المرجعي الداخلي وأ</w:t>
      </w:r>
      <w:r w:rsidR="00A7487D" w:rsidRPr="001D7AD7">
        <w:rPr>
          <w:rFonts w:cs="Simplified Arabic" w:hint="cs"/>
          <w:sz w:val="24"/>
          <w:szCs w:val="24"/>
          <w:rtl/>
        </w:rPr>
        <w:t xml:space="preserve">خيراً الولاء للعلامة التجارية, بينما </w:t>
      </w:r>
      <w:r w:rsidR="008A7065">
        <w:rPr>
          <w:rFonts w:cs="Simplified Arabic" w:hint="cs"/>
          <w:sz w:val="24"/>
          <w:szCs w:val="24"/>
          <w:rtl/>
        </w:rPr>
        <w:t xml:space="preserve">       </w:t>
      </w:r>
      <w:r w:rsidR="00A7487D" w:rsidRPr="001D7AD7">
        <w:rPr>
          <w:rFonts w:cs="Simplified Arabic" w:hint="cs"/>
          <w:sz w:val="24"/>
          <w:szCs w:val="24"/>
          <w:rtl/>
        </w:rPr>
        <w:t>لا</w:t>
      </w:r>
      <w:r w:rsidR="008335C3" w:rsidRPr="001D7AD7">
        <w:rPr>
          <w:rFonts w:cs="Simplified Arabic" w:hint="cs"/>
          <w:sz w:val="24"/>
          <w:szCs w:val="24"/>
          <w:rtl/>
        </w:rPr>
        <w:t xml:space="preserve"> </w:t>
      </w:r>
      <w:r w:rsidR="00A7487D" w:rsidRPr="001D7AD7">
        <w:rPr>
          <w:rFonts w:cs="Simplified Arabic" w:hint="cs"/>
          <w:sz w:val="24"/>
          <w:szCs w:val="24"/>
          <w:rtl/>
        </w:rPr>
        <w:t xml:space="preserve">يوجد تأثير </w:t>
      </w:r>
      <w:r w:rsidR="00F248F5" w:rsidRPr="001D7AD7">
        <w:rPr>
          <w:rFonts w:cs="Simplified Arabic" w:hint="cs"/>
          <w:sz w:val="24"/>
          <w:szCs w:val="24"/>
          <w:rtl/>
        </w:rPr>
        <w:t>لصورة المتجر</w:t>
      </w:r>
      <w:r w:rsidR="0072266E" w:rsidRPr="001D7AD7">
        <w:rPr>
          <w:rFonts w:cs="Simplified Arabic" w:hint="cs"/>
          <w:sz w:val="24"/>
          <w:szCs w:val="24"/>
          <w:rtl/>
        </w:rPr>
        <w:t xml:space="preserve"> </w:t>
      </w:r>
      <w:r w:rsidR="00BB2B3C" w:rsidRPr="001D7AD7">
        <w:rPr>
          <w:rFonts w:cs="Simplified Arabic" w:hint="cs"/>
          <w:sz w:val="24"/>
          <w:szCs w:val="24"/>
          <w:rtl/>
        </w:rPr>
        <w:t xml:space="preserve">على نية </w:t>
      </w:r>
      <w:r w:rsidR="0072266E" w:rsidRPr="001D7AD7">
        <w:rPr>
          <w:rFonts w:cs="Simplified Arabic" w:hint="cs"/>
          <w:sz w:val="24"/>
          <w:szCs w:val="24"/>
          <w:rtl/>
        </w:rPr>
        <w:t>الشراء</w:t>
      </w:r>
      <w:r w:rsidR="00346CBF" w:rsidRPr="001D7AD7">
        <w:rPr>
          <w:rFonts w:cs="Simplified Arabic" w:hint="cs"/>
          <w:sz w:val="24"/>
          <w:szCs w:val="24"/>
          <w:rtl/>
        </w:rPr>
        <w:t xml:space="preserve"> لدى المستهلك</w:t>
      </w:r>
      <w:r w:rsidR="0072266E" w:rsidRPr="001D7AD7">
        <w:rPr>
          <w:rFonts w:cs="Simplified Arabic" w:hint="cs"/>
          <w:sz w:val="24"/>
          <w:szCs w:val="24"/>
          <w:rtl/>
        </w:rPr>
        <w:t>.</w:t>
      </w:r>
    </w:p>
    <w:p w:rsidR="0024162B" w:rsidRPr="00F53C46" w:rsidRDefault="001027CD" w:rsidP="00044ECB">
      <w:pPr>
        <w:spacing w:after="0" w:line="240" w:lineRule="auto"/>
        <w:jc w:val="lowKashida"/>
        <w:rPr>
          <w:rFonts w:cs="Simplified Arabic"/>
          <w:sz w:val="24"/>
          <w:szCs w:val="24"/>
          <w:rtl/>
        </w:rPr>
      </w:pPr>
      <w:r w:rsidRPr="00F53C46">
        <w:rPr>
          <w:rFonts w:cs="Simplified Arabic" w:hint="cs"/>
          <w:b/>
          <w:bCs/>
          <w:sz w:val="24"/>
          <w:szCs w:val="24"/>
          <w:rtl/>
        </w:rPr>
        <w:t>الكلمات المفتاحية</w:t>
      </w:r>
      <w:r w:rsidRPr="00F53C46">
        <w:rPr>
          <w:rFonts w:cs="Simplified Arabic" w:hint="cs"/>
          <w:sz w:val="24"/>
          <w:szCs w:val="24"/>
          <w:rtl/>
        </w:rPr>
        <w:t>:</w:t>
      </w:r>
      <w:r w:rsidR="00044ECB" w:rsidRPr="00F53C46">
        <w:rPr>
          <w:rFonts w:cs="Simplified Arabic" w:hint="cs"/>
          <w:sz w:val="24"/>
          <w:szCs w:val="24"/>
          <w:rtl/>
        </w:rPr>
        <w:t xml:space="preserve"> النقاط المرجعية</w:t>
      </w:r>
      <w:r w:rsidR="00B63DA4" w:rsidRPr="00F53C46">
        <w:rPr>
          <w:rFonts w:cs="Simplified Arabic" w:hint="cs"/>
          <w:sz w:val="24"/>
          <w:szCs w:val="24"/>
          <w:rtl/>
        </w:rPr>
        <w:t xml:space="preserve">, </w:t>
      </w:r>
      <w:r w:rsidRPr="00F53C46">
        <w:rPr>
          <w:rFonts w:cs="Simplified Arabic" w:hint="cs"/>
          <w:sz w:val="24"/>
          <w:szCs w:val="24"/>
          <w:rtl/>
        </w:rPr>
        <w:t xml:space="preserve">السعر المرجعي, الولاء للعلامة التجارية, </w:t>
      </w:r>
      <w:r w:rsidR="00061EEA" w:rsidRPr="00F53C46">
        <w:rPr>
          <w:rFonts w:cs="Simplified Arabic" w:hint="cs"/>
          <w:sz w:val="24"/>
          <w:szCs w:val="24"/>
          <w:rtl/>
        </w:rPr>
        <w:t xml:space="preserve">صورة المتجر, </w:t>
      </w:r>
      <w:r w:rsidRPr="00F53C46">
        <w:rPr>
          <w:rFonts w:cs="Simplified Arabic" w:hint="cs"/>
          <w:sz w:val="24"/>
          <w:szCs w:val="24"/>
          <w:rtl/>
        </w:rPr>
        <w:t xml:space="preserve">الخصم السعري, نية الشراء </w:t>
      </w:r>
    </w:p>
    <w:p w:rsidR="00681275" w:rsidRPr="00E66FE4" w:rsidRDefault="0024162B" w:rsidP="00F33383">
      <w:pPr>
        <w:spacing w:after="0" w:line="240" w:lineRule="auto"/>
        <w:jc w:val="center"/>
        <w:rPr>
          <w:sz w:val="26"/>
          <w:szCs w:val="26"/>
          <w:rtl/>
        </w:rPr>
      </w:pPr>
      <w:r w:rsidRPr="00E66FE4">
        <w:rPr>
          <w:rFonts w:asciiTheme="majorBidi" w:hAnsiTheme="majorBidi" w:cstheme="majorBidi"/>
          <w:b/>
          <w:bCs/>
          <w:sz w:val="26"/>
          <w:szCs w:val="26"/>
        </w:rPr>
        <w:t>The</w:t>
      </w:r>
      <w:r w:rsidR="001E184B" w:rsidRPr="00E66FE4">
        <w:rPr>
          <w:rFonts w:asciiTheme="majorBidi" w:hAnsiTheme="majorBidi" w:cstheme="majorBidi"/>
          <w:b/>
          <w:bCs/>
          <w:sz w:val="26"/>
          <w:szCs w:val="26"/>
        </w:rPr>
        <w:t xml:space="preserve"> Consumer's</w:t>
      </w:r>
      <w:r w:rsidRPr="00E66FE4">
        <w:rPr>
          <w:rFonts w:asciiTheme="majorBidi" w:hAnsiTheme="majorBidi" w:cstheme="majorBidi"/>
          <w:b/>
          <w:bCs/>
          <w:sz w:val="26"/>
          <w:szCs w:val="26"/>
        </w:rPr>
        <w:t xml:space="preserve"> Reference P</w:t>
      </w:r>
      <w:r w:rsidR="001E184B" w:rsidRPr="00E66FE4">
        <w:rPr>
          <w:rFonts w:asciiTheme="majorBidi" w:hAnsiTheme="majorBidi" w:cstheme="majorBidi"/>
          <w:b/>
          <w:bCs/>
          <w:sz w:val="26"/>
          <w:szCs w:val="26"/>
        </w:rPr>
        <w:t>oint</w:t>
      </w:r>
      <w:r w:rsidRPr="00E66FE4">
        <w:rPr>
          <w:rFonts w:asciiTheme="majorBidi" w:hAnsiTheme="majorBidi" w:cstheme="majorBidi"/>
          <w:b/>
          <w:bCs/>
          <w:sz w:val="26"/>
          <w:szCs w:val="26"/>
        </w:rPr>
        <w:t xml:space="preserve"> and its </w:t>
      </w:r>
      <w:r w:rsidR="00800ECD" w:rsidRPr="00E66FE4">
        <w:rPr>
          <w:rFonts w:asciiTheme="majorBidi" w:hAnsiTheme="majorBidi" w:cstheme="majorBidi"/>
          <w:b/>
          <w:bCs/>
          <w:sz w:val="26"/>
          <w:szCs w:val="26"/>
        </w:rPr>
        <w:t>Role in the</w:t>
      </w:r>
      <w:r w:rsidRPr="00E66FE4">
        <w:rPr>
          <w:rFonts w:asciiTheme="majorBidi" w:hAnsiTheme="majorBidi" w:cstheme="majorBidi"/>
          <w:b/>
          <w:bCs/>
          <w:sz w:val="26"/>
          <w:szCs w:val="26"/>
        </w:rPr>
        <w:t xml:space="preserve"> Purchasing</w:t>
      </w:r>
      <w:r w:rsidRPr="00E66FE4">
        <w:rPr>
          <w:rFonts w:asciiTheme="majorBidi" w:hAnsiTheme="majorBidi" w:cstheme="majorBidi"/>
          <w:sz w:val="26"/>
          <w:szCs w:val="26"/>
          <w:lang w:bidi="ar-SY"/>
        </w:rPr>
        <w:t xml:space="preserve"> </w:t>
      </w:r>
      <w:r w:rsidRPr="00E66FE4">
        <w:rPr>
          <w:rFonts w:asciiTheme="majorBidi" w:hAnsiTheme="majorBidi" w:cstheme="majorBidi"/>
          <w:b/>
          <w:bCs/>
          <w:sz w:val="26"/>
          <w:szCs w:val="26"/>
        </w:rPr>
        <w:t>intention</w:t>
      </w:r>
      <w:r w:rsidR="00800ECD" w:rsidRPr="00E66FE4">
        <w:rPr>
          <w:rFonts w:asciiTheme="majorBidi" w:hAnsiTheme="majorBidi" w:cstheme="majorBidi"/>
          <w:b/>
          <w:bCs/>
          <w:sz w:val="26"/>
          <w:szCs w:val="26"/>
        </w:rPr>
        <w:t xml:space="preserve"> of </w:t>
      </w:r>
      <w:r w:rsidRPr="00E66FE4">
        <w:rPr>
          <w:rFonts w:asciiTheme="majorBidi" w:hAnsiTheme="majorBidi" w:cstheme="majorBidi"/>
          <w:b/>
          <w:bCs/>
          <w:sz w:val="26"/>
          <w:szCs w:val="26"/>
        </w:rPr>
        <w:t xml:space="preserve"> </w:t>
      </w:r>
      <w:r w:rsidR="00800ECD" w:rsidRPr="00E66FE4">
        <w:rPr>
          <w:rFonts w:asciiTheme="majorBidi" w:hAnsiTheme="majorBidi" w:cstheme="majorBidi"/>
          <w:b/>
          <w:bCs/>
          <w:sz w:val="26"/>
          <w:szCs w:val="26"/>
          <w:lang w:val="en"/>
        </w:rPr>
        <w:t xml:space="preserve">mobile </w:t>
      </w:r>
      <w:r w:rsidRPr="00E66FE4">
        <w:rPr>
          <w:rFonts w:asciiTheme="majorBidi" w:hAnsiTheme="majorBidi" w:cstheme="majorBidi"/>
          <w:b/>
          <w:bCs/>
          <w:sz w:val="26"/>
          <w:szCs w:val="26"/>
        </w:rPr>
        <w:t>(A Filed  Study</w:t>
      </w:r>
      <w:r w:rsidR="00800ECD" w:rsidRPr="00E66FE4">
        <w:rPr>
          <w:rFonts w:asciiTheme="majorBidi" w:hAnsiTheme="majorBidi" w:cstheme="majorBidi"/>
          <w:b/>
          <w:bCs/>
          <w:sz w:val="26"/>
          <w:szCs w:val="26"/>
        </w:rPr>
        <w:t xml:space="preserve"> in Syrian markets </w:t>
      </w:r>
      <w:r w:rsidRPr="00E66FE4">
        <w:rPr>
          <w:rFonts w:asciiTheme="majorBidi" w:hAnsiTheme="majorBidi" w:cstheme="majorBidi"/>
          <w:b/>
          <w:bCs/>
          <w:sz w:val="26"/>
          <w:szCs w:val="26"/>
        </w:rPr>
        <w:t>)</w:t>
      </w:r>
    </w:p>
    <w:p w:rsidR="0024162B" w:rsidRPr="003B671A" w:rsidRDefault="0024162B" w:rsidP="002F6A96">
      <w:pPr>
        <w:spacing w:after="0" w:line="320" w:lineRule="exact"/>
        <w:jc w:val="both"/>
        <w:rPr>
          <w:sz w:val="26"/>
          <w:szCs w:val="26"/>
          <w:rtl/>
        </w:rPr>
      </w:pPr>
      <w:r w:rsidRPr="003B671A">
        <w:rPr>
          <w:rFonts w:asciiTheme="majorBidi" w:hAnsiTheme="majorBidi" w:cstheme="majorBidi"/>
          <w:b/>
          <w:bCs/>
          <w:sz w:val="26"/>
          <w:szCs w:val="26"/>
          <w:lang w:bidi="ar-SY"/>
        </w:rPr>
        <w:t>Abstract</w:t>
      </w:r>
    </w:p>
    <w:p w:rsidR="0024162B" w:rsidRDefault="0024162B" w:rsidP="00F33383">
      <w:pPr>
        <w:bidi w:val="0"/>
        <w:spacing w:after="0" w:line="240" w:lineRule="auto"/>
        <w:jc w:val="both"/>
        <w:rPr>
          <w:rFonts w:asciiTheme="majorBidi" w:hAnsiTheme="majorBidi" w:cstheme="majorBidi"/>
          <w:sz w:val="24"/>
          <w:szCs w:val="24"/>
          <w:lang w:val="en" w:bidi="ar-SY"/>
        </w:rPr>
      </w:pPr>
      <w:r w:rsidRPr="00123BAB">
        <w:rPr>
          <w:rFonts w:asciiTheme="majorBidi" w:hAnsiTheme="majorBidi" w:cstheme="majorBidi"/>
          <w:sz w:val="24"/>
          <w:szCs w:val="24"/>
          <w:lang w:val="en" w:bidi="ar-SY"/>
        </w:rPr>
        <w:t>Th</w:t>
      </w:r>
      <w:r>
        <w:rPr>
          <w:rFonts w:asciiTheme="majorBidi" w:hAnsiTheme="majorBidi" w:cstheme="majorBidi"/>
          <w:sz w:val="24"/>
          <w:szCs w:val="24"/>
          <w:lang w:val="en" w:bidi="ar-SY"/>
        </w:rPr>
        <w:t>is</w:t>
      </w:r>
      <w:r w:rsidRPr="00123BAB">
        <w:rPr>
          <w:rFonts w:asciiTheme="majorBidi" w:hAnsiTheme="majorBidi" w:cstheme="majorBidi"/>
          <w:sz w:val="24"/>
          <w:szCs w:val="24"/>
          <w:lang w:val="en" w:bidi="ar-SY"/>
        </w:rPr>
        <w:t xml:space="preserve"> research </w:t>
      </w:r>
      <w:r>
        <w:rPr>
          <w:rFonts w:asciiTheme="majorBidi" w:hAnsiTheme="majorBidi" w:cstheme="majorBidi"/>
          <w:sz w:val="24"/>
          <w:szCs w:val="24"/>
          <w:lang w:val="en" w:bidi="ar-SY"/>
        </w:rPr>
        <w:t xml:space="preserve">aims </w:t>
      </w:r>
      <w:r w:rsidRPr="00123BAB">
        <w:rPr>
          <w:rFonts w:asciiTheme="majorBidi" w:hAnsiTheme="majorBidi" w:cstheme="majorBidi"/>
          <w:sz w:val="24"/>
          <w:szCs w:val="24"/>
          <w:lang w:bidi="ar-SY"/>
        </w:rPr>
        <w:t xml:space="preserve">to </w:t>
      </w:r>
      <w:r>
        <w:rPr>
          <w:rFonts w:asciiTheme="majorBidi" w:hAnsiTheme="majorBidi" w:cstheme="majorBidi"/>
          <w:sz w:val="24"/>
          <w:szCs w:val="24"/>
          <w:lang w:val="en" w:bidi="ar-SY"/>
        </w:rPr>
        <w:t xml:space="preserve">show </w:t>
      </w:r>
      <w:r w:rsidRPr="00123BAB">
        <w:rPr>
          <w:rFonts w:asciiTheme="majorBidi" w:hAnsiTheme="majorBidi" w:cstheme="majorBidi"/>
          <w:sz w:val="24"/>
          <w:szCs w:val="24"/>
          <w:lang w:val="en" w:bidi="ar-SY"/>
        </w:rPr>
        <w:t>the reference p</w:t>
      </w:r>
      <w:r w:rsidR="00F33383">
        <w:rPr>
          <w:rFonts w:asciiTheme="majorBidi" w:hAnsiTheme="majorBidi" w:cstheme="majorBidi"/>
          <w:sz w:val="24"/>
          <w:szCs w:val="24"/>
          <w:lang w:val="en" w:bidi="ar-SY"/>
        </w:rPr>
        <w:t>oints</w:t>
      </w:r>
      <w:r w:rsidRPr="00123BAB">
        <w:rPr>
          <w:rFonts w:asciiTheme="majorBidi" w:hAnsiTheme="majorBidi" w:cstheme="majorBidi"/>
          <w:sz w:val="24"/>
          <w:szCs w:val="24"/>
          <w:lang w:val="en" w:bidi="ar-SY"/>
        </w:rPr>
        <w:t xml:space="preserve"> </w:t>
      </w:r>
      <w:r>
        <w:rPr>
          <w:rFonts w:asciiTheme="majorBidi" w:hAnsiTheme="majorBidi" w:cstheme="majorBidi"/>
          <w:sz w:val="24"/>
          <w:szCs w:val="24"/>
          <w:lang w:val="en" w:bidi="ar-SY"/>
        </w:rPr>
        <w:t>(</w:t>
      </w:r>
      <w:r w:rsidRPr="00123BAB">
        <w:rPr>
          <w:rFonts w:asciiTheme="majorBidi" w:hAnsiTheme="majorBidi" w:cstheme="majorBidi"/>
          <w:sz w:val="24"/>
          <w:szCs w:val="24"/>
          <w:lang w:val="en" w:bidi="ar-SY"/>
        </w:rPr>
        <w:t>in</w:t>
      </w:r>
      <w:r>
        <w:rPr>
          <w:rFonts w:asciiTheme="majorBidi" w:hAnsiTheme="majorBidi" w:cstheme="majorBidi"/>
          <w:sz w:val="24"/>
          <w:szCs w:val="24"/>
          <w:lang w:val="en" w:bidi="ar-SY"/>
        </w:rPr>
        <w:t>ternal</w:t>
      </w:r>
      <w:r w:rsidRPr="00123BAB">
        <w:rPr>
          <w:rFonts w:asciiTheme="majorBidi" w:hAnsiTheme="majorBidi" w:cstheme="majorBidi"/>
          <w:sz w:val="24"/>
          <w:szCs w:val="24"/>
          <w:lang w:val="en" w:bidi="ar-SY"/>
        </w:rPr>
        <w:t xml:space="preserve"> reference price</w:t>
      </w:r>
      <w:r>
        <w:rPr>
          <w:rFonts w:asciiTheme="majorBidi" w:hAnsiTheme="majorBidi" w:cstheme="majorBidi"/>
          <w:sz w:val="24"/>
          <w:szCs w:val="24"/>
          <w:lang w:val="en" w:bidi="ar-SY"/>
        </w:rPr>
        <w:t>, external</w:t>
      </w:r>
      <w:r w:rsidRPr="00123BAB">
        <w:rPr>
          <w:rFonts w:asciiTheme="majorBidi" w:hAnsiTheme="majorBidi" w:cstheme="majorBidi"/>
          <w:sz w:val="24"/>
          <w:szCs w:val="24"/>
          <w:lang w:val="en" w:bidi="ar-SY"/>
        </w:rPr>
        <w:t xml:space="preserve"> reference price</w:t>
      </w:r>
      <w:r>
        <w:rPr>
          <w:rFonts w:asciiTheme="majorBidi" w:hAnsiTheme="majorBidi" w:cstheme="majorBidi"/>
          <w:sz w:val="24"/>
          <w:szCs w:val="24"/>
          <w:lang w:val="en" w:bidi="ar-SY"/>
        </w:rPr>
        <w:t>, brand loyalty, store image,</w:t>
      </w:r>
      <w:r w:rsidRPr="00046E73">
        <w:rPr>
          <w:rFonts w:asciiTheme="majorBidi" w:hAnsiTheme="majorBidi" w:cstheme="majorBidi"/>
          <w:sz w:val="24"/>
          <w:szCs w:val="24"/>
          <w:lang w:val="en" w:bidi="ar-SY"/>
        </w:rPr>
        <w:t xml:space="preserve"> </w:t>
      </w:r>
      <w:r>
        <w:rPr>
          <w:rFonts w:asciiTheme="majorBidi" w:hAnsiTheme="majorBidi" w:cstheme="majorBidi"/>
          <w:sz w:val="24"/>
          <w:szCs w:val="24"/>
          <w:lang w:val="en" w:bidi="ar-SY"/>
        </w:rPr>
        <w:t xml:space="preserve">price discount) and its role in </w:t>
      </w:r>
      <w:r w:rsidRPr="00123BAB">
        <w:rPr>
          <w:rFonts w:asciiTheme="majorBidi" w:hAnsiTheme="majorBidi" w:cstheme="majorBidi"/>
          <w:sz w:val="24"/>
          <w:szCs w:val="24"/>
          <w:lang w:val="en" w:bidi="ar-SY"/>
        </w:rPr>
        <w:t>consumer</w:t>
      </w:r>
      <w:r>
        <w:rPr>
          <w:rFonts w:asciiTheme="majorBidi" w:hAnsiTheme="majorBidi" w:cstheme="majorBidi"/>
          <w:sz w:val="24"/>
          <w:szCs w:val="24"/>
          <w:lang w:val="en" w:bidi="ar-SY"/>
        </w:rPr>
        <w:t>'s</w:t>
      </w:r>
      <w:r w:rsidRPr="00123BAB">
        <w:rPr>
          <w:rFonts w:asciiTheme="majorBidi" w:hAnsiTheme="majorBidi" w:cstheme="majorBidi"/>
          <w:sz w:val="24"/>
          <w:szCs w:val="24"/>
          <w:lang w:val="en" w:bidi="ar-SY"/>
        </w:rPr>
        <w:t xml:space="preserve"> purchasing </w:t>
      </w:r>
      <w:r>
        <w:rPr>
          <w:rFonts w:asciiTheme="majorBidi" w:hAnsiTheme="majorBidi" w:cstheme="majorBidi"/>
          <w:sz w:val="24"/>
          <w:szCs w:val="24"/>
          <w:lang w:val="en" w:bidi="ar-SY"/>
        </w:rPr>
        <w:t xml:space="preserve">intention </w:t>
      </w:r>
      <w:r w:rsidRPr="00123BAB">
        <w:rPr>
          <w:rFonts w:asciiTheme="majorBidi" w:hAnsiTheme="majorBidi" w:cstheme="majorBidi"/>
          <w:sz w:val="24"/>
          <w:szCs w:val="24"/>
          <w:lang w:val="en" w:bidi="ar-SY"/>
        </w:rPr>
        <w:t xml:space="preserve">of </w:t>
      </w:r>
      <w:r>
        <w:rPr>
          <w:rFonts w:asciiTheme="majorBidi" w:hAnsiTheme="majorBidi" w:cstheme="majorBidi"/>
          <w:sz w:val="24"/>
          <w:szCs w:val="24"/>
          <w:lang w:val="en" w:bidi="ar-SY"/>
        </w:rPr>
        <w:t>mobile</w:t>
      </w:r>
      <w:r w:rsidRPr="001539E8">
        <w:rPr>
          <w:rFonts w:asciiTheme="majorBidi" w:hAnsiTheme="majorBidi" w:cstheme="majorBidi"/>
          <w:sz w:val="24"/>
          <w:szCs w:val="24"/>
          <w:lang w:val="en" w:bidi="ar-SY"/>
        </w:rPr>
        <w:t xml:space="preserve"> device</w:t>
      </w:r>
      <w:r>
        <w:rPr>
          <w:rFonts w:asciiTheme="majorBidi" w:hAnsiTheme="majorBidi" w:cstheme="majorBidi"/>
          <w:sz w:val="24"/>
          <w:szCs w:val="24"/>
          <w:lang w:val="en" w:bidi="ar-SY"/>
        </w:rPr>
        <w:t>s</w:t>
      </w:r>
      <w:r w:rsidRPr="00123BAB">
        <w:rPr>
          <w:rFonts w:asciiTheme="majorBidi" w:hAnsiTheme="majorBidi" w:cstheme="majorBidi"/>
          <w:sz w:val="24"/>
          <w:szCs w:val="24"/>
          <w:lang w:val="en" w:bidi="ar-SY"/>
        </w:rPr>
        <w:t xml:space="preserve"> </w:t>
      </w:r>
      <w:r>
        <w:rPr>
          <w:rFonts w:asciiTheme="majorBidi" w:hAnsiTheme="majorBidi" w:cstheme="majorBidi"/>
          <w:sz w:val="24"/>
          <w:szCs w:val="24"/>
          <w:lang w:val="en" w:bidi="ar-SY"/>
        </w:rPr>
        <w:t xml:space="preserve">in the local market, which are formed by past prices stored in memory, current prices, brands prices in store shelves and </w:t>
      </w:r>
      <w:r w:rsidRPr="001539E8">
        <w:rPr>
          <w:rFonts w:asciiTheme="majorBidi" w:hAnsiTheme="majorBidi" w:cstheme="majorBidi"/>
          <w:sz w:val="24"/>
          <w:szCs w:val="24"/>
          <w:lang w:val="en" w:bidi="ar-SY"/>
        </w:rPr>
        <w:t>provide information</w:t>
      </w:r>
      <w:r>
        <w:rPr>
          <w:rFonts w:asciiTheme="majorBidi" w:hAnsiTheme="majorBidi" w:cstheme="majorBidi"/>
          <w:sz w:val="24"/>
          <w:szCs w:val="24"/>
          <w:lang w:val="en" w:bidi="ar-SY"/>
        </w:rPr>
        <w:t xml:space="preserve"> </w:t>
      </w:r>
      <w:r w:rsidRPr="001539E8">
        <w:rPr>
          <w:rFonts w:asciiTheme="majorBidi" w:hAnsiTheme="majorBidi" w:cstheme="majorBidi"/>
          <w:sz w:val="24"/>
          <w:szCs w:val="24"/>
          <w:lang w:val="en" w:bidi="ar-SY"/>
        </w:rPr>
        <w:t>on price</w:t>
      </w:r>
      <w:r>
        <w:rPr>
          <w:rFonts w:asciiTheme="majorBidi" w:hAnsiTheme="majorBidi" w:cstheme="majorBidi"/>
          <w:sz w:val="24"/>
          <w:szCs w:val="24"/>
          <w:lang w:val="en" w:bidi="ar-SY"/>
        </w:rPr>
        <w:t xml:space="preserve"> discounts, which</w:t>
      </w:r>
      <w:r w:rsidRPr="001539E8">
        <w:rPr>
          <w:rFonts w:asciiTheme="majorBidi" w:hAnsiTheme="majorBidi" w:cstheme="majorBidi"/>
          <w:sz w:val="24"/>
          <w:szCs w:val="24"/>
          <w:lang w:val="en" w:bidi="ar-SY"/>
        </w:rPr>
        <w:t xml:space="preserve"> use</w:t>
      </w:r>
      <w:r>
        <w:rPr>
          <w:rFonts w:asciiTheme="majorBidi" w:hAnsiTheme="majorBidi" w:cstheme="majorBidi"/>
          <w:sz w:val="24"/>
          <w:szCs w:val="24"/>
          <w:lang w:val="en" w:bidi="ar-SY"/>
        </w:rPr>
        <w:t>d</w:t>
      </w:r>
      <w:r w:rsidRPr="001539E8">
        <w:rPr>
          <w:rFonts w:asciiTheme="majorBidi" w:hAnsiTheme="majorBidi" w:cstheme="majorBidi"/>
          <w:sz w:val="24"/>
          <w:szCs w:val="24"/>
          <w:lang w:val="en" w:bidi="ar-SY"/>
        </w:rPr>
        <w:t xml:space="preserve"> as a basis for </w:t>
      </w:r>
      <w:r>
        <w:rPr>
          <w:rFonts w:asciiTheme="majorBidi" w:hAnsiTheme="majorBidi" w:cstheme="majorBidi"/>
          <w:sz w:val="24"/>
          <w:szCs w:val="24"/>
          <w:lang w:val="en" w:bidi="ar-SY"/>
        </w:rPr>
        <w:t xml:space="preserve">the </w:t>
      </w:r>
      <w:r w:rsidRPr="001539E8">
        <w:rPr>
          <w:rFonts w:asciiTheme="majorBidi" w:hAnsiTheme="majorBidi" w:cstheme="majorBidi"/>
          <w:sz w:val="24"/>
          <w:szCs w:val="24"/>
          <w:lang w:val="en" w:bidi="ar-SY"/>
        </w:rPr>
        <w:t>compris</w:t>
      </w:r>
      <w:r>
        <w:rPr>
          <w:rFonts w:asciiTheme="majorBidi" w:hAnsiTheme="majorBidi" w:cstheme="majorBidi"/>
          <w:sz w:val="24"/>
          <w:szCs w:val="24"/>
          <w:lang w:val="en" w:bidi="ar-SY"/>
        </w:rPr>
        <w:t xml:space="preserve">ing that </w:t>
      </w:r>
      <w:r w:rsidRPr="006F5D41">
        <w:rPr>
          <w:rFonts w:asciiTheme="majorBidi" w:hAnsiTheme="majorBidi" w:cstheme="majorBidi"/>
          <w:sz w:val="24"/>
          <w:szCs w:val="24"/>
          <w:lang w:val="en" w:bidi="ar-SY"/>
        </w:rPr>
        <w:t>affec</w:t>
      </w:r>
      <w:r>
        <w:rPr>
          <w:rFonts w:asciiTheme="majorBidi" w:hAnsiTheme="majorBidi" w:cstheme="majorBidi"/>
          <w:sz w:val="24"/>
          <w:szCs w:val="24"/>
          <w:lang w:val="en" w:bidi="ar-SY"/>
        </w:rPr>
        <w:t>ts</w:t>
      </w:r>
      <w:r w:rsidRPr="006F5D41">
        <w:rPr>
          <w:rFonts w:asciiTheme="majorBidi" w:hAnsiTheme="majorBidi" w:cstheme="majorBidi"/>
          <w:sz w:val="24"/>
          <w:szCs w:val="24"/>
          <w:lang w:val="en" w:bidi="ar-SY"/>
        </w:rPr>
        <w:t xml:space="preserve"> </w:t>
      </w:r>
      <w:r w:rsidRPr="00123BAB">
        <w:rPr>
          <w:rFonts w:asciiTheme="majorBidi" w:hAnsiTheme="majorBidi" w:cstheme="majorBidi"/>
          <w:sz w:val="24"/>
          <w:szCs w:val="24"/>
          <w:lang w:val="en" w:bidi="ar-SY"/>
        </w:rPr>
        <w:t>purchasing</w:t>
      </w:r>
      <w:r>
        <w:rPr>
          <w:rFonts w:asciiTheme="majorBidi" w:hAnsiTheme="majorBidi" w:cstheme="majorBidi"/>
          <w:sz w:val="24"/>
          <w:szCs w:val="24"/>
          <w:lang w:val="en" w:bidi="ar-SY"/>
        </w:rPr>
        <w:t xml:space="preserve"> intention.  </w:t>
      </w:r>
    </w:p>
    <w:p w:rsidR="0024162B" w:rsidRPr="00302032" w:rsidRDefault="0024162B" w:rsidP="0024162B">
      <w:pPr>
        <w:bidi w:val="0"/>
        <w:spacing w:after="0" w:line="240" w:lineRule="auto"/>
        <w:jc w:val="both"/>
        <w:rPr>
          <w:rFonts w:asciiTheme="majorBidi" w:hAnsiTheme="majorBidi" w:cstheme="majorBidi"/>
          <w:sz w:val="24"/>
          <w:szCs w:val="24"/>
          <w:lang w:val="en" w:bidi="ar-SY"/>
        </w:rPr>
      </w:pPr>
      <w:r>
        <w:rPr>
          <w:rFonts w:asciiTheme="majorBidi" w:hAnsiTheme="majorBidi" w:cstheme="majorBidi"/>
          <w:sz w:val="24"/>
          <w:szCs w:val="24"/>
          <w:lang w:val="en" w:bidi="ar-SY"/>
        </w:rPr>
        <w:t xml:space="preserve">And </w:t>
      </w:r>
      <w:r w:rsidRPr="001539E8">
        <w:rPr>
          <w:rFonts w:asciiTheme="majorBidi" w:hAnsiTheme="majorBidi" w:cstheme="majorBidi"/>
          <w:sz w:val="24"/>
          <w:szCs w:val="24"/>
          <w:lang w:val="en" w:bidi="ar-SY"/>
        </w:rPr>
        <w:t xml:space="preserve">after statistical analysis of research sample </w:t>
      </w:r>
      <w:r>
        <w:rPr>
          <w:rFonts w:asciiTheme="majorBidi" w:hAnsiTheme="majorBidi" w:cstheme="majorBidi"/>
          <w:sz w:val="24"/>
          <w:szCs w:val="24"/>
          <w:lang w:val="en" w:bidi="ar-SY"/>
        </w:rPr>
        <w:t>individuals</w:t>
      </w:r>
      <w:r w:rsidRPr="001539E8">
        <w:rPr>
          <w:rFonts w:asciiTheme="majorBidi" w:hAnsiTheme="majorBidi" w:cstheme="majorBidi"/>
          <w:sz w:val="24"/>
          <w:szCs w:val="24"/>
          <w:lang w:val="en" w:bidi="ar-SY"/>
        </w:rPr>
        <w:t xml:space="preserve">, which </w:t>
      </w:r>
      <w:r>
        <w:rPr>
          <w:rFonts w:asciiTheme="majorBidi" w:hAnsiTheme="majorBidi" w:cstheme="majorBidi"/>
          <w:sz w:val="24"/>
          <w:szCs w:val="24"/>
          <w:lang w:val="en" w:bidi="ar-SY"/>
        </w:rPr>
        <w:t>amounted</w:t>
      </w:r>
      <w:r w:rsidRPr="001539E8">
        <w:rPr>
          <w:rFonts w:asciiTheme="majorBidi" w:hAnsiTheme="majorBidi" w:cstheme="majorBidi"/>
          <w:sz w:val="24"/>
          <w:szCs w:val="24"/>
          <w:lang w:val="en" w:bidi="ar-SY"/>
        </w:rPr>
        <w:t xml:space="preserve"> (433) </w:t>
      </w:r>
      <w:r>
        <w:rPr>
          <w:rFonts w:asciiTheme="majorBidi" w:hAnsiTheme="majorBidi" w:cstheme="majorBidi"/>
          <w:sz w:val="24"/>
          <w:szCs w:val="24"/>
          <w:lang w:val="en" w:bidi="ar-SY"/>
        </w:rPr>
        <w:t xml:space="preserve">survey </w:t>
      </w:r>
      <w:r w:rsidRPr="001539E8">
        <w:rPr>
          <w:rFonts w:asciiTheme="majorBidi" w:hAnsiTheme="majorBidi" w:cstheme="majorBidi"/>
          <w:sz w:val="24"/>
          <w:szCs w:val="24"/>
          <w:lang w:val="en" w:bidi="ar-SY"/>
        </w:rPr>
        <w:t>responde</w:t>
      </w:r>
      <w:r>
        <w:rPr>
          <w:rFonts w:asciiTheme="majorBidi" w:hAnsiTheme="majorBidi" w:cstheme="majorBidi"/>
          <w:sz w:val="24"/>
          <w:szCs w:val="24"/>
          <w:lang w:val="en" w:bidi="ar-SY"/>
        </w:rPr>
        <w:t>r</w:t>
      </w:r>
      <w:r w:rsidRPr="001539E8">
        <w:rPr>
          <w:rFonts w:asciiTheme="majorBidi" w:hAnsiTheme="majorBidi" w:cstheme="majorBidi"/>
          <w:sz w:val="24"/>
          <w:szCs w:val="24"/>
          <w:lang w:val="en" w:bidi="ar-SY"/>
        </w:rPr>
        <w:t xml:space="preserve"> </w:t>
      </w:r>
      <w:r>
        <w:rPr>
          <w:rFonts w:asciiTheme="majorBidi" w:hAnsiTheme="majorBidi" w:cstheme="majorBidi"/>
          <w:sz w:val="24"/>
          <w:szCs w:val="24"/>
          <w:lang w:val="en" w:bidi="ar-SY"/>
        </w:rPr>
        <w:t>of mobile</w:t>
      </w:r>
      <w:r w:rsidRPr="001539E8">
        <w:rPr>
          <w:rFonts w:asciiTheme="majorBidi" w:hAnsiTheme="majorBidi" w:cstheme="majorBidi"/>
          <w:sz w:val="24"/>
          <w:szCs w:val="24"/>
          <w:lang w:val="en" w:bidi="ar-SY"/>
        </w:rPr>
        <w:t xml:space="preserve"> users </w:t>
      </w:r>
      <w:r>
        <w:rPr>
          <w:rFonts w:asciiTheme="majorBidi" w:hAnsiTheme="majorBidi" w:cstheme="majorBidi"/>
          <w:sz w:val="24"/>
          <w:szCs w:val="24"/>
          <w:lang w:val="en" w:bidi="ar-SY"/>
        </w:rPr>
        <w:t>in Aleppo</w:t>
      </w:r>
      <w:r w:rsidR="00BA3F85">
        <w:rPr>
          <w:rFonts w:asciiTheme="majorBidi" w:hAnsiTheme="majorBidi" w:cstheme="majorBidi"/>
          <w:sz w:val="24"/>
          <w:szCs w:val="24"/>
          <w:lang w:val="en" w:bidi="ar-SY"/>
        </w:rPr>
        <w:t xml:space="preserve"> Syria</w:t>
      </w:r>
      <w:r>
        <w:rPr>
          <w:rFonts w:asciiTheme="majorBidi" w:hAnsiTheme="majorBidi" w:cstheme="majorBidi"/>
          <w:sz w:val="24"/>
          <w:szCs w:val="24"/>
          <w:lang w:val="en" w:bidi="ar-SY"/>
        </w:rPr>
        <w:t xml:space="preserve">, </w:t>
      </w:r>
      <w:r w:rsidRPr="001539E8">
        <w:rPr>
          <w:rFonts w:asciiTheme="majorBidi" w:hAnsiTheme="majorBidi" w:cstheme="majorBidi"/>
          <w:sz w:val="24"/>
          <w:szCs w:val="24"/>
          <w:lang w:val="en" w:bidi="ar-SY"/>
        </w:rPr>
        <w:t>the research results</w:t>
      </w:r>
      <w:r>
        <w:rPr>
          <w:rFonts w:asciiTheme="majorBidi" w:hAnsiTheme="majorBidi" w:cstheme="majorBidi"/>
          <w:sz w:val="24"/>
          <w:szCs w:val="24"/>
          <w:lang w:val="en" w:bidi="ar-SY"/>
        </w:rPr>
        <w:t>:</w:t>
      </w:r>
      <w:r w:rsidRPr="001539E8">
        <w:rPr>
          <w:rFonts w:asciiTheme="majorBidi" w:hAnsiTheme="majorBidi" w:cstheme="majorBidi"/>
          <w:sz w:val="24"/>
          <w:szCs w:val="24"/>
          <w:lang w:val="en" w:bidi="ar-SY"/>
        </w:rPr>
        <w:t xml:space="preserve"> </w:t>
      </w:r>
      <w:r>
        <w:rPr>
          <w:rFonts w:asciiTheme="majorBidi" w:hAnsiTheme="majorBidi" w:cstheme="majorBidi"/>
          <w:sz w:val="24"/>
          <w:szCs w:val="24"/>
          <w:lang w:val="en" w:bidi="ar-SY"/>
        </w:rPr>
        <w:t>e</w:t>
      </w:r>
      <w:r w:rsidRPr="001539E8">
        <w:rPr>
          <w:rFonts w:asciiTheme="majorBidi" w:hAnsiTheme="majorBidi" w:cstheme="majorBidi"/>
          <w:sz w:val="24"/>
          <w:szCs w:val="24"/>
          <w:lang w:val="en" w:bidi="ar-SY"/>
        </w:rPr>
        <w:t xml:space="preserve">xternal reference price </w:t>
      </w:r>
      <w:r>
        <w:rPr>
          <w:rFonts w:asciiTheme="majorBidi" w:hAnsiTheme="majorBidi" w:cstheme="majorBidi"/>
          <w:sz w:val="24"/>
          <w:szCs w:val="24"/>
          <w:lang w:val="en" w:bidi="ar-SY"/>
        </w:rPr>
        <w:t xml:space="preserve">is the </w:t>
      </w:r>
      <w:r w:rsidRPr="001539E8">
        <w:rPr>
          <w:rFonts w:asciiTheme="majorBidi" w:hAnsiTheme="majorBidi" w:cstheme="majorBidi"/>
          <w:sz w:val="24"/>
          <w:szCs w:val="24"/>
          <w:lang w:val="en" w:bidi="ar-SY"/>
        </w:rPr>
        <w:t xml:space="preserve">most </w:t>
      </w:r>
      <w:r>
        <w:rPr>
          <w:rFonts w:asciiTheme="majorBidi" w:hAnsiTheme="majorBidi" w:cstheme="majorBidi"/>
          <w:sz w:val="24"/>
          <w:szCs w:val="24"/>
          <w:lang w:val="en" w:bidi="ar-SY"/>
        </w:rPr>
        <w:t xml:space="preserve">significant determent </w:t>
      </w:r>
      <w:r w:rsidRPr="001539E8">
        <w:rPr>
          <w:rFonts w:asciiTheme="majorBidi" w:hAnsiTheme="majorBidi" w:cstheme="majorBidi"/>
          <w:sz w:val="24"/>
          <w:szCs w:val="24"/>
          <w:lang w:val="en" w:bidi="ar-SY"/>
        </w:rPr>
        <w:t xml:space="preserve">in the </w:t>
      </w:r>
      <w:r w:rsidRPr="00DF0376">
        <w:rPr>
          <w:rFonts w:asciiTheme="majorBidi" w:hAnsiTheme="majorBidi" w:cstheme="majorBidi"/>
          <w:sz w:val="24"/>
          <w:szCs w:val="24"/>
          <w:lang w:bidi="ar-SY"/>
        </w:rPr>
        <w:t xml:space="preserve">purchasing </w:t>
      </w:r>
      <w:r>
        <w:rPr>
          <w:rFonts w:asciiTheme="majorBidi" w:hAnsiTheme="majorBidi" w:cstheme="majorBidi"/>
          <w:sz w:val="24"/>
          <w:szCs w:val="24"/>
          <w:lang w:bidi="ar-SY"/>
        </w:rPr>
        <w:lastRenderedPageBreak/>
        <w:t xml:space="preserve">intention, next comes </w:t>
      </w:r>
      <w:r>
        <w:rPr>
          <w:rFonts w:asciiTheme="majorBidi" w:hAnsiTheme="majorBidi" w:cstheme="majorBidi"/>
          <w:sz w:val="24"/>
          <w:szCs w:val="24"/>
          <w:lang w:val="en" w:bidi="ar-SY"/>
        </w:rPr>
        <w:t xml:space="preserve">price </w:t>
      </w:r>
      <w:r w:rsidRPr="001539E8">
        <w:rPr>
          <w:rFonts w:asciiTheme="majorBidi" w:hAnsiTheme="majorBidi" w:cstheme="majorBidi"/>
          <w:sz w:val="24"/>
          <w:szCs w:val="24"/>
          <w:lang w:val="en" w:bidi="ar-SY"/>
        </w:rPr>
        <w:t>discount</w:t>
      </w:r>
      <w:r>
        <w:rPr>
          <w:rFonts w:asciiTheme="majorBidi" w:hAnsiTheme="majorBidi" w:cstheme="majorBidi"/>
          <w:sz w:val="24"/>
          <w:szCs w:val="24"/>
          <w:lang w:val="en" w:bidi="ar-SY"/>
        </w:rPr>
        <w:t xml:space="preserve">, then </w:t>
      </w:r>
      <w:r w:rsidRPr="00123BAB">
        <w:rPr>
          <w:rFonts w:asciiTheme="majorBidi" w:hAnsiTheme="majorBidi" w:cstheme="majorBidi"/>
          <w:sz w:val="24"/>
          <w:szCs w:val="24"/>
          <w:lang w:val="en" w:bidi="ar-SY"/>
        </w:rPr>
        <w:t>in</w:t>
      </w:r>
      <w:r>
        <w:rPr>
          <w:rFonts w:asciiTheme="majorBidi" w:hAnsiTheme="majorBidi" w:cstheme="majorBidi"/>
          <w:sz w:val="24"/>
          <w:szCs w:val="24"/>
          <w:lang w:val="en" w:bidi="ar-SY"/>
        </w:rPr>
        <w:t>ternal</w:t>
      </w:r>
      <w:r w:rsidRPr="00123BAB">
        <w:rPr>
          <w:rFonts w:asciiTheme="majorBidi" w:hAnsiTheme="majorBidi" w:cstheme="majorBidi"/>
          <w:sz w:val="24"/>
          <w:szCs w:val="24"/>
          <w:lang w:val="en" w:bidi="ar-SY"/>
        </w:rPr>
        <w:t xml:space="preserve"> reference price</w:t>
      </w:r>
      <w:r>
        <w:rPr>
          <w:rFonts w:asciiTheme="majorBidi" w:hAnsiTheme="majorBidi" w:cstheme="majorBidi"/>
          <w:sz w:val="24"/>
          <w:szCs w:val="24"/>
          <w:lang w:val="en" w:bidi="ar-SY"/>
        </w:rPr>
        <w:t xml:space="preserve"> and finally</w:t>
      </w:r>
      <w:r w:rsidRPr="001539E8">
        <w:rPr>
          <w:rFonts w:asciiTheme="majorBidi" w:hAnsiTheme="majorBidi" w:cstheme="majorBidi"/>
          <w:sz w:val="24"/>
          <w:szCs w:val="24"/>
          <w:lang w:val="en" w:bidi="ar-SY"/>
        </w:rPr>
        <w:t xml:space="preserve"> brand loyalty</w:t>
      </w:r>
      <w:r>
        <w:rPr>
          <w:rFonts w:asciiTheme="majorBidi" w:hAnsiTheme="majorBidi" w:cstheme="majorBidi"/>
          <w:sz w:val="24"/>
          <w:szCs w:val="24"/>
          <w:lang w:val="en" w:bidi="ar-SY"/>
        </w:rPr>
        <w:t xml:space="preserve">, however </w:t>
      </w:r>
      <w:r w:rsidRPr="00D00BF3">
        <w:rPr>
          <w:rFonts w:asciiTheme="majorBidi" w:hAnsiTheme="majorBidi" w:cstheme="majorBidi"/>
          <w:sz w:val="24"/>
          <w:szCs w:val="24"/>
          <w:lang w:val="en" w:bidi="ar-SY"/>
        </w:rPr>
        <w:t>store image</w:t>
      </w:r>
      <w:r w:rsidRPr="001539E8">
        <w:rPr>
          <w:rFonts w:asciiTheme="majorBidi" w:hAnsiTheme="majorBidi" w:cstheme="majorBidi"/>
          <w:sz w:val="24"/>
          <w:szCs w:val="24"/>
          <w:lang w:val="en" w:bidi="ar-SY"/>
        </w:rPr>
        <w:t xml:space="preserve"> </w:t>
      </w:r>
      <w:r>
        <w:rPr>
          <w:rFonts w:asciiTheme="majorBidi" w:hAnsiTheme="majorBidi" w:cstheme="majorBidi"/>
          <w:sz w:val="24"/>
          <w:szCs w:val="24"/>
          <w:lang w:val="en" w:bidi="ar-SY"/>
        </w:rPr>
        <w:t xml:space="preserve">has no effect </w:t>
      </w:r>
      <w:r w:rsidRPr="001539E8">
        <w:rPr>
          <w:rFonts w:asciiTheme="majorBidi" w:hAnsiTheme="majorBidi" w:cstheme="majorBidi"/>
          <w:sz w:val="24"/>
          <w:szCs w:val="24"/>
          <w:lang w:val="en" w:bidi="ar-SY"/>
        </w:rPr>
        <w:t xml:space="preserve"> </w:t>
      </w:r>
      <w:r w:rsidRPr="00B43CDB">
        <w:rPr>
          <w:rFonts w:asciiTheme="majorBidi" w:hAnsiTheme="majorBidi" w:cstheme="majorBidi"/>
          <w:sz w:val="24"/>
          <w:szCs w:val="24"/>
          <w:lang w:val="en" w:bidi="ar-SY"/>
        </w:rPr>
        <w:t xml:space="preserve">in </w:t>
      </w:r>
      <w:r w:rsidRPr="00B43CDB">
        <w:rPr>
          <w:rFonts w:asciiTheme="majorBidi" w:hAnsiTheme="majorBidi" w:cstheme="majorBidi"/>
          <w:sz w:val="24"/>
          <w:szCs w:val="24"/>
          <w:lang w:bidi="ar-SY"/>
        </w:rPr>
        <w:t xml:space="preserve">Consumer's purchasing </w:t>
      </w:r>
      <w:r>
        <w:rPr>
          <w:rFonts w:asciiTheme="majorBidi" w:hAnsiTheme="majorBidi" w:cstheme="majorBidi"/>
          <w:sz w:val="24"/>
          <w:szCs w:val="24"/>
          <w:lang w:bidi="ar-SY"/>
        </w:rPr>
        <w:t>intention.</w:t>
      </w:r>
      <w:r w:rsidRPr="00B43CDB">
        <w:rPr>
          <w:rFonts w:asciiTheme="majorBidi" w:hAnsiTheme="majorBidi" w:cstheme="majorBidi"/>
          <w:sz w:val="24"/>
          <w:szCs w:val="24"/>
          <w:lang w:bidi="ar-SY"/>
        </w:rPr>
        <w:t xml:space="preserve">                                     </w:t>
      </w:r>
    </w:p>
    <w:p w:rsidR="003F5FCA" w:rsidRPr="00F610A0" w:rsidRDefault="0024162B" w:rsidP="00E736DC">
      <w:pPr>
        <w:bidi w:val="0"/>
        <w:spacing w:after="0" w:line="240" w:lineRule="auto"/>
        <w:jc w:val="both"/>
        <w:rPr>
          <w:rFonts w:asciiTheme="majorBidi" w:hAnsiTheme="majorBidi" w:cstheme="majorBidi"/>
          <w:sz w:val="26"/>
          <w:szCs w:val="26"/>
          <w:lang w:bidi="ar-SY"/>
        </w:rPr>
      </w:pPr>
      <w:r w:rsidRPr="00CF43E5">
        <w:rPr>
          <w:rFonts w:asciiTheme="majorBidi" w:hAnsiTheme="majorBidi" w:cstheme="majorBidi"/>
          <w:b/>
          <w:bCs/>
          <w:sz w:val="24"/>
          <w:szCs w:val="24"/>
          <w:lang w:val="en" w:bidi="ar-SY"/>
        </w:rPr>
        <w:t>key words</w:t>
      </w:r>
      <w:r w:rsidRPr="001539E8">
        <w:rPr>
          <w:rFonts w:asciiTheme="majorBidi" w:hAnsiTheme="majorBidi" w:cstheme="majorBidi"/>
          <w:sz w:val="24"/>
          <w:szCs w:val="24"/>
          <w:lang w:val="en" w:bidi="ar-SY"/>
        </w:rPr>
        <w:t xml:space="preserve">: </w:t>
      </w:r>
      <w:r w:rsidR="00031B8E">
        <w:rPr>
          <w:rFonts w:asciiTheme="majorBidi" w:hAnsiTheme="majorBidi" w:cstheme="majorBidi"/>
          <w:sz w:val="24"/>
          <w:szCs w:val="24"/>
          <w:lang w:val="en" w:bidi="ar-SY"/>
        </w:rPr>
        <w:t>R</w:t>
      </w:r>
      <w:r w:rsidRPr="00123BAB">
        <w:rPr>
          <w:rFonts w:asciiTheme="majorBidi" w:hAnsiTheme="majorBidi" w:cstheme="majorBidi"/>
          <w:sz w:val="24"/>
          <w:szCs w:val="24"/>
          <w:lang w:val="en" w:bidi="ar-SY"/>
        </w:rPr>
        <w:t>eference p</w:t>
      </w:r>
      <w:r w:rsidR="00031B8E">
        <w:rPr>
          <w:rFonts w:asciiTheme="majorBidi" w:hAnsiTheme="majorBidi" w:cstheme="majorBidi"/>
          <w:sz w:val="24"/>
          <w:szCs w:val="24"/>
          <w:lang w:val="en" w:bidi="ar-SY"/>
        </w:rPr>
        <w:t>oints</w:t>
      </w:r>
      <w:r>
        <w:rPr>
          <w:rFonts w:asciiTheme="majorBidi" w:hAnsiTheme="majorBidi" w:cstheme="majorBidi"/>
          <w:sz w:val="24"/>
          <w:szCs w:val="24"/>
          <w:lang w:val="en" w:bidi="ar-SY"/>
        </w:rPr>
        <w:t>,</w:t>
      </w:r>
      <w:r w:rsidRPr="001539E8">
        <w:rPr>
          <w:rFonts w:asciiTheme="majorBidi" w:hAnsiTheme="majorBidi" w:cstheme="majorBidi"/>
          <w:sz w:val="24"/>
          <w:szCs w:val="24"/>
          <w:lang w:val="en" w:bidi="ar-SY"/>
        </w:rPr>
        <w:t xml:space="preserve"> </w:t>
      </w:r>
      <w:r w:rsidR="00031B8E">
        <w:rPr>
          <w:rFonts w:asciiTheme="majorBidi" w:hAnsiTheme="majorBidi" w:cstheme="majorBidi"/>
          <w:sz w:val="24"/>
          <w:szCs w:val="24"/>
          <w:lang w:val="en" w:bidi="ar-SY"/>
        </w:rPr>
        <w:t>R</w:t>
      </w:r>
      <w:r w:rsidRPr="001539E8">
        <w:rPr>
          <w:rFonts w:asciiTheme="majorBidi" w:hAnsiTheme="majorBidi" w:cstheme="majorBidi"/>
          <w:sz w:val="24"/>
          <w:szCs w:val="24"/>
          <w:lang w:val="en" w:bidi="ar-SY"/>
        </w:rPr>
        <w:t>eference price</w:t>
      </w:r>
      <w:r w:rsidRPr="001539E8">
        <w:rPr>
          <w:rFonts w:asciiTheme="majorBidi" w:hAnsiTheme="majorBidi" w:cstheme="majorBidi"/>
          <w:sz w:val="24"/>
          <w:szCs w:val="24"/>
          <w:lang w:bidi="ar-SY"/>
        </w:rPr>
        <w:t xml:space="preserve">, </w:t>
      </w:r>
      <w:r>
        <w:rPr>
          <w:rFonts w:asciiTheme="majorBidi" w:hAnsiTheme="majorBidi" w:cstheme="majorBidi"/>
          <w:sz w:val="24"/>
          <w:szCs w:val="24"/>
          <w:lang w:val="en" w:bidi="ar-SY"/>
        </w:rPr>
        <w:t>B</w:t>
      </w:r>
      <w:r w:rsidRPr="001539E8">
        <w:rPr>
          <w:rFonts w:asciiTheme="majorBidi" w:hAnsiTheme="majorBidi" w:cstheme="majorBidi"/>
          <w:sz w:val="24"/>
          <w:szCs w:val="24"/>
          <w:lang w:val="en" w:bidi="ar-SY"/>
        </w:rPr>
        <w:t xml:space="preserve">rand loyalty, </w:t>
      </w:r>
      <w:r>
        <w:rPr>
          <w:rFonts w:asciiTheme="majorBidi" w:hAnsiTheme="majorBidi" w:cstheme="majorBidi"/>
          <w:sz w:val="24"/>
          <w:szCs w:val="24"/>
          <w:lang w:val="en" w:bidi="ar-SY"/>
        </w:rPr>
        <w:t>P</w:t>
      </w:r>
      <w:r w:rsidRPr="001539E8">
        <w:rPr>
          <w:rFonts w:asciiTheme="majorBidi" w:hAnsiTheme="majorBidi" w:cstheme="majorBidi"/>
          <w:sz w:val="24"/>
          <w:szCs w:val="24"/>
          <w:lang w:val="en" w:bidi="ar-SY"/>
        </w:rPr>
        <w:t xml:space="preserve">rice </w:t>
      </w:r>
      <w:r>
        <w:rPr>
          <w:rFonts w:asciiTheme="majorBidi" w:hAnsiTheme="majorBidi" w:cstheme="majorBidi"/>
          <w:sz w:val="24"/>
          <w:szCs w:val="24"/>
          <w:lang w:val="en" w:bidi="ar-SY"/>
        </w:rPr>
        <w:t>D</w:t>
      </w:r>
      <w:r w:rsidRPr="001539E8">
        <w:rPr>
          <w:rFonts w:asciiTheme="majorBidi" w:hAnsiTheme="majorBidi" w:cstheme="majorBidi"/>
          <w:sz w:val="24"/>
          <w:szCs w:val="24"/>
          <w:lang w:val="en" w:bidi="ar-SY"/>
        </w:rPr>
        <w:t xml:space="preserve">iscount, </w:t>
      </w:r>
      <w:r>
        <w:rPr>
          <w:rFonts w:asciiTheme="majorBidi" w:hAnsiTheme="majorBidi" w:cstheme="majorBidi"/>
          <w:sz w:val="24"/>
          <w:szCs w:val="24"/>
          <w:lang w:val="en" w:bidi="ar-SY"/>
        </w:rPr>
        <w:t>S</w:t>
      </w:r>
      <w:r w:rsidRPr="00D00BF3">
        <w:rPr>
          <w:rFonts w:asciiTheme="majorBidi" w:hAnsiTheme="majorBidi" w:cstheme="majorBidi"/>
          <w:sz w:val="24"/>
          <w:szCs w:val="24"/>
          <w:lang w:val="en" w:bidi="ar-SY"/>
        </w:rPr>
        <w:t>tore image</w:t>
      </w:r>
      <w:r w:rsidRPr="001539E8">
        <w:rPr>
          <w:rFonts w:asciiTheme="majorBidi" w:hAnsiTheme="majorBidi" w:cstheme="majorBidi"/>
          <w:sz w:val="24"/>
          <w:szCs w:val="24"/>
          <w:lang w:val="en" w:bidi="ar-SY"/>
        </w:rPr>
        <w:t xml:space="preserve">, </w:t>
      </w:r>
      <w:r w:rsidRPr="001539E8">
        <w:rPr>
          <w:rFonts w:asciiTheme="majorBidi" w:hAnsiTheme="majorBidi" w:cstheme="majorBidi"/>
          <w:sz w:val="24"/>
          <w:szCs w:val="24"/>
          <w:lang w:bidi="ar-SY"/>
        </w:rPr>
        <w:t xml:space="preserve">Purchasing </w:t>
      </w:r>
      <w:r>
        <w:rPr>
          <w:rFonts w:asciiTheme="majorBidi" w:hAnsiTheme="majorBidi" w:cstheme="majorBidi"/>
          <w:sz w:val="24"/>
          <w:szCs w:val="24"/>
          <w:lang w:bidi="ar-SY"/>
        </w:rPr>
        <w:t>Intention.</w:t>
      </w:r>
    </w:p>
    <w:p w:rsidR="003F5FCA" w:rsidRPr="00E736DC" w:rsidRDefault="003F5FCA" w:rsidP="00DF7F45">
      <w:pPr>
        <w:spacing w:after="0" w:line="240" w:lineRule="auto"/>
        <w:jc w:val="lowKashida"/>
        <w:rPr>
          <w:rFonts w:cs="Simplified Arabic"/>
          <w:b/>
          <w:bCs/>
          <w:sz w:val="26"/>
          <w:szCs w:val="26"/>
          <w:rtl/>
        </w:rPr>
      </w:pPr>
      <w:r w:rsidRPr="00E736DC">
        <w:rPr>
          <w:rFonts w:asciiTheme="majorBidi" w:hAnsiTheme="majorBidi" w:cstheme="majorBidi"/>
          <w:b/>
          <w:bCs/>
          <w:sz w:val="26"/>
          <w:szCs w:val="26"/>
        </w:rPr>
        <w:t xml:space="preserve">1 </w:t>
      </w:r>
      <w:r w:rsidR="00DF7F45" w:rsidRPr="00E736DC">
        <w:rPr>
          <w:rFonts w:asciiTheme="majorBidi" w:hAnsiTheme="majorBidi" w:cstheme="majorBidi" w:hint="cs"/>
          <w:b/>
          <w:bCs/>
          <w:sz w:val="26"/>
          <w:szCs w:val="26"/>
          <w:rtl/>
        </w:rPr>
        <w:t xml:space="preserve">- </w:t>
      </w:r>
      <w:r w:rsidRPr="00E736DC">
        <w:rPr>
          <w:rFonts w:cs="Simplified Arabic" w:hint="cs"/>
          <w:b/>
          <w:bCs/>
          <w:sz w:val="26"/>
          <w:szCs w:val="26"/>
          <w:rtl/>
        </w:rPr>
        <w:t xml:space="preserve"> المقدمة</w:t>
      </w:r>
      <w:r w:rsidR="007817BF" w:rsidRPr="00E736DC">
        <w:rPr>
          <w:rFonts w:cs="Simplified Arabic" w:hint="cs"/>
          <w:b/>
          <w:bCs/>
          <w:sz w:val="26"/>
          <w:szCs w:val="26"/>
          <w:rtl/>
        </w:rPr>
        <w:t>:</w:t>
      </w:r>
    </w:p>
    <w:p w:rsidR="00C12681" w:rsidRPr="003B671A" w:rsidRDefault="00CE1D26" w:rsidP="00A80CEA">
      <w:pPr>
        <w:spacing w:after="0" w:line="240" w:lineRule="auto"/>
        <w:jc w:val="lowKashida"/>
        <w:rPr>
          <w:rFonts w:cs="Simplified Arabic"/>
          <w:sz w:val="24"/>
          <w:szCs w:val="24"/>
        </w:rPr>
      </w:pPr>
      <w:r>
        <w:rPr>
          <w:rFonts w:cs="Simplified Arabic" w:hint="cs"/>
          <w:sz w:val="26"/>
          <w:szCs w:val="26"/>
          <w:rtl/>
        </w:rPr>
        <w:t xml:space="preserve">  </w:t>
      </w:r>
      <w:r w:rsidR="00C12681" w:rsidRPr="003B671A">
        <w:rPr>
          <w:rFonts w:cs="Simplified Arabic" w:hint="cs"/>
          <w:sz w:val="24"/>
          <w:szCs w:val="24"/>
          <w:rtl/>
        </w:rPr>
        <w:t xml:space="preserve">حددت بعض الأبحاث التسويقية كيفية مُعالجة المستهلك لمعلومات الشراء ووجود إشارات مهمة للسعر المرجعي على أنشطة التسوق عند المستهلكين, وبالتالي يحق للجميع أن يتخذوا القرارات الأنسب لمصلحتهم وفق المنفعة والقيمة, </w:t>
      </w:r>
      <w:r w:rsidR="00FE661B" w:rsidRPr="003B671A">
        <w:rPr>
          <w:rFonts w:cs="Simplified Arabic" w:hint="cs"/>
          <w:sz w:val="24"/>
          <w:szCs w:val="24"/>
          <w:rtl/>
        </w:rPr>
        <w:t>و</w:t>
      </w:r>
      <w:r w:rsidR="00C12681" w:rsidRPr="003B671A">
        <w:rPr>
          <w:rFonts w:cs="Simplified Arabic" w:hint="cs"/>
          <w:sz w:val="24"/>
          <w:szCs w:val="24"/>
          <w:rtl/>
        </w:rPr>
        <w:t xml:space="preserve">الفرد لديه رغبة دائمة بتحقيق المكاسب وتجنب الخسائر من خلال التقييم والمقارنة الشخصية, بمعنى </w:t>
      </w:r>
      <w:r w:rsidR="002902EC" w:rsidRPr="003B671A">
        <w:rPr>
          <w:rFonts w:cs="Simplified Arabic" w:hint="cs"/>
          <w:sz w:val="24"/>
          <w:szCs w:val="24"/>
          <w:rtl/>
        </w:rPr>
        <w:t>عند قيام</w:t>
      </w:r>
      <w:r w:rsidR="00C12681" w:rsidRPr="003B671A">
        <w:rPr>
          <w:rFonts w:cs="Simplified Arabic" w:hint="cs"/>
          <w:sz w:val="24"/>
          <w:szCs w:val="24"/>
          <w:rtl/>
        </w:rPr>
        <w:t xml:space="preserve"> </w:t>
      </w:r>
      <w:r w:rsidR="00E16518" w:rsidRPr="003B671A">
        <w:rPr>
          <w:rFonts w:cs="Simplified Arabic" w:hint="cs"/>
          <w:sz w:val="24"/>
          <w:szCs w:val="24"/>
          <w:rtl/>
        </w:rPr>
        <w:t xml:space="preserve">المستهلك </w:t>
      </w:r>
      <w:r w:rsidR="002902EC" w:rsidRPr="003B671A">
        <w:rPr>
          <w:rFonts w:cs="Simplified Arabic" w:hint="cs"/>
          <w:sz w:val="24"/>
          <w:szCs w:val="24"/>
          <w:rtl/>
        </w:rPr>
        <w:t xml:space="preserve">بالتسوق </w:t>
      </w:r>
      <w:r w:rsidR="00C12681" w:rsidRPr="003B671A">
        <w:rPr>
          <w:rFonts w:cs="Simplified Arabic" w:hint="cs"/>
          <w:sz w:val="24"/>
          <w:szCs w:val="24"/>
          <w:rtl/>
        </w:rPr>
        <w:t xml:space="preserve">والبحث عن </w:t>
      </w:r>
      <w:r w:rsidR="00694436" w:rsidRPr="003B671A">
        <w:rPr>
          <w:rFonts w:cs="Simplified Arabic" w:hint="cs"/>
          <w:sz w:val="24"/>
          <w:szCs w:val="24"/>
          <w:rtl/>
        </w:rPr>
        <w:t>منتج معين</w:t>
      </w:r>
      <w:r w:rsidR="00C12681" w:rsidRPr="003B671A">
        <w:rPr>
          <w:rFonts w:cs="Simplified Arabic" w:hint="cs"/>
          <w:sz w:val="24"/>
          <w:szCs w:val="24"/>
          <w:rtl/>
        </w:rPr>
        <w:t xml:space="preserve"> ضمن المتجر فإنه يبادر </w:t>
      </w:r>
      <w:r w:rsidR="00842B5D" w:rsidRPr="003B671A">
        <w:rPr>
          <w:rFonts w:cs="Simplified Arabic" w:hint="cs"/>
          <w:sz w:val="24"/>
          <w:szCs w:val="24"/>
          <w:rtl/>
        </w:rPr>
        <w:t>ب</w:t>
      </w:r>
      <w:r w:rsidR="00C12681" w:rsidRPr="003B671A">
        <w:rPr>
          <w:rFonts w:cs="Simplified Arabic" w:hint="cs"/>
          <w:sz w:val="24"/>
          <w:szCs w:val="24"/>
          <w:rtl/>
        </w:rPr>
        <w:t>المقارنة والتقييم بين ال</w:t>
      </w:r>
      <w:r w:rsidR="00DF0EDF" w:rsidRPr="003B671A">
        <w:rPr>
          <w:rFonts w:cs="Simplified Arabic" w:hint="cs"/>
          <w:sz w:val="24"/>
          <w:szCs w:val="24"/>
          <w:rtl/>
        </w:rPr>
        <w:t>أ</w:t>
      </w:r>
      <w:r w:rsidR="00C12681" w:rsidRPr="003B671A">
        <w:rPr>
          <w:rFonts w:cs="Simplified Arabic" w:hint="cs"/>
          <w:sz w:val="24"/>
          <w:szCs w:val="24"/>
          <w:rtl/>
        </w:rPr>
        <w:t>سع</w:t>
      </w:r>
      <w:r w:rsidR="00DF0EDF" w:rsidRPr="003B671A">
        <w:rPr>
          <w:rFonts w:cs="Simplified Arabic" w:hint="cs"/>
          <w:sz w:val="24"/>
          <w:szCs w:val="24"/>
          <w:rtl/>
        </w:rPr>
        <w:t>ا</w:t>
      </w:r>
      <w:r w:rsidR="00C12681" w:rsidRPr="003B671A">
        <w:rPr>
          <w:rFonts w:cs="Simplified Arabic" w:hint="cs"/>
          <w:sz w:val="24"/>
          <w:szCs w:val="24"/>
          <w:rtl/>
        </w:rPr>
        <w:t xml:space="preserve">ر المعروض </w:t>
      </w:r>
      <w:r w:rsidR="000A6B6C" w:rsidRPr="003B671A">
        <w:rPr>
          <w:rFonts w:cs="Simplified Arabic" w:hint="cs"/>
          <w:sz w:val="24"/>
          <w:szCs w:val="24"/>
          <w:rtl/>
        </w:rPr>
        <w:t xml:space="preserve">والسعر </w:t>
      </w:r>
      <w:r w:rsidR="00484E24" w:rsidRPr="003B671A">
        <w:rPr>
          <w:rFonts w:cs="Simplified Arabic" w:hint="cs"/>
          <w:sz w:val="24"/>
          <w:szCs w:val="24"/>
          <w:rtl/>
        </w:rPr>
        <w:t xml:space="preserve">الموجود في ذاكرته الذي تشكل من الأسعار السابقة </w:t>
      </w:r>
      <w:r w:rsidR="00C12681" w:rsidRPr="003B671A">
        <w:rPr>
          <w:rFonts w:cs="Simplified Arabic" w:hint="cs"/>
          <w:sz w:val="24"/>
          <w:szCs w:val="24"/>
          <w:rtl/>
        </w:rPr>
        <w:t>وربط هذه الموازنة مع العلامة التجارية ونسبة الخصم السعري</w:t>
      </w:r>
      <w:r w:rsidR="00663AFA" w:rsidRPr="003B671A">
        <w:rPr>
          <w:rFonts w:cs="Simplified Arabic" w:hint="cs"/>
          <w:sz w:val="24"/>
          <w:szCs w:val="24"/>
          <w:rtl/>
        </w:rPr>
        <w:t xml:space="preserve">, </w:t>
      </w:r>
      <w:r w:rsidR="00C12681" w:rsidRPr="003B671A">
        <w:rPr>
          <w:rFonts w:cs="Simplified Arabic" w:hint="cs"/>
          <w:sz w:val="24"/>
          <w:szCs w:val="24"/>
          <w:rtl/>
        </w:rPr>
        <w:t>والوصول الى تشكيل نية للشراء أو عدم الشراء أو التأجيل ففي حال الشراء يكون قد توصّل لحل مشكلة الشعور بالحاجة</w:t>
      </w:r>
      <w:r w:rsidR="006F4C25" w:rsidRPr="003B671A">
        <w:rPr>
          <w:rFonts w:cs="Simplified Arabic" w:hint="cs"/>
          <w:sz w:val="24"/>
          <w:szCs w:val="24"/>
          <w:rtl/>
        </w:rPr>
        <w:t>,</w:t>
      </w:r>
      <w:r w:rsidR="00C12681" w:rsidRPr="003B671A">
        <w:rPr>
          <w:rFonts w:cs="Simplified Arabic" w:hint="cs"/>
          <w:sz w:val="24"/>
          <w:szCs w:val="24"/>
          <w:rtl/>
        </w:rPr>
        <w:t xml:space="preserve"> بينما في حال عدم الشراء أو التأجيل يبقى الشعور بالحاجة غير مشبع ويتابع المستهلك عملية البحث عن منتج بديل يتوافق مع تقييمه الشخصي وإمكاناته المالية المتاحة</w:t>
      </w:r>
      <w:r w:rsidR="009272CE" w:rsidRPr="003B671A">
        <w:rPr>
          <w:rFonts w:cs="Simplified Arabic"/>
          <w:sz w:val="24"/>
          <w:szCs w:val="24"/>
        </w:rPr>
        <w:t>[</w:t>
      </w:r>
      <w:r w:rsidR="009272CE" w:rsidRPr="003B671A">
        <w:rPr>
          <w:rFonts w:asciiTheme="majorBidi" w:hAnsiTheme="majorBidi" w:cstheme="majorBidi"/>
          <w:sz w:val="24"/>
          <w:szCs w:val="24"/>
        </w:rPr>
        <w:t>1</w:t>
      </w:r>
      <w:r w:rsidR="009272CE" w:rsidRPr="003B671A">
        <w:rPr>
          <w:rFonts w:cs="Simplified Arabic"/>
          <w:sz w:val="24"/>
          <w:szCs w:val="24"/>
        </w:rPr>
        <w:t>]</w:t>
      </w:r>
      <w:r w:rsidR="00A80CEA" w:rsidRPr="003B671A">
        <w:rPr>
          <w:rFonts w:cs="Simplified Arabic" w:hint="cs"/>
          <w:sz w:val="24"/>
          <w:szCs w:val="24"/>
          <w:rtl/>
        </w:rPr>
        <w:t>,</w:t>
      </w:r>
      <w:r w:rsidR="00C12681" w:rsidRPr="003B671A">
        <w:rPr>
          <w:rFonts w:cs="Simplified Arabic" w:hint="cs"/>
          <w:sz w:val="24"/>
          <w:szCs w:val="24"/>
          <w:rtl/>
        </w:rPr>
        <w:t xml:space="preserve"> </w:t>
      </w:r>
      <w:r w:rsidR="00AE15F2" w:rsidRPr="003B671A">
        <w:rPr>
          <w:rFonts w:cs="Simplified Arabic" w:hint="cs"/>
          <w:sz w:val="24"/>
          <w:szCs w:val="24"/>
          <w:rtl/>
        </w:rPr>
        <w:t xml:space="preserve">والسعر المرجعي </w:t>
      </w:r>
      <w:r w:rsidR="00AE15F2" w:rsidRPr="003B671A">
        <w:rPr>
          <w:rFonts w:cs="Simplified Arabic"/>
          <w:sz w:val="24"/>
          <w:szCs w:val="24"/>
          <w:rtl/>
        </w:rPr>
        <w:t>يمكن أن يكون السعر الذي يرغب المستهلك من خلاله اتمام الصفقة الحالية, وله عدة تصورات مثل:</w:t>
      </w:r>
      <w:r w:rsidR="00AE15F2" w:rsidRPr="003B671A">
        <w:rPr>
          <w:rFonts w:cs="Simplified Arabic" w:hint="cs"/>
          <w:sz w:val="24"/>
          <w:szCs w:val="24"/>
          <w:rtl/>
        </w:rPr>
        <w:t xml:space="preserve"> </w:t>
      </w:r>
      <w:r w:rsidR="00AE15F2" w:rsidRPr="003B671A">
        <w:rPr>
          <w:rFonts w:cs="Simplified Arabic"/>
          <w:sz w:val="24"/>
          <w:szCs w:val="24"/>
          <w:rtl/>
        </w:rPr>
        <w:t>السعر العادل</w:t>
      </w:r>
      <w:r w:rsidR="00AE15F2" w:rsidRPr="003B671A">
        <w:rPr>
          <w:rFonts w:cs="Simplified Arabic" w:hint="cs"/>
          <w:sz w:val="24"/>
          <w:szCs w:val="24"/>
          <w:rtl/>
        </w:rPr>
        <w:t xml:space="preserve"> أو المتوقع</w:t>
      </w:r>
      <w:r w:rsidR="00AE15F2" w:rsidRPr="003B671A">
        <w:rPr>
          <w:rFonts w:cs="Simplified Arabic"/>
          <w:sz w:val="24"/>
          <w:szCs w:val="24"/>
          <w:rtl/>
        </w:rPr>
        <w:t xml:space="preserve">, ونتيجة تعدد ادراكات </w:t>
      </w:r>
      <w:r w:rsidR="00AE15F2" w:rsidRPr="003B671A">
        <w:rPr>
          <w:rFonts w:cs="Simplified Arabic" w:hint="cs"/>
          <w:sz w:val="24"/>
          <w:szCs w:val="24"/>
          <w:rtl/>
          <w:lang w:bidi="ar-SY"/>
        </w:rPr>
        <w:t xml:space="preserve">السعر المرجعي </w:t>
      </w:r>
      <w:r w:rsidR="00AE15F2" w:rsidRPr="003B671A">
        <w:rPr>
          <w:rFonts w:cs="Simplified Arabic"/>
          <w:sz w:val="24"/>
          <w:szCs w:val="24"/>
          <w:rtl/>
        </w:rPr>
        <w:t>عند المستهلك في تقدير السعر</w:t>
      </w:r>
      <w:r w:rsidR="002D298B" w:rsidRPr="003B671A">
        <w:rPr>
          <w:rFonts w:cs="Simplified Arabic" w:hint="cs"/>
          <w:sz w:val="24"/>
          <w:szCs w:val="24"/>
          <w:rtl/>
        </w:rPr>
        <w:t xml:space="preserve"> </w:t>
      </w:r>
      <w:r w:rsidR="00426177" w:rsidRPr="003B671A">
        <w:rPr>
          <w:rFonts w:cs="Simplified Arabic" w:hint="cs"/>
          <w:sz w:val="24"/>
          <w:szCs w:val="24"/>
          <w:rtl/>
        </w:rPr>
        <w:t xml:space="preserve">المناسب </w:t>
      </w:r>
      <w:r w:rsidR="002D298B" w:rsidRPr="003B671A">
        <w:rPr>
          <w:rFonts w:cs="Simplified Arabic" w:hint="cs"/>
          <w:sz w:val="24"/>
          <w:szCs w:val="24"/>
          <w:rtl/>
        </w:rPr>
        <w:t xml:space="preserve">فإنه </w:t>
      </w:r>
      <w:r w:rsidR="00AE15F2" w:rsidRPr="003B671A">
        <w:rPr>
          <w:rFonts w:cs="Simplified Arabic"/>
          <w:sz w:val="24"/>
          <w:szCs w:val="24"/>
          <w:rtl/>
        </w:rPr>
        <w:t>ي</w:t>
      </w:r>
      <w:r w:rsidR="002D298B" w:rsidRPr="003B671A">
        <w:rPr>
          <w:rFonts w:cs="Simplified Arabic" w:hint="cs"/>
          <w:sz w:val="24"/>
          <w:szCs w:val="24"/>
          <w:rtl/>
        </w:rPr>
        <w:t>ُ</w:t>
      </w:r>
      <w:r w:rsidR="00AE15F2" w:rsidRPr="003B671A">
        <w:rPr>
          <w:rFonts w:cs="Simplified Arabic"/>
          <w:sz w:val="24"/>
          <w:szCs w:val="24"/>
          <w:rtl/>
        </w:rPr>
        <w:t>عتبر معيار</w:t>
      </w:r>
      <w:r w:rsidR="00AE15F2" w:rsidRPr="003B671A">
        <w:rPr>
          <w:rFonts w:cs="Simplified Arabic" w:hint="cs"/>
          <w:sz w:val="24"/>
          <w:szCs w:val="24"/>
          <w:rtl/>
        </w:rPr>
        <w:t xml:space="preserve"> </w:t>
      </w:r>
      <w:r w:rsidR="002D298B" w:rsidRPr="003B671A">
        <w:rPr>
          <w:rFonts w:cs="Simplified Arabic" w:hint="cs"/>
          <w:sz w:val="24"/>
          <w:szCs w:val="24"/>
          <w:rtl/>
        </w:rPr>
        <w:t>ل</w:t>
      </w:r>
      <w:r w:rsidR="00AE15F2" w:rsidRPr="003B671A">
        <w:rPr>
          <w:rFonts w:cs="Simplified Arabic" w:hint="cs"/>
          <w:sz w:val="24"/>
          <w:szCs w:val="24"/>
          <w:rtl/>
        </w:rPr>
        <w:t>مقارنة</w:t>
      </w:r>
      <w:r w:rsidR="00AE15F2" w:rsidRPr="003B671A">
        <w:rPr>
          <w:rFonts w:cs="Simplified Arabic"/>
          <w:sz w:val="24"/>
          <w:szCs w:val="24"/>
          <w:rtl/>
        </w:rPr>
        <w:t xml:space="preserve"> </w:t>
      </w:r>
      <w:r w:rsidR="00AE15F2" w:rsidRPr="003B671A">
        <w:rPr>
          <w:rFonts w:cs="Simplified Arabic" w:hint="cs"/>
          <w:sz w:val="24"/>
          <w:szCs w:val="24"/>
          <w:rtl/>
        </w:rPr>
        <w:t>ا</w:t>
      </w:r>
      <w:r w:rsidR="00AE15F2" w:rsidRPr="003B671A">
        <w:rPr>
          <w:rFonts w:cs="Simplified Arabic"/>
          <w:sz w:val="24"/>
          <w:szCs w:val="24"/>
          <w:rtl/>
        </w:rPr>
        <w:t>لأسعار الحالية ولدلالة على مدى قبول الأسعار والتكيف معها</w:t>
      </w:r>
      <w:r w:rsidR="001D5873" w:rsidRPr="003B671A">
        <w:rPr>
          <w:rFonts w:cs="Simplified Arabic"/>
          <w:sz w:val="24"/>
          <w:szCs w:val="24"/>
        </w:rPr>
        <w:t>.</w:t>
      </w:r>
      <w:r w:rsidR="00C12681" w:rsidRPr="003B671A">
        <w:rPr>
          <w:rFonts w:cs="Simplified Arabic"/>
          <w:sz w:val="24"/>
          <w:szCs w:val="24"/>
        </w:rPr>
        <w:t>[</w:t>
      </w:r>
      <w:r w:rsidR="00C12681" w:rsidRPr="003B671A">
        <w:rPr>
          <w:rFonts w:asciiTheme="majorBidi" w:hAnsiTheme="majorBidi" w:cstheme="majorBidi"/>
          <w:sz w:val="24"/>
          <w:szCs w:val="24"/>
        </w:rPr>
        <w:t>2</w:t>
      </w:r>
      <w:r w:rsidR="00C12681" w:rsidRPr="003B671A">
        <w:rPr>
          <w:rFonts w:cs="Simplified Arabic"/>
          <w:sz w:val="24"/>
          <w:szCs w:val="24"/>
        </w:rPr>
        <w:t>]</w:t>
      </w:r>
    </w:p>
    <w:p w:rsidR="00C12681" w:rsidRDefault="00486420" w:rsidP="00486420">
      <w:pPr>
        <w:spacing w:after="0" w:line="240" w:lineRule="auto"/>
        <w:jc w:val="lowKashida"/>
        <w:rPr>
          <w:rFonts w:cs="Simplified Arabic"/>
          <w:sz w:val="28"/>
          <w:szCs w:val="28"/>
          <w:rtl/>
        </w:rPr>
      </w:pPr>
      <w:r>
        <w:rPr>
          <w:rFonts w:cs="Simplified Arabic"/>
          <w:b/>
          <w:bCs/>
          <w:sz w:val="28"/>
          <w:szCs w:val="28"/>
        </w:rPr>
        <w:t xml:space="preserve"> </w:t>
      </w:r>
      <w:r w:rsidRPr="00486420">
        <w:rPr>
          <w:rFonts w:asciiTheme="majorBidi" w:hAnsiTheme="majorBidi" w:cstheme="majorBidi"/>
          <w:b/>
          <w:bCs/>
          <w:sz w:val="28"/>
          <w:szCs w:val="28"/>
        </w:rPr>
        <w:t>-</w:t>
      </w:r>
      <w:r w:rsidRPr="00921867">
        <w:rPr>
          <w:rFonts w:asciiTheme="majorBidi" w:hAnsiTheme="majorBidi" w:cstheme="majorBidi"/>
          <w:b/>
          <w:bCs/>
          <w:sz w:val="26"/>
          <w:szCs w:val="26"/>
        </w:rPr>
        <w:t>2</w:t>
      </w:r>
      <w:r w:rsidRPr="00486420">
        <w:rPr>
          <w:rFonts w:cs="Simplified Arabic" w:hint="cs"/>
          <w:b/>
          <w:bCs/>
          <w:sz w:val="28"/>
          <w:szCs w:val="28"/>
          <w:rtl/>
        </w:rPr>
        <w:t>أهمية البحث</w:t>
      </w:r>
      <w:r w:rsidR="007817BF">
        <w:rPr>
          <w:rFonts w:cs="Simplified Arabic" w:hint="cs"/>
          <w:b/>
          <w:bCs/>
          <w:sz w:val="28"/>
          <w:szCs w:val="28"/>
          <w:rtl/>
        </w:rPr>
        <w:t>:</w:t>
      </w:r>
    </w:p>
    <w:p w:rsidR="008C6316" w:rsidRPr="003B671A" w:rsidRDefault="008C6316" w:rsidP="008C6316">
      <w:pPr>
        <w:spacing w:after="0" w:line="240" w:lineRule="auto"/>
        <w:jc w:val="lowKashida"/>
        <w:rPr>
          <w:rFonts w:cs="Simplified Arabic"/>
          <w:sz w:val="24"/>
          <w:szCs w:val="24"/>
          <w:rtl/>
        </w:rPr>
      </w:pPr>
      <w:r w:rsidRPr="003B671A">
        <w:rPr>
          <w:rFonts w:cs="Simplified Arabic"/>
          <w:sz w:val="24"/>
          <w:szCs w:val="24"/>
          <w:rtl/>
        </w:rPr>
        <w:t>يستمد هذا البحث أهميته من خلال</w:t>
      </w:r>
      <w:r w:rsidR="00B71AEF" w:rsidRPr="003B671A">
        <w:rPr>
          <w:rFonts w:cs="Simplified Arabic" w:hint="cs"/>
          <w:sz w:val="24"/>
          <w:szCs w:val="24"/>
          <w:rtl/>
        </w:rPr>
        <w:t>:</w:t>
      </w:r>
    </w:p>
    <w:p w:rsidR="00B71AEF" w:rsidRPr="003B671A" w:rsidRDefault="00B71AEF" w:rsidP="00592870">
      <w:pPr>
        <w:spacing w:after="0" w:line="240" w:lineRule="auto"/>
        <w:jc w:val="lowKashida"/>
        <w:rPr>
          <w:rFonts w:cs="Simplified Arabic"/>
          <w:sz w:val="24"/>
          <w:szCs w:val="24"/>
          <w:rtl/>
        </w:rPr>
      </w:pPr>
      <w:r w:rsidRPr="003B671A">
        <w:rPr>
          <w:rFonts w:cs="Simplified Arabic" w:hint="cs"/>
          <w:b/>
          <w:bCs/>
          <w:sz w:val="24"/>
          <w:szCs w:val="24"/>
          <w:rtl/>
        </w:rPr>
        <w:t>أ</w:t>
      </w:r>
      <w:r w:rsidR="004874ED" w:rsidRPr="003B671A">
        <w:rPr>
          <w:rFonts w:cs="Simplified Arabic" w:hint="cs"/>
          <w:b/>
          <w:bCs/>
          <w:sz w:val="24"/>
          <w:szCs w:val="24"/>
          <w:rtl/>
        </w:rPr>
        <w:t>-</w:t>
      </w:r>
      <w:r w:rsidRPr="003B671A">
        <w:rPr>
          <w:rFonts w:cs="Simplified Arabic" w:hint="cs"/>
          <w:b/>
          <w:bCs/>
          <w:sz w:val="24"/>
          <w:szCs w:val="24"/>
          <w:rtl/>
        </w:rPr>
        <w:t xml:space="preserve"> </w:t>
      </w:r>
      <w:r w:rsidRPr="003B671A">
        <w:rPr>
          <w:rFonts w:cs="Simplified Arabic"/>
          <w:b/>
          <w:bCs/>
          <w:sz w:val="24"/>
          <w:szCs w:val="24"/>
          <w:rtl/>
        </w:rPr>
        <w:t>الأهمية العلمية</w:t>
      </w:r>
      <w:r w:rsidRPr="003B671A">
        <w:rPr>
          <w:rFonts w:cs="Simplified Arabic"/>
          <w:sz w:val="24"/>
          <w:szCs w:val="24"/>
          <w:rtl/>
        </w:rPr>
        <w:t xml:space="preserve">: يعد هذا البحث من الدراسات التي تتناول موضوع </w:t>
      </w:r>
      <w:r w:rsidR="00592870">
        <w:rPr>
          <w:rFonts w:cs="Simplified Arabic" w:hint="cs"/>
          <w:sz w:val="24"/>
          <w:szCs w:val="24"/>
          <w:rtl/>
        </w:rPr>
        <w:t>النقاط المرجعية</w:t>
      </w:r>
      <w:r w:rsidRPr="003B671A">
        <w:rPr>
          <w:rFonts w:cs="Simplified Arabic"/>
          <w:sz w:val="24"/>
          <w:szCs w:val="24"/>
          <w:rtl/>
        </w:rPr>
        <w:t xml:space="preserve"> من وجهة نظر المستهلك</w:t>
      </w:r>
      <w:r w:rsidRPr="003B671A">
        <w:rPr>
          <w:rFonts w:cs="Simplified Arabic" w:hint="cs"/>
          <w:sz w:val="24"/>
          <w:szCs w:val="24"/>
          <w:rtl/>
        </w:rPr>
        <w:t xml:space="preserve"> فمعظم الدراسات</w:t>
      </w:r>
      <w:r w:rsidRPr="003B671A">
        <w:rPr>
          <w:rFonts w:cs="Simplified Arabic"/>
          <w:sz w:val="24"/>
          <w:szCs w:val="24"/>
          <w:rtl/>
        </w:rPr>
        <w:t xml:space="preserve"> </w:t>
      </w:r>
      <w:r w:rsidRPr="003B671A">
        <w:rPr>
          <w:rFonts w:cs="Simplified Arabic" w:hint="cs"/>
          <w:sz w:val="24"/>
          <w:szCs w:val="24"/>
          <w:rtl/>
        </w:rPr>
        <w:t xml:space="preserve">التسويقية لم تتحقق من الدور المُفترض لمحددات السعر المرجعي </w:t>
      </w:r>
      <w:r w:rsidR="00230F1D">
        <w:rPr>
          <w:rFonts w:cs="Simplified Arabic" w:hint="cs"/>
          <w:sz w:val="24"/>
          <w:szCs w:val="24"/>
          <w:rtl/>
        </w:rPr>
        <w:t xml:space="preserve">والنقاط المرجعية </w:t>
      </w:r>
      <w:r w:rsidRPr="003B671A">
        <w:rPr>
          <w:rFonts w:cs="Simplified Arabic" w:hint="cs"/>
          <w:sz w:val="24"/>
          <w:szCs w:val="24"/>
          <w:rtl/>
        </w:rPr>
        <w:t xml:space="preserve">ومعالجة المعلومات </w:t>
      </w:r>
      <w:r w:rsidR="00E8686C" w:rsidRPr="003B671A">
        <w:rPr>
          <w:rFonts w:cs="Simplified Arabic" w:hint="cs"/>
          <w:sz w:val="24"/>
          <w:szCs w:val="24"/>
          <w:rtl/>
        </w:rPr>
        <w:t>لتشكيل نية</w:t>
      </w:r>
      <w:r w:rsidRPr="003B671A">
        <w:rPr>
          <w:rFonts w:cs="Simplified Arabic" w:hint="cs"/>
          <w:sz w:val="24"/>
          <w:szCs w:val="24"/>
          <w:rtl/>
        </w:rPr>
        <w:t xml:space="preserve"> </w:t>
      </w:r>
      <w:r w:rsidR="00293735" w:rsidRPr="003B671A">
        <w:rPr>
          <w:rFonts w:cs="Simplified Arabic" w:hint="cs"/>
          <w:sz w:val="24"/>
          <w:szCs w:val="24"/>
          <w:rtl/>
        </w:rPr>
        <w:t>ال</w:t>
      </w:r>
      <w:r w:rsidRPr="003B671A">
        <w:rPr>
          <w:rFonts w:cs="Simplified Arabic" w:hint="cs"/>
          <w:sz w:val="24"/>
          <w:szCs w:val="24"/>
          <w:rtl/>
        </w:rPr>
        <w:t xml:space="preserve">شراء عند المستهلك, </w:t>
      </w:r>
      <w:r w:rsidRPr="003B671A">
        <w:rPr>
          <w:rFonts w:cs="Simplified Arabic"/>
          <w:sz w:val="24"/>
          <w:szCs w:val="24"/>
          <w:rtl/>
        </w:rPr>
        <w:t xml:space="preserve">بالإضافة لتطوير نموذج البحث المُفترّض للعلاقة بين محددات </w:t>
      </w:r>
      <w:r w:rsidR="00592870">
        <w:rPr>
          <w:rFonts w:cs="Simplified Arabic" w:hint="cs"/>
          <w:sz w:val="24"/>
          <w:szCs w:val="24"/>
          <w:rtl/>
        </w:rPr>
        <w:t>النقاط</w:t>
      </w:r>
      <w:r w:rsidRPr="003B671A">
        <w:rPr>
          <w:rFonts w:cs="Simplified Arabic"/>
          <w:sz w:val="24"/>
          <w:szCs w:val="24"/>
          <w:rtl/>
        </w:rPr>
        <w:t xml:space="preserve"> المرجعي</w:t>
      </w:r>
      <w:r w:rsidR="00592870">
        <w:rPr>
          <w:rFonts w:cs="Simplified Arabic" w:hint="cs"/>
          <w:sz w:val="24"/>
          <w:szCs w:val="24"/>
          <w:rtl/>
        </w:rPr>
        <w:t>ة</w:t>
      </w:r>
      <w:r w:rsidRPr="003B671A">
        <w:rPr>
          <w:rFonts w:cs="Simplified Arabic"/>
          <w:sz w:val="24"/>
          <w:szCs w:val="24"/>
          <w:rtl/>
        </w:rPr>
        <w:t xml:space="preserve"> </w:t>
      </w:r>
      <w:r w:rsidR="007A687F" w:rsidRPr="003B671A">
        <w:rPr>
          <w:rFonts w:cs="Simplified Arabic" w:hint="cs"/>
          <w:sz w:val="24"/>
          <w:szCs w:val="24"/>
          <w:rtl/>
        </w:rPr>
        <w:t>ونية</w:t>
      </w:r>
      <w:r w:rsidR="0034073B" w:rsidRPr="003B671A">
        <w:rPr>
          <w:rFonts w:cs="Simplified Arabic" w:hint="cs"/>
          <w:sz w:val="24"/>
          <w:szCs w:val="24"/>
          <w:rtl/>
        </w:rPr>
        <w:t xml:space="preserve"> الشراء</w:t>
      </w:r>
      <w:r w:rsidRPr="003B671A">
        <w:rPr>
          <w:rFonts w:cs="Simplified Arabic"/>
          <w:sz w:val="24"/>
          <w:szCs w:val="24"/>
          <w:rtl/>
        </w:rPr>
        <w:t xml:space="preserve"> بما يشكل إضافة</w:t>
      </w:r>
      <w:r w:rsidRPr="003B671A">
        <w:rPr>
          <w:rFonts w:cs="Simplified Arabic" w:hint="cs"/>
          <w:sz w:val="24"/>
          <w:szCs w:val="24"/>
          <w:rtl/>
        </w:rPr>
        <w:t xml:space="preserve"> في مفهوم سلوك المستهلك</w:t>
      </w:r>
      <w:r w:rsidR="00562DD8" w:rsidRPr="003B671A">
        <w:rPr>
          <w:rFonts w:cs="Simplified Arabic" w:hint="cs"/>
          <w:sz w:val="24"/>
          <w:szCs w:val="24"/>
          <w:rtl/>
        </w:rPr>
        <w:t>.</w:t>
      </w:r>
      <w:r w:rsidRPr="003B671A">
        <w:rPr>
          <w:rFonts w:cs="Simplified Arabic" w:hint="cs"/>
          <w:sz w:val="24"/>
          <w:szCs w:val="24"/>
          <w:rtl/>
        </w:rPr>
        <w:t xml:space="preserve"> </w:t>
      </w:r>
    </w:p>
    <w:p w:rsidR="00544972" w:rsidRPr="003B671A" w:rsidRDefault="00544972" w:rsidP="009E4F21">
      <w:pPr>
        <w:spacing w:after="0" w:line="240" w:lineRule="auto"/>
        <w:jc w:val="lowKashida"/>
        <w:rPr>
          <w:rFonts w:cs="Simplified Arabic"/>
          <w:sz w:val="24"/>
          <w:szCs w:val="24"/>
          <w:rtl/>
        </w:rPr>
      </w:pPr>
      <w:r w:rsidRPr="003B671A">
        <w:rPr>
          <w:rFonts w:cs="Simplified Arabic" w:hint="cs"/>
          <w:b/>
          <w:bCs/>
          <w:sz w:val="24"/>
          <w:szCs w:val="24"/>
          <w:rtl/>
        </w:rPr>
        <w:lastRenderedPageBreak/>
        <w:t>ب</w:t>
      </w:r>
      <w:r w:rsidR="004874ED" w:rsidRPr="003B671A">
        <w:rPr>
          <w:rFonts w:cs="Simplified Arabic" w:hint="cs"/>
          <w:b/>
          <w:bCs/>
          <w:sz w:val="24"/>
          <w:szCs w:val="24"/>
          <w:rtl/>
        </w:rPr>
        <w:t>-</w:t>
      </w:r>
      <w:r w:rsidRPr="003B671A">
        <w:rPr>
          <w:rFonts w:cs="Simplified Arabic" w:hint="cs"/>
          <w:b/>
          <w:bCs/>
          <w:sz w:val="24"/>
          <w:szCs w:val="24"/>
          <w:rtl/>
        </w:rPr>
        <w:t xml:space="preserve"> </w:t>
      </w:r>
      <w:r w:rsidRPr="003B671A">
        <w:rPr>
          <w:rFonts w:cs="Simplified Arabic"/>
          <w:b/>
          <w:bCs/>
          <w:sz w:val="24"/>
          <w:szCs w:val="24"/>
          <w:rtl/>
        </w:rPr>
        <w:t>الأهمية العملية</w:t>
      </w:r>
      <w:r w:rsidRPr="003B671A">
        <w:rPr>
          <w:rFonts w:cs="Simplified Arabic"/>
          <w:sz w:val="24"/>
          <w:szCs w:val="24"/>
          <w:rtl/>
        </w:rPr>
        <w:t xml:space="preserve">: يتناول البحث </w:t>
      </w:r>
      <w:r w:rsidRPr="003B671A">
        <w:rPr>
          <w:rFonts w:cs="Simplified Arabic" w:hint="cs"/>
          <w:sz w:val="24"/>
          <w:szCs w:val="24"/>
          <w:rtl/>
        </w:rPr>
        <w:t>قطاع</w:t>
      </w:r>
      <w:r w:rsidRPr="003B671A">
        <w:rPr>
          <w:rFonts w:cs="Simplified Arabic"/>
          <w:sz w:val="24"/>
          <w:szCs w:val="24"/>
          <w:rtl/>
        </w:rPr>
        <w:t xml:space="preserve"> الأجهزة الخلوية</w:t>
      </w:r>
      <w:r w:rsidRPr="003B671A">
        <w:rPr>
          <w:rFonts w:cs="Simplified Arabic" w:hint="cs"/>
          <w:sz w:val="24"/>
          <w:szCs w:val="24"/>
          <w:rtl/>
        </w:rPr>
        <w:t xml:space="preserve"> الذي </w:t>
      </w:r>
      <w:r w:rsidRPr="003B671A">
        <w:rPr>
          <w:rFonts w:cs="Simplified Arabic"/>
          <w:sz w:val="24"/>
          <w:szCs w:val="24"/>
          <w:rtl/>
        </w:rPr>
        <w:t>ي</w:t>
      </w:r>
      <w:r w:rsidRPr="003B671A">
        <w:rPr>
          <w:rFonts w:cs="Simplified Arabic" w:hint="cs"/>
          <w:sz w:val="24"/>
          <w:szCs w:val="24"/>
          <w:rtl/>
        </w:rPr>
        <w:t>ُ</w:t>
      </w:r>
      <w:r w:rsidRPr="003B671A">
        <w:rPr>
          <w:rFonts w:cs="Simplified Arabic"/>
          <w:sz w:val="24"/>
          <w:szCs w:val="24"/>
          <w:rtl/>
        </w:rPr>
        <w:t xml:space="preserve">عتبر من القطاعات السوقية والتجارية </w:t>
      </w:r>
      <w:r w:rsidRPr="003B671A">
        <w:rPr>
          <w:rFonts w:cs="Simplified Arabic" w:hint="cs"/>
          <w:sz w:val="24"/>
          <w:szCs w:val="24"/>
          <w:rtl/>
        </w:rPr>
        <w:t xml:space="preserve">الهامة </w:t>
      </w:r>
      <w:r w:rsidRPr="003B671A">
        <w:rPr>
          <w:rFonts w:cs="Simplified Arabic"/>
          <w:sz w:val="24"/>
          <w:szCs w:val="24"/>
          <w:rtl/>
        </w:rPr>
        <w:t xml:space="preserve">على المستوى المحلي, </w:t>
      </w:r>
      <w:r w:rsidR="00707830" w:rsidRPr="003B671A">
        <w:rPr>
          <w:rFonts w:cs="Simplified Arabic" w:hint="cs"/>
          <w:sz w:val="24"/>
          <w:szCs w:val="24"/>
          <w:rtl/>
        </w:rPr>
        <w:t>وي</w:t>
      </w:r>
      <w:r w:rsidRPr="003B671A">
        <w:rPr>
          <w:rFonts w:cs="Simplified Arabic" w:hint="cs"/>
          <w:sz w:val="24"/>
          <w:szCs w:val="24"/>
          <w:rtl/>
        </w:rPr>
        <w:t>شهد اهتماماً مُتزايد</w:t>
      </w:r>
      <w:r w:rsidR="00C523EE" w:rsidRPr="003B671A">
        <w:rPr>
          <w:rFonts w:cs="Simplified Arabic" w:hint="cs"/>
          <w:sz w:val="24"/>
          <w:szCs w:val="24"/>
          <w:rtl/>
        </w:rPr>
        <w:t>اً</w:t>
      </w:r>
      <w:r w:rsidRPr="003B671A">
        <w:rPr>
          <w:rFonts w:cs="Simplified Arabic" w:hint="cs"/>
          <w:sz w:val="24"/>
          <w:szCs w:val="24"/>
          <w:rtl/>
        </w:rPr>
        <w:t xml:space="preserve"> من قبل المستهلك السوري</w:t>
      </w:r>
      <w:r w:rsidR="00C523EE" w:rsidRPr="003B671A">
        <w:rPr>
          <w:rFonts w:cs="Simplified Arabic" w:hint="cs"/>
          <w:sz w:val="24"/>
          <w:szCs w:val="24"/>
          <w:rtl/>
        </w:rPr>
        <w:t>,</w:t>
      </w:r>
      <w:r w:rsidRPr="003B671A">
        <w:rPr>
          <w:rFonts w:cs="Simplified Arabic" w:hint="cs"/>
          <w:sz w:val="24"/>
          <w:szCs w:val="24"/>
          <w:rtl/>
        </w:rPr>
        <w:t xml:space="preserve"> و</w:t>
      </w:r>
      <w:r w:rsidRPr="003B671A">
        <w:rPr>
          <w:rFonts w:cs="Simplified Arabic" w:hint="cs"/>
          <w:sz w:val="24"/>
          <w:szCs w:val="24"/>
          <w:rtl/>
          <w:lang w:bidi="ar-SY"/>
        </w:rPr>
        <w:t xml:space="preserve">يمكن </w:t>
      </w:r>
      <w:r w:rsidRPr="003B671A">
        <w:rPr>
          <w:rFonts w:cs="Simplified Arabic" w:hint="cs"/>
          <w:sz w:val="24"/>
          <w:szCs w:val="24"/>
          <w:rtl/>
        </w:rPr>
        <w:t xml:space="preserve">من خلال نتائج هذه الدراسة تقديم مفهوم جديد للسعر المرجعي </w:t>
      </w:r>
      <w:r w:rsidR="009E4F21" w:rsidRPr="003B671A">
        <w:rPr>
          <w:rFonts w:cs="Simplified Arabic" w:hint="cs"/>
          <w:sz w:val="24"/>
          <w:szCs w:val="24"/>
          <w:rtl/>
        </w:rPr>
        <w:t xml:space="preserve">والنقاط المرجعية عند المستهلك </w:t>
      </w:r>
      <w:r w:rsidRPr="003B671A">
        <w:rPr>
          <w:rFonts w:cs="Simplified Arabic" w:hint="cs"/>
          <w:sz w:val="24"/>
          <w:szCs w:val="24"/>
          <w:rtl/>
        </w:rPr>
        <w:t xml:space="preserve">ودوره في </w:t>
      </w:r>
      <w:r w:rsidR="003B03D2" w:rsidRPr="003B671A">
        <w:rPr>
          <w:rFonts w:cs="Simplified Arabic" w:hint="cs"/>
          <w:sz w:val="24"/>
          <w:szCs w:val="24"/>
          <w:rtl/>
        </w:rPr>
        <w:t>نية</w:t>
      </w:r>
      <w:r w:rsidRPr="003B671A">
        <w:rPr>
          <w:rFonts w:cs="Simplified Arabic" w:hint="cs"/>
          <w:sz w:val="24"/>
          <w:szCs w:val="24"/>
          <w:rtl/>
        </w:rPr>
        <w:t xml:space="preserve"> الشراء</w:t>
      </w:r>
      <w:r w:rsidR="00C523EE" w:rsidRPr="003B671A">
        <w:rPr>
          <w:rFonts w:cs="Simplified Arabic" w:hint="cs"/>
          <w:sz w:val="24"/>
          <w:szCs w:val="24"/>
          <w:rtl/>
        </w:rPr>
        <w:t>,</w:t>
      </w:r>
      <w:r w:rsidRPr="003B671A">
        <w:rPr>
          <w:rFonts w:cs="Simplified Arabic" w:hint="cs"/>
          <w:sz w:val="24"/>
          <w:szCs w:val="24"/>
          <w:rtl/>
        </w:rPr>
        <w:t xml:space="preserve"> </w:t>
      </w:r>
      <w:r w:rsidR="003B03D2" w:rsidRPr="003B671A">
        <w:rPr>
          <w:rFonts w:cs="Simplified Arabic" w:hint="cs"/>
          <w:sz w:val="24"/>
          <w:szCs w:val="24"/>
          <w:rtl/>
        </w:rPr>
        <w:t>التي</w:t>
      </w:r>
      <w:r w:rsidRPr="003B671A">
        <w:rPr>
          <w:rFonts w:cs="Simplified Arabic" w:hint="cs"/>
          <w:sz w:val="24"/>
          <w:szCs w:val="24"/>
          <w:rtl/>
        </w:rPr>
        <w:t xml:space="preserve"> </w:t>
      </w:r>
      <w:r w:rsidR="003B03D2" w:rsidRPr="003B671A">
        <w:rPr>
          <w:rFonts w:cs="Simplified Arabic" w:hint="cs"/>
          <w:sz w:val="24"/>
          <w:szCs w:val="24"/>
          <w:rtl/>
        </w:rPr>
        <w:t>ت</w:t>
      </w:r>
      <w:r w:rsidR="00C523EE" w:rsidRPr="003B671A">
        <w:rPr>
          <w:rFonts w:cs="Simplified Arabic" w:hint="cs"/>
          <w:sz w:val="24"/>
          <w:szCs w:val="24"/>
          <w:rtl/>
        </w:rPr>
        <w:t>ُ</w:t>
      </w:r>
      <w:r w:rsidRPr="003B671A">
        <w:rPr>
          <w:rFonts w:cs="Simplified Arabic" w:hint="cs"/>
          <w:sz w:val="24"/>
          <w:szCs w:val="24"/>
          <w:rtl/>
        </w:rPr>
        <w:t>عتبر مؤشر على الشراء الفعلي بما يساهم في تطوير أساليب تسويقية حديثة واستراتيجيات تسعيرية غير تقليدية</w:t>
      </w:r>
      <w:r w:rsidR="00D23850" w:rsidRPr="003B671A">
        <w:rPr>
          <w:rFonts w:cs="Simplified Arabic" w:hint="cs"/>
          <w:sz w:val="24"/>
          <w:szCs w:val="24"/>
          <w:rtl/>
        </w:rPr>
        <w:t>,</w:t>
      </w:r>
      <w:r w:rsidRPr="003B671A">
        <w:rPr>
          <w:rFonts w:cs="Simplified Arabic" w:hint="cs"/>
          <w:sz w:val="24"/>
          <w:szCs w:val="24"/>
          <w:rtl/>
        </w:rPr>
        <w:t xml:space="preserve"> تُفيد الشركات العاملة في تجارة الأجهزة الخلوية لإيجاد حلول </w:t>
      </w:r>
      <w:r w:rsidR="00E145C2" w:rsidRPr="003B671A">
        <w:rPr>
          <w:rFonts w:cs="Simplified Arabic" w:hint="cs"/>
          <w:sz w:val="24"/>
          <w:szCs w:val="24"/>
          <w:rtl/>
        </w:rPr>
        <w:t>ل</w:t>
      </w:r>
      <w:r w:rsidR="00EF34AF" w:rsidRPr="003B671A">
        <w:rPr>
          <w:rFonts w:cs="Simplified Arabic" w:hint="cs"/>
          <w:sz w:val="24"/>
          <w:szCs w:val="24"/>
          <w:rtl/>
        </w:rPr>
        <w:t xml:space="preserve">لمستهلك </w:t>
      </w:r>
      <w:r w:rsidR="00E145C2" w:rsidRPr="003B671A">
        <w:rPr>
          <w:rFonts w:cs="Simplified Arabic" w:hint="cs"/>
          <w:sz w:val="24"/>
          <w:szCs w:val="24"/>
          <w:rtl/>
        </w:rPr>
        <w:t>في</w:t>
      </w:r>
      <w:r w:rsidRPr="003B671A">
        <w:rPr>
          <w:rFonts w:cs="Simplified Arabic" w:hint="cs"/>
          <w:sz w:val="24"/>
          <w:szCs w:val="24"/>
          <w:rtl/>
        </w:rPr>
        <w:t xml:space="preserve"> مقارنة الأسعار السابقة والحالية </w:t>
      </w:r>
      <w:r w:rsidR="00D4692A" w:rsidRPr="003B671A">
        <w:rPr>
          <w:rFonts w:cs="Simplified Arabic" w:hint="cs"/>
          <w:sz w:val="24"/>
          <w:szCs w:val="24"/>
          <w:rtl/>
        </w:rPr>
        <w:t xml:space="preserve">وصعوبة اتخاذ </w:t>
      </w:r>
      <w:r w:rsidR="00BC479A" w:rsidRPr="003B671A">
        <w:rPr>
          <w:rFonts w:cs="Simplified Arabic" w:hint="cs"/>
          <w:sz w:val="24"/>
          <w:szCs w:val="24"/>
          <w:rtl/>
        </w:rPr>
        <w:t>قرار الشراء</w:t>
      </w:r>
      <w:r w:rsidR="009D7641" w:rsidRPr="003B671A">
        <w:rPr>
          <w:rFonts w:cs="Simplified Arabic" w:hint="cs"/>
          <w:sz w:val="24"/>
          <w:szCs w:val="24"/>
          <w:rtl/>
        </w:rPr>
        <w:t xml:space="preserve"> الفعلي</w:t>
      </w:r>
      <w:r w:rsidRPr="003B671A">
        <w:rPr>
          <w:rFonts w:cs="Simplified Arabic" w:hint="cs"/>
          <w:sz w:val="24"/>
          <w:szCs w:val="24"/>
          <w:rtl/>
        </w:rPr>
        <w:t>.</w:t>
      </w:r>
    </w:p>
    <w:p w:rsidR="00EC3F24" w:rsidRPr="003B671A" w:rsidRDefault="007817BF" w:rsidP="007817BF">
      <w:pPr>
        <w:spacing w:after="0" w:line="240" w:lineRule="auto"/>
        <w:jc w:val="lowKashida"/>
        <w:rPr>
          <w:rFonts w:cs="Simplified Arabic"/>
          <w:b/>
          <w:bCs/>
          <w:sz w:val="26"/>
          <w:szCs w:val="26"/>
          <w:rtl/>
        </w:rPr>
      </w:pPr>
      <w:r w:rsidRPr="003B671A">
        <w:rPr>
          <w:rFonts w:cs="Simplified Arabic"/>
          <w:b/>
          <w:bCs/>
          <w:sz w:val="26"/>
          <w:szCs w:val="26"/>
        </w:rPr>
        <w:t xml:space="preserve"> </w:t>
      </w:r>
      <w:r w:rsidRPr="003B671A">
        <w:rPr>
          <w:rFonts w:asciiTheme="majorBidi" w:hAnsiTheme="majorBidi" w:cstheme="majorBidi"/>
          <w:b/>
          <w:bCs/>
          <w:sz w:val="26"/>
          <w:szCs w:val="26"/>
        </w:rPr>
        <w:t>-3</w:t>
      </w:r>
      <w:r w:rsidRPr="003B671A">
        <w:rPr>
          <w:rFonts w:cs="Simplified Arabic"/>
          <w:b/>
          <w:bCs/>
          <w:sz w:val="26"/>
          <w:szCs w:val="26"/>
          <w:rtl/>
        </w:rPr>
        <w:t>أهداف البحث:</w:t>
      </w:r>
    </w:p>
    <w:p w:rsidR="00221237" w:rsidRPr="003B671A" w:rsidRDefault="00354BBF" w:rsidP="00906523">
      <w:pPr>
        <w:spacing w:after="0" w:line="240" w:lineRule="auto"/>
        <w:jc w:val="lowKashida"/>
        <w:rPr>
          <w:rFonts w:cs="Simplified Arabic"/>
          <w:sz w:val="24"/>
          <w:szCs w:val="24"/>
          <w:rtl/>
        </w:rPr>
      </w:pPr>
      <w:r w:rsidRPr="00354BBF">
        <w:rPr>
          <w:rFonts w:asciiTheme="majorBidi" w:hAnsiTheme="majorBidi" w:cstheme="majorBidi"/>
          <w:sz w:val="24"/>
          <w:szCs w:val="24"/>
        </w:rPr>
        <w:t>1</w:t>
      </w:r>
      <w:r w:rsidRPr="003B671A">
        <w:rPr>
          <w:rFonts w:asciiTheme="majorBidi" w:hAnsiTheme="majorBidi" w:cstheme="majorBidi" w:hint="cs"/>
          <w:sz w:val="24"/>
          <w:szCs w:val="24"/>
          <w:rtl/>
        </w:rPr>
        <w:t xml:space="preserve">- </w:t>
      </w:r>
      <w:r w:rsidRPr="003B671A">
        <w:rPr>
          <w:rFonts w:asciiTheme="majorBidi" w:hAnsiTheme="majorBidi" w:cs="Simplified Arabic"/>
          <w:sz w:val="24"/>
          <w:szCs w:val="24"/>
          <w:rtl/>
        </w:rPr>
        <w:t xml:space="preserve">تسليط الضوء على أهمية السعر المرجعي </w:t>
      </w:r>
      <w:r w:rsidR="00B77AD5" w:rsidRPr="003B671A">
        <w:rPr>
          <w:rFonts w:asciiTheme="majorBidi" w:hAnsiTheme="majorBidi" w:cs="Simplified Arabic" w:hint="cs"/>
          <w:sz w:val="24"/>
          <w:szCs w:val="24"/>
          <w:rtl/>
        </w:rPr>
        <w:t>من وجهة نظر المستهلك</w:t>
      </w:r>
      <w:r w:rsidR="008F1F76" w:rsidRPr="003B671A">
        <w:rPr>
          <w:rFonts w:asciiTheme="majorBidi" w:hAnsiTheme="majorBidi" w:cs="Simplified Arabic" w:hint="cs"/>
          <w:sz w:val="24"/>
          <w:szCs w:val="24"/>
          <w:rtl/>
        </w:rPr>
        <w:t>,</w:t>
      </w:r>
      <w:r w:rsidR="00B77AD5" w:rsidRPr="003B671A">
        <w:rPr>
          <w:rFonts w:asciiTheme="majorBidi" w:hAnsiTheme="majorBidi" w:cs="Simplified Arabic" w:hint="cs"/>
          <w:sz w:val="24"/>
          <w:szCs w:val="24"/>
          <w:rtl/>
        </w:rPr>
        <w:t xml:space="preserve"> </w:t>
      </w:r>
      <w:r w:rsidR="00906523" w:rsidRPr="003B671A">
        <w:rPr>
          <w:rFonts w:asciiTheme="majorBidi" w:hAnsiTheme="majorBidi" w:cs="Simplified Arabic" w:hint="cs"/>
          <w:sz w:val="24"/>
          <w:szCs w:val="24"/>
          <w:rtl/>
        </w:rPr>
        <w:t>عند</w:t>
      </w:r>
      <w:r w:rsidRPr="003B671A">
        <w:rPr>
          <w:rFonts w:asciiTheme="majorBidi" w:hAnsiTheme="majorBidi" w:cs="Simplified Arabic"/>
          <w:sz w:val="24"/>
          <w:szCs w:val="24"/>
          <w:rtl/>
        </w:rPr>
        <w:t xml:space="preserve"> </w:t>
      </w:r>
      <w:r w:rsidR="00883456" w:rsidRPr="003B671A">
        <w:rPr>
          <w:rFonts w:asciiTheme="majorBidi" w:hAnsiTheme="majorBidi" w:cs="Simplified Arabic" w:hint="cs"/>
          <w:sz w:val="24"/>
          <w:szCs w:val="24"/>
          <w:rtl/>
        </w:rPr>
        <w:t xml:space="preserve">مقارنة الأسعار </w:t>
      </w:r>
      <w:r w:rsidR="00834C37" w:rsidRPr="003B671A">
        <w:rPr>
          <w:rFonts w:asciiTheme="majorBidi" w:hAnsiTheme="majorBidi" w:cs="Simplified Arabic" w:hint="cs"/>
          <w:sz w:val="24"/>
          <w:szCs w:val="24"/>
          <w:rtl/>
        </w:rPr>
        <w:t>السابقة و</w:t>
      </w:r>
      <w:r w:rsidR="00883456" w:rsidRPr="003B671A">
        <w:rPr>
          <w:rFonts w:asciiTheme="majorBidi" w:hAnsiTheme="majorBidi" w:cs="Simplified Arabic" w:hint="cs"/>
          <w:sz w:val="24"/>
          <w:szCs w:val="24"/>
          <w:rtl/>
        </w:rPr>
        <w:t>الحالية المعروضة</w:t>
      </w:r>
      <w:r w:rsidRPr="003B671A">
        <w:rPr>
          <w:rFonts w:asciiTheme="majorBidi" w:hAnsiTheme="majorBidi" w:cs="Simplified Arabic" w:hint="cs"/>
          <w:sz w:val="24"/>
          <w:szCs w:val="24"/>
          <w:rtl/>
        </w:rPr>
        <w:t xml:space="preserve"> لدى الوكلاء والموزعين و</w:t>
      </w:r>
      <w:r w:rsidR="00983A7C" w:rsidRPr="003B671A">
        <w:rPr>
          <w:rFonts w:asciiTheme="majorBidi" w:hAnsiTheme="majorBidi" w:cs="Simplified Arabic" w:hint="cs"/>
          <w:sz w:val="24"/>
          <w:szCs w:val="24"/>
          <w:rtl/>
        </w:rPr>
        <w:t xml:space="preserve">متاجر </w:t>
      </w:r>
      <w:r w:rsidRPr="003B671A">
        <w:rPr>
          <w:rFonts w:asciiTheme="majorBidi" w:hAnsiTheme="majorBidi" w:cs="Simplified Arabic" w:hint="cs"/>
          <w:sz w:val="24"/>
          <w:szCs w:val="24"/>
          <w:rtl/>
        </w:rPr>
        <w:t>الأجهزة الخلوية</w:t>
      </w:r>
      <w:r w:rsidRPr="003B671A">
        <w:rPr>
          <w:rFonts w:asciiTheme="majorBidi" w:hAnsiTheme="majorBidi" w:cs="Simplified Arabic"/>
          <w:sz w:val="24"/>
          <w:szCs w:val="24"/>
          <w:rtl/>
        </w:rPr>
        <w:t>.</w:t>
      </w:r>
      <w:r w:rsidRPr="003B671A">
        <w:rPr>
          <w:rFonts w:asciiTheme="majorBidi" w:hAnsiTheme="majorBidi" w:cstheme="majorBidi"/>
          <w:sz w:val="24"/>
          <w:szCs w:val="24"/>
          <w:rtl/>
        </w:rPr>
        <w:t xml:space="preserve"> </w:t>
      </w:r>
    </w:p>
    <w:p w:rsidR="00C849CE" w:rsidRPr="003B671A" w:rsidRDefault="00C93D6D" w:rsidP="00FB16B0">
      <w:pPr>
        <w:spacing w:after="0" w:line="240" w:lineRule="auto"/>
        <w:jc w:val="lowKashida"/>
        <w:rPr>
          <w:rFonts w:cs="Simplified Arabic"/>
          <w:sz w:val="24"/>
          <w:szCs w:val="24"/>
          <w:rtl/>
        </w:rPr>
      </w:pPr>
      <w:r w:rsidRPr="003B671A">
        <w:rPr>
          <w:rFonts w:cs="Simplified Arabic"/>
          <w:sz w:val="24"/>
          <w:szCs w:val="24"/>
        </w:rPr>
        <w:t>-</w:t>
      </w:r>
      <w:r w:rsidR="00444ED5" w:rsidRPr="003B671A">
        <w:rPr>
          <w:rFonts w:asciiTheme="majorBidi" w:hAnsiTheme="majorBidi" w:cstheme="majorBidi"/>
          <w:sz w:val="24"/>
          <w:szCs w:val="24"/>
        </w:rPr>
        <w:t>2</w:t>
      </w:r>
      <w:r w:rsidR="00C849CE" w:rsidRPr="003B671A">
        <w:rPr>
          <w:rFonts w:cs="Simplified Arabic" w:hint="cs"/>
          <w:sz w:val="24"/>
          <w:szCs w:val="24"/>
          <w:rtl/>
        </w:rPr>
        <w:t xml:space="preserve"> </w:t>
      </w:r>
      <w:r w:rsidR="00C849CE" w:rsidRPr="003B671A">
        <w:rPr>
          <w:rFonts w:cs="Simplified Arabic"/>
          <w:sz w:val="24"/>
          <w:szCs w:val="24"/>
          <w:rtl/>
        </w:rPr>
        <w:t xml:space="preserve">توضيح المحددات الرئيسية </w:t>
      </w:r>
      <w:r w:rsidR="00FB16B0" w:rsidRPr="003B671A">
        <w:rPr>
          <w:rFonts w:cs="Simplified Arabic" w:hint="cs"/>
          <w:sz w:val="24"/>
          <w:szCs w:val="24"/>
          <w:rtl/>
        </w:rPr>
        <w:t>للنقاط</w:t>
      </w:r>
      <w:r w:rsidR="00C849CE" w:rsidRPr="003B671A">
        <w:rPr>
          <w:rFonts w:cs="Simplified Arabic"/>
          <w:sz w:val="24"/>
          <w:szCs w:val="24"/>
          <w:rtl/>
        </w:rPr>
        <w:t xml:space="preserve"> المرجعي</w:t>
      </w:r>
      <w:r w:rsidR="00FB16B0" w:rsidRPr="003B671A">
        <w:rPr>
          <w:rFonts w:cs="Simplified Arabic" w:hint="cs"/>
          <w:sz w:val="24"/>
          <w:szCs w:val="24"/>
          <w:rtl/>
        </w:rPr>
        <w:t>ة</w:t>
      </w:r>
      <w:r w:rsidR="00C849CE" w:rsidRPr="003B671A">
        <w:rPr>
          <w:rFonts w:cs="Simplified Arabic"/>
          <w:sz w:val="24"/>
          <w:szCs w:val="24"/>
          <w:rtl/>
        </w:rPr>
        <w:t xml:space="preserve"> </w:t>
      </w:r>
      <w:r w:rsidR="00FB16B0" w:rsidRPr="003B671A">
        <w:rPr>
          <w:rFonts w:cs="Simplified Arabic" w:hint="cs"/>
          <w:sz w:val="24"/>
          <w:szCs w:val="24"/>
          <w:rtl/>
        </w:rPr>
        <w:t>لدى</w:t>
      </w:r>
      <w:r w:rsidR="00C849CE" w:rsidRPr="003B671A">
        <w:rPr>
          <w:rFonts w:cs="Simplified Arabic"/>
          <w:sz w:val="24"/>
          <w:szCs w:val="24"/>
          <w:rtl/>
        </w:rPr>
        <w:t xml:space="preserve"> المستهلك (</w:t>
      </w:r>
      <w:r w:rsidR="00834C37" w:rsidRPr="003B671A">
        <w:rPr>
          <w:rFonts w:cs="Simplified Arabic" w:hint="cs"/>
          <w:sz w:val="24"/>
          <w:szCs w:val="24"/>
          <w:rtl/>
        </w:rPr>
        <w:t xml:space="preserve">السعر المرجعي الداخلي, </w:t>
      </w:r>
      <w:r w:rsidR="00E61CC4" w:rsidRPr="003B671A">
        <w:rPr>
          <w:rFonts w:cs="Simplified Arabic" w:hint="cs"/>
          <w:sz w:val="24"/>
          <w:szCs w:val="24"/>
          <w:rtl/>
        </w:rPr>
        <w:t xml:space="preserve">السعر المرجعي الخارجي, </w:t>
      </w:r>
      <w:r w:rsidR="00C849CE" w:rsidRPr="003B671A">
        <w:rPr>
          <w:rFonts w:cs="Simplified Arabic" w:hint="cs"/>
          <w:sz w:val="24"/>
          <w:szCs w:val="24"/>
          <w:rtl/>
        </w:rPr>
        <w:t>الولاء ل</w:t>
      </w:r>
      <w:r w:rsidR="00C849CE" w:rsidRPr="003B671A">
        <w:rPr>
          <w:rFonts w:cs="Simplified Arabic"/>
          <w:sz w:val="24"/>
          <w:szCs w:val="24"/>
          <w:rtl/>
        </w:rPr>
        <w:t xml:space="preserve">لعلامة التجارية, </w:t>
      </w:r>
      <w:r w:rsidR="00096F58" w:rsidRPr="003B671A">
        <w:rPr>
          <w:rFonts w:cs="Simplified Arabic" w:hint="cs"/>
          <w:sz w:val="24"/>
          <w:szCs w:val="24"/>
          <w:rtl/>
        </w:rPr>
        <w:t xml:space="preserve">صورة المتجر, </w:t>
      </w:r>
      <w:r w:rsidR="00C849CE" w:rsidRPr="003B671A">
        <w:rPr>
          <w:rFonts w:cs="Simplified Arabic" w:hint="cs"/>
          <w:sz w:val="24"/>
          <w:szCs w:val="24"/>
          <w:rtl/>
        </w:rPr>
        <w:t>الخصم السعري</w:t>
      </w:r>
      <w:r w:rsidR="00C849CE" w:rsidRPr="003B671A">
        <w:rPr>
          <w:rFonts w:cs="Simplified Arabic"/>
          <w:sz w:val="24"/>
          <w:szCs w:val="24"/>
          <w:rtl/>
        </w:rPr>
        <w:t>) ودورها الم</w:t>
      </w:r>
      <w:r w:rsidR="00C849CE" w:rsidRPr="003B671A">
        <w:rPr>
          <w:rFonts w:cs="Simplified Arabic" w:hint="cs"/>
          <w:sz w:val="24"/>
          <w:szCs w:val="24"/>
          <w:rtl/>
        </w:rPr>
        <w:t>ُ</w:t>
      </w:r>
      <w:r w:rsidR="00C849CE" w:rsidRPr="003B671A">
        <w:rPr>
          <w:rFonts w:cs="Simplified Arabic"/>
          <w:sz w:val="24"/>
          <w:szCs w:val="24"/>
          <w:rtl/>
        </w:rPr>
        <w:t xml:space="preserve">حتمل في </w:t>
      </w:r>
      <w:r w:rsidR="009A5F61" w:rsidRPr="003B671A">
        <w:rPr>
          <w:rFonts w:cs="Simplified Arabic" w:hint="cs"/>
          <w:sz w:val="24"/>
          <w:szCs w:val="24"/>
          <w:rtl/>
        </w:rPr>
        <w:t xml:space="preserve">تكوين </w:t>
      </w:r>
      <w:r w:rsidR="00444ED5" w:rsidRPr="003B671A">
        <w:rPr>
          <w:rFonts w:cs="Simplified Arabic" w:hint="cs"/>
          <w:sz w:val="24"/>
          <w:szCs w:val="24"/>
          <w:rtl/>
        </w:rPr>
        <w:t>نية</w:t>
      </w:r>
      <w:r w:rsidR="00C849CE" w:rsidRPr="003B671A">
        <w:rPr>
          <w:rFonts w:cs="Simplified Arabic"/>
          <w:sz w:val="24"/>
          <w:szCs w:val="24"/>
          <w:rtl/>
        </w:rPr>
        <w:t xml:space="preserve"> </w:t>
      </w:r>
      <w:r w:rsidR="008C70B8" w:rsidRPr="003B671A">
        <w:rPr>
          <w:rFonts w:cs="Simplified Arabic" w:hint="cs"/>
          <w:sz w:val="24"/>
          <w:szCs w:val="24"/>
          <w:rtl/>
        </w:rPr>
        <w:t>ال</w:t>
      </w:r>
      <w:r w:rsidR="00C849CE" w:rsidRPr="003B671A">
        <w:rPr>
          <w:rFonts w:cs="Simplified Arabic"/>
          <w:sz w:val="24"/>
          <w:szCs w:val="24"/>
          <w:rtl/>
        </w:rPr>
        <w:t xml:space="preserve">شراء </w:t>
      </w:r>
      <w:r w:rsidR="008C70B8" w:rsidRPr="003B671A">
        <w:rPr>
          <w:rFonts w:cs="Simplified Arabic" w:hint="cs"/>
          <w:sz w:val="24"/>
          <w:szCs w:val="24"/>
          <w:rtl/>
        </w:rPr>
        <w:t>لل</w:t>
      </w:r>
      <w:r w:rsidR="00C849CE" w:rsidRPr="003B671A">
        <w:rPr>
          <w:rFonts w:cs="Simplified Arabic"/>
          <w:sz w:val="24"/>
          <w:szCs w:val="24"/>
          <w:rtl/>
        </w:rPr>
        <w:t>أجهزة الخلوية عند المستهلك</w:t>
      </w:r>
      <w:r w:rsidR="00625DD8" w:rsidRPr="003B671A">
        <w:rPr>
          <w:rFonts w:cs="Simplified Arabic" w:hint="cs"/>
          <w:sz w:val="24"/>
          <w:szCs w:val="24"/>
          <w:rtl/>
        </w:rPr>
        <w:t>ين</w:t>
      </w:r>
      <w:r w:rsidR="00C849CE" w:rsidRPr="003B671A">
        <w:rPr>
          <w:rFonts w:cs="Simplified Arabic"/>
          <w:sz w:val="24"/>
          <w:szCs w:val="24"/>
          <w:rtl/>
        </w:rPr>
        <w:t xml:space="preserve"> في الأسواق المحلية.</w:t>
      </w:r>
    </w:p>
    <w:p w:rsidR="00C849CE" w:rsidRPr="003B671A" w:rsidRDefault="00001B10" w:rsidP="008F3E31">
      <w:pPr>
        <w:spacing w:after="0" w:line="240" w:lineRule="auto"/>
        <w:jc w:val="lowKashida"/>
        <w:rPr>
          <w:rFonts w:cs="Simplified Arabic"/>
          <w:sz w:val="24"/>
          <w:szCs w:val="24"/>
          <w:rtl/>
        </w:rPr>
      </w:pPr>
      <w:r w:rsidRPr="003B671A">
        <w:rPr>
          <w:rFonts w:asciiTheme="majorBidi" w:hAnsiTheme="majorBidi" w:cstheme="majorBidi"/>
          <w:sz w:val="24"/>
          <w:szCs w:val="24"/>
        </w:rPr>
        <w:t xml:space="preserve"> -3</w:t>
      </w:r>
      <w:r w:rsidR="00C849CE" w:rsidRPr="003B671A">
        <w:rPr>
          <w:rFonts w:cs="Simplified Arabic"/>
          <w:sz w:val="24"/>
          <w:szCs w:val="24"/>
          <w:rtl/>
        </w:rPr>
        <w:t xml:space="preserve">تقديم اقتراحات وتوصيات </w:t>
      </w:r>
      <w:r w:rsidR="00C849CE" w:rsidRPr="003B671A">
        <w:rPr>
          <w:rFonts w:cs="Simplified Arabic" w:hint="cs"/>
          <w:sz w:val="24"/>
          <w:szCs w:val="24"/>
          <w:rtl/>
        </w:rPr>
        <w:t>ل</w:t>
      </w:r>
      <w:r w:rsidR="00C849CE" w:rsidRPr="003B671A">
        <w:rPr>
          <w:rFonts w:cs="Simplified Arabic"/>
          <w:sz w:val="24"/>
          <w:szCs w:val="24"/>
          <w:rtl/>
        </w:rPr>
        <w:t>وكلاء وموزعي الأجهزة الخلوية وفقاً لنتائج البحث.</w:t>
      </w:r>
    </w:p>
    <w:p w:rsidR="00C271B9" w:rsidRPr="00775C46" w:rsidRDefault="00C271B9" w:rsidP="00C271B9">
      <w:pPr>
        <w:spacing w:after="0" w:line="240" w:lineRule="auto"/>
        <w:jc w:val="lowKashida"/>
        <w:rPr>
          <w:rFonts w:cs="Simplified Arabic"/>
          <w:sz w:val="26"/>
          <w:szCs w:val="26"/>
          <w:rtl/>
        </w:rPr>
      </w:pPr>
      <w:r w:rsidRPr="00775C46">
        <w:rPr>
          <w:rFonts w:asciiTheme="majorBidi" w:hAnsiTheme="majorBidi" w:cstheme="majorBidi"/>
          <w:b/>
          <w:bCs/>
          <w:sz w:val="26"/>
          <w:szCs w:val="26"/>
        </w:rPr>
        <w:t>4</w:t>
      </w:r>
      <w:r w:rsidRPr="00775C46">
        <w:rPr>
          <w:rFonts w:asciiTheme="majorBidi" w:hAnsiTheme="majorBidi" w:cstheme="majorBidi"/>
          <w:b/>
          <w:bCs/>
          <w:sz w:val="26"/>
          <w:szCs w:val="26"/>
          <w:rtl/>
        </w:rPr>
        <w:t>-</w:t>
      </w:r>
      <w:r w:rsidRPr="00775C46">
        <w:rPr>
          <w:rFonts w:cs="Simplified Arabic" w:hint="cs"/>
          <w:b/>
          <w:bCs/>
          <w:sz w:val="26"/>
          <w:szCs w:val="26"/>
          <w:rtl/>
        </w:rPr>
        <w:t xml:space="preserve"> مشكلة البحث</w:t>
      </w:r>
      <w:r w:rsidR="00921867" w:rsidRPr="00775C46">
        <w:rPr>
          <w:rFonts w:cs="Simplified Arabic" w:hint="cs"/>
          <w:sz w:val="26"/>
          <w:szCs w:val="26"/>
          <w:rtl/>
        </w:rPr>
        <w:t>:</w:t>
      </w:r>
      <w:r w:rsidRPr="00775C46">
        <w:rPr>
          <w:rFonts w:cs="Simplified Arabic"/>
          <w:sz w:val="26"/>
          <w:szCs w:val="26"/>
          <w:rtl/>
        </w:rPr>
        <w:t xml:space="preserve"> </w:t>
      </w:r>
    </w:p>
    <w:p w:rsidR="00754037" w:rsidRPr="00775C46" w:rsidRDefault="00754037" w:rsidP="00B82938">
      <w:pPr>
        <w:spacing w:after="0" w:line="240" w:lineRule="auto"/>
        <w:jc w:val="lowKashida"/>
        <w:rPr>
          <w:rFonts w:cs="Simplified Arabic"/>
          <w:sz w:val="24"/>
          <w:szCs w:val="24"/>
          <w:rtl/>
        </w:rPr>
      </w:pPr>
      <w:r w:rsidRPr="00775C46">
        <w:rPr>
          <w:rFonts w:cs="Simplified Arabic"/>
          <w:sz w:val="24"/>
          <w:szCs w:val="24"/>
          <w:rtl/>
        </w:rPr>
        <w:t xml:space="preserve">تتمثل مشكلة البحث في غياب </w:t>
      </w:r>
      <w:r w:rsidRPr="00775C46">
        <w:rPr>
          <w:rFonts w:cs="Simplified Arabic" w:hint="cs"/>
          <w:sz w:val="24"/>
          <w:szCs w:val="24"/>
          <w:rtl/>
        </w:rPr>
        <w:t>الخطة</w:t>
      </w:r>
      <w:r w:rsidRPr="00775C46">
        <w:rPr>
          <w:rFonts w:cs="Simplified Arabic"/>
          <w:sz w:val="24"/>
          <w:szCs w:val="24"/>
          <w:rtl/>
        </w:rPr>
        <w:t xml:space="preserve"> الواضحة </w:t>
      </w:r>
      <w:r w:rsidRPr="00775C46">
        <w:rPr>
          <w:rFonts w:cs="Simplified Arabic" w:hint="cs"/>
          <w:sz w:val="24"/>
          <w:szCs w:val="24"/>
          <w:rtl/>
        </w:rPr>
        <w:t>ل</w:t>
      </w:r>
      <w:r w:rsidRPr="00775C46">
        <w:rPr>
          <w:rFonts w:cs="Simplified Arabic"/>
          <w:sz w:val="24"/>
          <w:szCs w:val="24"/>
          <w:rtl/>
        </w:rPr>
        <w:t>شراء الأجهزة الخلوية عند المستهلكين في ال</w:t>
      </w:r>
      <w:r w:rsidR="005B5AB8" w:rsidRPr="00775C46">
        <w:rPr>
          <w:rFonts w:cs="Simplified Arabic" w:hint="cs"/>
          <w:sz w:val="24"/>
          <w:szCs w:val="24"/>
          <w:rtl/>
        </w:rPr>
        <w:t>أ</w:t>
      </w:r>
      <w:r w:rsidRPr="00775C46">
        <w:rPr>
          <w:rFonts w:cs="Simplified Arabic"/>
          <w:sz w:val="24"/>
          <w:szCs w:val="24"/>
          <w:rtl/>
        </w:rPr>
        <w:t>سو</w:t>
      </w:r>
      <w:r w:rsidR="005B5AB8" w:rsidRPr="00775C46">
        <w:rPr>
          <w:rFonts w:cs="Simplified Arabic" w:hint="cs"/>
          <w:sz w:val="24"/>
          <w:szCs w:val="24"/>
          <w:rtl/>
        </w:rPr>
        <w:t>ا</w:t>
      </w:r>
      <w:r w:rsidRPr="00775C46">
        <w:rPr>
          <w:rFonts w:cs="Simplified Arabic"/>
          <w:sz w:val="24"/>
          <w:szCs w:val="24"/>
          <w:rtl/>
        </w:rPr>
        <w:t xml:space="preserve">ق المحلية, وعدم اتباع المراحل الصحيحة لحل المشكلة الشرائية مما يؤدي </w:t>
      </w:r>
      <w:r w:rsidRPr="00775C46">
        <w:rPr>
          <w:rFonts w:cs="Simplified Arabic" w:hint="cs"/>
          <w:sz w:val="24"/>
          <w:szCs w:val="24"/>
          <w:rtl/>
        </w:rPr>
        <w:t xml:space="preserve">الى </w:t>
      </w:r>
      <w:r w:rsidRPr="00775C46">
        <w:rPr>
          <w:rFonts w:cs="Simplified Arabic"/>
          <w:sz w:val="24"/>
          <w:szCs w:val="24"/>
          <w:rtl/>
        </w:rPr>
        <w:t xml:space="preserve">دافع سلبي على نية الشراء </w:t>
      </w:r>
      <w:r w:rsidRPr="00775C46">
        <w:rPr>
          <w:rFonts w:cs="Simplified Arabic" w:hint="cs"/>
          <w:sz w:val="24"/>
          <w:szCs w:val="24"/>
          <w:rtl/>
        </w:rPr>
        <w:t xml:space="preserve">والحيّرة بين خيارات أسعار الأجهزة المتاحة, </w:t>
      </w:r>
      <w:r w:rsidR="00B82938" w:rsidRPr="00775C46">
        <w:rPr>
          <w:rFonts w:cs="Simplified Arabic" w:hint="cs"/>
          <w:sz w:val="24"/>
          <w:szCs w:val="24"/>
          <w:rtl/>
        </w:rPr>
        <w:t>و</w:t>
      </w:r>
      <w:r w:rsidRPr="00775C46">
        <w:rPr>
          <w:rFonts w:cs="Simplified Arabic"/>
          <w:sz w:val="24"/>
          <w:szCs w:val="24"/>
          <w:rtl/>
        </w:rPr>
        <w:t>الامتناع عن الشراء أو التردد أو التأجيل في قرار الشراء الفعلي</w:t>
      </w:r>
      <w:r w:rsidR="00F80634" w:rsidRPr="00775C46">
        <w:rPr>
          <w:rFonts w:cs="Simplified Arabic" w:hint="cs"/>
          <w:sz w:val="24"/>
          <w:szCs w:val="24"/>
          <w:rtl/>
        </w:rPr>
        <w:t>.</w:t>
      </w:r>
      <w:r w:rsidRPr="00775C46">
        <w:rPr>
          <w:rFonts w:cs="Simplified Arabic"/>
          <w:sz w:val="24"/>
          <w:szCs w:val="24"/>
          <w:rtl/>
        </w:rPr>
        <w:t xml:space="preserve"> </w:t>
      </w:r>
    </w:p>
    <w:p w:rsidR="00AD207E" w:rsidRDefault="00754037" w:rsidP="00943A14">
      <w:pPr>
        <w:spacing w:after="0" w:line="240" w:lineRule="auto"/>
        <w:jc w:val="lowKashida"/>
        <w:rPr>
          <w:rFonts w:cs="Simplified Arabic"/>
          <w:sz w:val="26"/>
          <w:szCs w:val="26"/>
          <w:rtl/>
        </w:rPr>
      </w:pPr>
      <w:r w:rsidRPr="00775C46">
        <w:rPr>
          <w:rFonts w:cs="Simplified Arabic"/>
          <w:sz w:val="24"/>
          <w:szCs w:val="24"/>
          <w:rtl/>
        </w:rPr>
        <w:t xml:space="preserve">نظراُ </w:t>
      </w:r>
      <w:r w:rsidR="00660911" w:rsidRPr="00775C46">
        <w:rPr>
          <w:rFonts w:cs="Simplified Arabic" w:hint="cs"/>
          <w:sz w:val="24"/>
          <w:szCs w:val="24"/>
          <w:rtl/>
        </w:rPr>
        <w:t>لوجود</w:t>
      </w:r>
      <w:r w:rsidRPr="00775C46">
        <w:rPr>
          <w:rFonts w:cs="Simplified Arabic"/>
          <w:sz w:val="24"/>
          <w:szCs w:val="24"/>
          <w:rtl/>
        </w:rPr>
        <w:t xml:space="preserve"> </w:t>
      </w:r>
      <w:r w:rsidR="00C653F2" w:rsidRPr="00775C46">
        <w:rPr>
          <w:rFonts w:cs="Simplified Arabic" w:hint="cs"/>
          <w:sz w:val="24"/>
          <w:szCs w:val="24"/>
          <w:rtl/>
        </w:rPr>
        <w:t>ا</w:t>
      </w:r>
      <w:r w:rsidRPr="00775C46">
        <w:rPr>
          <w:rFonts w:cs="Simplified Arabic"/>
          <w:sz w:val="24"/>
          <w:szCs w:val="24"/>
          <w:rtl/>
        </w:rPr>
        <w:t xml:space="preserve">لعديد من العلامات التجارية بفئات مختلفة </w:t>
      </w:r>
      <w:r w:rsidRPr="00775C46">
        <w:rPr>
          <w:rFonts w:cs="Simplified Arabic" w:hint="cs"/>
          <w:sz w:val="24"/>
          <w:szCs w:val="24"/>
          <w:rtl/>
        </w:rPr>
        <w:t>ضمن</w:t>
      </w:r>
      <w:r w:rsidRPr="00775C46">
        <w:rPr>
          <w:rFonts w:cs="Simplified Arabic"/>
          <w:sz w:val="24"/>
          <w:szCs w:val="24"/>
          <w:rtl/>
        </w:rPr>
        <w:t xml:space="preserve"> المتاجر المنتشرة في جميع المناطق, وتغيير الأسعار بشكل يومي ومستمر وقلة الخصومات السعرية,</w:t>
      </w:r>
      <w:r w:rsidRPr="00775C46">
        <w:rPr>
          <w:rFonts w:cs="Simplified Arabic" w:hint="cs"/>
          <w:sz w:val="24"/>
          <w:szCs w:val="24"/>
          <w:rtl/>
        </w:rPr>
        <w:t xml:space="preserve"> </w:t>
      </w:r>
      <w:r w:rsidRPr="00775C46">
        <w:rPr>
          <w:rFonts w:cs="Simplified Arabic"/>
          <w:sz w:val="24"/>
          <w:szCs w:val="24"/>
          <w:rtl/>
        </w:rPr>
        <w:t>و</w:t>
      </w:r>
      <w:r w:rsidR="009B0C3C" w:rsidRPr="00775C46">
        <w:rPr>
          <w:rFonts w:cs="Simplified Arabic" w:hint="cs"/>
          <w:sz w:val="24"/>
          <w:szCs w:val="24"/>
          <w:rtl/>
        </w:rPr>
        <w:t>ال</w:t>
      </w:r>
      <w:r w:rsidRPr="00775C46">
        <w:rPr>
          <w:rFonts w:cs="Simplified Arabic"/>
          <w:sz w:val="24"/>
          <w:szCs w:val="24"/>
          <w:rtl/>
        </w:rPr>
        <w:t xml:space="preserve">مقارنة </w:t>
      </w:r>
      <w:r w:rsidR="00A6450D" w:rsidRPr="00775C46">
        <w:rPr>
          <w:rFonts w:cs="Simplified Arabic" w:hint="cs"/>
          <w:sz w:val="24"/>
          <w:szCs w:val="24"/>
          <w:rtl/>
        </w:rPr>
        <w:t xml:space="preserve">بين </w:t>
      </w:r>
      <w:r w:rsidRPr="00775C46">
        <w:rPr>
          <w:rFonts w:cs="Simplified Arabic"/>
          <w:sz w:val="24"/>
          <w:szCs w:val="24"/>
          <w:rtl/>
        </w:rPr>
        <w:t>الأسعار المتاحة للأجهزة الخلوية المعروضة وفق المرجع الشخصي للمستهلك</w:t>
      </w:r>
      <w:r w:rsidR="00D41EF9" w:rsidRPr="00775C46">
        <w:rPr>
          <w:rFonts w:cs="Simplified Arabic" w:hint="cs"/>
          <w:sz w:val="24"/>
          <w:szCs w:val="24"/>
          <w:rtl/>
        </w:rPr>
        <w:t>.</w:t>
      </w:r>
      <w:r w:rsidRPr="00775C46">
        <w:rPr>
          <w:rFonts w:cs="Simplified Arabic"/>
          <w:sz w:val="24"/>
          <w:szCs w:val="24"/>
          <w:rtl/>
        </w:rPr>
        <w:t xml:space="preserve"> لذلك تتلخص </w:t>
      </w:r>
      <w:r w:rsidR="00650330" w:rsidRPr="00775C46">
        <w:rPr>
          <w:rFonts w:cs="Simplified Arabic" w:hint="cs"/>
          <w:sz w:val="24"/>
          <w:szCs w:val="24"/>
          <w:rtl/>
        </w:rPr>
        <w:t>ال</w:t>
      </w:r>
      <w:r w:rsidRPr="00775C46">
        <w:rPr>
          <w:rFonts w:cs="Simplified Arabic"/>
          <w:sz w:val="24"/>
          <w:szCs w:val="24"/>
          <w:rtl/>
        </w:rPr>
        <w:t xml:space="preserve">مشكلة في </w:t>
      </w:r>
      <w:r w:rsidR="00D351C5" w:rsidRPr="00775C46">
        <w:rPr>
          <w:rFonts w:cs="Simplified Arabic" w:hint="cs"/>
          <w:sz w:val="24"/>
          <w:szCs w:val="24"/>
          <w:rtl/>
        </w:rPr>
        <w:t xml:space="preserve">الإجابة على </w:t>
      </w:r>
      <w:r w:rsidR="00145E7F" w:rsidRPr="00775C46">
        <w:rPr>
          <w:rFonts w:cs="Simplified Arabic" w:hint="cs"/>
          <w:sz w:val="24"/>
          <w:szCs w:val="24"/>
          <w:rtl/>
        </w:rPr>
        <w:t>سؤال</w:t>
      </w:r>
      <w:r w:rsidR="00943A14" w:rsidRPr="00775C46">
        <w:rPr>
          <w:rFonts w:cs="Simplified Arabic" w:hint="cs"/>
          <w:sz w:val="24"/>
          <w:szCs w:val="24"/>
          <w:rtl/>
        </w:rPr>
        <w:t xml:space="preserve"> البحث الرئيس</w:t>
      </w:r>
      <w:r w:rsidRPr="00775C46">
        <w:rPr>
          <w:rFonts w:cs="Simplified Arabic" w:hint="cs"/>
          <w:sz w:val="24"/>
          <w:szCs w:val="24"/>
          <w:rtl/>
        </w:rPr>
        <w:t>:</w:t>
      </w:r>
    </w:p>
    <w:p w:rsidR="0099474B" w:rsidRDefault="00754037" w:rsidP="00281C4B">
      <w:pPr>
        <w:pStyle w:val="a5"/>
        <w:numPr>
          <w:ilvl w:val="0"/>
          <w:numId w:val="14"/>
        </w:numPr>
        <w:spacing w:after="0" w:line="240" w:lineRule="auto"/>
        <w:jc w:val="lowKashida"/>
        <w:rPr>
          <w:rFonts w:cs="Simplified Arabic"/>
          <w:sz w:val="24"/>
          <w:szCs w:val="24"/>
        </w:rPr>
      </w:pPr>
      <w:r w:rsidRPr="00775C46">
        <w:rPr>
          <w:rFonts w:cs="Simplified Arabic" w:hint="cs"/>
          <w:sz w:val="24"/>
          <w:szCs w:val="24"/>
          <w:rtl/>
        </w:rPr>
        <w:lastRenderedPageBreak/>
        <w:t xml:space="preserve">ما </w:t>
      </w:r>
      <w:r w:rsidR="0076148D" w:rsidRPr="00775C46">
        <w:rPr>
          <w:rFonts w:cs="Simplified Arabic" w:hint="cs"/>
          <w:sz w:val="24"/>
          <w:szCs w:val="24"/>
          <w:rtl/>
        </w:rPr>
        <w:t>هي</w:t>
      </w:r>
      <w:r w:rsidRPr="00775C46">
        <w:rPr>
          <w:rFonts w:cs="Simplified Arabic" w:hint="cs"/>
          <w:sz w:val="24"/>
          <w:szCs w:val="24"/>
          <w:rtl/>
        </w:rPr>
        <w:t xml:space="preserve"> </w:t>
      </w:r>
      <w:r w:rsidR="00AB3E76" w:rsidRPr="00775C46">
        <w:rPr>
          <w:rFonts w:cs="Simplified Arabic" w:hint="cs"/>
          <w:sz w:val="24"/>
          <w:szCs w:val="24"/>
          <w:rtl/>
        </w:rPr>
        <w:t xml:space="preserve">محددات </w:t>
      </w:r>
      <w:r w:rsidR="00281C4B" w:rsidRPr="00775C46">
        <w:rPr>
          <w:rFonts w:cs="Simplified Arabic" w:hint="cs"/>
          <w:sz w:val="24"/>
          <w:szCs w:val="24"/>
          <w:rtl/>
        </w:rPr>
        <w:t>النقاط</w:t>
      </w:r>
      <w:r w:rsidRPr="00775C46">
        <w:rPr>
          <w:rFonts w:cs="Simplified Arabic" w:hint="cs"/>
          <w:sz w:val="24"/>
          <w:szCs w:val="24"/>
          <w:rtl/>
        </w:rPr>
        <w:t xml:space="preserve"> المرجعي</w:t>
      </w:r>
      <w:r w:rsidR="00281C4B" w:rsidRPr="00775C46">
        <w:rPr>
          <w:rFonts w:cs="Simplified Arabic" w:hint="cs"/>
          <w:sz w:val="24"/>
          <w:szCs w:val="24"/>
          <w:rtl/>
        </w:rPr>
        <w:t>ة</w:t>
      </w:r>
      <w:r w:rsidRPr="00775C46">
        <w:rPr>
          <w:rFonts w:cs="Simplified Arabic" w:hint="cs"/>
          <w:sz w:val="24"/>
          <w:szCs w:val="24"/>
          <w:rtl/>
        </w:rPr>
        <w:t xml:space="preserve"> </w:t>
      </w:r>
      <w:r w:rsidR="00145E7F" w:rsidRPr="00775C46">
        <w:rPr>
          <w:rFonts w:cs="Simplified Arabic" w:hint="cs"/>
          <w:sz w:val="24"/>
          <w:szCs w:val="24"/>
          <w:rtl/>
        </w:rPr>
        <w:t>من وجهة نظر المستهلك</w:t>
      </w:r>
      <w:r w:rsidR="00FE0453" w:rsidRPr="00775C46">
        <w:rPr>
          <w:rFonts w:cs="Simplified Arabic" w:hint="cs"/>
          <w:sz w:val="24"/>
          <w:szCs w:val="24"/>
          <w:rtl/>
        </w:rPr>
        <w:t>؟ وما هو تأثير</w:t>
      </w:r>
      <w:r w:rsidR="00E97289" w:rsidRPr="00775C46">
        <w:rPr>
          <w:rFonts w:cs="Simplified Arabic" w:hint="cs"/>
          <w:sz w:val="24"/>
          <w:szCs w:val="24"/>
          <w:rtl/>
        </w:rPr>
        <w:t>ها</w:t>
      </w:r>
      <w:r w:rsidR="00FE0453" w:rsidRPr="00775C46">
        <w:rPr>
          <w:rFonts w:cs="Simplified Arabic" w:hint="cs"/>
          <w:sz w:val="24"/>
          <w:szCs w:val="24"/>
          <w:rtl/>
        </w:rPr>
        <w:t xml:space="preserve"> </w:t>
      </w:r>
      <w:r w:rsidRPr="00775C46">
        <w:rPr>
          <w:rFonts w:cs="Simplified Arabic" w:hint="cs"/>
          <w:sz w:val="24"/>
          <w:szCs w:val="24"/>
          <w:rtl/>
        </w:rPr>
        <w:t xml:space="preserve">في </w:t>
      </w:r>
      <w:r w:rsidR="00100DF4" w:rsidRPr="00775C46">
        <w:rPr>
          <w:rFonts w:cs="Simplified Arabic" w:hint="cs"/>
          <w:sz w:val="24"/>
          <w:szCs w:val="24"/>
          <w:rtl/>
        </w:rPr>
        <w:t>تكوين نية</w:t>
      </w:r>
      <w:r w:rsidR="00100DF4" w:rsidRPr="00775C46">
        <w:rPr>
          <w:rFonts w:cs="Simplified Arabic"/>
          <w:sz w:val="24"/>
          <w:szCs w:val="24"/>
          <w:rtl/>
        </w:rPr>
        <w:t xml:space="preserve"> </w:t>
      </w:r>
      <w:r w:rsidR="00100DF4" w:rsidRPr="00775C46">
        <w:rPr>
          <w:rFonts w:cs="Simplified Arabic" w:hint="cs"/>
          <w:sz w:val="24"/>
          <w:szCs w:val="24"/>
          <w:rtl/>
        </w:rPr>
        <w:t>ال</w:t>
      </w:r>
      <w:r w:rsidR="00100DF4" w:rsidRPr="00775C46">
        <w:rPr>
          <w:rFonts w:cs="Simplified Arabic"/>
          <w:sz w:val="24"/>
          <w:szCs w:val="24"/>
          <w:rtl/>
        </w:rPr>
        <w:t xml:space="preserve">شراء </w:t>
      </w:r>
      <w:r w:rsidR="00100DF4" w:rsidRPr="00775C46">
        <w:rPr>
          <w:rFonts w:cs="Simplified Arabic" w:hint="cs"/>
          <w:sz w:val="24"/>
          <w:szCs w:val="24"/>
          <w:rtl/>
        </w:rPr>
        <w:t>لل</w:t>
      </w:r>
      <w:r w:rsidR="00100DF4" w:rsidRPr="00775C46">
        <w:rPr>
          <w:rFonts w:cs="Simplified Arabic"/>
          <w:sz w:val="24"/>
          <w:szCs w:val="24"/>
          <w:rtl/>
        </w:rPr>
        <w:t>أجهزة الخلوية عند المستهلك في الأسواق المحلية</w:t>
      </w:r>
      <w:r w:rsidR="00101FC2" w:rsidRPr="00775C46">
        <w:rPr>
          <w:rFonts w:cs="Simplified Arabic" w:hint="cs"/>
          <w:sz w:val="24"/>
          <w:szCs w:val="24"/>
          <w:rtl/>
        </w:rPr>
        <w:t>؟</w:t>
      </w:r>
    </w:p>
    <w:p w:rsidR="00754037" w:rsidRPr="00775C46" w:rsidRDefault="00101FC2" w:rsidP="00281C4B">
      <w:pPr>
        <w:pStyle w:val="a5"/>
        <w:numPr>
          <w:ilvl w:val="0"/>
          <w:numId w:val="14"/>
        </w:numPr>
        <w:spacing w:after="0" w:line="240" w:lineRule="auto"/>
        <w:jc w:val="lowKashida"/>
        <w:rPr>
          <w:rFonts w:cs="Simplified Arabic"/>
          <w:sz w:val="24"/>
          <w:szCs w:val="24"/>
        </w:rPr>
      </w:pPr>
      <w:r w:rsidRPr="00775C46">
        <w:rPr>
          <w:rFonts w:cs="Simplified Arabic" w:hint="cs"/>
          <w:sz w:val="24"/>
          <w:szCs w:val="24"/>
          <w:rtl/>
        </w:rPr>
        <w:t xml:space="preserve"> </w:t>
      </w:r>
      <w:r w:rsidR="00754037" w:rsidRPr="00775C46">
        <w:rPr>
          <w:rFonts w:cs="Simplified Arabic" w:hint="cs"/>
          <w:sz w:val="24"/>
          <w:szCs w:val="24"/>
          <w:rtl/>
        </w:rPr>
        <w:t xml:space="preserve">ومنه </w:t>
      </w:r>
      <w:r w:rsidR="00F74D1F" w:rsidRPr="00775C46">
        <w:rPr>
          <w:rFonts w:cs="Simplified Arabic" w:hint="cs"/>
          <w:sz w:val="24"/>
          <w:szCs w:val="24"/>
          <w:rtl/>
        </w:rPr>
        <w:t xml:space="preserve">يمكن طرح </w:t>
      </w:r>
      <w:r w:rsidR="00754037" w:rsidRPr="00775C46">
        <w:rPr>
          <w:rFonts w:cs="Simplified Arabic" w:hint="cs"/>
          <w:sz w:val="24"/>
          <w:szCs w:val="24"/>
          <w:rtl/>
        </w:rPr>
        <w:t>ال</w:t>
      </w:r>
      <w:r w:rsidR="00754037" w:rsidRPr="00775C46">
        <w:rPr>
          <w:rFonts w:cs="Simplified Arabic"/>
          <w:sz w:val="24"/>
          <w:szCs w:val="24"/>
          <w:rtl/>
        </w:rPr>
        <w:t>تساؤلات التالية:</w:t>
      </w:r>
    </w:p>
    <w:p w:rsidR="005A5195" w:rsidRPr="00775C46" w:rsidRDefault="005A5195" w:rsidP="005A5195">
      <w:pPr>
        <w:spacing w:after="0" w:line="240" w:lineRule="auto"/>
        <w:jc w:val="lowKashida"/>
        <w:rPr>
          <w:rFonts w:cs="Simplified Arabic"/>
          <w:sz w:val="24"/>
          <w:szCs w:val="24"/>
          <w:rtl/>
        </w:rPr>
      </w:pPr>
      <w:r w:rsidRPr="00775C46">
        <w:rPr>
          <w:rFonts w:asciiTheme="majorBidi" w:hAnsiTheme="majorBidi" w:cstheme="majorBidi"/>
          <w:sz w:val="24"/>
          <w:szCs w:val="24"/>
        </w:rPr>
        <w:t>1</w:t>
      </w:r>
      <w:r w:rsidRPr="00775C46">
        <w:rPr>
          <w:rFonts w:cs="Simplified Arabic" w:hint="cs"/>
          <w:sz w:val="24"/>
          <w:szCs w:val="24"/>
          <w:rtl/>
        </w:rPr>
        <w:t xml:space="preserve">- </w:t>
      </w:r>
      <w:r w:rsidRPr="00775C46">
        <w:rPr>
          <w:rFonts w:cs="Simplified Arabic"/>
          <w:sz w:val="24"/>
          <w:szCs w:val="24"/>
          <w:rtl/>
        </w:rPr>
        <w:t xml:space="preserve">ما هو </w:t>
      </w:r>
      <w:r w:rsidRPr="00775C46">
        <w:rPr>
          <w:rFonts w:cs="Simplified Arabic" w:hint="cs"/>
          <w:sz w:val="24"/>
          <w:szCs w:val="24"/>
          <w:rtl/>
        </w:rPr>
        <w:t>أثر</w:t>
      </w:r>
      <w:r w:rsidRPr="00775C46">
        <w:rPr>
          <w:rFonts w:cs="Simplified Arabic"/>
          <w:sz w:val="24"/>
          <w:szCs w:val="24"/>
          <w:rtl/>
        </w:rPr>
        <w:t xml:space="preserve"> السعر </w:t>
      </w:r>
      <w:r w:rsidRPr="00775C46">
        <w:rPr>
          <w:rFonts w:cs="Simplified Arabic" w:hint="cs"/>
          <w:sz w:val="24"/>
          <w:szCs w:val="24"/>
          <w:rtl/>
        </w:rPr>
        <w:t xml:space="preserve">المرجعي الداخلي </w:t>
      </w:r>
      <w:r w:rsidRPr="00775C46">
        <w:rPr>
          <w:rFonts w:cs="Simplified Arabic"/>
          <w:sz w:val="24"/>
          <w:szCs w:val="24"/>
          <w:rtl/>
        </w:rPr>
        <w:t xml:space="preserve">في </w:t>
      </w:r>
      <w:r w:rsidRPr="00775C46">
        <w:rPr>
          <w:rFonts w:cs="Simplified Arabic" w:hint="cs"/>
          <w:sz w:val="24"/>
          <w:szCs w:val="24"/>
          <w:rtl/>
        </w:rPr>
        <w:t>نية الشراء عند المستهلك</w:t>
      </w:r>
      <w:r w:rsidRPr="00775C46">
        <w:rPr>
          <w:rFonts w:cs="Simplified Arabic"/>
          <w:sz w:val="24"/>
          <w:szCs w:val="24"/>
          <w:rtl/>
        </w:rPr>
        <w:t xml:space="preserve"> ؟</w:t>
      </w:r>
    </w:p>
    <w:p w:rsidR="00503573" w:rsidRPr="00775C46" w:rsidRDefault="005A5195" w:rsidP="00503573">
      <w:pPr>
        <w:spacing w:after="0" w:line="240" w:lineRule="auto"/>
        <w:jc w:val="lowKashida"/>
        <w:rPr>
          <w:rFonts w:cs="Simplified Arabic"/>
          <w:sz w:val="24"/>
          <w:szCs w:val="24"/>
          <w:rtl/>
        </w:rPr>
      </w:pPr>
      <w:r w:rsidRPr="00775C46">
        <w:rPr>
          <w:rFonts w:asciiTheme="majorBidi" w:hAnsiTheme="majorBidi" w:cstheme="majorBidi"/>
          <w:sz w:val="24"/>
          <w:szCs w:val="24"/>
        </w:rPr>
        <w:t>2</w:t>
      </w:r>
      <w:r w:rsidR="00503573" w:rsidRPr="00775C46">
        <w:rPr>
          <w:rFonts w:cs="Simplified Arabic" w:hint="cs"/>
          <w:sz w:val="24"/>
          <w:szCs w:val="24"/>
          <w:rtl/>
        </w:rPr>
        <w:t xml:space="preserve">- ما هو أثر السعر المرجعي الخارجي في نية الشراء عند المستهلك؟ </w:t>
      </w:r>
    </w:p>
    <w:p w:rsidR="00754037" w:rsidRPr="00775C46" w:rsidRDefault="005A5195" w:rsidP="00754037">
      <w:pPr>
        <w:spacing w:after="0" w:line="240" w:lineRule="auto"/>
        <w:jc w:val="lowKashida"/>
        <w:rPr>
          <w:rFonts w:cs="Simplified Arabic"/>
          <w:sz w:val="24"/>
          <w:szCs w:val="24"/>
          <w:rtl/>
        </w:rPr>
      </w:pPr>
      <w:r w:rsidRPr="00775C46">
        <w:rPr>
          <w:rFonts w:asciiTheme="majorBidi" w:hAnsiTheme="majorBidi" w:cstheme="majorBidi"/>
          <w:sz w:val="24"/>
          <w:szCs w:val="24"/>
        </w:rPr>
        <w:t>3</w:t>
      </w:r>
      <w:r w:rsidR="00754037" w:rsidRPr="00775C46">
        <w:rPr>
          <w:rFonts w:cs="Simplified Arabic"/>
          <w:sz w:val="24"/>
          <w:szCs w:val="24"/>
          <w:rtl/>
        </w:rPr>
        <w:t>-</w:t>
      </w:r>
      <w:r w:rsidR="00754037" w:rsidRPr="00775C46">
        <w:rPr>
          <w:rFonts w:cs="Simplified Arabic" w:hint="cs"/>
          <w:sz w:val="24"/>
          <w:szCs w:val="24"/>
          <w:rtl/>
        </w:rPr>
        <w:t xml:space="preserve"> </w:t>
      </w:r>
      <w:r w:rsidR="00754037" w:rsidRPr="00775C46">
        <w:rPr>
          <w:rFonts w:cs="Simplified Arabic"/>
          <w:sz w:val="24"/>
          <w:szCs w:val="24"/>
          <w:rtl/>
        </w:rPr>
        <w:t xml:space="preserve">ما هو </w:t>
      </w:r>
      <w:r w:rsidR="00754037" w:rsidRPr="00775C46">
        <w:rPr>
          <w:rFonts w:cs="Simplified Arabic" w:hint="cs"/>
          <w:sz w:val="24"/>
          <w:szCs w:val="24"/>
          <w:rtl/>
        </w:rPr>
        <w:t>أثر</w:t>
      </w:r>
      <w:r w:rsidR="00754037" w:rsidRPr="00775C46">
        <w:rPr>
          <w:rFonts w:cs="Simplified Arabic"/>
          <w:sz w:val="24"/>
          <w:szCs w:val="24"/>
          <w:rtl/>
        </w:rPr>
        <w:t xml:space="preserve"> الولاء للعلامة التجارية في </w:t>
      </w:r>
      <w:r w:rsidR="00754037" w:rsidRPr="00775C46">
        <w:rPr>
          <w:rFonts w:cs="Simplified Arabic" w:hint="cs"/>
          <w:sz w:val="24"/>
          <w:szCs w:val="24"/>
          <w:rtl/>
        </w:rPr>
        <w:t xml:space="preserve">نية الشراء </w:t>
      </w:r>
      <w:r w:rsidR="00754037" w:rsidRPr="00775C46">
        <w:rPr>
          <w:rFonts w:cs="Simplified Arabic"/>
          <w:sz w:val="24"/>
          <w:szCs w:val="24"/>
          <w:rtl/>
        </w:rPr>
        <w:t>عند المستهلك ؟</w:t>
      </w:r>
    </w:p>
    <w:p w:rsidR="00754037" w:rsidRPr="00775C46" w:rsidRDefault="005A5195" w:rsidP="00BF4B6D">
      <w:pPr>
        <w:spacing w:after="0" w:line="240" w:lineRule="auto"/>
        <w:jc w:val="lowKashida"/>
        <w:rPr>
          <w:rFonts w:cs="Simplified Arabic"/>
          <w:sz w:val="24"/>
          <w:szCs w:val="24"/>
          <w:rtl/>
        </w:rPr>
      </w:pPr>
      <w:r w:rsidRPr="00775C46">
        <w:rPr>
          <w:rFonts w:asciiTheme="majorBidi" w:hAnsiTheme="majorBidi" w:cstheme="majorBidi"/>
          <w:sz w:val="24"/>
          <w:szCs w:val="24"/>
        </w:rPr>
        <w:t>4</w:t>
      </w:r>
      <w:r w:rsidR="00754037" w:rsidRPr="00775C46">
        <w:rPr>
          <w:rFonts w:cs="Simplified Arabic" w:hint="cs"/>
          <w:sz w:val="24"/>
          <w:szCs w:val="24"/>
          <w:rtl/>
        </w:rPr>
        <w:t xml:space="preserve">- </w:t>
      </w:r>
      <w:r w:rsidR="00754037" w:rsidRPr="00775C46">
        <w:rPr>
          <w:rFonts w:cs="Simplified Arabic"/>
          <w:sz w:val="24"/>
          <w:szCs w:val="24"/>
          <w:rtl/>
        </w:rPr>
        <w:t xml:space="preserve">ما هو </w:t>
      </w:r>
      <w:r w:rsidR="00754037" w:rsidRPr="00775C46">
        <w:rPr>
          <w:rFonts w:cs="Simplified Arabic" w:hint="cs"/>
          <w:sz w:val="24"/>
          <w:szCs w:val="24"/>
          <w:rtl/>
        </w:rPr>
        <w:t>أثر</w:t>
      </w:r>
      <w:r w:rsidR="00754037" w:rsidRPr="00775C46">
        <w:rPr>
          <w:rFonts w:cs="Simplified Arabic"/>
          <w:sz w:val="24"/>
          <w:szCs w:val="24"/>
          <w:rtl/>
        </w:rPr>
        <w:t xml:space="preserve"> </w:t>
      </w:r>
      <w:r w:rsidR="005876FF" w:rsidRPr="00775C46">
        <w:rPr>
          <w:rFonts w:cs="Simplified Arabic"/>
          <w:sz w:val="24"/>
          <w:szCs w:val="24"/>
          <w:rtl/>
        </w:rPr>
        <w:t xml:space="preserve">صورة المتجر </w:t>
      </w:r>
      <w:r w:rsidR="00BF4B6D" w:rsidRPr="00775C46">
        <w:rPr>
          <w:rFonts w:cs="Simplified Arabic" w:hint="cs"/>
          <w:sz w:val="24"/>
          <w:szCs w:val="24"/>
          <w:rtl/>
        </w:rPr>
        <w:t xml:space="preserve">في </w:t>
      </w:r>
      <w:r w:rsidR="00754037" w:rsidRPr="00775C46">
        <w:rPr>
          <w:rFonts w:cs="Simplified Arabic" w:hint="cs"/>
          <w:sz w:val="24"/>
          <w:szCs w:val="24"/>
          <w:rtl/>
        </w:rPr>
        <w:t xml:space="preserve">نية الشراء </w:t>
      </w:r>
      <w:r w:rsidR="00754037" w:rsidRPr="00775C46">
        <w:rPr>
          <w:rFonts w:cs="Simplified Arabic"/>
          <w:sz w:val="24"/>
          <w:szCs w:val="24"/>
          <w:rtl/>
        </w:rPr>
        <w:t>عند المستهلك ؟</w:t>
      </w:r>
    </w:p>
    <w:p w:rsidR="00754037" w:rsidRPr="00775C46" w:rsidRDefault="005A5195" w:rsidP="005876FF">
      <w:pPr>
        <w:spacing w:after="0" w:line="240" w:lineRule="auto"/>
        <w:jc w:val="lowKashida"/>
        <w:rPr>
          <w:rFonts w:cs="Simplified Arabic"/>
          <w:sz w:val="24"/>
          <w:szCs w:val="24"/>
          <w:rtl/>
        </w:rPr>
      </w:pPr>
      <w:r w:rsidRPr="00775C46">
        <w:rPr>
          <w:rFonts w:asciiTheme="majorBidi" w:hAnsiTheme="majorBidi" w:cstheme="majorBidi"/>
          <w:sz w:val="24"/>
          <w:szCs w:val="24"/>
        </w:rPr>
        <w:t>5</w:t>
      </w:r>
      <w:r w:rsidR="00754037" w:rsidRPr="00775C46">
        <w:rPr>
          <w:rFonts w:cs="Simplified Arabic" w:hint="cs"/>
          <w:sz w:val="24"/>
          <w:szCs w:val="24"/>
          <w:rtl/>
        </w:rPr>
        <w:t xml:space="preserve">- </w:t>
      </w:r>
      <w:r w:rsidR="00754037" w:rsidRPr="00775C46">
        <w:rPr>
          <w:rFonts w:cs="Simplified Arabic"/>
          <w:sz w:val="24"/>
          <w:szCs w:val="24"/>
          <w:rtl/>
        </w:rPr>
        <w:t xml:space="preserve">ما هو </w:t>
      </w:r>
      <w:r w:rsidR="00754037" w:rsidRPr="00775C46">
        <w:rPr>
          <w:rFonts w:cs="Simplified Arabic" w:hint="cs"/>
          <w:sz w:val="24"/>
          <w:szCs w:val="24"/>
          <w:rtl/>
        </w:rPr>
        <w:t>أثر</w:t>
      </w:r>
      <w:r w:rsidR="00754037" w:rsidRPr="00775C46">
        <w:rPr>
          <w:rFonts w:cs="Simplified Arabic"/>
          <w:sz w:val="24"/>
          <w:szCs w:val="24"/>
          <w:rtl/>
        </w:rPr>
        <w:t xml:space="preserve"> </w:t>
      </w:r>
      <w:r w:rsidR="005876FF" w:rsidRPr="00775C46">
        <w:rPr>
          <w:rFonts w:cs="Simplified Arabic" w:hint="cs"/>
          <w:sz w:val="24"/>
          <w:szCs w:val="24"/>
          <w:rtl/>
        </w:rPr>
        <w:t>الخصم السعري</w:t>
      </w:r>
      <w:r w:rsidR="005876FF" w:rsidRPr="00775C46">
        <w:rPr>
          <w:rFonts w:cs="Simplified Arabic"/>
          <w:sz w:val="24"/>
          <w:szCs w:val="24"/>
          <w:rtl/>
        </w:rPr>
        <w:t xml:space="preserve"> </w:t>
      </w:r>
      <w:r w:rsidR="00754037" w:rsidRPr="00775C46">
        <w:rPr>
          <w:rFonts w:cs="Simplified Arabic"/>
          <w:sz w:val="24"/>
          <w:szCs w:val="24"/>
          <w:rtl/>
        </w:rPr>
        <w:t xml:space="preserve">في </w:t>
      </w:r>
      <w:r w:rsidR="00754037" w:rsidRPr="00775C46">
        <w:rPr>
          <w:rFonts w:cs="Simplified Arabic" w:hint="cs"/>
          <w:sz w:val="24"/>
          <w:szCs w:val="24"/>
          <w:rtl/>
        </w:rPr>
        <w:t>نية الشراء عند المستهلك</w:t>
      </w:r>
      <w:r w:rsidR="00754037" w:rsidRPr="00775C46">
        <w:rPr>
          <w:rFonts w:cs="Simplified Arabic"/>
          <w:sz w:val="24"/>
          <w:szCs w:val="24"/>
          <w:rtl/>
        </w:rPr>
        <w:t xml:space="preserve"> ؟ </w:t>
      </w:r>
    </w:p>
    <w:p w:rsidR="008B2E2A" w:rsidRPr="0099474B" w:rsidRDefault="008B2E2A" w:rsidP="008B2E2A">
      <w:pPr>
        <w:spacing w:after="0" w:line="240" w:lineRule="auto"/>
        <w:jc w:val="lowKashida"/>
        <w:rPr>
          <w:rFonts w:cs="Simplified Arabic"/>
          <w:b/>
          <w:bCs/>
          <w:sz w:val="26"/>
          <w:szCs w:val="26"/>
          <w:rtl/>
        </w:rPr>
      </w:pPr>
      <w:r w:rsidRPr="0099474B">
        <w:rPr>
          <w:rFonts w:asciiTheme="majorBidi" w:hAnsiTheme="majorBidi" w:cstheme="majorBidi"/>
          <w:b/>
          <w:bCs/>
          <w:sz w:val="26"/>
          <w:szCs w:val="26"/>
        </w:rPr>
        <w:t>5</w:t>
      </w:r>
      <w:r w:rsidRPr="0099474B">
        <w:rPr>
          <w:rFonts w:cs="Simplified Arabic" w:hint="cs"/>
          <w:b/>
          <w:bCs/>
          <w:sz w:val="26"/>
          <w:szCs w:val="26"/>
          <w:rtl/>
        </w:rPr>
        <w:t>- فرضيات البحث</w:t>
      </w:r>
      <w:r w:rsidR="00921867" w:rsidRPr="0099474B">
        <w:rPr>
          <w:rFonts w:cs="Simplified Arabic" w:hint="cs"/>
          <w:b/>
          <w:bCs/>
          <w:sz w:val="26"/>
          <w:szCs w:val="26"/>
          <w:rtl/>
        </w:rPr>
        <w:t>:</w:t>
      </w:r>
    </w:p>
    <w:p w:rsidR="00AD4DC3" w:rsidRPr="0099474B" w:rsidRDefault="005868B5" w:rsidP="00281C4B">
      <w:pPr>
        <w:spacing w:after="0" w:line="240" w:lineRule="auto"/>
        <w:jc w:val="lowKashida"/>
        <w:rPr>
          <w:rFonts w:cs="Simplified Arabic"/>
          <w:sz w:val="24"/>
          <w:szCs w:val="24"/>
          <w:rtl/>
        </w:rPr>
      </w:pPr>
      <w:r w:rsidRPr="0099474B">
        <w:rPr>
          <w:rFonts w:cs="Simplified Arabic" w:hint="cs"/>
          <w:sz w:val="24"/>
          <w:szCs w:val="24"/>
          <w:rtl/>
        </w:rPr>
        <w:t>وفق الدراسات السابقة و</w:t>
      </w:r>
      <w:r w:rsidR="00B67139" w:rsidRPr="0099474B">
        <w:rPr>
          <w:rFonts w:cs="Simplified Arabic" w:hint="cs"/>
          <w:sz w:val="24"/>
          <w:szCs w:val="24"/>
          <w:rtl/>
        </w:rPr>
        <w:t>تساؤلات البحث و</w:t>
      </w:r>
      <w:r w:rsidR="00AD4DC3" w:rsidRPr="0099474B">
        <w:rPr>
          <w:rFonts w:cs="Simplified Arabic" w:hint="cs"/>
          <w:sz w:val="24"/>
          <w:szCs w:val="24"/>
          <w:rtl/>
        </w:rPr>
        <w:t xml:space="preserve">بناءً على المتغيرات المستقلة </w:t>
      </w:r>
      <w:r w:rsidR="00F835C0" w:rsidRPr="0099474B">
        <w:rPr>
          <w:rFonts w:cs="Simplified Arabic" w:hint="cs"/>
          <w:sz w:val="24"/>
          <w:szCs w:val="24"/>
          <w:rtl/>
        </w:rPr>
        <w:t>(</w:t>
      </w:r>
      <w:r w:rsidR="00AD4DC3" w:rsidRPr="0099474B">
        <w:rPr>
          <w:rFonts w:cs="Simplified Arabic" w:hint="cs"/>
          <w:sz w:val="24"/>
          <w:szCs w:val="24"/>
          <w:rtl/>
        </w:rPr>
        <w:t xml:space="preserve">محددات </w:t>
      </w:r>
      <w:r w:rsidR="00281C4B" w:rsidRPr="0099474B">
        <w:rPr>
          <w:rFonts w:cs="Simplified Arabic" w:hint="cs"/>
          <w:sz w:val="24"/>
          <w:szCs w:val="24"/>
          <w:rtl/>
        </w:rPr>
        <w:t>النقاط</w:t>
      </w:r>
      <w:r w:rsidR="00AD4DC3" w:rsidRPr="0099474B">
        <w:rPr>
          <w:rFonts w:cs="Simplified Arabic" w:hint="cs"/>
          <w:sz w:val="24"/>
          <w:szCs w:val="24"/>
          <w:rtl/>
        </w:rPr>
        <w:t xml:space="preserve"> المرجعي</w:t>
      </w:r>
      <w:r w:rsidR="00281C4B" w:rsidRPr="0099474B">
        <w:rPr>
          <w:rFonts w:cs="Simplified Arabic" w:hint="cs"/>
          <w:sz w:val="24"/>
          <w:szCs w:val="24"/>
          <w:rtl/>
        </w:rPr>
        <w:t>ة</w:t>
      </w:r>
      <w:r w:rsidR="00F835C0" w:rsidRPr="0099474B">
        <w:rPr>
          <w:rFonts w:cs="Simplified Arabic" w:hint="cs"/>
          <w:sz w:val="24"/>
          <w:szCs w:val="24"/>
          <w:rtl/>
        </w:rPr>
        <w:t>)</w:t>
      </w:r>
      <w:r w:rsidR="006822DF" w:rsidRPr="0099474B">
        <w:rPr>
          <w:rFonts w:cs="Simplified Arabic" w:hint="cs"/>
          <w:sz w:val="24"/>
          <w:szCs w:val="24"/>
          <w:rtl/>
        </w:rPr>
        <w:t>,</w:t>
      </w:r>
      <w:r w:rsidR="00AD4DC3" w:rsidRPr="0099474B">
        <w:rPr>
          <w:rFonts w:cs="Simplified Arabic" w:hint="cs"/>
          <w:sz w:val="24"/>
          <w:szCs w:val="24"/>
          <w:rtl/>
        </w:rPr>
        <w:t xml:space="preserve"> والمتغير التابع </w:t>
      </w:r>
      <w:r w:rsidR="00532A68" w:rsidRPr="0099474B">
        <w:rPr>
          <w:rFonts w:cs="Simplified Arabic" w:hint="cs"/>
          <w:sz w:val="24"/>
          <w:szCs w:val="24"/>
          <w:rtl/>
        </w:rPr>
        <w:t>نية</w:t>
      </w:r>
      <w:r w:rsidR="00AD4DC3" w:rsidRPr="0099474B">
        <w:rPr>
          <w:rFonts w:cs="Simplified Arabic" w:hint="cs"/>
          <w:sz w:val="24"/>
          <w:szCs w:val="24"/>
          <w:rtl/>
        </w:rPr>
        <w:t xml:space="preserve"> الشراء عند المستهلك, قام الباحث بصياغة فرضيات البحث التالية:</w:t>
      </w:r>
    </w:p>
    <w:p w:rsidR="006A0537" w:rsidRPr="0099474B" w:rsidRDefault="006A0537" w:rsidP="00773405">
      <w:pPr>
        <w:spacing w:after="0" w:line="240" w:lineRule="auto"/>
        <w:jc w:val="lowKashida"/>
        <w:rPr>
          <w:rFonts w:cs="Simplified Arabic"/>
          <w:sz w:val="24"/>
          <w:szCs w:val="24"/>
          <w:rtl/>
        </w:rPr>
      </w:pPr>
      <w:r w:rsidRPr="0099474B">
        <w:rPr>
          <w:rFonts w:asciiTheme="majorBidi" w:hAnsiTheme="majorBidi" w:cstheme="majorBidi"/>
          <w:sz w:val="24"/>
          <w:szCs w:val="24"/>
        </w:rPr>
        <w:t>-H</w:t>
      </w:r>
      <w:r w:rsidR="00773405" w:rsidRPr="0099474B">
        <w:rPr>
          <w:rFonts w:asciiTheme="majorBidi" w:hAnsiTheme="majorBidi" w:cstheme="majorBidi"/>
          <w:sz w:val="24"/>
          <w:szCs w:val="24"/>
        </w:rPr>
        <w:t>1</w:t>
      </w:r>
      <w:r w:rsidRPr="0099474B">
        <w:rPr>
          <w:rFonts w:cs="Simplified Arabic" w:hint="cs"/>
          <w:sz w:val="24"/>
          <w:szCs w:val="24"/>
          <w:rtl/>
        </w:rPr>
        <w:t xml:space="preserve"> لا يوجد أثر ذو دلالة إحصائية </w:t>
      </w:r>
      <w:r w:rsidRPr="0099474B">
        <w:rPr>
          <w:rFonts w:cs="Simplified Arabic" w:hint="cs"/>
          <w:sz w:val="24"/>
          <w:szCs w:val="24"/>
          <w:rtl/>
          <w:lang w:bidi="ar-SY"/>
        </w:rPr>
        <w:t xml:space="preserve">للسعر المرجعي الداخلي </w:t>
      </w:r>
      <w:r w:rsidRPr="0099474B">
        <w:rPr>
          <w:rFonts w:cs="Simplified Arabic" w:hint="cs"/>
          <w:sz w:val="24"/>
          <w:szCs w:val="24"/>
          <w:rtl/>
        </w:rPr>
        <w:t>في نية الشراء عند المستهلك.</w:t>
      </w:r>
    </w:p>
    <w:p w:rsidR="00614C0E" w:rsidRPr="0099474B" w:rsidRDefault="00CF048A" w:rsidP="006822DF">
      <w:pPr>
        <w:spacing w:after="0" w:line="240" w:lineRule="auto"/>
        <w:jc w:val="lowKashida"/>
        <w:rPr>
          <w:rFonts w:cs="Simplified Arabic"/>
          <w:sz w:val="24"/>
          <w:szCs w:val="24"/>
          <w:rtl/>
        </w:rPr>
      </w:pPr>
      <w:r w:rsidRPr="0099474B">
        <w:rPr>
          <w:rFonts w:cs="Simplified Arabic"/>
          <w:sz w:val="24"/>
          <w:szCs w:val="24"/>
        </w:rPr>
        <w:t xml:space="preserve"> -</w:t>
      </w:r>
      <w:r w:rsidR="00754477" w:rsidRPr="0099474B">
        <w:rPr>
          <w:rFonts w:asciiTheme="majorBidi" w:hAnsiTheme="majorBidi" w:cstheme="majorBidi"/>
          <w:sz w:val="24"/>
          <w:szCs w:val="24"/>
        </w:rPr>
        <w:t>H</w:t>
      </w:r>
      <w:r w:rsidR="00773405" w:rsidRPr="0099474B">
        <w:rPr>
          <w:rFonts w:asciiTheme="majorBidi" w:hAnsiTheme="majorBidi" w:cstheme="majorBidi"/>
          <w:sz w:val="24"/>
          <w:szCs w:val="24"/>
        </w:rPr>
        <w:t>2</w:t>
      </w:r>
      <w:r w:rsidR="00391859" w:rsidRPr="0099474B">
        <w:rPr>
          <w:rFonts w:cs="Simplified Arabic" w:hint="cs"/>
          <w:sz w:val="24"/>
          <w:szCs w:val="24"/>
          <w:rtl/>
        </w:rPr>
        <w:t xml:space="preserve">لا يوجد أثر ذو دلالة إحصائية </w:t>
      </w:r>
      <w:r w:rsidR="00192713" w:rsidRPr="0099474B">
        <w:rPr>
          <w:rFonts w:cs="Simplified Arabic" w:hint="cs"/>
          <w:sz w:val="24"/>
          <w:szCs w:val="24"/>
          <w:rtl/>
        </w:rPr>
        <w:t>ل</w:t>
      </w:r>
      <w:r w:rsidR="000616BA" w:rsidRPr="0099474B">
        <w:rPr>
          <w:rFonts w:cs="Simplified Arabic" w:hint="cs"/>
          <w:sz w:val="24"/>
          <w:szCs w:val="24"/>
          <w:rtl/>
        </w:rPr>
        <w:t>لسعر المرجعي الخارجي</w:t>
      </w:r>
      <w:r w:rsidR="00217454" w:rsidRPr="0099474B">
        <w:rPr>
          <w:rFonts w:cs="Simplified Arabic" w:hint="cs"/>
          <w:sz w:val="24"/>
          <w:szCs w:val="24"/>
          <w:rtl/>
        </w:rPr>
        <w:t xml:space="preserve"> في نية الشراء عند المستهلك</w:t>
      </w:r>
      <w:r w:rsidR="006822DF" w:rsidRPr="0099474B">
        <w:rPr>
          <w:rFonts w:cs="Simplified Arabic" w:hint="cs"/>
          <w:sz w:val="24"/>
          <w:szCs w:val="24"/>
          <w:rtl/>
        </w:rPr>
        <w:t>.</w:t>
      </w:r>
      <w:r w:rsidR="000616BA" w:rsidRPr="0099474B">
        <w:rPr>
          <w:rFonts w:cs="Simplified Arabic" w:hint="cs"/>
          <w:sz w:val="24"/>
          <w:szCs w:val="24"/>
          <w:rtl/>
        </w:rPr>
        <w:t xml:space="preserve"> </w:t>
      </w:r>
    </w:p>
    <w:p w:rsidR="00675521" w:rsidRPr="0099474B" w:rsidRDefault="006D60E4" w:rsidP="00773405">
      <w:pPr>
        <w:spacing w:after="0" w:line="240" w:lineRule="auto"/>
        <w:jc w:val="lowKashida"/>
        <w:rPr>
          <w:rFonts w:cs="Simplified Arabic"/>
          <w:sz w:val="24"/>
          <w:szCs w:val="24"/>
          <w:rtl/>
        </w:rPr>
      </w:pPr>
      <w:r w:rsidRPr="0099474B">
        <w:rPr>
          <w:rFonts w:cs="Simplified Arabic"/>
          <w:b/>
          <w:bCs/>
          <w:sz w:val="24"/>
          <w:szCs w:val="24"/>
        </w:rPr>
        <w:t xml:space="preserve"> </w:t>
      </w:r>
      <w:r w:rsidRPr="0099474B">
        <w:rPr>
          <w:rFonts w:asciiTheme="majorBidi" w:hAnsiTheme="majorBidi" w:cstheme="majorBidi"/>
          <w:sz w:val="24"/>
          <w:szCs w:val="24"/>
        </w:rPr>
        <w:t>-</w:t>
      </w:r>
      <w:r w:rsidR="00754477" w:rsidRPr="0099474B">
        <w:rPr>
          <w:rFonts w:asciiTheme="majorBidi" w:hAnsiTheme="majorBidi" w:cstheme="majorBidi"/>
          <w:sz w:val="24"/>
          <w:szCs w:val="24"/>
        </w:rPr>
        <w:t>H</w:t>
      </w:r>
      <w:r w:rsidR="00773405" w:rsidRPr="0099474B">
        <w:rPr>
          <w:rFonts w:asciiTheme="majorBidi" w:hAnsiTheme="majorBidi" w:cstheme="majorBidi"/>
          <w:sz w:val="24"/>
          <w:szCs w:val="24"/>
        </w:rPr>
        <w:t>3</w:t>
      </w:r>
      <w:r w:rsidR="00675521" w:rsidRPr="0099474B">
        <w:rPr>
          <w:rFonts w:cs="Simplified Arabic" w:hint="cs"/>
          <w:sz w:val="24"/>
          <w:szCs w:val="24"/>
          <w:rtl/>
        </w:rPr>
        <w:t xml:space="preserve">لا يوجد </w:t>
      </w:r>
      <w:r w:rsidR="00217454" w:rsidRPr="0099474B">
        <w:rPr>
          <w:rFonts w:cs="Simplified Arabic" w:hint="cs"/>
          <w:sz w:val="24"/>
          <w:szCs w:val="24"/>
          <w:rtl/>
        </w:rPr>
        <w:t>أثر</w:t>
      </w:r>
      <w:r w:rsidR="00675521" w:rsidRPr="0099474B">
        <w:rPr>
          <w:rFonts w:cs="Simplified Arabic" w:hint="cs"/>
          <w:sz w:val="24"/>
          <w:szCs w:val="24"/>
          <w:rtl/>
        </w:rPr>
        <w:t xml:space="preserve"> ذو دلالة إحصائية للولاء العلامة التجارية في </w:t>
      </w:r>
      <w:r w:rsidR="00532A68" w:rsidRPr="0099474B">
        <w:rPr>
          <w:rFonts w:cs="Simplified Arabic" w:hint="cs"/>
          <w:sz w:val="24"/>
          <w:szCs w:val="24"/>
          <w:rtl/>
        </w:rPr>
        <w:t>نية الشراء عند المستهلك</w:t>
      </w:r>
      <w:r w:rsidR="00675521" w:rsidRPr="0099474B">
        <w:rPr>
          <w:rFonts w:cs="Simplified Arabic" w:hint="cs"/>
          <w:sz w:val="24"/>
          <w:szCs w:val="24"/>
          <w:rtl/>
        </w:rPr>
        <w:t>.</w:t>
      </w:r>
    </w:p>
    <w:p w:rsidR="00675521" w:rsidRPr="0099474B" w:rsidRDefault="006D60E4" w:rsidP="00773405">
      <w:pPr>
        <w:spacing w:after="0" w:line="240" w:lineRule="auto"/>
        <w:jc w:val="lowKashida"/>
        <w:rPr>
          <w:rFonts w:cs="Simplified Arabic"/>
          <w:sz w:val="24"/>
          <w:szCs w:val="24"/>
          <w:rtl/>
        </w:rPr>
      </w:pPr>
      <w:r w:rsidRPr="0099474B">
        <w:rPr>
          <w:rFonts w:cs="Simplified Arabic"/>
          <w:sz w:val="24"/>
          <w:szCs w:val="24"/>
        </w:rPr>
        <w:t xml:space="preserve"> </w:t>
      </w:r>
      <w:r w:rsidRPr="0099474B">
        <w:rPr>
          <w:rFonts w:asciiTheme="majorBidi" w:hAnsiTheme="majorBidi" w:cstheme="majorBidi"/>
          <w:sz w:val="24"/>
          <w:szCs w:val="24"/>
        </w:rPr>
        <w:t>-</w:t>
      </w:r>
      <w:r w:rsidR="00754477" w:rsidRPr="0099474B">
        <w:rPr>
          <w:rFonts w:asciiTheme="majorBidi" w:hAnsiTheme="majorBidi" w:cstheme="majorBidi"/>
          <w:sz w:val="24"/>
          <w:szCs w:val="24"/>
        </w:rPr>
        <w:t>H</w:t>
      </w:r>
      <w:r w:rsidR="00773405" w:rsidRPr="0099474B">
        <w:rPr>
          <w:rFonts w:asciiTheme="majorBidi" w:hAnsiTheme="majorBidi" w:cstheme="majorBidi"/>
          <w:sz w:val="24"/>
          <w:szCs w:val="24"/>
        </w:rPr>
        <w:t>4</w:t>
      </w:r>
      <w:r w:rsidR="00675521" w:rsidRPr="0099474B">
        <w:rPr>
          <w:rFonts w:cs="Simplified Arabic" w:hint="cs"/>
          <w:sz w:val="24"/>
          <w:szCs w:val="24"/>
          <w:rtl/>
        </w:rPr>
        <w:t xml:space="preserve">لا يوجد </w:t>
      </w:r>
      <w:r w:rsidR="00217454" w:rsidRPr="0099474B">
        <w:rPr>
          <w:rFonts w:cs="Simplified Arabic" w:hint="cs"/>
          <w:sz w:val="24"/>
          <w:szCs w:val="24"/>
          <w:rtl/>
        </w:rPr>
        <w:t>أثر</w:t>
      </w:r>
      <w:r w:rsidR="00675521" w:rsidRPr="0099474B">
        <w:rPr>
          <w:rFonts w:cs="Simplified Arabic" w:hint="cs"/>
          <w:sz w:val="24"/>
          <w:szCs w:val="24"/>
          <w:rtl/>
        </w:rPr>
        <w:t xml:space="preserve"> ذو دلالة إحصائية لصورة المتجر في</w:t>
      </w:r>
      <w:r w:rsidR="003F1D98" w:rsidRPr="0099474B">
        <w:rPr>
          <w:rFonts w:cs="Simplified Arabic" w:hint="cs"/>
          <w:sz w:val="24"/>
          <w:szCs w:val="24"/>
          <w:rtl/>
        </w:rPr>
        <w:t xml:space="preserve"> نية الشراء عند المستهلك</w:t>
      </w:r>
      <w:r w:rsidR="00675521" w:rsidRPr="0099474B">
        <w:rPr>
          <w:rFonts w:cs="Simplified Arabic" w:hint="cs"/>
          <w:sz w:val="24"/>
          <w:szCs w:val="24"/>
          <w:rtl/>
        </w:rPr>
        <w:t>.</w:t>
      </w:r>
    </w:p>
    <w:p w:rsidR="00675521" w:rsidRPr="00836514" w:rsidRDefault="00CD08E0" w:rsidP="00773405">
      <w:pPr>
        <w:spacing w:after="0" w:line="240" w:lineRule="auto"/>
        <w:jc w:val="lowKashida"/>
        <w:rPr>
          <w:rFonts w:cs="Simplified Arabic"/>
          <w:sz w:val="26"/>
          <w:szCs w:val="26"/>
          <w:rtl/>
        </w:rPr>
      </w:pPr>
      <w:r w:rsidRPr="0099474B">
        <w:rPr>
          <w:rFonts w:cs="Simplified Arabic"/>
          <w:b/>
          <w:bCs/>
          <w:sz w:val="24"/>
          <w:szCs w:val="24"/>
        </w:rPr>
        <w:t xml:space="preserve"> </w:t>
      </w:r>
      <w:r w:rsidRPr="0099474B">
        <w:rPr>
          <w:rFonts w:asciiTheme="majorBidi" w:hAnsiTheme="majorBidi" w:cstheme="majorBidi"/>
          <w:sz w:val="24"/>
          <w:szCs w:val="24"/>
        </w:rPr>
        <w:t>-</w:t>
      </w:r>
      <w:r w:rsidR="00754477" w:rsidRPr="0099474B">
        <w:rPr>
          <w:rFonts w:asciiTheme="majorBidi" w:hAnsiTheme="majorBidi" w:cstheme="majorBidi"/>
          <w:sz w:val="24"/>
          <w:szCs w:val="24"/>
        </w:rPr>
        <w:t>H</w:t>
      </w:r>
      <w:r w:rsidR="00773405" w:rsidRPr="0099474B">
        <w:rPr>
          <w:rFonts w:asciiTheme="majorBidi" w:hAnsiTheme="majorBidi" w:cstheme="majorBidi"/>
          <w:sz w:val="24"/>
          <w:szCs w:val="24"/>
        </w:rPr>
        <w:t>5</w:t>
      </w:r>
      <w:r w:rsidR="00675521" w:rsidRPr="0099474B">
        <w:rPr>
          <w:rFonts w:cs="Simplified Arabic" w:hint="cs"/>
          <w:sz w:val="24"/>
          <w:szCs w:val="24"/>
          <w:rtl/>
        </w:rPr>
        <w:t xml:space="preserve">لا يوجد </w:t>
      </w:r>
      <w:r w:rsidR="00217454" w:rsidRPr="0099474B">
        <w:rPr>
          <w:rFonts w:cs="Simplified Arabic" w:hint="cs"/>
          <w:sz w:val="24"/>
          <w:szCs w:val="24"/>
          <w:rtl/>
        </w:rPr>
        <w:t>أثر</w:t>
      </w:r>
      <w:r w:rsidR="00675521" w:rsidRPr="0099474B">
        <w:rPr>
          <w:rFonts w:cs="Simplified Arabic" w:hint="cs"/>
          <w:sz w:val="24"/>
          <w:szCs w:val="24"/>
          <w:rtl/>
        </w:rPr>
        <w:t xml:space="preserve"> ذو دلالة إحصائية </w:t>
      </w:r>
      <w:r w:rsidR="00675521" w:rsidRPr="0099474B">
        <w:rPr>
          <w:rFonts w:cs="Simplified Arabic" w:hint="cs"/>
          <w:sz w:val="24"/>
          <w:szCs w:val="24"/>
          <w:rtl/>
          <w:lang w:bidi="ar-SY"/>
        </w:rPr>
        <w:t>للخصم السعري</w:t>
      </w:r>
      <w:r w:rsidR="00675521" w:rsidRPr="0099474B">
        <w:rPr>
          <w:rFonts w:cs="Simplified Arabic" w:hint="cs"/>
          <w:sz w:val="24"/>
          <w:szCs w:val="24"/>
          <w:rtl/>
        </w:rPr>
        <w:t xml:space="preserve"> في</w:t>
      </w:r>
      <w:r w:rsidR="003F1D98" w:rsidRPr="0099474B">
        <w:rPr>
          <w:rFonts w:cs="Simplified Arabic" w:hint="cs"/>
          <w:sz w:val="24"/>
          <w:szCs w:val="24"/>
          <w:rtl/>
        </w:rPr>
        <w:t xml:space="preserve"> نية الشراء عند المستهلك</w:t>
      </w:r>
      <w:r w:rsidR="00675521" w:rsidRPr="0099474B">
        <w:rPr>
          <w:rFonts w:cs="Simplified Arabic" w:hint="cs"/>
          <w:sz w:val="24"/>
          <w:szCs w:val="24"/>
          <w:rtl/>
        </w:rPr>
        <w:t>.</w:t>
      </w:r>
    </w:p>
    <w:p w:rsidR="00157313" w:rsidRPr="0099474B" w:rsidRDefault="00157313" w:rsidP="00157313">
      <w:pPr>
        <w:spacing w:after="0" w:line="240" w:lineRule="auto"/>
        <w:jc w:val="lowKashida"/>
        <w:rPr>
          <w:rFonts w:cs="Simplified Arabic"/>
          <w:b/>
          <w:bCs/>
          <w:sz w:val="26"/>
          <w:szCs w:val="26"/>
          <w:rtl/>
        </w:rPr>
      </w:pPr>
      <w:r w:rsidRPr="0099474B">
        <w:rPr>
          <w:rFonts w:asciiTheme="majorBidi" w:hAnsiTheme="majorBidi" w:cstheme="majorBidi"/>
          <w:b/>
          <w:bCs/>
          <w:sz w:val="26"/>
          <w:szCs w:val="26"/>
        </w:rPr>
        <w:t>6</w:t>
      </w:r>
      <w:r w:rsidRPr="0099474B">
        <w:rPr>
          <w:rFonts w:cs="Simplified Arabic" w:hint="cs"/>
          <w:b/>
          <w:bCs/>
          <w:sz w:val="26"/>
          <w:szCs w:val="26"/>
          <w:rtl/>
        </w:rPr>
        <w:t>- مجتمع وعينة البحث:</w:t>
      </w:r>
    </w:p>
    <w:p w:rsidR="00EB6380" w:rsidRPr="0099474B" w:rsidRDefault="00EB6380" w:rsidP="00FE455D">
      <w:pPr>
        <w:spacing w:after="0" w:line="240" w:lineRule="auto"/>
        <w:jc w:val="lowKashida"/>
        <w:rPr>
          <w:rFonts w:cs="Simplified Arabic"/>
          <w:sz w:val="24"/>
          <w:szCs w:val="24"/>
          <w:rtl/>
        </w:rPr>
      </w:pPr>
      <w:r w:rsidRPr="0099474B">
        <w:rPr>
          <w:rFonts w:cs="Simplified Arabic" w:hint="cs"/>
          <w:b/>
          <w:bCs/>
          <w:sz w:val="24"/>
          <w:szCs w:val="24"/>
          <w:rtl/>
        </w:rPr>
        <w:t xml:space="preserve">مجتمع البحث: </w:t>
      </w:r>
      <w:r w:rsidRPr="0099474B">
        <w:rPr>
          <w:rFonts w:cs="Simplified Arabic" w:hint="cs"/>
          <w:sz w:val="24"/>
          <w:szCs w:val="24"/>
          <w:rtl/>
        </w:rPr>
        <w:t xml:space="preserve">يتكون مجتمع البحث من مستخدمي الأجهزة الخلوية في </w:t>
      </w:r>
      <w:r w:rsidR="003649EF" w:rsidRPr="0099474B">
        <w:rPr>
          <w:rFonts w:cs="Simplified Arabic" w:hint="cs"/>
          <w:sz w:val="24"/>
          <w:szCs w:val="24"/>
          <w:rtl/>
        </w:rPr>
        <w:t xml:space="preserve">سورية وخاصةً </w:t>
      </w:r>
      <w:r w:rsidRPr="0099474B">
        <w:rPr>
          <w:rFonts w:cs="Simplified Arabic" w:hint="cs"/>
          <w:sz w:val="24"/>
          <w:szCs w:val="24"/>
          <w:rtl/>
        </w:rPr>
        <w:t xml:space="preserve">مدينة حلب, وسبب اختيار </w:t>
      </w:r>
      <w:r w:rsidR="00370B76" w:rsidRPr="0099474B">
        <w:rPr>
          <w:rFonts w:cs="Simplified Arabic" w:hint="cs"/>
          <w:sz w:val="24"/>
          <w:szCs w:val="24"/>
          <w:rtl/>
        </w:rPr>
        <w:t xml:space="preserve">قطاع </w:t>
      </w:r>
      <w:r w:rsidRPr="0099474B">
        <w:rPr>
          <w:rFonts w:cs="Simplified Arabic" w:hint="cs"/>
          <w:sz w:val="24"/>
          <w:szCs w:val="24"/>
          <w:rtl/>
        </w:rPr>
        <w:t xml:space="preserve">الأجهزة الخلوية هو </w:t>
      </w:r>
      <w:r w:rsidR="00FE3584">
        <w:rPr>
          <w:rFonts w:cs="Simplified Arabic" w:hint="cs"/>
          <w:sz w:val="24"/>
          <w:szCs w:val="24"/>
          <w:rtl/>
        </w:rPr>
        <w:t>ال</w:t>
      </w:r>
      <w:r w:rsidRPr="0099474B">
        <w:rPr>
          <w:rFonts w:cs="Simplified Arabic" w:hint="cs"/>
          <w:sz w:val="24"/>
          <w:szCs w:val="24"/>
          <w:rtl/>
        </w:rPr>
        <w:t xml:space="preserve">توافق </w:t>
      </w:r>
      <w:r w:rsidR="00FE3584">
        <w:rPr>
          <w:rFonts w:cs="Simplified Arabic" w:hint="cs"/>
          <w:sz w:val="24"/>
          <w:szCs w:val="24"/>
          <w:rtl/>
        </w:rPr>
        <w:t xml:space="preserve">مع </w:t>
      </w:r>
      <w:r w:rsidRPr="0099474B">
        <w:rPr>
          <w:rFonts w:cs="Simplified Arabic" w:hint="cs"/>
          <w:sz w:val="24"/>
          <w:szCs w:val="24"/>
          <w:rtl/>
        </w:rPr>
        <w:t>متغيرات البحث المُفترضة, من حيث الأهمية ووجود علامات تجارية معروفة بالنسبة للمستهلكين, والتغيرات في أسعارها بشكل يومي</w:t>
      </w:r>
      <w:r w:rsidR="00B81AF4" w:rsidRPr="0099474B">
        <w:rPr>
          <w:rFonts w:cs="Simplified Arabic" w:hint="cs"/>
          <w:sz w:val="24"/>
          <w:szCs w:val="24"/>
          <w:rtl/>
        </w:rPr>
        <w:t>.</w:t>
      </w:r>
      <w:r w:rsidRPr="0099474B">
        <w:rPr>
          <w:rFonts w:cs="Simplified Arabic" w:hint="cs"/>
          <w:sz w:val="24"/>
          <w:szCs w:val="24"/>
          <w:rtl/>
        </w:rPr>
        <w:t xml:space="preserve"> </w:t>
      </w:r>
    </w:p>
    <w:p w:rsidR="00EB6380" w:rsidRDefault="00EB6380" w:rsidP="00464E73">
      <w:pPr>
        <w:spacing w:after="0" w:line="240" w:lineRule="auto"/>
        <w:jc w:val="lowKashida"/>
        <w:rPr>
          <w:rFonts w:cs="Simplified Arabic"/>
          <w:sz w:val="26"/>
          <w:szCs w:val="26"/>
          <w:rtl/>
        </w:rPr>
      </w:pPr>
      <w:r w:rsidRPr="00CB40DF">
        <w:rPr>
          <w:rFonts w:cs="Simplified Arabic" w:hint="cs"/>
          <w:b/>
          <w:bCs/>
          <w:sz w:val="24"/>
          <w:szCs w:val="24"/>
          <w:rtl/>
        </w:rPr>
        <w:t>عينة البحث</w:t>
      </w:r>
      <w:r w:rsidRPr="00CB40DF">
        <w:rPr>
          <w:rFonts w:cs="Simplified Arabic" w:hint="cs"/>
          <w:sz w:val="24"/>
          <w:szCs w:val="24"/>
          <w:rtl/>
        </w:rPr>
        <w:t>: اعتمد الباحث على أسلوب العينات بدلاً من أسلوب الحصر الشامل, وذلك نظراً لك</w:t>
      </w:r>
      <w:r w:rsidR="00513BBE" w:rsidRPr="00CB40DF">
        <w:rPr>
          <w:rFonts w:cs="Simplified Arabic" w:hint="cs"/>
          <w:sz w:val="24"/>
          <w:szCs w:val="24"/>
          <w:rtl/>
        </w:rPr>
        <w:t>ِ</w:t>
      </w:r>
      <w:r w:rsidRPr="00CB40DF">
        <w:rPr>
          <w:rFonts w:cs="Simplified Arabic" w:hint="cs"/>
          <w:sz w:val="24"/>
          <w:szCs w:val="24"/>
          <w:rtl/>
        </w:rPr>
        <w:t>بر مجتمع الدراسة</w:t>
      </w:r>
      <w:r w:rsidRPr="00EB6380">
        <w:rPr>
          <w:rFonts w:cs="Simplified Arabic" w:hint="cs"/>
          <w:sz w:val="26"/>
          <w:szCs w:val="26"/>
          <w:rtl/>
        </w:rPr>
        <w:t xml:space="preserve"> </w:t>
      </w:r>
      <w:r w:rsidRPr="00CB40DF">
        <w:rPr>
          <w:rFonts w:cs="Simplified Arabic" w:hint="cs"/>
          <w:sz w:val="24"/>
          <w:szCs w:val="24"/>
          <w:rtl/>
        </w:rPr>
        <w:lastRenderedPageBreak/>
        <w:t xml:space="preserve">واستحالة الوصول لإجمالي مستخدمي الأجهزة الخلوية فيه, حيث تم استخدام أسلوب العينة المُيسّرة باستخدام تطبيق </w:t>
      </w:r>
      <w:r w:rsidRPr="00CB40DF">
        <w:rPr>
          <w:rFonts w:asciiTheme="majorBidi" w:hAnsiTheme="majorBidi" w:cstheme="majorBidi"/>
          <w:sz w:val="24"/>
          <w:szCs w:val="24"/>
        </w:rPr>
        <w:t>Google Drive</w:t>
      </w:r>
      <w:r w:rsidRPr="00CB40DF">
        <w:rPr>
          <w:rFonts w:cs="Simplified Arabic" w:hint="cs"/>
          <w:sz w:val="24"/>
          <w:szCs w:val="24"/>
          <w:rtl/>
        </w:rPr>
        <w:t xml:space="preserve"> في تصميم وتوزيع الاستبانة بشكل الكتروني ونشرها على العديد من مجموعات التواصل الاجتماعي المُغلقة, مما يساعد على معرفة أفراد تلك المجموعات والتأكد من أن جميع المستجيبين من مدينة حلب, وقد حصل الباحث على </w:t>
      </w:r>
      <w:r w:rsidRPr="00CB40DF">
        <w:rPr>
          <w:rFonts w:asciiTheme="majorBidi" w:hAnsiTheme="majorBidi" w:cstheme="majorBidi"/>
          <w:sz w:val="24"/>
          <w:szCs w:val="24"/>
        </w:rPr>
        <w:t>433</w:t>
      </w:r>
      <w:r w:rsidRPr="00CB40DF">
        <w:rPr>
          <w:rFonts w:cs="Simplified Arabic"/>
          <w:sz w:val="24"/>
          <w:szCs w:val="24"/>
        </w:rPr>
        <w:t>)</w:t>
      </w:r>
      <w:r w:rsidRPr="00CB40DF">
        <w:rPr>
          <w:rFonts w:cs="Simplified Arabic" w:hint="cs"/>
          <w:sz w:val="24"/>
          <w:szCs w:val="24"/>
          <w:rtl/>
        </w:rPr>
        <w:t>) استبانة الكترونية (ردود) وجميع</w:t>
      </w:r>
      <w:r w:rsidR="006121D2" w:rsidRPr="00CB40DF">
        <w:rPr>
          <w:rFonts w:cs="Simplified Arabic" w:hint="cs"/>
          <w:sz w:val="24"/>
          <w:szCs w:val="24"/>
          <w:rtl/>
        </w:rPr>
        <w:t xml:space="preserve"> </w:t>
      </w:r>
      <w:r w:rsidRPr="00CB40DF">
        <w:rPr>
          <w:rFonts w:cs="Simplified Arabic" w:hint="cs"/>
          <w:sz w:val="24"/>
          <w:szCs w:val="24"/>
          <w:rtl/>
        </w:rPr>
        <w:t>هذه الاستبانات صالحة للتحليل الاحصائي, حيث تم تحديد جميع الأسئلة مطلوبة الإجابة ولا يمكن إرسال النموذج إن لم يقم المُستجيب بالإجابة على جميع الأسئلة.</w:t>
      </w:r>
    </w:p>
    <w:p w:rsidR="00E87B52" w:rsidRPr="00FE3584" w:rsidRDefault="00E87B52" w:rsidP="00E87B52">
      <w:pPr>
        <w:spacing w:after="0" w:line="240" w:lineRule="auto"/>
        <w:jc w:val="lowKashida"/>
        <w:rPr>
          <w:rFonts w:cs="Simplified Arabic"/>
          <w:b/>
          <w:bCs/>
          <w:sz w:val="26"/>
          <w:szCs w:val="26"/>
          <w:rtl/>
        </w:rPr>
      </w:pPr>
      <w:r w:rsidRPr="00FE3584">
        <w:rPr>
          <w:rFonts w:asciiTheme="majorBidi" w:hAnsiTheme="majorBidi" w:cstheme="majorBidi"/>
          <w:b/>
          <w:bCs/>
          <w:sz w:val="26"/>
          <w:szCs w:val="26"/>
        </w:rPr>
        <w:t>7</w:t>
      </w:r>
      <w:r w:rsidRPr="00FE3584">
        <w:rPr>
          <w:rFonts w:cs="Simplified Arabic" w:hint="cs"/>
          <w:b/>
          <w:bCs/>
          <w:sz w:val="26"/>
          <w:szCs w:val="26"/>
          <w:rtl/>
        </w:rPr>
        <w:t>- منهجية البحث:</w:t>
      </w:r>
    </w:p>
    <w:p w:rsidR="00E87B52" w:rsidRDefault="00E87B52" w:rsidP="0066525C">
      <w:pPr>
        <w:spacing w:after="0" w:line="240" w:lineRule="auto"/>
        <w:jc w:val="both"/>
        <w:rPr>
          <w:rFonts w:cs="Simplified Arabic"/>
          <w:sz w:val="26"/>
          <w:szCs w:val="26"/>
          <w:rtl/>
        </w:rPr>
      </w:pPr>
      <w:r w:rsidRPr="00CB40DF">
        <w:rPr>
          <w:rFonts w:cs="Simplified Arabic" w:hint="cs"/>
          <w:sz w:val="24"/>
          <w:szCs w:val="24"/>
          <w:rtl/>
        </w:rPr>
        <w:t>استخدم</w:t>
      </w:r>
      <w:r w:rsidRPr="00CB40DF">
        <w:rPr>
          <w:rFonts w:cs="Simplified Arabic"/>
          <w:sz w:val="24"/>
          <w:szCs w:val="24"/>
        </w:rPr>
        <w:t xml:space="preserve"> </w:t>
      </w:r>
      <w:r w:rsidRPr="00CB40DF">
        <w:rPr>
          <w:rFonts w:cs="Simplified Arabic" w:hint="cs"/>
          <w:sz w:val="24"/>
          <w:szCs w:val="24"/>
          <w:rtl/>
        </w:rPr>
        <w:t>الباحث</w:t>
      </w:r>
      <w:r w:rsidRPr="00CB40DF">
        <w:rPr>
          <w:rFonts w:cs="Simplified Arabic"/>
          <w:sz w:val="24"/>
          <w:szCs w:val="24"/>
        </w:rPr>
        <w:t xml:space="preserve"> </w:t>
      </w:r>
      <w:r w:rsidRPr="00CB40DF">
        <w:rPr>
          <w:rFonts w:cs="Simplified Arabic" w:hint="cs"/>
          <w:sz w:val="24"/>
          <w:szCs w:val="24"/>
          <w:rtl/>
        </w:rPr>
        <w:t>المنهج</w:t>
      </w:r>
      <w:r w:rsidRPr="00CB40DF">
        <w:rPr>
          <w:rFonts w:cs="Simplified Arabic"/>
          <w:sz w:val="24"/>
          <w:szCs w:val="24"/>
        </w:rPr>
        <w:t xml:space="preserve"> </w:t>
      </w:r>
      <w:r w:rsidRPr="00CB40DF">
        <w:rPr>
          <w:rFonts w:cs="Simplified Arabic" w:hint="cs"/>
          <w:sz w:val="24"/>
          <w:szCs w:val="24"/>
          <w:rtl/>
        </w:rPr>
        <w:t>الوصفي</w:t>
      </w:r>
      <w:r w:rsidR="006106FE" w:rsidRPr="00CB40DF">
        <w:rPr>
          <w:rFonts w:cs="Simplified Arabic" w:hint="cs"/>
          <w:sz w:val="24"/>
          <w:szCs w:val="24"/>
          <w:rtl/>
        </w:rPr>
        <w:t xml:space="preserve"> التفسيري</w:t>
      </w:r>
      <w:r w:rsidRPr="00CB40DF">
        <w:rPr>
          <w:rFonts w:cs="Simplified Arabic" w:hint="cs"/>
          <w:sz w:val="24"/>
          <w:szCs w:val="24"/>
          <w:rtl/>
        </w:rPr>
        <w:t>, من</w:t>
      </w:r>
      <w:r w:rsidRPr="00CB40DF">
        <w:rPr>
          <w:rFonts w:cs="Simplified Arabic"/>
          <w:sz w:val="24"/>
          <w:szCs w:val="24"/>
        </w:rPr>
        <w:t xml:space="preserve"> </w:t>
      </w:r>
      <w:r w:rsidRPr="00CB40DF">
        <w:rPr>
          <w:rFonts w:cs="Simplified Arabic" w:hint="cs"/>
          <w:sz w:val="24"/>
          <w:szCs w:val="24"/>
          <w:rtl/>
        </w:rPr>
        <w:t>خلال</w:t>
      </w:r>
      <w:r w:rsidRPr="00CB40DF">
        <w:rPr>
          <w:rFonts w:cs="Simplified Arabic"/>
          <w:sz w:val="24"/>
          <w:szCs w:val="24"/>
        </w:rPr>
        <w:t xml:space="preserve"> </w:t>
      </w:r>
      <w:r w:rsidRPr="00CB40DF">
        <w:rPr>
          <w:rFonts w:cs="Simplified Arabic" w:hint="cs"/>
          <w:sz w:val="24"/>
          <w:szCs w:val="24"/>
          <w:rtl/>
        </w:rPr>
        <w:t>العودة</w:t>
      </w:r>
      <w:r w:rsidRPr="00CB40DF">
        <w:rPr>
          <w:rFonts w:cs="Simplified Arabic"/>
          <w:sz w:val="24"/>
          <w:szCs w:val="24"/>
        </w:rPr>
        <w:t xml:space="preserve"> </w:t>
      </w:r>
      <w:r w:rsidRPr="00CB40DF">
        <w:rPr>
          <w:rFonts w:cs="Simplified Arabic" w:hint="cs"/>
          <w:sz w:val="24"/>
          <w:szCs w:val="24"/>
          <w:rtl/>
        </w:rPr>
        <w:t>إلى</w:t>
      </w:r>
      <w:r w:rsidRPr="00CB40DF">
        <w:rPr>
          <w:rFonts w:cs="Simplified Arabic"/>
          <w:sz w:val="24"/>
          <w:szCs w:val="24"/>
        </w:rPr>
        <w:t xml:space="preserve"> </w:t>
      </w:r>
      <w:r w:rsidRPr="00CB40DF">
        <w:rPr>
          <w:rFonts w:cs="Simplified Arabic" w:hint="cs"/>
          <w:sz w:val="24"/>
          <w:szCs w:val="24"/>
          <w:rtl/>
        </w:rPr>
        <w:t>عدد</w:t>
      </w:r>
      <w:r w:rsidRPr="00CB40DF">
        <w:rPr>
          <w:rFonts w:cs="Simplified Arabic"/>
          <w:sz w:val="24"/>
          <w:szCs w:val="24"/>
        </w:rPr>
        <w:t xml:space="preserve"> </w:t>
      </w:r>
      <w:r w:rsidRPr="00CB40DF">
        <w:rPr>
          <w:rFonts w:cs="Simplified Arabic" w:hint="cs"/>
          <w:sz w:val="24"/>
          <w:szCs w:val="24"/>
          <w:rtl/>
        </w:rPr>
        <w:t>من المراجع</w:t>
      </w:r>
      <w:r w:rsidRPr="00CB40DF">
        <w:rPr>
          <w:rFonts w:cs="Simplified Arabic"/>
          <w:sz w:val="24"/>
          <w:szCs w:val="24"/>
        </w:rPr>
        <w:t xml:space="preserve"> </w:t>
      </w:r>
      <w:r w:rsidRPr="00CB40DF">
        <w:rPr>
          <w:rFonts w:cs="Simplified Arabic" w:hint="cs"/>
          <w:sz w:val="24"/>
          <w:szCs w:val="24"/>
          <w:rtl/>
        </w:rPr>
        <w:t>والمجلات</w:t>
      </w:r>
      <w:r w:rsidRPr="00CB40DF">
        <w:rPr>
          <w:rFonts w:cs="Simplified Arabic"/>
          <w:sz w:val="24"/>
          <w:szCs w:val="24"/>
        </w:rPr>
        <w:t xml:space="preserve"> </w:t>
      </w:r>
      <w:r w:rsidRPr="00CB40DF">
        <w:rPr>
          <w:rFonts w:cs="Simplified Arabic" w:hint="cs"/>
          <w:sz w:val="24"/>
          <w:szCs w:val="24"/>
          <w:rtl/>
        </w:rPr>
        <w:t>الأجنبية</w:t>
      </w:r>
      <w:r w:rsidRPr="00CB40DF">
        <w:rPr>
          <w:rFonts w:cs="Simplified Arabic"/>
          <w:sz w:val="24"/>
          <w:szCs w:val="24"/>
        </w:rPr>
        <w:t xml:space="preserve"> </w:t>
      </w:r>
      <w:r w:rsidRPr="00CB40DF">
        <w:rPr>
          <w:rFonts w:cs="Simplified Arabic" w:hint="cs"/>
          <w:sz w:val="24"/>
          <w:szCs w:val="24"/>
          <w:rtl/>
        </w:rPr>
        <w:t>المُحكّمة</w:t>
      </w:r>
      <w:r w:rsidRPr="00CB40DF">
        <w:rPr>
          <w:rFonts w:cs="Simplified Arabic"/>
          <w:sz w:val="24"/>
          <w:szCs w:val="24"/>
        </w:rPr>
        <w:t xml:space="preserve"> </w:t>
      </w:r>
      <w:r w:rsidRPr="00CB40DF">
        <w:rPr>
          <w:rFonts w:cs="Simplified Arabic" w:hint="cs"/>
          <w:sz w:val="24"/>
          <w:szCs w:val="24"/>
          <w:rtl/>
        </w:rPr>
        <w:t>المرتبطة بموضوع</w:t>
      </w:r>
      <w:r w:rsidRPr="00CB40DF">
        <w:rPr>
          <w:rFonts w:cs="Simplified Arabic"/>
          <w:sz w:val="24"/>
          <w:szCs w:val="24"/>
        </w:rPr>
        <w:t xml:space="preserve"> </w:t>
      </w:r>
      <w:r w:rsidRPr="00CB40DF">
        <w:rPr>
          <w:rFonts w:cs="Simplified Arabic" w:hint="cs"/>
          <w:sz w:val="24"/>
          <w:szCs w:val="24"/>
          <w:rtl/>
        </w:rPr>
        <w:t xml:space="preserve">البحث نظراً لعدم وجود دراسات عربية عن </w:t>
      </w:r>
      <w:r w:rsidR="0066525C" w:rsidRPr="00CB40DF">
        <w:rPr>
          <w:rFonts w:cs="Simplified Arabic" w:hint="cs"/>
          <w:sz w:val="24"/>
          <w:szCs w:val="24"/>
          <w:rtl/>
        </w:rPr>
        <w:t>النقاط</w:t>
      </w:r>
      <w:r w:rsidRPr="00CB40DF">
        <w:rPr>
          <w:rFonts w:cs="Simplified Arabic" w:hint="cs"/>
          <w:sz w:val="24"/>
          <w:szCs w:val="24"/>
          <w:rtl/>
        </w:rPr>
        <w:t xml:space="preserve"> المرجعي</w:t>
      </w:r>
      <w:r w:rsidR="0066525C" w:rsidRPr="00CB40DF">
        <w:rPr>
          <w:rFonts w:cs="Simplified Arabic" w:hint="cs"/>
          <w:sz w:val="24"/>
          <w:szCs w:val="24"/>
          <w:rtl/>
        </w:rPr>
        <w:t>ة لدى المستهلك</w:t>
      </w:r>
      <w:r w:rsidRPr="00CB40DF">
        <w:rPr>
          <w:rFonts w:cs="Simplified Arabic" w:hint="cs"/>
          <w:sz w:val="24"/>
          <w:szCs w:val="24"/>
          <w:rtl/>
        </w:rPr>
        <w:t xml:space="preserve">, </w:t>
      </w:r>
      <w:r w:rsidRPr="00CB40DF">
        <w:rPr>
          <w:rFonts w:cs="Simplified Arabic" w:hint="cs"/>
          <w:sz w:val="24"/>
          <w:szCs w:val="24"/>
          <w:rtl/>
          <w:lang w:bidi="ar-SY"/>
        </w:rPr>
        <w:t xml:space="preserve">وتم </w:t>
      </w:r>
      <w:r w:rsidRPr="00CB40DF">
        <w:rPr>
          <w:rFonts w:cs="Simplified Arabic" w:hint="cs"/>
          <w:sz w:val="24"/>
          <w:szCs w:val="24"/>
          <w:rtl/>
        </w:rPr>
        <w:t>جمع</w:t>
      </w:r>
      <w:r w:rsidRPr="00CB40DF">
        <w:rPr>
          <w:rFonts w:cs="Simplified Arabic"/>
          <w:sz w:val="24"/>
          <w:szCs w:val="24"/>
        </w:rPr>
        <w:t xml:space="preserve"> </w:t>
      </w:r>
      <w:r w:rsidRPr="00CB40DF">
        <w:rPr>
          <w:rFonts w:cs="Simplified Arabic" w:hint="cs"/>
          <w:sz w:val="24"/>
          <w:szCs w:val="24"/>
          <w:rtl/>
        </w:rPr>
        <w:t>عدد</w:t>
      </w:r>
      <w:r w:rsidRPr="00CB40DF">
        <w:rPr>
          <w:rFonts w:cs="Simplified Arabic"/>
          <w:sz w:val="24"/>
          <w:szCs w:val="24"/>
        </w:rPr>
        <w:t xml:space="preserve"> </w:t>
      </w:r>
      <w:r w:rsidRPr="00CB40DF">
        <w:rPr>
          <w:rFonts w:cs="Simplified Arabic" w:hint="cs"/>
          <w:sz w:val="24"/>
          <w:szCs w:val="24"/>
          <w:rtl/>
        </w:rPr>
        <w:t>من النماذج</w:t>
      </w:r>
      <w:r w:rsidRPr="00CB40DF">
        <w:rPr>
          <w:rFonts w:cs="Simplified Arabic"/>
          <w:sz w:val="24"/>
          <w:szCs w:val="24"/>
        </w:rPr>
        <w:t xml:space="preserve"> </w:t>
      </w:r>
      <w:r w:rsidRPr="00CB40DF">
        <w:rPr>
          <w:rFonts w:cs="Simplified Arabic" w:hint="cs"/>
          <w:sz w:val="24"/>
          <w:szCs w:val="24"/>
          <w:rtl/>
        </w:rPr>
        <w:t>والنظريات</w:t>
      </w:r>
      <w:r w:rsidRPr="00CB40DF">
        <w:rPr>
          <w:rFonts w:cs="Simplified Arabic"/>
          <w:sz w:val="24"/>
          <w:szCs w:val="24"/>
        </w:rPr>
        <w:t xml:space="preserve"> </w:t>
      </w:r>
      <w:r w:rsidRPr="00CB40DF">
        <w:rPr>
          <w:rFonts w:cs="Simplified Arabic" w:hint="cs"/>
          <w:sz w:val="24"/>
          <w:szCs w:val="24"/>
          <w:rtl/>
        </w:rPr>
        <w:t>المتعلقة</w:t>
      </w:r>
      <w:r w:rsidRPr="00CB40DF">
        <w:rPr>
          <w:rFonts w:cs="Simplified Arabic"/>
          <w:sz w:val="24"/>
          <w:szCs w:val="24"/>
        </w:rPr>
        <w:t xml:space="preserve"> </w:t>
      </w:r>
      <w:r w:rsidRPr="00CB40DF">
        <w:rPr>
          <w:rFonts w:cs="Simplified Arabic" w:hint="cs"/>
          <w:sz w:val="24"/>
          <w:szCs w:val="24"/>
          <w:rtl/>
        </w:rPr>
        <w:t xml:space="preserve">بمحددات </w:t>
      </w:r>
      <w:r w:rsidR="0066525C" w:rsidRPr="00CB40DF">
        <w:rPr>
          <w:rFonts w:cs="Simplified Arabic" w:hint="cs"/>
          <w:sz w:val="24"/>
          <w:szCs w:val="24"/>
          <w:rtl/>
        </w:rPr>
        <w:t>النقاط</w:t>
      </w:r>
      <w:r w:rsidRPr="00CB40DF">
        <w:rPr>
          <w:rFonts w:cs="Simplified Arabic" w:hint="cs"/>
          <w:sz w:val="24"/>
          <w:szCs w:val="24"/>
          <w:rtl/>
        </w:rPr>
        <w:t xml:space="preserve"> المرجعي</w:t>
      </w:r>
      <w:r w:rsidR="0066525C" w:rsidRPr="00CB40DF">
        <w:rPr>
          <w:rFonts w:cs="Simplified Arabic" w:hint="cs"/>
          <w:sz w:val="24"/>
          <w:szCs w:val="24"/>
          <w:rtl/>
        </w:rPr>
        <w:t>ة</w:t>
      </w:r>
      <w:r w:rsidRPr="00CB40DF">
        <w:rPr>
          <w:rFonts w:cs="Simplified Arabic" w:hint="cs"/>
          <w:sz w:val="24"/>
          <w:szCs w:val="24"/>
          <w:rtl/>
        </w:rPr>
        <w:t xml:space="preserve"> </w:t>
      </w:r>
      <w:r w:rsidR="00D056B1" w:rsidRPr="00CB40DF">
        <w:rPr>
          <w:rFonts w:cs="Simplified Arabic" w:hint="cs"/>
          <w:sz w:val="24"/>
          <w:szCs w:val="24"/>
          <w:rtl/>
        </w:rPr>
        <w:t>ونية</w:t>
      </w:r>
      <w:r w:rsidRPr="00CB40DF">
        <w:rPr>
          <w:rFonts w:cs="Simplified Arabic" w:hint="cs"/>
          <w:sz w:val="24"/>
          <w:szCs w:val="24"/>
          <w:rtl/>
        </w:rPr>
        <w:t xml:space="preserve"> الشراء عند المستهلك </w:t>
      </w:r>
      <w:r w:rsidRPr="00CB40DF">
        <w:rPr>
          <w:rFonts w:cs="Simplified Arabic" w:hint="cs"/>
          <w:sz w:val="24"/>
          <w:szCs w:val="24"/>
          <w:rtl/>
          <w:lang w:bidi="ar-SY"/>
        </w:rPr>
        <w:t xml:space="preserve">على </w:t>
      </w:r>
      <w:r w:rsidRPr="00CB40DF">
        <w:rPr>
          <w:rFonts w:cs="Simplified Arabic"/>
          <w:sz w:val="24"/>
          <w:szCs w:val="24"/>
        </w:rPr>
        <w:t xml:space="preserve"> </w:t>
      </w:r>
      <w:r w:rsidRPr="00CB40DF">
        <w:rPr>
          <w:rFonts w:cs="Simplified Arabic" w:hint="cs"/>
          <w:sz w:val="24"/>
          <w:szCs w:val="24"/>
          <w:rtl/>
        </w:rPr>
        <w:t>حدٍ</w:t>
      </w:r>
      <w:r w:rsidRPr="00CB40DF">
        <w:rPr>
          <w:rFonts w:cs="Simplified Arabic"/>
          <w:sz w:val="24"/>
          <w:szCs w:val="24"/>
        </w:rPr>
        <w:t xml:space="preserve"> </w:t>
      </w:r>
      <w:r w:rsidRPr="00CB40DF">
        <w:rPr>
          <w:rFonts w:cs="Simplified Arabic" w:hint="cs"/>
          <w:sz w:val="24"/>
          <w:szCs w:val="24"/>
          <w:rtl/>
        </w:rPr>
        <w:t>سواء،</w:t>
      </w:r>
      <w:r w:rsidRPr="00CB40DF">
        <w:rPr>
          <w:rFonts w:cs="Simplified Arabic"/>
          <w:sz w:val="24"/>
          <w:szCs w:val="24"/>
        </w:rPr>
        <w:t xml:space="preserve"> </w:t>
      </w:r>
      <w:r w:rsidRPr="00CB40DF">
        <w:rPr>
          <w:rFonts w:cs="Simplified Arabic" w:hint="cs"/>
          <w:sz w:val="24"/>
          <w:szCs w:val="24"/>
          <w:rtl/>
        </w:rPr>
        <w:t>محاولاً</w:t>
      </w:r>
      <w:r w:rsidRPr="00CB40DF">
        <w:rPr>
          <w:rFonts w:cs="Simplified Arabic"/>
          <w:sz w:val="24"/>
          <w:szCs w:val="24"/>
        </w:rPr>
        <w:t xml:space="preserve"> </w:t>
      </w:r>
      <w:r w:rsidRPr="00CB40DF">
        <w:rPr>
          <w:rFonts w:cs="Simplified Arabic" w:hint="cs"/>
          <w:sz w:val="24"/>
          <w:szCs w:val="24"/>
          <w:rtl/>
        </w:rPr>
        <w:t>الربط</w:t>
      </w:r>
      <w:r w:rsidRPr="00CB40DF">
        <w:rPr>
          <w:rFonts w:cs="Simplified Arabic"/>
          <w:sz w:val="24"/>
          <w:szCs w:val="24"/>
        </w:rPr>
        <w:t xml:space="preserve"> </w:t>
      </w:r>
      <w:r w:rsidRPr="00CB40DF">
        <w:rPr>
          <w:rFonts w:cs="Simplified Arabic" w:hint="cs"/>
          <w:sz w:val="24"/>
          <w:szCs w:val="24"/>
          <w:rtl/>
        </w:rPr>
        <w:t>بين</w:t>
      </w:r>
      <w:r w:rsidRPr="00CB40DF">
        <w:rPr>
          <w:rFonts w:cs="Simplified Arabic"/>
          <w:sz w:val="24"/>
          <w:szCs w:val="24"/>
        </w:rPr>
        <w:t xml:space="preserve"> </w:t>
      </w:r>
      <w:r w:rsidRPr="00CB40DF">
        <w:rPr>
          <w:rFonts w:cs="Simplified Arabic" w:hint="cs"/>
          <w:sz w:val="24"/>
          <w:szCs w:val="24"/>
          <w:rtl/>
        </w:rPr>
        <w:t>هذه النماذج</w:t>
      </w:r>
      <w:r w:rsidRPr="00CB40DF">
        <w:rPr>
          <w:rFonts w:cs="Simplified Arabic"/>
          <w:sz w:val="24"/>
          <w:szCs w:val="24"/>
        </w:rPr>
        <w:t xml:space="preserve"> </w:t>
      </w:r>
      <w:r w:rsidRPr="00CB40DF">
        <w:rPr>
          <w:rFonts w:cs="Simplified Arabic" w:hint="cs"/>
          <w:sz w:val="24"/>
          <w:szCs w:val="24"/>
          <w:rtl/>
        </w:rPr>
        <w:t>للوصول</w:t>
      </w:r>
      <w:r w:rsidRPr="00CB40DF">
        <w:rPr>
          <w:rFonts w:cs="Simplified Arabic"/>
          <w:sz w:val="24"/>
          <w:szCs w:val="24"/>
        </w:rPr>
        <w:t xml:space="preserve"> </w:t>
      </w:r>
      <w:r w:rsidRPr="00CB40DF">
        <w:rPr>
          <w:rFonts w:cs="Simplified Arabic" w:hint="cs"/>
          <w:sz w:val="24"/>
          <w:szCs w:val="24"/>
          <w:rtl/>
        </w:rPr>
        <w:t>إلى</w:t>
      </w:r>
      <w:r w:rsidRPr="00CB40DF">
        <w:rPr>
          <w:rFonts w:cs="Simplified Arabic"/>
          <w:sz w:val="24"/>
          <w:szCs w:val="24"/>
        </w:rPr>
        <w:t xml:space="preserve"> </w:t>
      </w:r>
      <w:r w:rsidRPr="00CB40DF">
        <w:rPr>
          <w:rFonts w:cs="Simplified Arabic" w:hint="cs"/>
          <w:sz w:val="24"/>
          <w:szCs w:val="24"/>
          <w:rtl/>
        </w:rPr>
        <w:t>نموذج</w:t>
      </w:r>
      <w:r w:rsidRPr="00CB40DF">
        <w:rPr>
          <w:rFonts w:cs="Simplified Arabic"/>
          <w:sz w:val="24"/>
          <w:szCs w:val="24"/>
        </w:rPr>
        <w:t xml:space="preserve"> </w:t>
      </w:r>
      <w:r w:rsidRPr="00CB40DF">
        <w:rPr>
          <w:rFonts w:cs="Simplified Arabic" w:hint="cs"/>
          <w:sz w:val="24"/>
          <w:szCs w:val="24"/>
          <w:rtl/>
        </w:rPr>
        <w:t>مُفترضّ</w:t>
      </w:r>
      <w:r w:rsidRPr="00CB40DF">
        <w:rPr>
          <w:rFonts w:cs="Simplified Arabic"/>
          <w:sz w:val="24"/>
          <w:szCs w:val="24"/>
        </w:rPr>
        <w:t xml:space="preserve"> </w:t>
      </w:r>
      <w:r w:rsidRPr="00CB40DF">
        <w:rPr>
          <w:rFonts w:cs="Simplified Arabic" w:hint="cs"/>
          <w:sz w:val="24"/>
          <w:szCs w:val="24"/>
          <w:rtl/>
        </w:rPr>
        <w:t>يُلائم</w:t>
      </w:r>
      <w:r w:rsidRPr="00CB40DF">
        <w:rPr>
          <w:rFonts w:cs="Simplified Arabic"/>
          <w:sz w:val="24"/>
          <w:szCs w:val="24"/>
        </w:rPr>
        <w:t xml:space="preserve"> </w:t>
      </w:r>
      <w:r w:rsidRPr="00CB40DF">
        <w:rPr>
          <w:rFonts w:cs="Simplified Arabic" w:hint="cs"/>
          <w:sz w:val="24"/>
          <w:szCs w:val="24"/>
          <w:rtl/>
        </w:rPr>
        <w:t>أهداف</w:t>
      </w:r>
      <w:r w:rsidRPr="00CB40DF">
        <w:rPr>
          <w:rFonts w:cs="Simplified Arabic"/>
          <w:sz w:val="24"/>
          <w:szCs w:val="24"/>
        </w:rPr>
        <w:t xml:space="preserve"> </w:t>
      </w:r>
      <w:r w:rsidRPr="00CB40DF">
        <w:rPr>
          <w:rFonts w:cs="Simplified Arabic" w:hint="cs"/>
          <w:sz w:val="24"/>
          <w:szCs w:val="24"/>
          <w:rtl/>
        </w:rPr>
        <w:t>البحث</w:t>
      </w:r>
      <w:r w:rsidRPr="00CB40DF">
        <w:rPr>
          <w:rFonts w:cs="Simplified Arabic" w:hint="cs"/>
          <w:sz w:val="24"/>
          <w:szCs w:val="24"/>
          <w:rtl/>
          <w:lang w:bidi="ar-SY"/>
        </w:rPr>
        <w:t xml:space="preserve"> </w:t>
      </w:r>
      <w:r w:rsidRPr="00CB40DF">
        <w:rPr>
          <w:rFonts w:cs="Simplified Arabic" w:hint="cs"/>
          <w:sz w:val="24"/>
          <w:szCs w:val="24"/>
          <w:rtl/>
        </w:rPr>
        <w:t>من</w:t>
      </w:r>
      <w:r w:rsidRPr="00CB40DF">
        <w:rPr>
          <w:rFonts w:cs="Simplified Arabic"/>
          <w:sz w:val="24"/>
          <w:szCs w:val="24"/>
        </w:rPr>
        <w:t xml:space="preserve"> </w:t>
      </w:r>
      <w:r w:rsidRPr="00CB40DF">
        <w:rPr>
          <w:rFonts w:cs="Simplified Arabic" w:hint="cs"/>
          <w:sz w:val="24"/>
          <w:szCs w:val="24"/>
          <w:rtl/>
        </w:rPr>
        <w:t xml:space="preserve">خلال الدراسات السابقة, </w:t>
      </w:r>
      <w:r w:rsidRPr="00CB40DF">
        <w:rPr>
          <w:rFonts w:cs="Simplified Arabic" w:hint="cs"/>
          <w:sz w:val="24"/>
          <w:szCs w:val="24"/>
          <w:rtl/>
          <w:lang w:bidi="ar-SY"/>
        </w:rPr>
        <w:t xml:space="preserve">كما </w:t>
      </w:r>
      <w:r w:rsidRPr="00CB40DF">
        <w:rPr>
          <w:rFonts w:cs="Simplified Arabic" w:hint="cs"/>
          <w:sz w:val="24"/>
          <w:szCs w:val="24"/>
          <w:rtl/>
        </w:rPr>
        <w:t>قام الباحث بتصميم استبانة استقصائية كأداة رئيسية في معالجة الجوانب التحليلية لموضوع البحث, وصُممت خصيصاً لهذا الغرض من خلال الاستعانة بالدراسات السابقة</w:t>
      </w:r>
      <w:r w:rsidR="00337696" w:rsidRPr="00CB40DF">
        <w:rPr>
          <w:rFonts w:cs="Simplified Arabic" w:hint="cs"/>
          <w:sz w:val="24"/>
          <w:szCs w:val="24"/>
          <w:rtl/>
        </w:rPr>
        <w:t xml:space="preserve"> ذات الصلة</w:t>
      </w:r>
      <w:r w:rsidRPr="00CB40DF">
        <w:rPr>
          <w:rFonts w:cs="Simplified Arabic" w:hint="cs"/>
          <w:sz w:val="24"/>
          <w:szCs w:val="24"/>
          <w:rtl/>
        </w:rPr>
        <w:t xml:space="preserve">, وتم تحليل البيانات باستخدام البرنامج الإحصائي </w:t>
      </w:r>
      <w:r w:rsidRPr="00CB40DF">
        <w:rPr>
          <w:rFonts w:asciiTheme="majorBidi" w:hAnsiTheme="majorBidi" w:cstheme="majorBidi"/>
          <w:sz w:val="24"/>
          <w:szCs w:val="24"/>
        </w:rPr>
        <w:t>SPSS</w:t>
      </w:r>
      <w:r w:rsidR="00ED6BB7" w:rsidRPr="00CB40DF">
        <w:rPr>
          <w:rFonts w:asciiTheme="majorBidi" w:hAnsiTheme="majorBidi" w:cstheme="majorBidi"/>
          <w:sz w:val="24"/>
          <w:szCs w:val="24"/>
        </w:rPr>
        <w:t>(</w:t>
      </w:r>
      <w:r w:rsidR="00C34BAA" w:rsidRPr="00CB40DF">
        <w:rPr>
          <w:rFonts w:asciiTheme="majorBidi" w:hAnsiTheme="majorBidi" w:cstheme="majorBidi"/>
          <w:sz w:val="24"/>
          <w:szCs w:val="24"/>
        </w:rPr>
        <w:t>20</w:t>
      </w:r>
      <w:r w:rsidR="00ED6BB7" w:rsidRPr="00CB40DF">
        <w:rPr>
          <w:rFonts w:asciiTheme="majorBidi" w:hAnsiTheme="majorBidi" w:cstheme="majorBidi"/>
          <w:sz w:val="24"/>
          <w:szCs w:val="24"/>
        </w:rPr>
        <w:t>)</w:t>
      </w:r>
      <w:r w:rsidRPr="00CB40DF">
        <w:rPr>
          <w:rFonts w:cs="Simplified Arabic" w:hint="cs"/>
          <w:sz w:val="24"/>
          <w:szCs w:val="24"/>
          <w:rtl/>
        </w:rPr>
        <w:t xml:space="preserve"> ولأن البحث ذو طابع سببي لذلك تم استخدام م</w:t>
      </w:r>
      <w:r w:rsidR="000E6B3A" w:rsidRPr="00CB40DF">
        <w:rPr>
          <w:rFonts w:cs="Simplified Arabic" w:hint="cs"/>
          <w:sz w:val="24"/>
          <w:szCs w:val="24"/>
          <w:rtl/>
        </w:rPr>
        <w:t>ُ</w:t>
      </w:r>
      <w:r w:rsidRPr="00CB40DF">
        <w:rPr>
          <w:rFonts w:cs="Simplified Arabic" w:hint="cs"/>
          <w:sz w:val="24"/>
          <w:szCs w:val="24"/>
          <w:rtl/>
        </w:rPr>
        <w:t xml:space="preserve">عامل الانحدار لمعرفة التأثير النسبي للمحددات المُفترضّة </w:t>
      </w:r>
      <w:r w:rsidR="0066525C" w:rsidRPr="00CB40DF">
        <w:rPr>
          <w:rFonts w:cs="Simplified Arabic" w:hint="cs"/>
          <w:sz w:val="24"/>
          <w:szCs w:val="24"/>
          <w:rtl/>
        </w:rPr>
        <w:t>للنقاط</w:t>
      </w:r>
      <w:r w:rsidRPr="00CB40DF">
        <w:rPr>
          <w:rFonts w:cs="Simplified Arabic" w:hint="cs"/>
          <w:sz w:val="24"/>
          <w:szCs w:val="24"/>
          <w:rtl/>
        </w:rPr>
        <w:t xml:space="preserve"> المرجعي </w:t>
      </w:r>
      <w:r w:rsidR="00C34BAA" w:rsidRPr="00CB40DF">
        <w:rPr>
          <w:rFonts w:cs="Simplified Arabic" w:hint="cs"/>
          <w:sz w:val="24"/>
          <w:szCs w:val="24"/>
          <w:rtl/>
        </w:rPr>
        <w:t xml:space="preserve">ودور ذلك </w:t>
      </w:r>
      <w:r w:rsidR="001C5CF9" w:rsidRPr="00CB40DF">
        <w:rPr>
          <w:rFonts w:cs="Simplified Arabic" w:hint="cs"/>
          <w:sz w:val="24"/>
          <w:szCs w:val="24"/>
          <w:rtl/>
        </w:rPr>
        <w:t xml:space="preserve">في </w:t>
      </w:r>
      <w:r w:rsidR="00337696" w:rsidRPr="00CB40DF">
        <w:rPr>
          <w:rFonts w:cs="Simplified Arabic" w:hint="cs"/>
          <w:sz w:val="24"/>
          <w:szCs w:val="24"/>
          <w:rtl/>
        </w:rPr>
        <w:t>نية</w:t>
      </w:r>
      <w:r w:rsidR="001C5CF9" w:rsidRPr="00CB40DF">
        <w:rPr>
          <w:rFonts w:cs="Simplified Arabic" w:hint="cs"/>
          <w:sz w:val="24"/>
          <w:szCs w:val="24"/>
          <w:rtl/>
        </w:rPr>
        <w:t xml:space="preserve"> الشراء عند المستهلك</w:t>
      </w:r>
      <w:r w:rsidRPr="00CB40DF">
        <w:rPr>
          <w:rFonts w:cs="Simplified Arabic" w:hint="cs"/>
          <w:sz w:val="24"/>
          <w:szCs w:val="24"/>
          <w:rtl/>
        </w:rPr>
        <w:t>.</w:t>
      </w:r>
    </w:p>
    <w:p w:rsidR="001C5CF9" w:rsidRPr="00424001" w:rsidRDefault="00993137" w:rsidP="001C5CF9">
      <w:pPr>
        <w:spacing w:after="0" w:line="240" w:lineRule="auto"/>
        <w:jc w:val="lowKashida"/>
        <w:rPr>
          <w:rFonts w:cs="Simplified Arabic"/>
          <w:b/>
          <w:bCs/>
          <w:sz w:val="26"/>
          <w:szCs w:val="26"/>
          <w:rtl/>
        </w:rPr>
      </w:pPr>
      <w:r w:rsidRPr="00424001">
        <w:rPr>
          <w:rFonts w:cs="Simplified Arabic"/>
          <w:b/>
          <w:bCs/>
          <w:sz w:val="26"/>
          <w:szCs w:val="26"/>
        </w:rPr>
        <w:t>-</w:t>
      </w:r>
      <w:r w:rsidRPr="00424001">
        <w:rPr>
          <w:rFonts w:asciiTheme="majorBidi" w:hAnsiTheme="majorBidi" w:cstheme="majorBidi"/>
          <w:b/>
          <w:bCs/>
          <w:sz w:val="26"/>
          <w:szCs w:val="26"/>
        </w:rPr>
        <w:t>8</w:t>
      </w:r>
      <w:r w:rsidRPr="00424001">
        <w:rPr>
          <w:rFonts w:cs="Simplified Arabic" w:hint="cs"/>
          <w:b/>
          <w:bCs/>
          <w:sz w:val="26"/>
          <w:szCs w:val="26"/>
          <w:rtl/>
        </w:rPr>
        <w:t xml:space="preserve"> نمو</w:t>
      </w:r>
      <w:r w:rsidR="001C5CF9" w:rsidRPr="00424001">
        <w:rPr>
          <w:rFonts w:cs="Simplified Arabic" w:hint="cs"/>
          <w:b/>
          <w:bCs/>
          <w:sz w:val="26"/>
          <w:szCs w:val="26"/>
          <w:rtl/>
        </w:rPr>
        <w:t>ذج البحث</w:t>
      </w:r>
      <w:r w:rsidRPr="00424001">
        <w:rPr>
          <w:rFonts w:cs="Simplified Arabic" w:hint="cs"/>
          <w:b/>
          <w:bCs/>
          <w:sz w:val="26"/>
          <w:szCs w:val="26"/>
          <w:rtl/>
        </w:rPr>
        <w:t>:</w:t>
      </w:r>
    </w:p>
    <w:p w:rsidR="005D342F" w:rsidRPr="00424001" w:rsidRDefault="002E611E" w:rsidP="00401247">
      <w:pPr>
        <w:spacing w:after="0" w:line="240" w:lineRule="auto"/>
        <w:jc w:val="lowKashida"/>
        <w:rPr>
          <w:rFonts w:cs="Simplified Arabic"/>
          <w:sz w:val="24"/>
          <w:szCs w:val="24"/>
          <w:rtl/>
        </w:rPr>
      </w:pPr>
      <w:r w:rsidRPr="00424001">
        <w:rPr>
          <w:rFonts w:cs="Simplified Arabic" w:hint="cs"/>
          <w:sz w:val="24"/>
          <w:szCs w:val="24"/>
          <w:rtl/>
        </w:rPr>
        <w:t>اعتمد الباحث النموذج ال</w:t>
      </w:r>
      <w:r w:rsidR="00414E68" w:rsidRPr="00424001">
        <w:rPr>
          <w:rFonts w:cs="Simplified Arabic" w:hint="cs"/>
          <w:sz w:val="24"/>
          <w:szCs w:val="24"/>
          <w:rtl/>
        </w:rPr>
        <w:t xml:space="preserve">تالي لدراسة العلاقة بين </w:t>
      </w:r>
      <w:r w:rsidR="00B76975" w:rsidRPr="00424001">
        <w:rPr>
          <w:rFonts w:cs="Simplified Arabic" w:hint="cs"/>
          <w:sz w:val="24"/>
          <w:szCs w:val="24"/>
          <w:rtl/>
        </w:rPr>
        <w:t>ال</w:t>
      </w:r>
      <w:r w:rsidR="00414E68" w:rsidRPr="00424001">
        <w:rPr>
          <w:rFonts w:cs="Simplified Arabic" w:hint="cs"/>
          <w:sz w:val="24"/>
          <w:szCs w:val="24"/>
          <w:rtl/>
        </w:rPr>
        <w:t xml:space="preserve">متغيرات </w:t>
      </w:r>
      <w:r w:rsidR="00B76975" w:rsidRPr="00424001">
        <w:rPr>
          <w:rFonts w:cs="Simplified Arabic" w:hint="cs"/>
          <w:sz w:val="24"/>
          <w:szCs w:val="24"/>
          <w:rtl/>
        </w:rPr>
        <w:t>المستقلة والمتغير التابع ل</w:t>
      </w:r>
      <w:r w:rsidR="00414E68" w:rsidRPr="00424001">
        <w:rPr>
          <w:rFonts w:cs="Simplified Arabic" w:hint="cs"/>
          <w:sz w:val="24"/>
          <w:szCs w:val="24"/>
          <w:rtl/>
        </w:rPr>
        <w:t>لبحث:</w:t>
      </w:r>
    </w:p>
    <w:p w:rsidR="001167CD" w:rsidRDefault="00D9211A" w:rsidP="00401247">
      <w:pPr>
        <w:spacing w:after="0" w:line="240" w:lineRule="auto"/>
        <w:jc w:val="lowKashida"/>
        <w:rPr>
          <w:rFonts w:cs="Simplified Arabic"/>
          <w:sz w:val="26"/>
          <w:szCs w:val="26"/>
          <w:rtl/>
        </w:rPr>
      </w:pPr>
      <w:r>
        <w:rPr>
          <w:rFonts w:cs="Simplified Arabic" w:hint="cs"/>
          <w:noProof/>
          <w:sz w:val="26"/>
          <w:szCs w:val="26"/>
          <w:rtl/>
        </w:rPr>
        <mc:AlternateContent>
          <mc:Choice Requires="wps">
            <w:drawing>
              <wp:anchor distT="0" distB="0" distL="114300" distR="114300" simplePos="0" relativeHeight="251674624" behindDoc="0" locked="0" layoutInCell="1" allowOverlap="1" wp14:anchorId="158679A4" wp14:editId="62F5342F">
                <wp:simplePos x="0" y="0"/>
                <wp:positionH relativeFrom="column">
                  <wp:posOffset>810895</wp:posOffset>
                </wp:positionH>
                <wp:positionV relativeFrom="paragraph">
                  <wp:posOffset>258445</wp:posOffset>
                </wp:positionV>
                <wp:extent cx="819150" cy="400050"/>
                <wp:effectExtent l="38100" t="0" r="19050" b="57150"/>
                <wp:wrapNone/>
                <wp:docPr id="8" name="رابط كسهم مستقيم 8"/>
                <wp:cNvGraphicFramePr/>
                <a:graphic xmlns:a="http://schemas.openxmlformats.org/drawingml/2006/main">
                  <a:graphicData uri="http://schemas.microsoft.com/office/word/2010/wordprocessingShape">
                    <wps:wsp>
                      <wps:cNvCnPr/>
                      <wps:spPr>
                        <a:xfrm flipH="1">
                          <a:off x="0" y="0"/>
                          <a:ext cx="819150" cy="400050"/>
                        </a:xfrm>
                        <a:prstGeom prst="straightConnector1">
                          <a:avLst/>
                        </a:prstGeom>
                        <a:noFill/>
                        <a:ln w="31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8" o:spid="_x0000_s1026" type="#_x0000_t32" style="position:absolute;left:0;text-align:left;margin-left:63.85pt;margin-top:20.35pt;width:64.5pt;height:3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" strokecolor="windowText" strokeweight=".25pt">
                <v:stroke endarrow="open"/>
              </v:shape>
            </w:pict>
          </mc:Fallback>
        </mc:AlternateContent>
      </w:r>
      <w:r w:rsidR="002C2B66">
        <w:rPr>
          <w:rFonts w:cs="Simplified Arabic"/>
          <w:noProof/>
          <w:sz w:val="26"/>
          <w:szCs w:val="26"/>
          <w:rtl/>
        </w:rPr>
        <mc:AlternateContent>
          <mc:Choice Requires="wps">
            <w:drawing>
              <wp:anchor distT="0" distB="0" distL="114300" distR="114300" simplePos="0" relativeHeight="251675648" behindDoc="0" locked="0" layoutInCell="1" allowOverlap="1" wp14:anchorId="2728ACA0" wp14:editId="5E733A9C">
                <wp:simplePos x="0" y="0"/>
                <wp:positionH relativeFrom="column">
                  <wp:posOffset>1630045</wp:posOffset>
                </wp:positionH>
                <wp:positionV relativeFrom="paragraph">
                  <wp:posOffset>118745</wp:posOffset>
                </wp:positionV>
                <wp:extent cx="1352550" cy="279400"/>
                <wp:effectExtent l="0" t="0" r="19050" b="25400"/>
                <wp:wrapNone/>
                <wp:docPr id="9" name="مربع نص 9"/>
                <wp:cNvGraphicFramePr/>
                <a:graphic xmlns:a="http://schemas.openxmlformats.org/drawingml/2006/main">
                  <a:graphicData uri="http://schemas.microsoft.com/office/word/2010/wordprocessingShape">
                    <wps:wsp>
                      <wps:cNvSpPr txBox="1"/>
                      <wps:spPr>
                        <a:xfrm>
                          <a:off x="0" y="0"/>
                          <a:ext cx="1352550"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77D8" w:rsidRDefault="00E577D8" w:rsidP="00576ED9">
                            <w:r>
                              <w:rPr>
                                <w:rFonts w:hint="cs"/>
                                <w:rtl/>
                              </w:rPr>
                              <w:t xml:space="preserve">السعر المرجعي الداخلي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9" o:spid="_x0000_s1026" type="#_x0000_t202" style="position:absolute;left:0;text-align:left;margin-left:128.35pt;margin-top:9.35pt;width:106.5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" fillcolor="white [3201]" strokeweight=".5pt">
                <v:textbox>
                  <w:txbxContent>
                    <w:p w:rsidR="00733EAB" w:rsidRDefault="00733EAB" w:rsidP="00576ED9">
                      <w:r>
                        <w:rPr>
                          <w:rFonts w:hint="cs"/>
                          <w:rtl/>
                        </w:rPr>
                        <w:t xml:space="preserve">السعر المرجعي الداخلي </w:t>
                      </w:r>
                    </w:p>
                  </w:txbxContent>
                </v:textbox>
              </v:shape>
            </w:pict>
          </mc:Fallback>
        </mc:AlternateContent>
      </w:r>
    </w:p>
    <w:p w:rsidR="001167CD" w:rsidRDefault="00B53575" w:rsidP="00401247">
      <w:pPr>
        <w:spacing w:after="0" w:line="240" w:lineRule="auto"/>
        <w:jc w:val="lowKashida"/>
        <w:rPr>
          <w:rFonts w:cs="Simplified Arabic"/>
          <w:sz w:val="26"/>
          <w:szCs w:val="26"/>
          <w:rtl/>
          <w:lang w:bidi="ar-SY"/>
        </w:rPr>
      </w:pPr>
      <w:r>
        <w:rPr>
          <w:rFonts w:cs="Simplified Arabic" w:hint="cs"/>
          <w:noProof/>
          <w:sz w:val="24"/>
          <w:szCs w:val="24"/>
          <w:rtl/>
        </w:rPr>
        <mc:AlternateContent>
          <mc:Choice Requires="wps">
            <w:drawing>
              <wp:anchor distT="0" distB="0" distL="114300" distR="114300" simplePos="0" relativeHeight="251676672" behindDoc="0" locked="0" layoutInCell="1" allowOverlap="1" wp14:anchorId="059C4D44" wp14:editId="584CCDF8">
                <wp:simplePos x="0" y="0"/>
                <wp:positionH relativeFrom="column">
                  <wp:posOffset>1630045</wp:posOffset>
                </wp:positionH>
                <wp:positionV relativeFrom="paragraph">
                  <wp:posOffset>162560</wp:posOffset>
                </wp:positionV>
                <wp:extent cx="1352550" cy="273050"/>
                <wp:effectExtent l="0" t="0" r="19050" b="12700"/>
                <wp:wrapNone/>
                <wp:docPr id="10" name="مربع نص 10"/>
                <wp:cNvGraphicFramePr/>
                <a:graphic xmlns:a="http://schemas.openxmlformats.org/drawingml/2006/main">
                  <a:graphicData uri="http://schemas.microsoft.com/office/word/2010/wordprocessingShape">
                    <wps:wsp>
                      <wps:cNvSpPr txBox="1"/>
                      <wps:spPr>
                        <a:xfrm>
                          <a:off x="0" y="0"/>
                          <a:ext cx="13525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77D8" w:rsidRDefault="00E577D8">
                            <w:r>
                              <w:rPr>
                                <w:rFonts w:hint="cs"/>
                                <w:rtl/>
                              </w:rPr>
                              <w:t>السعر المرجعي الخارجي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0" o:spid="_x0000_s1027" type="#_x0000_t202" style="position:absolute;left:0;text-align:left;margin-left:128.35pt;margin-top:12.8pt;width:106.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" fillcolor="white [3201]" strokeweight=".5pt">
                <v:textbox>
                  <w:txbxContent>
                    <w:p w:rsidR="00733EAB" w:rsidRDefault="00733EAB">
                      <w:r>
                        <w:rPr>
                          <w:rFonts w:hint="cs"/>
                          <w:rtl/>
                        </w:rPr>
                        <w:t>السعر المرجعي الخارجي</w:t>
                      </w:r>
                    </w:p>
                  </w:txbxContent>
                </v:textbox>
              </v:shape>
            </w:pict>
          </mc:Fallback>
        </mc:AlternateContent>
      </w:r>
      <w:r w:rsidR="00EB0083">
        <w:rPr>
          <w:rFonts w:cs="Simplified Arabic" w:hint="cs"/>
          <w:sz w:val="26"/>
          <w:szCs w:val="26"/>
          <w:rtl/>
        </w:rPr>
        <w:t xml:space="preserve">                                     </w:t>
      </w:r>
    </w:p>
    <w:p w:rsidR="00003E58" w:rsidRDefault="00552236" w:rsidP="00401247">
      <w:pPr>
        <w:spacing w:after="0" w:line="240" w:lineRule="auto"/>
        <w:jc w:val="lowKashida"/>
        <w:rPr>
          <w:rFonts w:cs="Simplified Arabic"/>
          <w:sz w:val="26"/>
          <w:szCs w:val="26"/>
          <w:rtl/>
        </w:rPr>
      </w:pPr>
      <w:r>
        <w:rPr>
          <w:rFonts w:cs="Simplified Arabic" w:hint="cs"/>
          <w:noProof/>
          <w:sz w:val="26"/>
          <w:szCs w:val="26"/>
          <w:rtl/>
        </w:rPr>
        <mc:AlternateContent>
          <mc:Choice Requires="wps">
            <w:drawing>
              <wp:anchor distT="0" distB="0" distL="114300" distR="114300" simplePos="0" relativeHeight="251672576" behindDoc="0" locked="0" layoutInCell="1" allowOverlap="1" wp14:anchorId="17394565" wp14:editId="0B27E393">
                <wp:simplePos x="0" y="0"/>
                <wp:positionH relativeFrom="column">
                  <wp:posOffset>810895</wp:posOffset>
                </wp:positionH>
                <wp:positionV relativeFrom="paragraph">
                  <wp:posOffset>22225</wp:posOffset>
                </wp:positionV>
                <wp:extent cx="819150" cy="234950"/>
                <wp:effectExtent l="38100" t="0" r="19050" b="88900"/>
                <wp:wrapNone/>
                <wp:docPr id="7" name="رابط كسهم مستقيم 7"/>
                <wp:cNvGraphicFramePr/>
                <a:graphic xmlns:a="http://schemas.openxmlformats.org/drawingml/2006/main">
                  <a:graphicData uri="http://schemas.microsoft.com/office/word/2010/wordprocessingShape">
                    <wps:wsp>
                      <wps:cNvCnPr/>
                      <wps:spPr>
                        <a:xfrm flipH="1">
                          <a:off x="0" y="0"/>
                          <a:ext cx="819150" cy="234950"/>
                        </a:xfrm>
                        <a:prstGeom prst="straightConnector1">
                          <a:avLst/>
                        </a:prstGeom>
                        <a:noFill/>
                        <a:ln w="31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7" o:spid="_x0000_s1026" type="#_x0000_t32" style="position:absolute;left:0;text-align:left;margin-left:63.85pt;margin-top:1.75pt;width:64.5pt;height:1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" strokecolor="windowText" strokeweight=".25pt">
                <v:stroke endarrow="open"/>
              </v:shape>
            </w:pict>
          </mc:Fallback>
        </mc:AlternateContent>
      </w:r>
      <w:r w:rsidRPr="003673E4">
        <w:rPr>
          <w:rFonts w:ascii="Calibri" w:eastAsia="Calibri" w:hAnsi="Calibri" w:cs="Arial" w:hint="cs"/>
          <w:b/>
          <w:bCs/>
          <w:noProof/>
          <w:sz w:val="28"/>
          <w:szCs w:val="28"/>
          <w:rtl/>
        </w:rPr>
        <mc:AlternateContent>
          <mc:Choice Requires="wps">
            <w:drawing>
              <wp:anchor distT="0" distB="0" distL="114300" distR="114300" simplePos="0" relativeHeight="251663360" behindDoc="0" locked="0" layoutInCell="1" allowOverlap="1" wp14:anchorId="4DB906CF" wp14:editId="4E470FE3">
                <wp:simplePos x="0" y="0"/>
                <wp:positionH relativeFrom="column">
                  <wp:posOffset>-65405</wp:posOffset>
                </wp:positionH>
                <wp:positionV relativeFrom="paragraph">
                  <wp:posOffset>79375</wp:posOffset>
                </wp:positionV>
                <wp:extent cx="838200" cy="571500"/>
                <wp:effectExtent l="0" t="0" r="19050" b="19050"/>
                <wp:wrapNone/>
                <wp:docPr id="71" name="مربع نص 71"/>
                <wp:cNvGraphicFramePr/>
                <a:graphic xmlns:a="http://schemas.openxmlformats.org/drawingml/2006/main">
                  <a:graphicData uri="http://schemas.microsoft.com/office/word/2010/wordprocessingShape">
                    <wps:wsp>
                      <wps:cNvSpPr txBox="1"/>
                      <wps:spPr>
                        <a:xfrm>
                          <a:off x="0" y="0"/>
                          <a:ext cx="838200" cy="571500"/>
                        </a:xfrm>
                        <a:prstGeom prst="rect">
                          <a:avLst/>
                        </a:prstGeom>
                        <a:solidFill>
                          <a:sysClr val="window" lastClr="FFFFFF"/>
                        </a:solidFill>
                        <a:ln w="6350">
                          <a:solidFill>
                            <a:prstClr val="black"/>
                          </a:solidFill>
                        </a:ln>
                        <a:effectLst/>
                      </wps:spPr>
                      <wps:txbx>
                        <w:txbxContent>
                          <w:p w:rsidR="00E577D8" w:rsidRPr="00751748" w:rsidRDefault="00E577D8" w:rsidP="00981DC8">
                            <w:pPr>
                              <w:spacing w:after="0" w:line="240" w:lineRule="auto"/>
                              <w:jc w:val="center"/>
                              <w:rPr>
                                <w:rFonts w:asciiTheme="majorBidi" w:hAnsiTheme="majorBidi" w:cs="Simplified Arabic"/>
                                <w:sz w:val="24"/>
                                <w:szCs w:val="24"/>
                              </w:rPr>
                            </w:pPr>
                            <w:r w:rsidRPr="00751748">
                              <w:rPr>
                                <w:rFonts w:asciiTheme="majorBidi" w:hAnsiTheme="majorBidi" w:cs="Simplified Arabic" w:hint="cs"/>
                                <w:sz w:val="24"/>
                                <w:szCs w:val="24"/>
                                <w:rtl/>
                              </w:rPr>
                              <w:t>نية</w:t>
                            </w:r>
                            <w:r w:rsidRPr="00751748">
                              <w:rPr>
                                <w:rFonts w:asciiTheme="majorBidi" w:hAnsiTheme="majorBidi" w:cs="Simplified Arabic"/>
                                <w:sz w:val="24"/>
                                <w:szCs w:val="24"/>
                                <w:rtl/>
                              </w:rPr>
                              <w:t xml:space="preserve"> الشراء عند المستهلك</w:t>
                            </w:r>
                          </w:p>
                          <w:p w:rsidR="00E577D8" w:rsidRPr="001A1C3A" w:rsidRDefault="00E577D8" w:rsidP="003673E4">
                            <w:pPr>
                              <w:spacing w:after="0"/>
                              <w:jc w:val="center"/>
                              <w:rPr>
                                <w:rFonts w:asciiTheme="majorBidi" w:hAnsiTheme="majorBidi" w:cstheme="majorBidi"/>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71" o:spid="_x0000_s1028" type="#_x0000_t202" style="position:absolute;left:0;text-align:left;margin-left:-5.15pt;margin-top:6.25pt;width:6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" fillcolor="window" strokeweight=".5pt">
                <v:textbox>
                  <w:txbxContent>
                    <w:p w:rsidR="00733EAB" w:rsidRPr="00751748" w:rsidRDefault="00733EAB" w:rsidP="00981DC8">
                      <w:pPr>
                        <w:spacing w:after="0" w:line="240" w:lineRule="auto"/>
                        <w:jc w:val="center"/>
                        <w:rPr>
                          <w:rFonts w:asciiTheme="majorBidi" w:hAnsiTheme="majorBidi" w:cs="Simplified Arabic"/>
                          <w:sz w:val="24"/>
                          <w:szCs w:val="24"/>
                        </w:rPr>
                      </w:pPr>
                      <w:r w:rsidRPr="00751748">
                        <w:rPr>
                          <w:rFonts w:asciiTheme="majorBidi" w:hAnsiTheme="majorBidi" w:cs="Simplified Arabic" w:hint="cs"/>
                          <w:sz w:val="24"/>
                          <w:szCs w:val="24"/>
                          <w:rtl/>
                        </w:rPr>
                        <w:t>نية</w:t>
                      </w:r>
                      <w:r w:rsidRPr="00751748">
                        <w:rPr>
                          <w:rFonts w:asciiTheme="majorBidi" w:hAnsiTheme="majorBidi" w:cs="Simplified Arabic"/>
                          <w:sz w:val="24"/>
                          <w:szCs w:val="24"/>
                          <w:rtl/>
                        </w:rPr>
                        <w:t xml:space="preserve"> الشراء عند المستهلك</w:t>
                      </w:r>
                    </w:p>
                    <w:p w:rsidR="00733EAB" w:rsidRPr="001A1C3A" w:rsidRDefault="00733EAB" w:rsidP="003673E4">
                      <w:pPr>
                        <w:spacing w:after="0"/>
                        <w:jc w:val="center"/>
                        <w:rPr>
                          <w:rFonts w:asciiTheme="majorBidi" w:hAnsiTheme="majorBidi" w:cstheme="majorBidi"/>
                          <w:sz w:val="28"/>
                          <w:szCs w:val="28"/>
                          <w:rtl/>
                        </w:rPr>
                      </w:pPr>
                    </w:p>
                  </w:txbxContent>
                </v:textbox>
              </v:shape>
            </w:pict>
          </mc:Fallback>
        </mc:AlternateContent>
      </w:r>
      <w:r w:rsidR="002C2B66">
        <w:rPr>
          <w:rFonts w:cs="Simplified Arabic"/>
          <w:noProof/>
          <w:sz w:val="28"/>
          <w:szCs w:val="28"/>
          <w:rtl/>
        </w:rPr>
        <mc:AlternateContent>
          <mc:Choice Requires="wps">
            <w:drawing>
              <wp:anchor distT="0" distB="0" distL="114300" distR="114300" simplePos="0" relativeHeight="251666432" behindDoc="0" locked="0" layoutInCell="1" allowOverlap="1" wp14:anchorId="76DB3B3C" wp14:editId="537C7265">
                <wp:simplePos x="0" y="0"/>
                <wp:positionH relativeFrom="column">
                  <wp:posOffset>1630045</wp:posOffset>
                </wp:positionH>
                <wp:positionV relativeFrom="paragraph">
                  <wp:posOffset>206375</wp:posOffset>
                </wp:positionV>
                <wp:extent cx="1352550" cy="292100"/>
                <wp:effectExtent l="0" t="0" r="19050" b="12700"/>
                <wp:wrapNone/>
                <wp:docPr id="3" name="مربع نص 3"/>
                <wp:cNvGraphicFramePr/>
                <a:graphic xmlns:a="http://schemas.openxmlformats.org/drawingml/2006/main">
                  <a:graphicData uri="http://schemas.microsoft.com/office/word/2010/wordprocessingShape">
                    <wps:wsp>
                      <wps:cNvSpPr txBox="1"/>
                      <wps:spPr>
                        <a:xfrm>
                          <a:off x="0" y="0"/>
                          <a:ext cx="1352550"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77D8" w:rsidRPr="00AB7868" w:rsidRDefault="00E577D8" w:rsidP="008369D2">
                            <w:pPr>
                              <w:spacing w:after="0" w:line="240" w:lineRule="auto"/>
                              <w:jc w:val="center"/>
                              <w:rPr>
                                <w:rFonts w:cs="Simplified Arabic"/>
                                <w:rtl/>
                              </w:rPr>
                            </w:pPr>
                            <w:r w:rsidRPr="00AB7868">
                              <w:rPr>
                                <w:rFonts w:asciiTheme="majorBidi" w:hAnsiTheme="majorBidi" w:cs="Simplified Arabic"/>
                                <w:rtl/>
                              </w:rPr>
                              <w:t>الولاء للعلامة التجارية</w:t>
                            </w:r>
                          </w:p>
                          <w:p w:rsidR="00E577D8" w:rsidRDefault="00E577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 o:spid="_x0000_s1029" type="#_x0000_t202" style="position:absolute;left:0;text-align:left;margin-left:128.35pt;margin-top:16.25pt;width:106.5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" fillcolor="white [3201]" strokeweight=".5pt">
                <v:textbox>
                  <w:txbxContent>
                    <w:p w:rsidR="00733EAB" w:rsidRPr="00AB7868" w:rsidRDefault="00733EAB" w:rsidP="008369D2">
                      <w:pPr>
                        <w:spacing w:after="0" w:line="240" w:lineRule="auto"/>
                        <w:jc w:val="center"/>
                        <w:rPr>
                          <w:rFonts w:cs="Simplified Arabic"/>
                          <w:rtl/>
                        </w:rPr>
                      </w:pPr>
                      <w:r w:rsidRPr="00AB7868">
                        <w:rPr>
                          <w:rFonts w:asciiTheme="majorBidi" w:hAnsiTheme="majorBidi" w:cs="Simplified Arabic"/>
                          <w:rtl/>
                        </w:rPr>
                        <w:t>الولاء للعلامة التجارية</w:t>
                      </w:r>
                    </w:p>
                    <w:p w:rsidR="00733EAB" w:rsidRDefault="00733EAB"/>
                  </w:txbxContent>
                </v:textbox>
              </v:shape>
            </w:pict>
          </mc:Fallback>
        </mc:AlternateContent>
      </w:r>
    </w:p>
    <w:p w:rsidR="005D342F" w:rsidRDefault="00552236" w:rsidP="00401247">
      <w:pPr>
        <w:spacing w:after="0" w:line="240" w:lineRule="auto"/>
        <w:jc w:val="lowKashida"/>
        <w:rPr>
          <w:rFonts w:cs="Simplified Arabic"/>
          <w:sz w:val="26"/>
          <w:szCs w:val="26"/>
          <w:rtl/>
        </w:rPr>
      </w:pPr>
      <w:r>
        <w:rPr>
          <w:rFonts w:cs="Simplified Arabic" w:hint="cs"/>
          <w:noProof/>
          <w:sz w:val="26"/>
          <w:szCs w:val="26"/>
          <w:rtl/>
        </w:rPr>
        <mc:AlternateContent>
          <mc:Choice Requires="wps">
            <w:drawing>
              <wp:anchor distT="0" distB="0" distL="114300" distR="114300" simplePos="0" relativeHeight="251664384" behindDoc="0" locked="0" layoutInCell="1" allowOverlap="1" wp14:anchorId="482DE71A" wp14:editId="24079DC6">
                <wp:simplePos x="0" y="0"/>
                <wp:positionH relativeFrom="column">
                  <wp:posOffset>810895</wp:posOffset>
                </wp:positionH>
                <wp:positionV relativeFrom="paragraph">
                  <wp:posOffset>97790</wp:posOffset>
                </wp:positionV>
                <wp:extent cx="806450" cy="0"/>
                <wp:effectExtent l="38100" t="76200" r="0" b="114300"/>
                <wp:wrapNone/>
                <wp:docPr id="1" name="رابط كسهم مستقيم 1"/>
                <wp:cNvGraphicFramePr/>
                <a:graphic xmlns:a="http://schemas.openxmlformats.org/drawingml/2006/main">
                  <a:graphicData uri="http://schemas.microsoft.com/office/word/2010/wordprocessingShape">
                    <wps:wsp>
                      <wps:cNvCnPr/>
                      <wps:spPr>
                        <a:xfrm flipH="1">
                          <a:off x="0" y="0"/>
                          <a:ext cx="806450" cy="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26" type="#_x0000_t32" style="position:absolute;left:0;text-align:left;margin-left:63.85pt;margin-top:7.7pt;width:63.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" strokecolor="black [3213]" strokeweight=".25pt">
                <v:stroke endarrow="open"/>
              </v:shape>
            </w:pict>
          </mc:Fallback>
        </mc:AlternateContent>
      </w:r>
      <w:r w:rsidR="00967E87">
        <w:rPr>
          <w:rFonts w:cs="Simplified Arabic" w:hint="cs"/>
          <w:noProof/>
          <w:sz w:val="26"/>
          <w:szCs w:val="26"/>
          <w:rtl/>
        </w:rPr>
        <mc:AlternateContent>
          <mc:Choice Requires="wps">
            <w:drawing>
              <wp:anchor distT="0" distB="0" distL="114300" distR="114300" simplePos="0" relativeHeight="251665408" behindDoc="0" locked="0" layoutInCell="1" allowOverlap="1" wp14:anchorId="06A27BE0" wp14:editId="2276F1FB">
                <wp:simplePos x="0" y="0"/>
                <wp:positionH relativeFrom="column">
                  <wp:posOffset>810895</wp:posOffset>
                </wp:positionH>
                <wp:positionV relativeFrom="paragraph">
                  <wp:posOffset>224790</wp:posOffset>
                </wp:positionV>
                <wp:extent cx="806450" cy="184150"/>
                <wp:effectExtent l="38100" t="57150" r="12700" b="25400"/>
                <wp:wrapNone/>
                <wp:docPr id="2" name="رابط كسهم مستقيم 2"/>
                <wp:cNvGraphicFramePr/>
                <a:graphic xmlns:a="http://schemas.openxmlformats.org/drawingml/2006/main">
                  <a:graphicData uri="http://schemas.microsoft.com/office/word/2010/wordprocessingShape">
                    <wps:wsp>
                      <wps:cNvCnPr/>
                      <wps:spPr>
                        <a:xfrm flipH="1" flipV="1">
                          <a:off x="0" y="0"/>
                          <a:ext cx="806450" cy="18415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2" o:spid="_x0000_s1026" type="#_x0000_t32" style="position:absolute;left:0;text-align:left;margin-left:63.85pt;margin-top:17.7pt;width:63.5pt;height:14.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" strokecolor="black [3213]" strokeweight=".25pt">
                <v:stroke endarrow="open"/>
              </v:shape>
            </w:pict>
          </mc:Fallback>
        </mc:AlternateContent>
      </w:r>
      <w:r w:rsidR="0094115A">
        <w:rPr>
          <w:rFonts w:asciiTheme="majorBidi" w:hAnsiTheme="majorBidi" w:cstheme="majorBidi"/>
          <w:b/>
          <w:bCs/>
          <w:noProof/>
          <w:sz w:val="26"/>
          <w:szCs w:val="26"/>
        </w:rPr>
        <mc:AlternateContent>
          <mc:Choice Requires="wps">
            <w:drawing>
              <wp:anchor distT="0" distB="0" distL="114300" distR="114300" simplePos="0" relativeHeight="251667456" behindDoc="0" locked="0" layoutInCell="1" allowOverlap="1" wp14:anchorId="2E40B171" wp14:editId="02E40855">
                <wp:simplePos x="0" y="0"/>
                <wp:positionH relativeFrom="column">
                  <wp:posOffset>1630045</wp:posOffset>
                </wp:positionH>
                <wp:positionV relativeFrom="paragraph">
                  <wp:posOffset>262890</wp:posOffset>
                </wp:positionV>
                <wp:extent cx="1352550" cy="298450"/>
                <wp:effectExtent l="0" t="0" r="19050" b="25400"/>
                <wp:wrapNone/>
                <wp:docPr id="4" name="مربع نص 4"/>
                <wp:cNvGraphicFramePr/>
                <a:graphic xmlns:a="http://schemas.openxmlformats.org/drawingml/2006/main">
                  <a:graphicData uri="http://schemas.microsoft.com/office/word/2010/wordprocessingShape">
                    <wps:wsp>
                      <wps:cNvSpPr txBox="1"/>
                      <wps:spPr>
                        <a:xfrm>
                          <a:off x="0" y="0"/>
                          <a:ext cx="135255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77D8" w:rsidRPr="00AB7868" w:rsidRDefault="00E577D8" w:rsidP="008369D2">
                            <w:pPr>
                              <w:spacing w:after="0" w:line="240" w:lineRule="auto"/>
                              <w:jc w:val="center"/>
                              <w:rPr>
                                <w:rFonts w:asciiTheme="majorBidi" w:hAnsiTheme="majorBidi" w:cs="Simplified Arabic"/>
                                <w:rtl/>
                              </w:rPr>
                            </w:pPr>
                            <w:r w:rsidRPr="00AB7868">
                              <w:rPr>
                                <w:rFonts w:asciiTheme="majorBidi" w:hAnsiTheme="majorBidi" w:cs="Simplified Arabic"/>
                                <w:rtl/>
                              </w:rPr>
                              <w:t>صورة المتجر</w:t>
                            </w:r>
                          </w:p>
                          <w:p w:rsidR="00E577D8" w:rsidRDefault="00E577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4" o:spid="_x0000_s1030" type="#_x0000_t202" style="position:absolute;left:0;text-align:left;margin-left:128.35pt;margin-top:20.7pt;width:106.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" fillcolor="white [3201]" strokeweight=".5pt">
                <v:textbox>
                  <w:txbxContent>
                    <w:p w:rsidR="00733EAB" w:rsidRPr="00AB7868" w:rsidRDefault="00733EAB" w:rsidP="008369D2">
                      <w:pPr>
                        <w:spacing w:after="0" w:line="240" w:lineRule="auto"/>
                        <w:jc w:val="center"/>
                        <w:rPr>
                          <w:rFonts w:asciiTheme="majorBidi" w:hAnsiTheme="majorBidi" w:cs="Simplified Arabic"/>
                          <w:rtl/>
                        </w:rPr>
                      </w:pPr>
                      <w:r w:rsidRPr="00AB7868">
                        <w:rPr>
                          <w:rFonts w:asciiTheme="majorBidi" w:hAnsiTheme="majorBidi" w:cs="Simplified Arabic"/>
                          <w:rtl/>
                        </w:rPr>
                        <w:t>صورة المتجر</w:t>
                      </w:r>
                    </w:p>
                    <w:p w:rsidR="00733EAB" w:rsidRDefault="00733EAB"/>
                  </w:txbxContent>
                </v:textbox>
              </v:shape>
            </w:pict>
          </mc:Fallback>
        </mc:AlternateContent>
      </w:r>
    </w:p>
    <w:p w:rsidR="00FE3537" w:rsidRPr="0014715E" w:rsidRDefault="00552236" w:rsidP="0014715E">
      <w:pPr>
        <w:spacing w:after="0" w:line="240" w:lineRule="auto"/>
        <w:jc w:val="lowKashida"/>
        <w:rPr>
          <w:rFonts w:cs="Simplified Arabic"/>
          <w:sz w:val="20"/>
          <w:szCs w:val="20"/>
          <w:rtl/>
        </w:rPr>
      </w:pPr>
      <w:r>
        <w:rPr>
          <w:rFonts w:cs="Simplified Arabic" w:hint="cs"/>
          <w:noProof/>
          <w:sz w:val="26"/>
          <w:szCs w:val="26"/>
          <w:rtl/>
        </w:rPr>
        <mc:AlternateContent>
          <mc:Choice Requires="wps">
            <w:drawing>
              <wp:anchor distT="0" distB="0" distL="114300" distR="114300" simplePos="0" relativeHeight="251670528" behindDoc="0" locked="0" layoutInCell="1" allowOverlap="1" wp14:anchorId="71473062" wp14:editId="531812FE">
                <wp:simplePos x="0" y="0"/>
                <wp:positionH relativeFrom="column">
                  <wp:posOffset>810895</wp:posOffset>
                </wp:positionH>
                <wp:positionV relativeFrom="paragraph">
                  <wp:posOffset>71755</wp:posOffset>
                </wp:positionV>
                <wp:extent cx="806450" cy="400050"/>
                <wp:effectExtent l="38100" t="38100" r="31750" b="19050"/>
                <wp:wrapNone/>
                <wp:docPr id="6" name="رابط كسهم مستقيم 6"/>
                <wp:cNvGraphicFramePr/>
                <a:graphic xmlns:a="http://schemas.openxmlformats.org/drawingml/2006/main">
                  <a:graphicData uri="http://schemas.microsoft.com/office/word/2010/wordprocessingShape">
                    <wps:wsp>
                      <wps:cNvCnPr/>
                      <wps:spPr>
                        <a:xfrm flipH="1" flipV="1">
                          <a:off x="0" y="0"/>
                          <a:ext cx="806450" cy="400050"/>
                        </a:xfrm>
                        <a:prstGeom prst="straightConnector1">
                          <a:avLst/>
                        </a:prstGeom>
                        <a:noFill/>
                        <a:ln w="31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رابط كسهم مستقيم 6" o:spid="_x0000_s1026" type="#_x0000_t32" style="position:absolute;left:0;text-align:left;margin-left:63.85pt;margin-top:5.65pt;width:63.5pt;height:31.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" strokecolor="windowText" strokeweight=".25pt">
                <v:stroke endarrow="open"/>
              </v:shape>
            </w:pict>
          </mc:Fallback>
        </mc:AlternateContent>
      </w:r>
      <w:r w:rsidR="004A5D27" w:rsidRPr="00FE3537">
        <w:rPr>
          <w:rFonts w:ascii="Calibri" w:eastAsia="Calibri" w:hAnsi="Calibri" w:cs="Arial" w:hint="cs"/>
          <w:noProof/>
          <w:rtl/>
        </w:rPr>
        <mc:AlternateContent>
          <mc:Choice Requires="wps">
            <w:drawing>
              <wp:anchor distT="0" distB="0" distL="114300" distR="114300" simplePos="0" relativeHeight="251659264" behindDoc="0" locked="0" layoutInCell="1" allowOverlap="1" wp14:anchorId="5D9D699F" wp14:editId="7AE9E04F">
                <wp:simplePos x="0" y="0"/>
                <wp:positionH relativeFrom="column">
                  <wp:posOffset>3921760</wp:posOffset>
                </wp:positionH>
                <wp:positionV relativeFrom="paragraph">
                  <wp:posOffset>32385</wp:posOffset>
                </wp:positionV>
                <wp:extent cx="1536700" cy="374650"/>
                <wp:effectExtent l="0" t="0" r="25400" b="25400"/>
                <wp:wrapNone/>
                <wp:docPr id="69" name="مربع نص 69"/>
                <wp:cNvGraphicFramePr/>
                <a:graphic xmlns:a="http://schemas.openxmlformats.org/drawingml/2006/main">
                  <a:graphicData uri="http://schemas.microsoft.com/office/word/2010/wordprocessingShape">
                    <wps:wsp>
                      <wps:cNvSpPr txBox="1"/>
                      <wps:spPr>
                        <a:xfrm>
                          <a:off x="0" y="0"/>
                          <a:ext cx="1536700" cy="374650"/>
                        </a:xfrm>
                        <a:prstGeom prst="rect">
                          <a:avLst/>
                        </a:prstGeom>
                        <a:solidFill>
                          <a:sysClr val="window" lastClr="FFFFFF"/>
                        </a:solidFill>
                        <a:ln w="6350">
                          <a:solidFill>
                            <a:prstClr val="black"/>
                          </a:solidFill>
                        </a:ln>
                        <a:effectLst/>
                      </wps:spPr>
                      <wps:txbx>
                        <w:txbxContent>
                          <w:p w:rsidR="00E577D8" w:rsidRPr="0010158C" w:rsidRDefault="00E577D8" w:rsidP="00FE3537">
                            <w:pPr>
                              <w:spacing w:line="240" w:lineRule="auto"/>
                              <w:rPr>
                                <w:rFonts w:asciiTheme="majorBidi" w:hAnsiTheme="majorBidi" w:cstheme="majorBidi"/>
                                <w:sz w:val="26"/>
                                <w:szCs w:val="26"/>
                                <w:rtl/>
                              </w:rPr>
                            </w:pPr>
                            <w:r>
                              <w:rPr>
                                <w:rFonts w:asciiTheme="majorBidi" w:hAnsiTheme="majorBidi" w:cs="Simplified Arabic" w:hint="cs"/>
                                <w:sz w:val="26"/>
                                <w:szCs w:val="26"/>
                                <w:rtl/>
                                <w:lang w:bidi="ar-SY"/>
                              </w:rPr>
                              <w:t>السعر المرجعي الداخلي</w:t>
                            </w:r>
                            <w:r w:rsidRPr="0010158C">
                              <w:rPr>
                                <w:rFonts w:asciiTheme="majorBidi" w:hAnsiTheme="majorBidi" w:cstheme="majorBidi"/>
                                <w:sz w:val="26"/>
                                <w:szCs w:val="26"/>
                              </w:rPr>
                              <w:t xml:space="preserve">      </w:t>
                            </w:r>
                          </w:p>
                          <w:p w:rsidR="00E577D8" w:rsidRPr="00382AD5" w:rsidRDefault="00E577D8" w:rsidP="00FE3537">
                            <w:pPr>
                              <w:spacing w:line="240" w:lineRule="auto"/>
                              <w:rPr>
                                <w:u w:val="dotted"/>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9" o:spid="_x0000_s1031" type="#_x0000_t202" style="position:absolute;left:0;text-align:left;margin-left:308.8pt;margin-top:2.55pt;width:121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" fillcolor="window" strokeweight=".5pt">
                <v:textbox>
                  <w:txbxContent>
                    <w:p w:rsidR="00733EAB" w:rsidRPr="0010158C" w:rsidRDefault="00733EAB" w:rsidP="00FE3537">
                      <w:pPr>
                        <w:spacing w:line="240" w:lineRule="auto"/>
                        <w:rPr>
                          <w:rFonts w:asciiTheme="majorBidi" w:hAnsiTheme="majorBidi" w:cstheme="majorBidi"/>
                          <w:sz w:val="26"/>
                          <w:szCs w:val="26"/>
                          <w:rtl/>
                        </w:rPr>
                      </w:pPr>
                      <w:r>
                        <w:rPr>
                          <w:rFonts w:asciiTheme="majorBidi" w:hAnsiTheme="majorBidi" w:cs="Simplified Arabic" w:hint="cs"/>
                          <w:sz w:val="26"/>
                          <w:szCs w:val="26"/>
                          <w:rtl/>
                          <w:lang w:bidi="ar-SY"/>
                        </w:rPr>
                        <w:t>السعر المرجعي الداخلي</w:t>
                      </w:r>
                      <w:r w:rsidRPr="0010158C">
                        <w:rPr>
                          <w:rFonts w:asciiTheme="majorBidi" w:hAnsiTheme="majorBidi" w:cstheme="majorBidi"/>
                          <w:sz w:val="26"/>
                          <w:szCs w:val="26"/>
                        </w:rPr>
                        <w:t xml:space="preserve">      </w:t>
                      </w:r>
                    </w:p>
                    <w:p w:rsidR="00733EAB" w:rsidRPr="00382AD5" w:rsidRDefault="00733EAB" w:rsidP="00FE3537">
                      <w:pPr>
                        <w:spacing w:line="240" w:lineRule="auto"/>
                        <w:rPr>
                          <w:u w:val="dotted"/>
                          <w:rtl/>
                        </w:rPr>
                      </w:pPr>
                    </w:p>
                  </w:txbxContent>
                </v:textbox>
              </v:shape>
            </w:pict>
          </mc:Fallback>
        </mc:AlternateContent>
      </w:r>
      <w:r w:rsidR="0014715E">
        <w:rPr>
          <w:rFonts w:cs="Simplified Arabic" w:hint="cs"/>
          <w:sz w:val="26"/>
          <w:szCs w:val="26"/>
          <w:rtl/>
        </w:rPr>
        <w:t xml:space="preserve">                                  </w:t>
      </w:r>
    </w:p>
    <w:p w:rsidR="00A50E5E" w:rsidRPr="00A50E5E" w:rsidRDefault="00D9211A" w:rsidP="00A50E5E">
      <w:pPr>
        <w:spacing w:after="0" w:line="240" w:lineRule="auto"/>
        <w:jc w:val="lowKashida"/>
        <w:rPr>
          <w:rFonts w:cs="Simplified Arabic"/>
          <w:b/>
          <w:bCs/>
          <w:rtl/>
        </w:rPr>
      </w:pPr>
      <w:r>
        <w:rPr>
          <w:rFonts w:asciiTheme="majorBidi" w:hAnsiTheme="majorBidi" w:cstheme="majorBidi"/>
          <w:b/>
          <w:bCs/>
          <w:noProof/>
          <w:sz w:val="26"/>
          <w:szCs w:val="26"/>
        </w:rPr>
        <mc:AlternateContent>
          <mc:Choice Requires="wps">
            <w:drawing>
              <wp:anchor distT="0" distB="0" distL="114300" distR="114300" simplePos="0" relativeHeight="251668480" behindDoc="0" locked="0" layoutInCell="1" allowOverlap="1" wp14:anchorId="6926720B" wp14:editId="02F1F647">
                <wp:simplePos x="0" y="0"/>
                <wp:positionH relativeFrom="column">
                  <wp:posOffset>1630045</wp:posOffset>
                </wp:positionH>
                <wp:positionV relativeFrom="paragraph">
                  <wp:posOffset>115570</wp:posOffset>
                </wp:positionV>
                <wp:extent cx="1352550" cy="298450"/>
                <wp:effectExtent l="0" t="0" r="19050" b="25400"/>
                <wp:wrapNone/>
                <wp:docPr id="5" name="مربع نص 5"/>
                <wp:cNvGraphicFramePr/>
                <a:graphic xmlns:a="http://schemas.openxmlformats.org/drawingml/2006/main">
                  <a:graphicData uri="http://schemas.microsoft.com/office/word/2010/wordprocessingShape">
                    <wps:wsp>
                      <wps:cNvSpPr txBox="1"/>
                      <wps:spPr>
                        <a:xfrm>
                          <a:off x="0" y="0"/>
                          <a:ext cx="1352550" cy="29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77D8" w:rsidRPr="00576ED9" w:rsidRDefault="00E577D8" w:rsidP="00FB25AC">
                            <w:pPr>
                              <w:spacing w:after="0" w:line="240" w:lineRule="auto"/>
                              <w:jc w:val="center"/>
                              <w:rPr>
                                <w:rFonts w:asciiTheme="majorBidi" w:hAnsiTheme="majorBidi" w:cs="Simplified Arabic"/>
                                <w:rtl/>
                              </w:rPr>
                            </w:pPr>
                            <w:r w:rsidRPr="00576ED9">
                              <w:rPr>
                                <w:rFonts w:asciiTheme="majorBidi" w:hAnsiTheme="majorBidi" w:cs="Simplified Arabic"/>
                                <w:rtl/>
                              </w:rPr>
                              <w:t>الخصم السعري</w:t>
                            </w:r>
                            <w:r w:rsidRPr="00576ED9">
                              <w:rPr>
                                <w:rFonts w:asciiTheme="majorBidi" w:hAnsiTheme="majorBidi" w:cs="Simplified Arabic"/>
                              </w:rPr>
                              <w:t xml:space="preserve">    </w:t>
                            </w:r>
                          </w:p>
                          <w:p w:rsidR="00E577D8" w:rsidRDefault="00E577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5" o:spid="_x0000_s1032" type="#_x0000_t202" style="position:absolute;left:0;text-align:left;margin-left:128.35pt;margin-top:9.1pt;width:106.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" fillcolor="white [3201]" strokeweight=".5pt">
                <v:textbox>
                  <w:txbxContent>
                    <w:p w:rsidR="00733EAB" w:rsidRPr="00576ED9" w:rsidRDefault="00733EAB" w:rsidP="00FB25AC">
                      <w:pPr>
                        <w:spacing w:after="0" w:line="240" w:lineRule="auto"/>
                        <w:jc w:val="center"/>
                        <w:rPr>
                          <w:rFonts w:asciiTheme="majorBidi" w:hAnsiTheme="majorBidi" w:cs="Simplified Arabic"/>
                          <w:rtl/>
                        </w:rPr>
                      </w:pPr>
                      <w:r w:rsidRPr="00576ED9">
                        <w:rPr>
                          <w:rFonts w:asciiTheme="majorBidi" w:hAnsiTheme="majorBidi" w:cs="Simplified Arabic"/>
                          <w:rtl/>
                        </w:rPr>
                        <w:t>الخصم السعري</w:t>
                      </w:r>
                      <w:r w:rsidRPr="00576ED9">
                        <w:rPr>
                          <w:rFonts w:asciiTheme="majorBidi" w:hAnsiTheme="majorBidi" w:cs="Simplified Arabic"/>
                        </w:rPr>
                        <w:t xml:space="preserve">    </w:t>
                      </w:r>
                    </w:p>
                    <w:p w:rsidR="00733EAB" w:rsidRDefault="00733EAB"/>
                  </w:txbxContent>
                </v:textbox>
              </v:shape>
            </w:pict>
          </mc:Fallback>
        </mc:AlternateContent>
      </w:r>
      <w:r w:rsidR="004A5D27" w:rsidRPr="00C93BCA">
        <w:rPr>
          <w:rFonts w:ascii="Calibri" w:eastAsia="Calibri" w:hAnsi="Calibri" w:cs="Arial" w:hint="cs"/>
          <w:b/>
          <w:bCs/>
          <w:noProof/>
          <w:sz w:val="28"/>
          <w:szCs w:val="28"/>
          <w:rtl/>
        </w:rPr>
        <mc:AlternateContent>
          <mc:Choice Requires="wps">
            <w:drawing>
              <wp:anchor distT="0" distB="0" distL="114300" distR="114300" simplePos="0" relativeHeight="251661312" behindDoc="0" locked="0" layoutInCell="1" allowOverlap="1" wp14:anchorId="1781B2F3" wp14:editId="65BACDBF">
                <wp:simplePos x="0" y="0"/>
                <wp:positionH relativeFrom="column">
                  <wp:posOffset>3921760</wp:posOffset>
                </wp:positionH>
                <wp:positionV relativeFrom="paragraph">
                  <wp:posOffset>201295</wp:posOffset>
                </wp:positionV>
                <wp:extent cx="1536700" cy="400050"/>
                <wp:effectExtent l="0" t="0" r="25400" b="19050"/>
                <wp:wrapNone/>
                <wp:docPr id="68" name="مربع نص 68"/>
                <wp:cNvGraphicFramePr/>
                <a:graphic xmlns:a="http://schemas.openxmlformats.org/drawingml/2006/main">
                  <a:graphicData uri="http://schemas.microsoft.com/office/word/2010/wordprocessingShape">
                    <wps:wsp>
                      <wps:cNvSpPr txBox="1"/>
                      <wps:spPr>
                        <a:xfrm>
                          <a:off x="0" y="0"/>
                          <a:ext cx="1536700" cy="400050"/>
                        </a:xfrm>
                        <a:prstGeom prst="rect">
                          <a:avLst/>
                        </a:prstGeom>
                        <a:solidFill>
                          <a:sysClr val="window" lastClr="FFFFFF"/>
                        </a:solidFill>
                        <a:ln w="6350">
                          <a:solidFill>
                            <a:prstClr val="black"/>
                          </a:solidFill>
                        </a:ln>
                        <a:effectLst/>
                      </wps:spPr>
                      <wps:txbx>
                        <w:txbxContent>
                          <w:p w:rsidR="00E577D8" w:rsidRPr="003966FF" w:rsidRDefault="00E577D8" w:rsidP="008369D2">
                            <w:pPr>
                              <w:spacing w:after="0" w:line="240" w:lineRule="auto"/>
                              <w:jc w:val="center"/>
                              <w:rPr>
                                <w:rFonts w:asciiTheme="majorBidi" w:hAnsiTheme="majorBidi" w:cs="Simplified Arabic"/>
                                <w:sz w:val="26"/>
                                <w:szCs w:val="26"/>
                                <w:rtl/>
                              </w:rPr>
                            </w:pPr>
                            <w:r w:rsidRPr="003966FF">
                              <w:rPr>
                                <w:rFonts w:asciiTheme="majorBidi" w:hAnsiTheme="majorBidi" w:cs="Simplified Arabic"/>
                                <w:sz w:val="26"/>
                                <w:szCs w:val="26"/>
                                <w:rtl/>
                              </w:rPr>
                              <w:t xml:space="preserve">السعر المرجعي </w:t>
                            </w:r>
                            <w:r w:rsidRPr="003966FF">
                              <w:rPr>
                                <w:rFonts w:asciiTheme="majorBidi" w:hAnsiTheme="majorBidi" w:cs="Simplified Arabic" w:hint="cs"/>
                                <w:sz w:val="26"/>
                                <w:szCs w:val="26"/>
                                <w:rtl/>
                              </w:rPr>
                              <w:t>الخارجي</w:t>
                            </w:r>
                          </w:p>
                          <w:p w:rsidR="00E577D8" w:rsidRPr="00921462" w:rsidRDefault="00E577D8" w:rsidP="00C93BCA">
                            <w:pPr>
                              <w:spacing w:line="240" w:lineRule="auto"/>
                              <w:rPr>
                                <w:rFonts w:asciiTheme="majorBidi" w:hAnsiTheme="majorBidi" w:cstheme="majorBidi"/>
                                <w:sz w:val="28"/>
                                <w:szCs w:val="2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8" o:spid="_x0000_s1033" type="#_x0000_t202" style="position:absolute;left:0;text-align:left;margin-left:308.8pt;margin-top:15.85pt;width:121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" fillcolor="window" strokeweight=".5pt">
                <v:textbox>
                  <w:txbxContent>
                    <w:p w:rsidR="00733EAB" w:rsidRPr="003966FF" w:rsidRDefault="00733EAB" w:rsidP="008369D2">
                      <w:pPr>
                        <w:spacing w:after="0" w:line="240" w:lineRule="auto"/>
                        <w:jc w:val="center"/>
                        <w:rPr>
                          <w:rFonts w:asciiTheme="majorBidi" w:hAnsiTheme="majorBidi" w:cs="Simplified Arabic"/>
                          <w:sz w:val="26"/>
                          <w:szCs w:val="26"/>
                          <w:rtl/>
                        </w:rPr>
                      </w:pPr>
                      <w:r w:rsidRPr="003966FF">
                        <w:rPr>
                          <w:rFonts w:asciiTheme="majorBidi" w:hAnsiTheme="majorBidi" w:cs="Simplified Arabic"/>
                          <w:sz w:val="26"/>
                          <w:szCs w:val="26"/>
                          <w:rtl/>
                        </w:rPr>
                        <w:t xml:space="preserve">السعر المرجعي </w:t>
                      </w:r>
                      <w:r w:rsidRPr="003966FF">
                        <w:rPr>
                          <w:rFonts w:asciiTheme="majorBidi" w:hAnsiTheme="majorBidi" w:cs="Simplified Arabic" w:hint="cs"/>
                          <w:sz w:val="26"/>
                          <w:szCs w:val="26"/>
                          <w:rtl/>
                        </w:rPr>
                        <w:t>الخارجي</w:t>
                      </w:r>
                    </w:p>
                    <w:p w:rsidR="00733EAB" w:rsidRPr="00921462" w:rsidRDefault="00733EAB" w:rsidP="00C93BCA">
                      <w:pPr>
                        <w:spacing w:line="240" w:lineRule="auto"/>
                        <w:rPr>
                          <w:rFonts w:asciiTheme="majorBidi" w:hAnsiTheme="majorBidi" w:cstheme="majorBidi"/>
                          <w:sz w:val="28"/>
                          <w:szCs w:val="28"/>
                        </w:rPr>
                      </w:pPr>
                    </w:p>
                  </w:txbxContent>
                </v:textbox>
              </v:shape>
            </w:pict>
          </mc:Fallback>
        </mc:AlternateContent>
      </w:r>
      <w:r w:rsidR="002261F2">
        <w:rPr>
          <w:rFonts w:cs="Simplified Arabic"/>
          <w:b/>
          <w:bCs/>
          <w:sz w:val="28"/>
          <w:szCs w:val="28"/>
        </w:rPr>
        <w:t xml:space="preserve">            </w:t>
      </w:r>
      <w:r w:rsidR="002261F2">
        <w:rPr>
          <w:rFonts w:cs="Simplified Arabic" w:hint="cs"/>
          <w:b/>
          <w:bCs/>
          <w:sz w:val="28"/>
          <w:szCs w:val="28"/>
          <w:rtl/>
        </w:rPr>
        <w:t xml:space="preserve">                        </w:t>
      </w:r>
    </w:p>
    <w:p w:rsidR="00233F3F" w:rsidRPr="00552236" w:rsidRDefault="00C93BCA" w:rsidP="00364193">
      <w:pPr>
        <w:spacing w:after="0" w:line="240" w:lineRule="auto"/>
        <w:jc w:val="lowKashida"/>
        <w:rPr>
          <w:rFonts w:cs="Simplified Arabic"/>
          <w:sz w:val="24"/>
          <w:szCs w:val="24"/>
        </w:rPr>
      </w:pPr>
      <w:r w:rsidRPr="00552236">
        <w:rPr>
          <w:rFonts w:cs="Simplified Arabic" w:hint="cs"/>
          <w:sz w:val="24"/>
          <w:szCs w:val="24"/>
          <w:rtl/>
        </w:rPr>
        <w:t xml:space="preserve">                                      </w:t>
      </w:r>
      <w:r w:rsidR="00552236" w:rsidRPr="00552236">
        <w:rPr>
          <w:rFonts w:cs="Simplified Arabic" w:hint="cs"/>
          <w:sz w:val="24"/>
          <w:szCs w:val="24"/>
          <w:rtl/>
        </w:rPr>
        <w:t>المصدر: إعداد الباحث</w:t>
      </w:r>
      <w:r w:rsidRPr="00552236">
        <w:rPr>
          <w:rFonts w:cs="Simplified Arabic" w:hint="cs"/>
          <w:sz w:val="24"/>
          <w:szCs w:val="24"/>
          <w:rtl/>
        </w:rPr>
        <w:t xml:space="preserve"> </w:t>
      </w:r>
      <w:r w:rsidR="003673E4" w:rsidRPr="00552236">
        <w:rPr>
          <w:rFonts w:cs="Simplified Arabic" w:hint="cs"/>
          <w:sz w:val="24"/>
          <w:szCs w:val="24"/>
          <w:rtl/>
        </w:rPr>
        <w:t xml:space="preserve">                                      </w:t>
      </w:r>
    </w:p>
    <w:p w:rsidR="004F65DD" w:rsidRPr="00424001" w:rsidRDefault="00233F3F" w:rsidP="004F65DD">
      <w:pPr>
        <w:spacing w:after="0" w:line="240" w:lineRule="auto"/>
        <w:jc w:val="lowKashida"/>
        <w:rPr>
          <w:rFonts w:cs="Simplified Arabic"/>
          <w:b/>
          <w:bCs/>
          <w:sz w:val="26"/>
          <w:szCs w:val="26"/>
          <w:rtl/>
        </w:rPr>
      </w:pPr>
      <w:r w:rsidRPr="00424001">
        <w:rPr>
          <w:rFonts w:asciiTheme="majorBidi" w:hAnsiTheme="majorBidi" w:cstheme="majorBidi"/>
          <w:b/>
          <w:bCs/>
          <w:sz w:val="26"/>
          <w:szCs w:val="26"/>
        </w:rPr>
        <w:lastRenderedPageBreak/>
        <w:t>9</w:t>
      </w:r>
      <w:r w:rsidR="004F65DD" w:rsidRPr="00424001">
        <w:rPr>
          <w:rFonts w:cs="Simplified Arabic" w:hint="cs"/>
          <w:b/>
          <w:bCs/>
          <w:sz w:val="26"/>
          <w:szCs w:val="26"/>
          <w:rtl/>
        </w:rPr>
        <w:t>- الدراسات السابقة</w:t>
      </w:r>
    </w:p>
    <w:p w:rsidR="002F18F0" w:rsidRPr="00A50E5E" w:rsidRDefault="004F65DD" w:rsidP="00E25AE1">
      <w:pPr>
        <w:spacing w:after="0" w:line="240" w:lineRule="auto"/>
        <w:jc w:val="both"/>
        <w:rPr>
          <w:rFonts w:cs="Simplified Arabic"/>
          <w:b/>
          <w:bCs/>
          <w:sz w:val="24"/>
          <w:szCs w:val="24"/>
          <w:rtl/>
        </w:rPr>
      </w:pPr>
      <w:r w:rsidRPr="00A50E5E">
        <w:rPr>
          <w:rFonts w:cs="Simplified Arabic" w:hint="cs"/>
          <w:b/>
          <w:bCs/>
          <w:sz w:val="24"/>
          <w:szCs w:val="24"/>
          <w:rtl/>
        </w:rPr>
        <w:t>- دراسة (</w:t>
      </w:r>
      <w:r w:rsidRPr="00A50E5E">
        <w:rPr>
          <w:rFonts w:asciiTheme="majorBidi" w:hAnsiTheme="majorBidi" w:cstheme="majorBidi"/>
          <w:b/>
          <w:bCs/>
          <w:sz w:val="24"/>
          <w:szCs w:val="24"/>
        </w:rPr>
        <w:t>Hsu and Pham , 2015</w:t>
      </w:r>
      <w:r w:rsidRPr="00A50E5E">
        <w:rPr>
          <w:rFonts w:cs="Simplified Arabic" w:hint="cs"/>
          <w:b/>
          <w:bCs/>
          <w:sz w:val="24"/>
          <w:szCs w:val="24"/>
          <w:rtl/>
        </w:rPr>
        <w:t xml:space="preserve">) </w:t>
      </w:r>
      <w:r w:rsidRPr="00A50E5E">
        <w:rPr>
          <w:rFonts w:cs="Simplified Arabic" w:hint="cs"/>
          <w:sz w:val="24"/>
          <w:szCs w:val="24"/>
          <w:rtl/>
        </w:rPr>
        <w:t>بعنوان</w:t>
      </w:r>
      <w:r w:rsidR="00025D2A" w:rsidRPr="00A50E5E">
        <w:rPr>
          <w:rFonts w:cs="Simplified Arabic" w:hint="cs"/>
          <w:b/>
          <w:bCs/>
          <w:sz w:val="24"/>
          <w:szCs w:val="24"/>
          <w:rtl/>
        </w:rPr>
        <w:t>:</w:t>
      </w:r>
      <w:r w:rsidR="002F18F0" w:rsidRPr="00A50E5E">
        <w:rPr>
          <w:rFonts w:ascii="Times New Roman" w:eastAsia="Times New Roman" w:hAnsi="Times New Roman" w:cs="Simplified Arabic"/>
          <w:sz w:val="24"/>
          <w:szCs w:val="24"/>
        </w:rPr>
        <w:t>Effects of Reference Pricing on Customer Purchasing Intention</w:t>
      </w:r>
      <w:r w:rsidR="00E25AE1" w:rsidRPr="00A50E5E">
        <w:rPr>
          <w:rFonts w:ascii="Times New Roman" w:eastAsia="Times New Roman" w:hAnsi="Times New Roman" w:cs="Simplified Arabic"/>
          <w:sz w:val="24"/>
          <w:szCs w:val="24"/>
        </w:rPr>
        <w:t xml:space="preserve"> [3]</w:t>
      </w:r>
      <w:r w:rsidR="00761D18" w:rsidRPr="00A50E5E">
        <w:rPr>
          <w:rFonts w:ascii="Times New Roman" w:eastAsia="Times New Roman" w:hAnsi="Times New Roman" w:cs="Simplified Arabic"/>
          <w:sz w:val="24"/>
          <w:szCs w:val="24"/>
        </w:rPr>
        <w:t xml:space="preserve">   </w:t>
      </w:r>
      <w:r w:rsidR="00787361" w:rsidRPr="00A50E5E">
        <w:rPr>
          <w:rFonts w:ascii="Times New Roman" w:eastAsia="Times New Roman" w:hAnsi="Times New Roman" w:cs="Simplified Arabic" w:hint="cs"/>
          <w:sz w:val="24"/>
          <w:szCs w:val="24"/>
          <w:rtl/>
        </w:rPr>
        <w:t xml:space="preserve"> </w:t>
      </w:r>
    </w:p>
    <w:p w:rsidR="006A7626" w:rsidRDefault="003F589D" w:rsidP="00CE6518">
      <w:pPr>
        <w:spacing w:after="0" w:line="240" w:lineRule="auto"/>
        <w:jc w:val="both"/>
        <w:rPr>
          <w:rFonts w:cs="Simplified Arabic"/>
          <w:sz w:val="24"/>
          <w:szCs w:val="24"/>
          <w:rtl/>
        </w:rPr>
      </w:pPr>
      <w:r w:rsidRPr="006A7626">
        <w:rPr>
          <w:rFonts w:cs="Simplified Arabic" w:hint="cs"/>
          <w:b/>
          <w:bCs/>
          <w:sz w:val="24"/>
          <w:szCs w:val="24"/>
          <w:rtl/>
        </w:rPr>
        <w:t>هدفت الدراسة</w:t>
      </w:r>
      <w:r w:rsidRPr="00A50E5E">
        <w:rPr>
          <w:rFonts w:cs="Simplified Arabic" w:hint="cs"/>
          <w:sz w:val="24"/>
          <w:szCs w:val="24"/>
          <w:rtl/>
        </w:rPr>
        <w:t xml:space="preserve">: التعرف على فعّالية الذاكرة الداخلية عند المستهلك وتحفيز التسعير الحالي الفعلي في نية الشراء وتأثير السعر المرجعي </w:t>
      </w:r>
      <w:r w:rsidR="000E128D" w:rsidRPr="00A50E5E">
        <w:rPr>
          <w:rFonts w:cs="Simplified Arabic" w:hint="cs"/>
          <w:sz w:val="24"/>
          <w:szCs w:val="24"/>
          <w:rtl/>
        </w:rPr>
        <w:t>في</w:t>
      </w:r>
      <w:r w:rsidRPr="00A50E5E">
        <w:rPr>
          <w:rFonts w:cs="Simplified Arabic" w:hint="cs"/>
          <w:sz w:val="24"/>
          <w:szCs w:val="24"/>
          <w:rtl/>
        </w:rPr>
        <w:t xml:space="preserve"> تقييم قرارات الشراء عند المستهلك, </w:t>
      </w:r>
      <w:r w:rsidR="00CE6518" w:rsidRPr="00A50E5E">
        <w:rPr>
          <w:rFonts w:cs="Simplified Arabic" w:hint="cs"/>
          <w:sz w:val="24"/>
          <w:szCs w:val="24"/>
          <w:rtl/>
        </w:rPr>
        <w:t>ف</w:t>
      </w:r>
      <w:r w:rsidRPr="00A50E5E">
        <w:rPr>
          <w:rFonts w:cs="Simplified Arabic" w:hint="cs"/>
          <w:sz w:val="24"/>
          <w:szCs w:val="24"/>
          <w:rtl/>
        </w:rPr>
        <w:t xml:space="preserve">في أسواق فيتنام وتايوان </w:t>
      </w:r>
      <w:r w:rsidR="00CE6518" w:rsidRPr="00A50E5E">
        <w:rPr>
          <w:rFonts w:cs="Simplified Arabic" w:hint="cs"/>
          <w:sz w:val="24"/>
          <w:szCs w:val="24"/>
          <w:rtl/>
        </w:rPr>
        <w:t xml:space="preserve">يوجد </w:t>
      </w:r>
      <w:r w:rsidRPr="00A50E5E">
        <w:rPr>
          <w:rFonts w:cs="Simplified Arabic" w:hint="cs"/>
          <w:sz w:val="24"/>
          <w:szCs w:val="24"/>
          <w:rtl/>
        </w:rPr>
        <w:t>تغيير</w:t>
      </w:r>
      <w:r w:rsidR="00D47491" w:rsidRPr="00A50E5E">
        <w:rPr>
          <w:rFonts w:cs="Simplified Arabic" w:hint="cs"/>
          <w:sz w:val="24"/>
          <w:szCs w:val="24"/>
          <w:rtl/>
        </w:rPr>
        <w:t>ات</w:t>
      </w:r>
      <w:r w:rsidRPr="00A50E5E">
        <w:rPr>
          <w:rFonts w:cs="Simplified Arabic" w:hint="cs"/>
          <w:sz w:val="24"/>
          <w:szCs w:val="24"/>
          <w:rtl/>
        </w:rPr>
        <w:t xml:space="preserve"> كثيرة في أسعار السلع </w:t>
      </w:r>
      <w:r w:rsidR="00D47491" w:rsidRPr="00A50E5E">
        <w:rPr>
          <w:rFonts w:cs="Simplified Arabic" w:hint="cs"/>
          <w:sz w:val="24"/>
          <w:szCs w:val="24"/>
          <w:rtl/>
        </w:rPr>
        <w:t>ضمن</w:t>
      </w:r>
      <w:r w:rsidRPr="00A50E5E">
        <w:rPr>
          <w:rFonts w:cs="Simplified Arabic" w:hint="cs"/>
          <w:sz w:val="24"/>
          <w:szCs w:val="24"/>
          <w:rtl/>
        </w:rPr>
        <w:t xml:space="preserve"> فترات زمنية قصيرة, وبشكل خاص منتج (البيض) نظرا لتكرار الشراء من قبل المستهلكين ضمن مجتمع البحث</w:t>
      </w:r>
      <w:r w:rsidR="00D50D99" w:rsidRPr="00A50E5E">
        <w:rPr>
          <w:rFonts w:cs="Simplified Arabic" w:hint="cs"/>
          <w:sz w:val="24"/>
          <w:szCs w:val="24"/>
          <w:rtl/>
        </w:rPr>
        <w:t xml:space="preserve">, </w:t>
      </w:r>
      <w:r w:rsidR="00953AF0" w:rsidRPr="00A50E5E">
        <w:rPr>
          <w:rFonts w:cs="Simplified Arabic" w:hint="cs"/>
          <w:sz w:val="24"/>
          <w:szCs w:val="24"/>
          <w:rtl/>
        </w:rPr>
        <w:t>فقد قام الباحثان</w:t>
      </w:r>
      <w:r w:rsidR="00953AF0" w:rsidRPr="00A50E5E">
        <w:rPr>
          <w:rFonts w:cs="Simplified Arabic" w:hint="cs"/>
          <w:b/>
          <w:bCs/>
          <w:sz w:val="24"/>
          <w:szCs w:val="24"/>
          <w:rtl/>
        </w:rPr>
        <w:t xml:space="preserve"> </w:t>
      </w:r>
      <w:r w:rsidR="00953AF0" w:rsidRPr="00A50E5E">
        <w:rPr>
          <w:rFonts w:cs="Simplified Arabic" w:hint="cs"/>
          <w:sz w:val="24"/>
          <w:szCs w:val="24"/>
          <w:rtl/>
        </w:rPr>
        <w:t>بإجراء</w:t>
      </w:r>
      <w:r w:rsidR="00953AF0" w:rsidRPr="00A50E5E">
        <w:rPr>
          <w:rFonts w:cs="Simplified Arabic" w:hint="cs"/>
          <w:b/>
          <w:bCs/>
          <w:sz w:val="24"/>
          <w:szCs w:val="24"/>
          <w:rtl/>
        </w:rPr>
        <w:t xml:space="preserve"> </w:t>
      </w:r>
      <w:r w:rsidR="00953AF0" w:rsidRPr="00A50E5E">
        <w:rPr>
          <w:rFonts w:cs="Simplified Arabic" w:hint="cs"/>
          <w:sz w:val="24"/>
          <w:szCs w:val="24"/>
          <w:rtl/>
        </w:rPr>
        <w:t>مسح استقصائي ميداني لمشترين البيض عن طريق الفيس بوك, البريد الالكتروني, المقابلات الشخصية, والحصول على (</w:t>
      </w:r>
      <w:r w:rsidR="00953AF0" w:rsidRPr="00A50E5E">
        <w:rPr>
          <w:rFonts w:asciiTheme="majorBidi" w:hAnsiTheme="majorBidi" w:cstheme="majorBidi"/>
          <w:sz w:val="24"/>
          <w:szCs w:val="24"/>
        </w:rPr>
        <w:t>385</w:t>
      </w:r>
      <w:r w:rsidR="00953AF0" w:rsidRPr="00A50E5E">
        <w:rPr>
          <w:rFonts w:cs="Simplified Arabic" w:hint="cs"/>
          <w:sz w:val="24"/>
          <w:szCs w:val="24"/>
          <w:rtl/>
        </w:rPr>
        <w:t>) بيان مكتمل</w:t>
      </w:r>
      <w:r w:rsidR="006A7626">
        <w:rPr>
          <w:rFonts w:cs="Simplified Arabic" w:hint="cs"/>
          <w:sz w:val="24"/>
          <w:szCs w:val="24"/>
          <w:rtl/>
        </w:rPr>
        <w:t>,</w:t>
      </w:r>
    </w:p>
    <w:p w:rsidR="00D50D99" w:rsidRPr="00A50E5E" w:rsidRDefault="00953AF0" w:rsidP="006A7626">
      <w:pPr>
        <w:spacing w:after="0" w:line="240" w:lineRule="auto"/>
        <w:jc w:val="both"/>
        <w:rPr>
          <w:rFonts w:ascii="Times New Roman" w:eastAsia="Times New Roman" w:hAnsi="Times New Roman" w:cs="Simplified Arabic"/>
          <w:sz w:val="24"/>
          <w:szCs w:val="24"/>
          <w:rtl/>
        </w:rPr>
      </w:pPr>
      <w:r w:rsidRPr="00A50E5E">
        <w:rPr>
          <w:rFonts w:cs="Simplified Arabic" w:hint="cs"/>
          <w:sz w:val="24"/>
          <w:szCs w:val="24"/>
          <w:rtl/>
        </w:rPr>
        <w:t xml:space="preserve"> </w:t>
      </w:r>
      <w:r w:rsidRPr="006A7626">
        <w:rPr>
          <w:rFonts w:cs="Simplified Arabic" w:hint="cs"/>
          <w:b/>
          <w:bCs/>
          <w:sz w:val="24"/>
          <w:szCs w:val="24"/>
          <w:rtl/>
        </w:rPr>
        <w:t>وكانت النتائج</w:t>
      </w:r>
      <w:r w:rsidRPr="00A50E5E">
        <w:rPr>
          <w:rFonts w:cs="Simplified Arabic" w:hint="cs"/>
          <w:sz w:val="24"/>
          <w:szCs w:val="24"/>
          <w:rtl/>
        </w:rPr>
        <w:t>:</w:t>
      </w:r>
      <w:r w:rsidR="000D2FD0" w:rsidRPr="00A50E5E">
        <w:rPr>
          <w:rFonts w:ascii="Times New Roman" w:eastAsia="Times New Roman" w:hAnsi="Times New Roman" w:cs="Simplified Arabic" w:hint="cs"/>
          <w:sz w:val="24"/>
          <w:szCs w:val="24"/>
          <w:rtl/>
        </w:rPr>
        <w:t xml:space="preserve"> </w:t>
      </w:r>
    </w:p>
    <w:p w:rsidR="00D50D99" w:rsidRPr="00A50E5E" w:rsidRDefault="009E003A" w:rsidP="00E16116">
      <w:pPr>
        <w:spacing w:after="0" w:line="240" w:lineRule="auto"/>
        <w:jc w:val="both"/>
        <w:rPr>
          <w:rFonts w:cs="Simplified Arabic"/>
          <w:sz w:val="24"/>
          <w:szCs w:val="24"/>
          <w:rtl/>
        </w:rPr>
      </w:pPr>
      <w:r w:rsidRPr="00A50E5E">
        <w:rPr>
          <w:rFonts w:asciiTheme="majorBidi" w:eastAsia="Times New Roman" w:hAnsiTheme="majorBidi" w:cstheme="majorBidi"/>
          <w:sz w:val="24"/>
          <w:szCs w:val="24"/>
        </w:rPr>
        <w:t>1</w:t>
      </w:r>
      <w:r w:rsidR="000D2FD0" w:rsidRPr="00A50E5E">
        <w:rPr>
          <w:rFonts w:cs="Simplified Arabic" w:hint="cs"/>
          <w:sz w:val="24"/>
          <w:szCs w:val="24"/>
          <w:rtl/>
        </w:rPr>
        <w:t xml:space="preserve">- السعر المرجعي </w:t>
      </w:r>
      <w:r w:rsidR="00DD1BEA" w:rsidRPr="00A50E5E">
        <w:rPr>
          <w:rFonts w:cs="Simplified Arabic" w:hint="cs"/>
          <w:sz w:val="24"/>
          <w:szCs w:val="24"/>
          <w:rtl/>
        </w:rPr>
        <w:t>الداخلي و</w:t>
      </w:r>
      <w:r w:rsidR="00E16116" w:rsidRPr="00A50E5E">
        <w:rPr>
          <w:rFonts w:cs="Simplified Arabic" w:hint="cs"/>
          <w:sz w:val="24"/>
          <w:szCs w:val="24"/>
          <w:rtl/>
        </w:rPr>
        <w:t>الخارجي</w:t>
      </w:r>
      <w:r w:rsidR="000D2FD0" w:rsidRPr="00A50E5E">
        <w:rPr>
          <w:rFonts w:cs="Simplified Arabic" w:hint="cs"/>
          <w:sz w:val="24"/>
          <w:szCs w:val="24"/>
          <w:rtl/>
        </w:rPr>
        <w:t xml:space="preserve"> له</w:t>
      </w:r>
      <w:r w:rsidR="00DD1BEA" w:rsidRPr="00A50E5E">
        <w:rPr>
          <w:rFonts w:cs="Simplified Arabic" w:hint="cs"/>
          <w:sz w:val="24"/>
          <w:szCs w:val="24"/>
          <w:rtl/>
        </w:rPr>
        <w:t>ما</w:t>
      </w:r>
      <w:r w:rsidR="000D2FD0" w:rsidRPr="00A50E5E">
        <w:rPr>
          <w:rFonts w:cs="Simplified Arabic" w:hint="cs"/>
          <w:sz w:val="24"/>
          <w:szCs w:val="24"/>
          <w:rtl/>
        </w:rPr>
        <w:t xml:space="preserve"> تأثير ايج</w:t>
      </w:r>
      <w:r w:rsidRPr="00A50E5E">
        <w:rPr>
          <w:rFonts w:cs="Simplified Arabic" w:hint="cs"/>
          <w:sz w:val="24"/>
          <w:szCs w:val="24"/>
          <w:rtl/>
        </w:rPr>
        <w:t>ابي على نية الشراء عند المستهلك</w:t>
      </w:r>
      <w:r w:rsidR="000D2FD0" w:rsidRPr="00A50E5E">
        <w:rPr>
          <w:rFonts w:cs="Simplified Arabic" w:hint="cs"/>
          <w:sz w:val="24"/>
          <w:szCs w:val="24"/>
          <w:rtl/>
        </w:rPr>
        <w:t>.</w:t>
      </w:r>
      <w:r w:rsidR="00695523" w:rsidRPr="00A50E5E">
        <w:rPr>
          <w:rFonts w:cs="Simplified Arabic" w:hint="cs"/>
          <w:sz w:val="24"/>
          <w:szCs w:val="24"/>
          <w:rtl/>
        </w:rPr>
        <w:t xml:space="preserve"> </w:t>
      </w:r>
    </w:p>
    <w:p w:rsidR="00C67CB3" w:rsidRPr="00A50E5E" w:rsidRDefault="00E00701" w:rsidP="00D843BA">
      <w:pPr>
        <w:spacing w:after="0" w:line="240" w:lineRule="auto"/>
        <w:jc w:val="both"/>
        <w:rPr>
          <w:rFonts w:cs="Simplified Arabic"/>
          <w:sz w:val="24"/>
          <w:szCs w:val="24"/>
          <w:rtl/>
        </w:rPr>
      </w:pPr>
      <w:r w:rsidRPr="00A50E5E">
        <w:rPr>
          <w:rFonts w:asciiTheme="majorBidi" w:hAnsiTheme="majorBidi" w:cstheme="majorBidi"/>
          <w:sz w:val="24"/>
          <w:szCs w:val="24"/>
        </w:rPr>
        <w:t>2</w:t>
      </w:r>
      <w:r w:rsidR="000D2FD0" w:rsidRPr="00A50E5E">
        <w:rPr>
          <w:rFonts w:cs="Simplified Arabic" w:hint="cs"/>
          <w:sz w:val="24"/>
          <w:szCs w:val="24"/>
          <w:rtl/>
        </w:rPr>
        <w:t>- المستهلك سيكون على ثقة أكبر بنية الشراء عندما يناسبه السعر المرجعي</w:t>
      </w:r>
      <w:r w:rsidR="00D843BA" w:rsidRPr="00A50E5E">
        <w:rPr>
          <w:rFonts w:cs="Simplified Arabic" w:hint="cs"/>
          <w:sz w:val="24"/>
          <w:szCs w:val="24"/>
          <w:rtl/>
        </w:rPr>
        <w:t>,</w:t>
      </w:r>
      <w:r w:rsidR="000D2FD0" w:rsidRPr="00A50E5E">
        <w:rPr>
          <w:rFonts w:cs="Simplified Arabic" w:hint="cs"/>
          <w:sz w:val="24"/>
          <w:szCs w:val="24"/>
          <w:rtl/>
        </w:rPr>
        <w:t xml:space="preserve"> وخصائص العملاء لها تأثيرات ايجابية على نية </w:t>
      </w:r>
      <w:r w:rsidR="009E003A" w:rsidRPr="00A50E5E">
        <w:rPr>
          <w:rFonts w:cs="Simplified Arabic" w:hint="cs"/>
          <w:sz w:val="24"/>
          <w:szCs w:val="24"/>
          <w:rtl/>
        </w:rPr>
        <w:t>الشراء</w:t>
      </w:r>
      <w:r w:rsidR="000D2FD0" w:rsidRPr="00A50E5E">
        <w:rPr>
          <w:rFonts w:cs="Simplified Arabic" w:hint="cs"/>
          <w:sz w:val="24"/>
          <w:szCs w:val="24"/>
          <w:rtl/>
        </w:rPr>
        <w:t>.</w:t>
      </w:r>
    </w:p>
    <w:p w:rsidR="00953AF0" w:rsidRPr="00A50E5E" w:rsidRDefault="0018005B" w:rsidP="002D39DC">
      <w:pPr>
        <w:spacing w:after="0" w:line="240" w:lineRule="auto"/>
        <w:jc w:val="both"/>
        <w:rPr>
          <w:rFonts w:asciiTheme="majorBidi" w:hAnsiTheme="majorBidi" w:cstheme="majorBidi"/>
          <w:sz w:val="24"/>
          <w:szCs w:val="24"/>
          <w:rtl/>
        </w:rPr>
      </w:pPr>
      <w:r w:rsidRPr="00A50E5E">
        <w:rPr>
          <w:rFonts w:asciiTheme="majorBidi" w:hAnsiTheme="majorBidi" w:cstheme="majorBidi"/>
          <w:sz w:val="24"/>
          <w:szCs w:val="24"/>
        </w:rPr>
        <w:t>3</w:t>
      </w:r>
      <w:r w:rsidR="000D2FD0" w:rsidRPr="00A50E5E">
        <w:rPr>
          <w:rFonts w:cs="Simplified Arabic" w:hint="cs"/>
          <w:sz w:val="24"/>
          <w:szCs w:val="24"/>
          <w:rtl/>
        </w:rPr>
        <w:t>- بيئة المتجر والسعر الترويجي السابق ليس لهم أثر في نية الشراء.</w:t>
      </w:r>
    </w:p>
    <w:p w:rsidR="00976F54" w:rsidRPr="00A50E5E" w:rsidRDefault="00976F54" w:rsidP="00E25AE1">
      <w:pPr>
        <w:spacing w:after="0" w:line="240" w:lineRule="auto"/>
        <w:jc w:val="both"/>
        <w:rPr>
          <w:rFonts w:cs="Simplified Arabic"/>
          <w:sz w:val="24"/>
          <w:szCs w:val="24"/>
          <w:rtl/>
        </w:rPr>
      </w:pPr>
      <w:r w:rsidRPr="00A50E5E">
        <w:rPr>
          <w:rFonts w:cs="Simplified Arabic" w:hint="cs"/>
          <w:sz w:val="24"/>
          <w:szCs w:val="24"/>
          <w:rtl/>
        </w:rPr>
        <w:t xml:space="preserve">- </w:t>
      </w:r>
      <w:r w:rsidRPr="00A50E5E">
        <w:rPr>
          <w:rFonts w:cs="Simplified Arabic" w:hint="cs"/>
          <w:b/>
          <w:bCs/>
          <w:sz w:val="24"/>
          <w:szCs w:val="24"/>
          <w:rtl/>
        </w:rPr>
        <w:t>دراسة (</w:t>
      </w:r>
      <w:r w:rsidRPr="00A50E5E">
        <w:rPr>
          <w:rFonts w:asciiTheme="majorBidi" w:hAnsiTheme="majorBidi" w:cstheme="majorBidi"/>
          <w:b/>
          <w:bCs/>
          <w:sz w:val="24"/>
          <w:szCs w:val="24"/>
        </w:rPr>
        <w:t>Khan and others, 2015</w:t>
      </w:r>
      <w:r w:rsidRPr="00A50E5E">
        <w:rPr>
          <w:rFonts w:cs="Simplified Arabic" w:hint="cs"/>
          <w:b/>
          <w:bCs/>
          <w:sz w:val="24"/>
          <w:szCs w:val="24"/>
          <w:rtl/>
        </w:rPr>
        <w:t>)</w:t>
      </w:r>
      <w:r w:rsidRPr="00A50E5E">
        <w:rPr>
          <w:rFonts w:cs="Simplified Arabic" w:hint="cs"/>
          <w:sz w:val="24"/>
          <w:szCs w:val="24"/>
          <w:rtl/>
        </w:rPr>
        <w:t xml:space="preserve"> بعنوان: </w:t>
      </w:r>
      <w:r w:rsidRPr="00A50E5E">
        <w:rPr>
          <w:rFonts w:asciiTheme="majorBidi" w:hAnsiTheme="majorBidi" w:cstheme="majorBidi"/>
          <w:sz w:val="24"/>
          <w:szCs w:val="24"/>
        </w:rPr>
        <w:t>Causal Relationships among Dimensions of</w:t>
      </w:r>
      <w:r w:rsidRPr="00A50E5E">
        <w:rPr>
          <w:rFonts w:cs="Simplified Arabic"/>
          <w:sz w:val="24"/>
          <w:szCs w:val="24"/>
        </w:rPr>
        <w:t xml:space="preserve"> </w:t>
      </w:r>
      <w:r w:rsidRPr="00A50E5E">
        <w:rPr>
          <w:rFonts w:asciiTheme="majorBidi" w:hAnsiTheme="majorBidi" w:cstheme="majorBidi"/>
          <w:sz w:val="24"/>
          <w:szCs w:val="24"/>
        </w:rPr>
        <w:t>Consumer-Based Brand Equity and Purchase Intention</w:t>
      </w:r>
      <w:r w:rsidR="00761D18" w:rsidRPr="00A50E5E">
        <w:rPr>
          <w:rFonts w:asciiTheme="majorBidi" w:hAnsiTheme="majorBidi" w:cstheme="majorBidi"/>
          <w:sz w:val="24"/>
          <w:szCs w:val="24"/>
        </w:rPr>
        <w:t xml:space="preserve"> </w:t>
      </w:r>
      <w:r w:rsidR="001F6240" w:rsidRPr="00A50E5E">
        <w:rPr>
          <w:rFonts w:cs="Simplified Arabic"/>
          <w:sz w:val="24"/>
          <w:szCs w:val="24"/>
        </w:rPr>
        <w:t>[</w:t>
      </w:r>
      <w:r w:rsidR="001F6240" w:rsidRPr="00A50E5E">
        <w:rPr>
          <w:rFonts w:asciiTheme="majorBidi" w:hAnsiTheme="majorBidi" w:cstheme="majorBidi"/>
          <w:sz w:val="24"/>
          <w:szCs w:val="24"/>
        </w:rPr>
        <w:t>4</w:t>
      </w:r>
      <w:r w:rsidR="001F6240" w:rsidRPr="00A50E5E">
        <w:rPr>
          <w:rFonts w:cs="Simplified Arabic"/>
          <w:sz w:val="24"/>
          <w:szCs w:val="24"/>
        </w:rPr>
        <w:t>]</w:t>
      </w:r>
      <w:r w:rsidRPr="00A50E5E">
        <w:rPr>
          <w:rFonts w:cs="Simplified Arabic"/>
          <w:sz w:val="24"/>
          <w:szCs w:val="24"/>
        </w:rPr>
        <w:t xml:space="preserve">   </w:t>
      </w:r>
      <w:r w:rsidR="00104DD5" w:rsidRPr="00A50E5E">
        <w:rPr>
          <w:rFonts w:cs="Simplified Arabic" w:hint="cs"/>
          <w:sz w:val="24"/>
          <w:szCs w:val="24"/>
          <w:rtl/>
        </w:rPr>
        <w:t xml:space="preserve"> </w:t>
      </w:r>
    </w:p>
    <w:p w:rsidR="00C67CB3" w:rsidRPr="00A50E5E" w:rsidRDefault="00185671" w:rsidP="00AE37B0">
      <w:pPr>
        <w:spacing w:after="0" w:line="240" w:lineRule="auto"/>
        <w:jc w:val="both"/>
        <w:rPr>
          <w:rFonts w:cs="Simplified Arabic"/>
          <w:sz w:val="24"/>
          <w:szCs w:val="24"/>
          <w:rtl/>
        </w:rPr>
      </w:pPr>
      <w:r w:rsidRPr="006A7626">
        <w:rPr>
          <w:rFonts w:cs="Simplified Arabic" w:hint="cs"/>
          <w:b/>
          <w:bCs/>
          <w:sz w:val="24"/>
          <w:szCs w:val="24"/>
          <w:rtl/>
        </w:rPr>
        <w:t>هدفت الدراسة</w:t>
      </w:r>
      <w:r w:rsidRPr="00A50E5E">
        <w:rPr>
          <w:rFonts w:cs="Simplified Arabic" w:hint="cs"/>
          <w:sz w:val="24"/>
          <w:szCs w:val="24"/>
          <w:rtl/>
        </w:rPr>
        <w:t xml:space="preserve"> </w:t>
      </w:r>
      <w:r w:rsidR="00FD08B6" w:rsidRPr="00A50E5E">
        <w:rPr>
          <w:rFonts w:cs="Simplified Arabic" w:hint="cs"/>
          <w:sz w:val="24"/>
          <w:szCs w:val="24"/>
          <w:rtl/>
        </w:rPr>
        <w:t xml:space="preserve">إلى </w:t>
      </w:r>
      <w:r w:rsidRPr="00A50E5E">
        <w:rPr>
          <w:rFonts w:cs="Simplified Arabic" w:hint="cs"/>
          <w:sz w:val="24"/>
          <w:szCs w:val="24"/>
          <w:rtl/>
        </w:rPr>
        <w:t>معرفة العلاقة بين أبعاد قيمة العلامة التجارية (الوعي بالعلامة, صورة العلامة, الجودة المدركة, الولاء للعلامة) التي يُتوقع تأثيرها على نية الشراء عند المستهلك في مجال صناعة الأزياء في ماليزيا</w:t>
      </w:r>
      <w:r w:rsidR="00AE37B0" w:rsidRPr="00A50E5E">
        <w:rPr>
          <w:rFonts w:cs="Simplified Arabic" w:hint="cs"/>
          <w:sz w:val="24"/>
          <w:szCs w:val="24"/>
          <w:rtl/>
        </w:rPr>
        <w:t>,</w:t>
      </w:r>
      <w:r w:rsidRPr="00A50E5E">
        <w:rPr>
          <w:rFonts w:cs="Simplified Arabic" w:hint="cs"/>
          <w:sz w:val="24"/>
          <w:szCs w:val="24"/>
          <w:rtl/>
        </w:rPr>
        <w:t xml:space="preserve"> وقياس إمكانية زيادة شراء المستهلك للمنتج كلما زادت نية الشراء, وقام الباحثون بالحصول</w:t>
      </w:r>
      <w:r w:rsidRPr="00A50E5E">
        <w:rPr>
          <w:rFonts w:cs="Simplified Arabic"/>
          <w:sz w:val="24"/>
          <w:szCs w:val="24"/>
          <w:rtl/>
        </w:rPr>
        <w:t xml:space="preserve"> </w:t>
      </w:r>
      <w:r w:rsidRPr="00A50E5E">
        <w:rPr>
          <w:rFonts w:cs="Simplified Arabic" w:hint="cs"/>
          <w:sz w:val="24"/>
          <w:szCs w:val="24"/>
          <w:rtl/>
        </w:rPr>
        <w:t>على</w:t>
      </w:r>
      <w:r w:rsidRPr="00A50E5E">
        <w:rPr>
          <w:rFonts w:cs="Simplified Arabic"/>
          <w:sz w:val="24"/>
          <w:szCs w:val="24"/>
          <w:rtl/>
        </w:rPr>
        <w:t xml:space="preserve"> (</w:t>
      </w:r>
      <w:r w:rsidRPr="00A50E5E">
        <w:rPr>
          <w:rFonts w:asciiTheme="majorBidi" w:hAnsiTheme="majorBidi" w:cstheme="majorBidi"/>
          <w:sz w:val="24"/>
          <w:szCs w:val="24"/>
        </w:rPr>
        <w:t>190</w:t>
      </w:r>
      <w:r w:rsidRPr="00A50E5E">
        <w:rPr>
          <w:rFonts w:cs="Simplified Arabic"/>
          <w:sz w:val="24"/>
          <w:szCs w:val="24"/>
          <w:rtl/>
        </w:rPr>
        <w:t xml:space="preserve">) </w:t>
      </w:r>
      <w:r w:rsidRPr="00A50E5E">
        <w:rPr>
          <w:rFonts w:cs="Simplified Arabic" w:hint="cs"/>
          <w:sz w:val="24"/>
          <w:szCs w:val="24"/>
          <w:rtl/>
        </w:rPr>
        <w:t>بيان</w:t>
      </w:r>
      <w:r w:rsidRPr="00A50E5E">
        <w:rPr>
          <w:rFonts w:cs="Simplified Arabic"/>
          <w:sz w:val="24"/>
          <w:szCs w:val="24"/>
          <w:rtl/>
        </w:rPr>
        <w:t xml:space="preserve"> </w:t>
      </w:r>
      <w:r w:rsidRPr="00A50E5E">
        <w:rPr>
          <w:rFonts w:cs="Simplified Arabic" w:hint="cs"/>
          <w:sz w:val="24"/>
          <w:szCs w:val="24"/>
          <w:rtl/>
        </w:rPr>
        <w:t>مكتمل</w:t>
      </w:r>
      <w:r w:rsidRPr="00A50E5E">
        <w:rPr>
          <w:rFonts w:cs="Simplified Arabic"/>
          <w:sz w:val="24"/>
          <w:szCs w:val="24"/>
          <w:rtl/>
        </w:rPr>
        <w:t xml:space="preserve"> </w:t>
      </w:r>
      <w:r w:rsidRPr="00A50E5E">
        <w:rPr>
          <w:rFonts w:cs="Simplified Arabic" w:hint="cs"/>
          <w:sz w:val="24"/>
          <w:szCs w:val="24"/>
          <w:rtl/>
        </w:rPr>
        <w:t>من</w:t>
      </w:r>
      <w:r w:rsidRPr="00A50E5E">
        <w:rPr>
          <w:rFonts w:cs="Simplified Arabic"/>
          <w:sz w:val="24"/>
          <w:szCs w:val="24"/>
          <w:rtl/>
        </w:rPr>
        <w:t xml:space="preserve"> </w:t>
      </w:r>
      <w:r w:rsidRPr="00A50E5E">
        <w:rPr>
          <w:rFonts w:cs="Simplified Arabic" w:hint="cs"/>
          <w:sz w:val="24"/>
          <w:szCs w:val="24"/>
          <w:rtl/>
        </w:rPr>
        <w:t>المستجيبين</w:t>
      </w:r>
      <w:r w:rsidRPr="00A50E5E">
        <w:rPr>
          <w:rFonts w:cs="Simplified Arabic"/>
          <w:sz w:val="24"/>
          <w:szCs w:val="24"/>
          <w:rtl/>
        </w:rPr>
        <w:t xml:space="preserve"> </w:t>
      </w:r>
      <w:r w:rsidRPr="00A50E5E">
        <w:rPr>
          <w:rFonts w:cs="Simplified Arabic" w:hint="cs"/>
          <w:sz w:val="24"/>
          <w:szCs w:val="24"/>
          <w:rtl/>
        </w:rPr>
        <w:t>لمتسوقي العلامات التجارية لألبسة الموضة من فئة الشباب بعمر ما بين (</w:t>
      </w:r>
      <w:r w:rsidRPr="00A50E5E">
        <w:rPr>
          <w:rFonts w:asciiTheme="majorBidi" w:hAnsiTheme="majorBidi" w:cstheme="majorBidi"/>
          <w:sz w:val="24"/>
          <w:szCs w:val="24"/>
        </w:rPr>
        <w:t>18</w:t>
      </w:r>
      <w:r w:rsidRPr="00A50E5E">
        <w:rPr>
          <w:rFonts w:cs="Simplified Arabic" w:hint="cs"/>
          <w:sz w:val="24"/>
          <w:szCs w:val="24"/>
          <w:rtl/>
        </w:rPr>
        <w:t>-</w:t>
      </w:r>
      <w:r w:rsidRPr="00A50E5E">
        <w:rPr>
          <w:rFonts w:asciiTheme="majorBidi" w:hAnsiTheme="majorBidi" w:cstheme="majorBidi"/>
          <w:sz w:val="24"/>
          <w:szCs w:val="24"/>
        </w:rPr>
        <w:t>40</w:t>
      </w:r>
      <w:r w:rsidRPr="00A50E5E">
        <w:rPr>
          <w:rFonts w:cs="Simplified Arabic" w:hint="cs"/>
          <w:sz w:val="24"/>
          <w:szCs w:val="24"/>
          <w:rtl/>
        </w:rPr>
        <w:t>) عام, أصحاب الدخل فوق المتوسط في أحد مولات ماليزيا,</w:t>
      </w:r>
      <w:r w:rsidRPr="00A50E5E">
        <w:rPr>
          <w:rFonts w:cs="Simplified Arabic"/>
          <w:sz w:val="24"/>
          <w:szCs w:val="24"/>
          <w:rtl/>
        </w:rPr>
        <w:t xml:space="preserve"> </w:t>
      </w:r>
      <w:r w:rsidRPr="006A7626">
        <w:rPr>
          <w:rFonts w:cs="Simplified Arabic" w:hint="cs"/>
          <w:b/>
          <w:bCs/>
          <w:sz w:val="24"/>
          <w:szCs w:val="24"/>
          <w:rtl/>
        </w:rPr>
        <w:t>وكانت</w:t>
      </w:r>
      <w:r w:rsidRPr="006A7626">
        <w:rPr>
          <w:rFonts w:cs="Simplified Arabic"/>
          <w:b/>
          <w:bCs/>
          <w:sz w:val="24"/>
          <w:szCs w:val="24"/>
          <w:rtl/>
        </w:rPr>
        <w:t xml:space="preserve"> </w:t>
      </w:r>
      <w:r w:rsidRPr="006A7626">
        <w:rPr>
          <w:rFonts w:cs="Simplified Arabic" w:hint="cs"/>
          <w:b/>
          <w:bCs/>
          <w:sz w:val="24"/>
          <w:szCs w:val="24"/>
          <w:rtl/>
        </w:rPr>
        <w:t>النتائج</w:t>
      </w:r>
      <w:r w:rsidRPr="00A50E5E">
        <w:rPr>
          <w:rFonts w:cs="Simplified Arabic"/>
          <w:sz w:val="24"/>
          <w:szCs w:val="24"/>
          <w:rtl/>
        </w:rPr>
        <w:t>:</w:t>
      </w:r>
    </w:p>
    <w:p w:rsidR="00185671" w:rsidRPr="00A50E5E" w:rsidRDefault="0045041A" w:rsidP="00956DBA">
      <w:pPr>
        <w:spacing w:after="0" w:line="240" w:lineRule="auto"/>
        <w:jc w:val="both"/>
        <w:rPr>
          <w:rFonts w:cs="Simplified Arabic"/>
          <w:sz w:val="24"/>
          <w:szCs w:val="24"/>
          <w:rtl/>
        </w:rPr>
      </w:pPr>
      <w:r w:rsidRPr="00A50E5E">
        <w:rPr>
          <w:rFonts w:asciiTheme="majorBidi" w:hAnsiTheme="majorBidi" w:cstheme="majorBidi"/>
          <w:sz w:val="24"/>
          <w:szCs w:val="24"/>
        </w:rPr>
        <w:t>1</w:t>
      </w:r>
      <w:r w:rsidR="00185671" w:rsidRPr="00A50E5E">
        <w:rPr>
          <w:rFonts w:cs="Simplified Arabic"/>
          <w:sz w:val="24"/>
          <w:szCs w:val="24"/>
          <w:rtl/>
        </w:rPr>
        <w:t xml:space="preserve">- </w:t>
      </w:r>
      <w:r w:rsidR="00185671" w:rsidRPr="00A50E5E">
        <w:rPr>
          <w:rFonts w:cs="Simplified Arabic" w:hint="cs"/>
          <w:sz w:val="24"/>
          <w:szCs w:val="24"/>
          <w:rtl/>
        </w:rPr>
        <w:t>أبعاد</w:t>
      </w:r>
      <w:r w:rsidR="00185671" w:rsidRPr="00A50E5E">
        <w:rPr>
          <w:rFonts w:cs="Simplified Arabic"/>
          <w:sz w:val="24"/>
          <w:szCs w:val="24"/>
          <w:rtl/>
        </w:rPr>
        <w:t xml:space="preserve"> </w:t>
      </w:r>
      <w:r w:rsidR="00185671" w:rsidRPr="00A50E5E">
        <w:rPr>
          <w:rFonts w:cs="Simplified Arabic" w:hint="cs"/>
          <w:sz w:val="24"/>
          <w:szCs w:val="24"/>
          <w:rtl/>
        </w:rPr>
        <w:t>العلامة</w:t>
      </w:r>
      <w:r w:rsidR="00185671" w:rsidRPr="00A50E5E">
        <w:rPr>
          <w:rFonts w:cs="Simplified Arabic"/>
          <w:sz w:val="24"/>
          <w:szCs w:val="24"/>
          <w:rtl/>
        </w:rPr>
        <w:t xml:space="preserve"> </w:t>
      </w:r>
      <w:r w:rsidR="00185671" w:rsidRPr="00A50E5E">
        <w:rPr>
          <w:rFonts w:cs="Simplified Arabic" w:hint="cs"/>
          <w:sz w:val="24"/>
          <w:szCs w:val="24"/>
          <w:rtl/>
        </w:rPr>
        <w:t>التجارية</w:t>
      </w:r>
      <w:r w:rsidR="00185671" w:rsidRPr="00A50E5E">
        <w:rPr>
          <w:rFonts w:cs="Simplified Arabic"/>
          <w:sz w:val="24"/>
          <w:szCs w:val="24"/>
          <w:rtl/>
        </w:rPr>
        <w:t>:</w:t>
      </w:r>
      <w:r w:rsidR="00185671" w:rsidRPr="00A50E5E">
        <w:rPr>
          <w:rFonts w:cs="Simplified Arabic" w:hint="cs"/>
          <w:sz w:val="24"/>
          <w:szCs w:val="24"/>
          <w:rtl/>
        </w:rPr>
        <w:t xml:space="preserve"> الوعي</w:t>
      </w:r>
      <w:r w:rsidR="00185671" w:rsidRPr="00A50E5E">
        <w:rPr>
          <w:rFonts w:cs="Simplified Arabic"/>
          <w:sz w:val="24"/>
          <w:szCs w:val="24"/>
          <w:rtl/>
        </w:rPr>
        <w:t xml:space="preserve"> </w:t>
      </w:r>
      <w:r w:rsidR="00185671" w:rsidRPr="00A50E5E">
        <w:rPr>
          <w:rFonts w:cs="Simplified Arabic" w:hint="cs"/>
          <w:sz w:val="24"/>
          <w:szCs w:val="24"/>
          <w:rtl/>
        </w:rPr>
        <w:t>بالعلامة</w:t>
      </w:r>
      <w:r w:rsidR="00185671" w:rsidRPr="00A50E5E">
        <w:rPr>
          <w:rFonts w:cs="Simplified Arabic"/>
          <w:sz w:val="24"/>
          <w:szCs w:val="24"/>
          <w:rtl/>
        </w:rPr>
        <w:t xml:space="preserve">, </w:t>
      </w:r>
      <w:r w:rsidR="00185671" w:rsidRPr="00A50E5E">
        <w:rPr>
          <w:rFonts w:cs="Simplified Arabic" w:hint="cs"/>
          <w:sz w:val="24"/>
          <w:szCs w:val="24"/>
          <w:rtl/>
        </w:rPr>
        <w:t>صورة</w:t>
      </w:r>
      <w:r w:rsidR="00185671" w:rsidRPr="00A50E5E">
        <w:rPr>
          <w:rFonts w:cs="Simplified Arabic"/>
          <w:sz w:val="24"/>
          <w:szCs w:val="24"/>
          <w:rtl/>
        </w:rPr>
        <w:t xml:space="preserve"> </w:t>
      </w:r>
      <w:r w:rsidR="00185671" w:rsidRPr="00A50E5E">
        <w:rPr>
          <w:rFonts w:cs="Simplified Arabic" w:hint="cs"/>
          <w:sz w:val="24"/>
          <w:szCs w:val="24"/>
          <w:rtl/>
        </w:rPr>
        <w:t>العلامة,</w:t>
      </w:r>
      <w:r w:rsidR="00185671" w:rsidRPr="00A50E5E">
        <w:rPr>
          <w:rFonts w:cs="Simplified Arabic"/>
          <w:sz w:val="24"/>
          <w:szCs w:val="24"/>
          <w:rtl/>
        </w:rPr>
        <w:t xml:space="preserve"> </w:t>
      </w:r>
      <w:r w:rsidR="00185671" w:rsidRPr="00A50E5E">
        <w:rPr>
          <w:rFonts w:cs="Simplified Arabic" w:hint="cs"/>
          <w:sz w:val="24"/>
          <w:szCs w:val="24"/>
          <w:rtl/>
        </w:rPr>
        <w:t>الجودة</w:t>
      </w:r>
      <w:r w:rsidR="00185671" w:rsidRPr="00A50E5E">
        <w:rPr>
          <w:rFonts w:cs="Simplified Arabic"/>
          <w:sz w:val="24"/>
          <w:szCs w:val="24"/>
          <w:rtl/>
        </w:rPr>
        <w:t xml:space="preserve"> </w:t>
      </w:r>
      <w:r w:rsidR="00185671" w:rsidRPr="00A50E5E">
        <w:rPr>
          <w:rFonts w:cs="Simplified Arabic" w:hint="cs"/>
          <w:sz w:val="24"/>
          <w:szCs w:val="24"/>
          <w:rtl/>
        </w:rPr>
        <w:t>المدركة</w:t>
      </w:r>
      <w:r w:rsidR="00185671" w:rsidRPr="00A50E5E">
        <w:rPr>
          <w:rFonts w:cs="Simplified Arabic"/>
          <w:sz w:val="24"/>
          <w:szCs w:val="24"/>
          <w:rtl/>
        </w:rPr>
        <w:t xml:space="preserve">, </w:t>
      </w:r>
      <w:r w:rsidR="00185671" w:rsidRPr="00A50E5E">
        <w:rPr>
          <w:rFonts w:cs="Simplified Arabic" w:hint="cs"/>
          <w:sz w:val="24"/>
          <w:szCs w:val="24"/>
          <w:rtl/>
        </w:rPr>
        <w:t>الولاء</w:t>
      </w:r>
      <w:r w:rsidR="00185671" w:rsidRPr="00A50E5E">
        <w:rPr>
          <w:rFonts w:cs="Simplified Arabic"/>
          <w:sz w:val="24"/>
          <w:szCs w:val="24"/>
          <w:rtl/>
        </w:rPr>
        <w:t xml:space="preserve"> </w:t>
      </w:r>
      <w:r w:rsidR="00185671" w:rsidRPr="00A50E5E">
        <w:rPr>
          <w:rFonts w:cs="Simplified Arabic" w:hint="cs"/>
          <w:sz w:val="24"/>
          <w:szCs w:val="24"/>
          <w:rtl/>
        </w:rPr>
        <w:t>للعلامة</w:t>
      </w:r>
      <w:r w:rsidR="00185671" w:rsidRPr="00A50E5E">
        <w:rPr>
          <w:rFonts w:cs="Simplified Arabic"/>
          <w:sz w:val="24"/>
          <w:szCs w:val="24"/>
          <w:rtl/>
        </w:rPr>
        <w:t xml:space="preserve"> </w:t>
      </w:r>
      <w:r w:rsidR="00185671" w:rsidRPr="00A50E5E">
        <w:rPr>
          <w:rFonts w:cs="Simplified Arabic" w:hint="cs"/>
          <w:sz w:val="24"/>
          <w:szCs w:val="24"/>
          <w:rtl/>
        </w:rPr>
        <w:t>التجارية</w:t>
      </w:r>
      <w:r w:rsidR="00185671" w:rsidRPr="00A50E5E">
        <w:rPr>
          <w:rFonts w:cs="Simplified Arabic"/>
          <w:sz w:val="24"/>
          <w:szCs w:val="24"/>
          <w:rtl/>
        </w:rPr>
        <w:t>.</w:t>
      </w:r>
    </w:p>
    <w:p w:rsidR="00185671" w:rsidRDefault="00580347" w:rsidP="00BD4A66">
      <w:pPr>
        <w:spacing w:after="0" w:line="240" w:lineRule="auto"/>
        <w:jc w:val="both"/>
        <w:rPr>
          <w:rFonts w:cs="Simplified Arabic"/>
          <w:sz w:val="26"/>
          <w:szCs w:val="26"/>
          <w:rtl/>
        </w:rPr>
      </w:pPr>
      <w:r w:rsidRPr="00580347">
        <w:rPr>
          <w:rFonts w:asciiTheme="majorBidi" w:hAnsiTheme="majorBidi" w:cstheme="majorBidi"/>
          <w:sz w:val="24"/>
          <w:szCs w:val="24"/>
        </w:rPr>
        <w:lastRenderedPageBreak/>
        <w:t>2</w:t>
      </w:r>
      <w:r w:rsidR="00185671" w:rsidRPr="00A50E5E">
        <w:rPr>
          <w:rFonts w:cs="Simplified Arabic"/>
          <w:sz w:val="24"/>
          <w:szCs w:val="24"/>
          <w:rtl/>
        </w:rPr>
        <w:t xml:space="preserve">- </w:t>
      </w:r>
      <w:r w:rsidR="00185671" w:rsidRPr="00A50E5E">
        <w:rPr>
          <w:rFonts w:cs="Simplified Arabic" w:hint="cs"/>
          <w:sz w:val="24"/>
          <w:szCs w:val="24"/>
          <w:rtl/>
        </w:rPr>
        <w:t>الولاء</w:t>
      </w:r>
      <w:r w:rsidR="00185671" w:rsidRPr="00A50E5E">
        <w:rPr>
          <w:rFonts w:cs="Simplified Arabic"/>
          <w:sz w:val="24"/>
          <w:szCs w:val="24"/>
          <w:rtl/>
        </w:rPr>
        <w:t xml:space="preserve"> </w:t>
      </w:r>
      <w:r w:rsidR="00185671" w:rsidRPr="00A50E5E">
        <w:rPr>
          <w:rFonts w:cs="Simplified Arabic" w:hint="cs"/>
          <w:sz w:val="24"/>
          <w:szCs w:val="24"/>
          <w:rtl/>
        </w:rPr>
        <w:t>للعلامة</w:t>
      </w:r>
      <w:r w:rsidR="00185671" w:rsidRPr="00A50E5E">
        <w:rPr>
          <w:rFonts w:cs="Simplified Arabic"/>
          <w:sz w:val="24"/>
          <w:szCs w:val="24"/>
          <w:rtl/>
        </w:rPr>
        <w:t xml:space="preserve"> </w:t>
      </w:r>
      <w:r w:rsidR="00185671" w:rsidRPr="00A50E5E">
        <w:rPr>
          <w:rFonts w:cs="Simplified Arabic" w:hint="cs"/>
          <w:sz w:val="24"/>
          <w:szCs w:val="24"/>
          <w:rtl/>
        </w:rPr>
        <w:t>التجارية</w:t>
      </w:r>
      <w:r w:rsidR="00185671" w:rsidRPr="00A50E5E">
        <w:rPr>
          <w:rFonts w:cs="Simplified Arabic"/>
          <w:sz w:val="24"/>
          <w:szCs w:val="24"/>
          <w:rtl/>
        </w:rPr>
        <w:t xml:space="preserve"> </w:t>
      </w:r>
      <w:r w:rsidR="00185671" w:rsidRPr="00A50E5E">
        <w:rPr>
          <w:rFonts w:cs="Simplified Arabic" w:hint="cs"/>
          <w:sz w:val="24"/>
          <w:szCs w:val="24"/>
          <w:rtl/>
        </w:rPr>
        <w:t>أكثر</w:t>
      </w:r>
      <w:r w:rsidR="00185671" w:rsidRPr="00A50E5E">
        <w:rPr>
          <w:rFonts w:cs="Simplified Arabic"/>
          <w:sz w:val="24"/>
          <w:szCs w:val="24"/>
          <w:rtl/>
        </w:rPr>
        <w:t xml:space="preserve"> </w:t>
      </w:r>
      <w:r w:rsidR="00185671" w:rsidRPr="00A50E5E">
        <w:rPr>
          <w:rFonts w:cs="Simplified Arabic" w:hint="cs"/>
          <w:sz w:val="24"/>
          <w:szCs w:val="24"/>
          <w:rtl/>
        </w:rPr>
        <w:t>الأبعاد</w:t>
      </w:r>
      <w:r w:rsidR="00185671" w:rsidRPr="00A50E5E">
        <w:rPr>
          <w:rFonts w:cs="Simplified Arabic"/>
          <w:sz w:val="24"/>
          <w:szCs w:val="24"/>
          <w:rtl/>
        </w:rPr>
        <w:t xml:space="preserve"> </w:t>
      </w:r>
      <w:r w:rsidR="00185671" w:rsidRPr="00A50E5E">
        <w:rPr>
          <w:rFonts w:cs="Simplified Arabic" w:hint="cs"/>
          <w:sz w:val="24"/>
          <w:szCs w:val="24"/>
          <w:rtl/>
        </w:rPr>
        <w:t>تأثيراً</w:t>
      </w:r>
      <w:r w:rsidR="00185671" w:rsidRPr="00A50E5E">
        <w:rPr>
          <w:rFonts w:cs="Simplified Arabic"/>
          <w:sz w:val="24"/>
          <w:szCs w:val="24"/>
          <w:rtl/>
        </w:rPr>
        <w:t xml:space="preserve"> </w:t>
      </w:r>
      <w:r w:rsidR="00213A2F" w:rsidRPr="00A50E5E">
        <w:rPr>
          <w:rFonts w:cs="Simplified Arabic" w:hint="cs"/>
          <w:sz w:val="24"/>
          <w:szCs w:val="24"/>
          <w:rtl/>
        </w:rPr>
        <w:t>على</w:t>
      </w:r>
      <w:r w:rsidR="001338FD" w:rsidRPr="00A50E5E">
        <w:rPr>
          <w:rFonts w:cs="Simplified Arabic" w:hint="cs"/>
          <w:sz w:val="24"/>
          <w:szCs w:val="24"/>
          <w:rtl/>
        </w:rPr>
        <w:t xml:space="preserve"> </w:t>
      </w:r>
      <w:r w:rsidR="00185671" w:rsidRPr="00A50E5E">
        <w:rPr>
          <w:rFonts w:cs="Simplified Arabic" w:hint="cs"/>
          <w:sz w:val="24"/>
          <w:szCs w:val="24"/>
          <w:rtl/>
        </w:rPr>
        <w:t>نية</w:t>
      </w:r>
      <w:r w:rsidR="00185671" w:rsidRPr="00A50E5E">
        <w:rPr>
          <w:rFonts w:cs="Simplified Arabic"/>
          <w:sz w:val="24"/>
          <w:szCs w:val="24"/>
          <w:rtl/>
        </w:rPr>
        <w:t xml:space="preserve"> </w:t>
      </w:r>
      <w:r w:rsidR="00185671" w:rsidRPr="00A50E5E">
        <w:rPr>
          <w:rFonts w:cs="Simplified Arabic" w:hint="cs"/>
          <w:sz w:val="24"/>
          <w:szCs w:val="24"/>
          <w:rtl/>
        </w:rPr>
        <w:t>الشراء</w:t>
      </w:r>
      <w:r w:rsidR="00E147F3" w:rsidRPr="00A50E5E">
        <w:rPr>
          <w:rFonts w:cs="Simplified Arabic" w:hint="cs"/>
          <w:sz w:val="24"/>
          <w:szCs w:val="24"/>
          <w:rtl/>
        </w:rPr>
        <w:t xml:space="preserve"> والمستهلكون أصحاب الولاء للعلامة أقل حساسية </w:t>
      </w:r>
      <w:r w:rsidR="00BD4A66" w:rsidRPr="00A50E5E">
        <w:rPr>
          <w:rFonts w:cs="Simplified Arabic" w:hint="cs"/>
          <w:sz w:val="24"/>
          <w:szCs w:val="24"/>
          <w:rtl/>
        </w:rPr>
        <w:t xml:space="preserve">لتقلبات </w:t>
      </w:r>
      <w:r w:rsidR="00B321CE" w:rsidRPr="00A50E5E">
        <w:rPr>
          <w:rFonts w:cs="Simplified Arabic" w:hint="cs"/>
          <w:sz w:val="24"/>
          <w:szCs w:val="24"/>
          <w:rtl/>
        </w:rPr>
        <w:t>سعر</w:t>
      </w:r>
      <w:r w:rsidR="00BD4A66" w:rsidRPr="00A50E5E">
        <w:rPr>
          <w:rFonts w:cs="Simplified Arabic" w:hint="cs"/>
          <w:sz w:val="24"/>
          <w:szCs w:val="24"/>
          <w:rtl/>
        </w:rPr>
        <w:t xml:space="preserve"> العلامة التجارية</w:t>
      </w:r>
      <w:r w:rsidR="00942AA1" w:rsidRPr="00A50E5E">
        <w:rPr>
          <w:rFonts w:cs="Simplified Arabic" w:hint="cs"/>
          <w:sz w:val="24"/>
          <w:szCs w:val="24"/>
          <w:rtl/>
        </w:rPr>
        <w:t xml:space="preserve">, </w:t>
      </w:r>
      <w:r w:rsidR="00185671" w:rsidRPr="00A50E5E">
        <w:rPr>
          <w:rFonts w:cs="Simplified Arabic" w:hint="cs"/>
          <w:sz w:val="24"/>
          <w:szCs w:val="24"/>
          <w:rtl/>
        </w:rPr>
        <w:t>يليها</w:t>
      </w:r>
      <w:r w:rsidR="00185671" w:rsidRPr="00A50E5E">
        <w:rPr>
          <w:rFonts w:cs="Simplified Arabic"/>
          <w:sz w:val="24"/>
          <w:szCs w:val="24"/>
          <w:rtl/>
        </w:rPr>
        <w:t xml:space="preserve"> </w:t>
      </w:r>
      <w:r w:rsidR="00185671" w:rsidRPr="00A50E5E">
        <w:rPr>
          <w:rFonts w:cs="Simplified Arabic" w:hint="cs"/>
          <w:sz w:val="24"/>
          <w:szCs w:val="24"/>
          <w:rtl/>
        </w:rPr>
        <w:t>الجودة</w:t>
      </w:r>
      <w:r w:rsidR="00185671" w:rsidRPr="00A50E5E">
        <w:rPr>
          <w:rFonts w:cs="Simplified Arabic"/>
          <w:sz w:val="24"/>
          <w:szCs w:val="24"/>
          <w:rtl/>
        </w:rPr>
        <w:t xml:space="preserve"> </w:t>
      </w:r>
      <w:r w:rsidR="00185671" w:rsidRPr="00A50E5E">
        <w:rPr>
          <w:rFonts w:cs="Simplified Arabic" w:hint="cs"/>
          <w:sz w:val="24"/>
          <w:szCs w:val="24"/>
          <w:rtl/>
        </w:rPr>
        <w:t>المدركة</w:t>
      </w:r>
      <w:r w:rsidR="00185671" w:rsidRPr="00A50E5E">
        <w:rPr>
          <w:rFonts w:cs="Simplified Arabic"/>
          <w:sz w:val="24"/>
          <w:szCs w:val="24"/>
          <w:rtl/>
        </w:rPr>
        <w:t xml:space="preserve">  </w:t>
      </w:r>
      <w:r w:rsidR="00185671" w:rsidRPr="00A50E5E">
        <w:rPr>
          <w:rFonts w:cs="Simplified Arabic" w:hint="cs"/>
          <w:sz w:val="24"/>
          <w:szCs w:val="24"/>
          <w:rtl/>
        </w:rPr>
        <w:t>ثم</w:t>
      </w:r>
      <w:r w:rsidR="00185671" w:rsidRPr="00A50E5E">
        <w:rPr>
          <w:rFonts w:cs="Simplified Arabic"/>
          <w:sz w:val="24"/>
          <w:szCs w:val="24"/>
          <w:rtl/>
        </w:rPr>
        <w:t xml:space="preserve"> </w:t>
      </w:r>
      <w:r w:rsidR="00185671" w:rsidRPr="00A50E5E">
        <w:rPr>
          <w:rFonts w:cs="Simplified Arabic" w:hint="cs"/>
          <w:sz w:val="24"/>
          <w:szCs w:val="24"/>
          <w:rtl/>
        </w:rPr>
        <w:t>صورة</w:t>
      </w:r>
      <w:r w:rsidR="00185671" w:rsidRPr="00A50E5E">
        <w:rPr>
          <w:rFonts w:cs="Simplified Arabic"/>
          <w:sz w:val="24"/>
          <w:szCs w:val="24"/>
          <w:rtl/>
        </w:rPr>
        <w:t xml:space="preserve"> </w:t>
      </w:r>
      <w:r w:rsidR="00185671" w:rsidRPr="00A50E5E">
        <w:rPr>
          <w:rFonts w:cs="Simplified Arabic" w:hint="cs"/>
          <w:sz w:val="24"/>
          <w:szCs w:val="24"/>
          <w:rtl/>
        </w:rPr>
        <w:t>العلامة</w:t>
      </w:r>
      <w:r w:rsidR="00185671" w:rsidRPr="00A50E5E">
        <w:rPr>
          <w:rFonts w:cs="Simplified Arabic"/>
          <w:sz w:val="24"/>
          <w:szCs w:val="24"/>
          <w:rtl/>
        </w:rPr>
        <w:t xml:space="preserve"> </w:t>
      </w:r>
      <w:r w:rsidR="00185671" w:rsidRPr="00A50E5E">
        <w:rPr>
          <w:rFonts w:cs="Simplified Arabic" w:hint="cs"/>
          <w:sz w:val="24"/>
          <w:szCs w:val="24"/>
          <w:rtl/>
        </w:rPr>
        <w:t>وأخيرا</w:t>
      </w:r>
      <w:r w:rsidR="00185671" w:rsidRPr="00A50E5E">
        <w:rPr>
          <w:rFonts w:cs="Simplified Arabic"/>
          <w:sz w:val="24"/>
          <w:szCs w:val="24"/>
          <w:rtl/>
        </w:rPr>
        <w:t xml:space="preserve"> </w:t>
      </w:r>
      <w:r w:rsidR="00185671" w:rsidRPr="00A50E5E">
        <w:rPr>
          <w:rFonts w:cs="Simplified Arabic" w:hint="cs"/>
          <w:sz w:val="24"/>
          <w:szCs w:val="24"/>
          <w:rtl/>
        </w:rPr>
        <w:t>الوعي</w:t>
      </w:r>
      <w:r w:rsidR="00185671" w:rsidRPr="00A50E5E">
        <w:rPr>
          <w:rFonts w:cs="Simplified Arabic"/>
          <w:sz w:val="24"/>
          <w:szCs w:val="24"/>
          <w:rtl/>
        </w:rPr>
        <w:t xml:space="preserve"> </w:t>
      </w:r>
      <w:r w:rsidR="00185671" w:rsidRPr="00A50E5E">
        <w:rPr>
          <w:rFonts w:cs="Simplified Arabic" w:hint="cs"/>
          <w:sz w:val="24"/>
          <w:szCs w:val="24"/>
          <w:rtl/>
        </w:rPr>
        <w:t>بالعلامة</w:t>
      </w:r>
      <w:r w:rsidR="00185671" w:rsidRPr="00A50E5E">
        <w:rPr>
          <w:rFonts w:cs="Simplified Arabic"/>
          <w:sz w:val="24"/>
          <w:szCs w:val="24"/>
          <w:rtl/>
        </w:rPr>
        <w:t>.</w:t>
      </w:r>
    </w:p>
    <w:p w:rsidR="00D72666" w:rsidRPr="00994E9E" w:rsidRDefault="00D72666" w:rsidP="00C53138">
      <w:pPr>
        <w:spacing w:after="0" w:line="240" w:lineRule="auto"/>
        <w:jc w:val="both"/>
        <w:rPr>
          <w:rFonts w:cs="Simplified Arabic"/>
          <w:sz w:val="24"/>
          <w:szCs w:val="24"/>
          <w:rtl/>
        </w:rPr>
      </w:pPr>
      <w:r w:rsidRPr="00D72666">
        <w:rPr>
          <w:rFonts w:cs="Simplified Arabic" w:hint="cs"/>
          <w:b/>
          <w:bCs/>
          <w:sz w:val="26"/>
          <w:szCs w:val="26"/>
          <w:rtl/>
        </w:rPr>
        <w:t xml:space="preserve">- </w:t>
      </w:r>
      <w:r w:rsidRPr="00994E9E">
        <w:rPr>
          <w:rFonts w:cs="Simplified Arabic" w:hint="cs"/>
          <w:b/>
          <w:bCs/>
          <w:sz w:val="24"/>
          <w:szCs w:val="24"/>
          <w:rtl/>
        </w:rPr>
        <w:t>دراسة (</w:t>
      </w:r>
      <w:r w:rsidRPr="00994E9E">
        <w:rPr>
          <w:rFonts w:asciiTheme="majorBidi" w:hAnsiTheme="majorBidi" w:cstheme="majorBidi"/>
          <w:b/>
          <w:bCs/>
          <w:sz w:val="24"/>
          <w:szCs w:val="24"/>
        </w:rPr>
        <w:t>Lowe, Fong Yee and Yeow , 2014</w:t>
      </w:r>
      <w:r w:rsidRPr="00994E9E">
        <w:rPr>
          <w:rFonts w:cs="Simplified Arabic" w:hint="cs"/>
          <w:b/>
          <w:bCs/>
          <w:sz w:val="24"/>
          <w:szCs w:val="24"/>
          <w:rtl/>
        </w:rPr>
        <w:t xml:space="preserve">) </w:t>
      </w:r>
      <w:r w:rsidRPr="00994E9E">
        <w:rPr>
          <w:rFonts w:cs="Simplified Arabic" w:hint="cs"/>
          <w:sz w:val="24"/>
          <w:szCs w:val="24"/>
          <w:rtl/>
        </w:rPr>
        <w:t>بعنوان</w:t>
      </w:r>
      <w:r w:rsidRPr="00994E9E">
        <w:rPr>
          <w:rFonts w:cs="Simplified Arabic" w:hint="cs"/>
          <w:b/>
          <w:bCs/>
          <w:sz w:val="24"/>
          <w:szCs w:val="24"/>
          <w:rtl/>
        </w:rPr>
        <w:t>:</w:t>
      </w:r>
      <w:r w:rsidRPr="00994E9E">
        <w:rPr>
          <w:rFonts w:ascii="Times New Roman" w:eastAsia="Times New Roman" w:hAnsi="Times New Roman" w:cs="Simplified Arabic"/>
          <w:sz w:val="24"/>
          <w:szCs w:val="24"/>
        </w:rPr>
        <w:t xml:space="preserve"> </w:t>
      </w:r>
      <w:r w:rsidRPr="00994E9E">
        <w:rPr>
          <w:rFonts w:asciiTheme="majorBidi" w:hAnsiTheme="majorBidi" w:cstheme="majorBidi"/>
          <w:sz w:val="24"/>
          <w:szCs w:val="24"/>
        </w:rPr>
        <w:t>Price promotions and their effect</w:t>
      </w:r>
      <w:r w:rsidR="00DF7893" w:rsidRPr="00994E9E">
        <w:rPr>
          <w:rFonts w:cs="Simplified Arabic"/>
          <w:sz w:val="24"/>
          <w:szCs w:val="24"/>
        </w:rPr>
        <w:t>)</w:t>
      </w:r>
      <w:r w:rsidRPr="00994E9E">
        <w:rPr>
          <w:rFonts w:cs="Simplified Arabic"/>
          <w:sz w:val="24"/>
          <w:szCs w:val="24"/>
        </w:rPr>
        <w:t xml:space="preserve"> </w:t>
      </w:r>
      <w:r w:rsidR="00DF7893" w:rsidRPr="00994E9E">
        <w:rPr>
          <w:rFonts w:cs="Simplified Arabic"/>
          <w:sz w:val="24"/>
          <w:szCs w:val="24"/>
        </w:rPr>
        <w:t>(</w:t>
      </w:r>
      <w:r w:rsidRPr="00994E9E">
        <w:rPr>
          <w:rFonts w:asciiTheme="majorBidi" w:hAnsiTheme="majorBidi" w:cstheme="majorBidi"/>
          <w:sz w:val="24"/>
          <w:szCs w:val="24"/>
        </w:rPr>
        <w:t>upon reference prices</w:t>
      </w:r>
      <w:r w:rsidRPr="00994E9E">
        <w:rPr>
          <w:rFonts w:cs="Simplified Arabic"/>
          <w:sz w:val="24"/>
          <w:szCs w:val="24"/>
        </w:rPr>
        <w:t xml:space="preserve"> </w:t>
      </w:r>
      <w:r w:rsidR="00761D18" w:rsidRPr="00994E9E">
        <w:rPr>
          <w:rFonts w:cs="Simplified Arabic"/>
          <w:sz w:val="24"/>
          <w:szCs w:val="24"/>
        </w:rPr>
        <w:t xml:space="preserve">  </w:t>
      </w:r>
      <w:r w:rsidR="00C53138" w:rsidRPr="00994E9E">
        <w:rPr>
          <w:rFonts w:cs="Simplified Arabic" w:hint="cs"/>
          <w:sz w:val="24"/>
          <w:szCs w:val="24"/>
          <w:rtl/>
        </w:rPr>
        <w:t xml:space="preserve"> </w:t>
      </w:r>
      <w:r w:rsidR="00C53138" w:rsidRPr="00994E9E">
        <w:rPr>
          <w:rFonts w:cs="Simplified Arabic"/>
          <w:sz w:val="24"/>
          <w:szCs w:val="24"/>
        </w:rPr>
        <w:t>[</w:t>
      </w:r>
      <w:r w:rsidR="00C53138" w:rsidRPr="00994E9E">
        <w:rPr>
          <w:rFonts w:asciiTheme="majorBidi" w:hAnsiTheme="majorBidi" w:cstheme="majorBidi"/>
          <w:sz w:val="24"/>
          <w:szCs w:val="24"/>
        </w:rPr>
        <w:t>5</w:t>
      </w:r>
      <w:r w:rsidR="00C53138" w:rsidRPr="00994E9E">
        <w:rPr>
          <w:rFonts w:cs="Simplified Arabic"/>
          <w:sz w:val="24"/>
          <w:szCs w:val="24"/>
        </w:rPr>
        <w:t>]</w:t>
      </w:r>
      <w:r w:rsidR="00C53138" w:rsidRPr="00994E9E">
        <w:rPr>
          <w:rFonts w:cs="Simplified Arabic" w:hint="cs"/>
          <w:sz w:val="24"/>
          <w:szCs w:val="24"/>
          <w:rtl/>
        </w:rPr>
        <w:t xml:space="preserve"> </w:t>
      </w:r>
    </w:p>
    <w:p w:rsidR="001D230D" w:rsidRPr="00994E9E" w:rsidRDefault="001D230D" w:rsidP="001323E5">
      <w:pPr>
        <w:spacing w:after="0" w:line="240" w:lineRule="auto"/>
        <w:jc w:val="both"/>
        <w:rPr>
          <w:rFonts w:cs="Simplified Arabic"/>
          <w:sz w:val="24"/>
          <w:szCs w:val="24"/>
          <w:rtl/>
        </w:rPr>
      </w:pPr>
      <w:r w:rsidRPr="00994E9E">
        <w:rPr>
          <w:rFonts w:cs="Simplified Arabic" w:hint="cs"/>
          <w:b/>
          <w:bCs/>
          <w:sz w:val="24"/>
          <w:szCs w:val="24"/>
          <w:rtl/>
        </w:rPr>
        <w:t>هدفت الدراسة</w:t>
      </w:r>
      <w:r w:rsidRPr="00994E9E">
        <w:rPr>
          <w:rFonts w:cs="Simplified Arabic" w:hint="cs"/>
          <w:sz w:val="24"/>
          <w:szCs w:val="24"/>
          <w:rtl/>
        </w:rPr>
        <w:t xml:space="preserve"> </w:t>
      </w:r>
      <w:r w:rsidR="004B1246" w:rsidRPr="00994E9E">
        <w:rPr>
          <w:rFonts w:cs="Simplified Arabic" w:hint="cs"/>
          <w:sz w:val="24"/>
          <w:szCs w:val="24"/>
          <w:rtl/>
        </w:rPr>
        <w:t xml:space="preserve">إلى </w:t>
      </w:r>
      <w:r w:rsidRPr="00994E9E">
        <w:rPr>
          <w:rFonts w:cs="Simplified Arabic" w:hint="cs"/>
          <w:sz w:val="24"/>
          <w:szCs w:val="24"/>
          <w:rtl/>
        </w:rPr>
        <w:t>معرفة تأثير السعر ال</w:t>
      </w:r>
      <w:r w:rsidR="00C91ECC" w:rsidRPr="00994E9E">
        <w:rPr>
          <w:rFonts w:cs="Simplified Arabic" w:hint="cs"/>
          <w:sz w:val="24"/>
          <w:szCs w:val="24"/>
          <w:rtl/>
        </w:rPr>
        <w:t>ترويجي (لمرة واحدة, أكثر من مرة</w:t>
      </w:r>
      <w:r w:rsidRPr="00994E9E">
        <w:rPr>
          <w:rFonts w:cs="Simplified Arabic" w:hint="cs"/>
          <w:sz w:val="24"/>
          <w:szCs w:val="24"/>
          <w:rtl/>
        </w:rPr>
        <w:t xml:space="preserve">) </w:t>
      </w:r>
      <w:r w:rsidR="000E6F1D" w:rsidRPr="00994E9E">
        <w:rPr>
          <w:rFonts w:cs="Simplified Arabic" w:hint="cs"/>
          <w:sz w:val="24"/>
          <w:szCs w:val="24"/>
          <w:rtl/>
        </w:rPr>
        <w:t>على</w:t>
      </w:r>
      <w:r w:rsidRPr="00994E9E">
        <w:rPr>
          <w:rFonts w:cs="Simplified Arabic" w:hint="cs"/>
          <w:sz w:val="24"/>
          <w:szCs w:val="24"/>
          <w:rtl/>
        </w:rPr>
        <w:t xml:space="preserve"> </w:t>
      </w:r>
      <w:r w:rsidR="001323E5" w:rsidRPr="00994E9E">
        <w:rPr>
          <w:rFonts w:cs="Simplified Arabic" w:hint="cs"/>
          <w:sz w:val="24"/>
          <w:szCs w:val="24"/>
          <w:rtl/>
        </w:rPr>
        <w:t>إ</w:t>
      </w:r>
      <w:r w:rsidR="00927E5E" w:rsidRPr="00994E9E">
        <w:rPr>
          <w:rFonts w:cs="Simplified Arabic" w:hint="cs"/>
          <w:sz w:val="24"/>
          <w:szCs w:val="24"/>
          <w:rtl/>
        </w:rPr>
        <w:t>دراك</w:t>
      </w:r>
      <w:r w:rsidRPr="00994E9E">
        <w:rPr>
          <w:rFonts w:cs="Simplified Arabic" w:hint="cs"/>
          <w:sz w:val="24"/>
          <w:szCs w:val="24"/>
          <w:rtl/>
        </w:rPr>
        <w:t xml:space="preserve"> السعر المرجعي عند المستهلك </w:t>
      </w:r>
      <w:r w:rsidR="00EE2B45" w:rsidRPr="00994E9E">
        <w:rPr>
          <w:rFonts w:cs="Simplified Arabic" w:hint="cs"/>
          <w:sz w:val="24"/>
          <w:szCs w:val="24"/>
          <w:rtl/>
        </w:rPr>
        <w:t>والاستجابة للشراء</w:t>
      </w:r>
      <w:r w:rsidR="00302E75" w:rsidRPr="00994E9E">
        <w:rPr>
          <w:rFonts w:cs="Simplified Arabic" w:hint="cs"/>
          <w:sz w:val="24"/>
          <w:szCs w:val="24"/>
          <w:rtl/>
        </w:rPr>
        <w:t>,</w:t>
      </w:r>
      <w:r w:rsidR="00EE2B45" w:rsidRPr="00994E9E">
        <w:rPr>
          <w:rFonts w:cs="Simplified Arabic" w:hint="cs"/>
          <w:sz w:val="24"/>
          <w:szCs w:val="24"/>
          <w:rtl/>
        </w:rPr>
        <w:t xml:space="preserve"> </w:t>
      </w:r>
      <w:r w:rsidRPr="00994E9E">
        <w:rPr>
          <w:rFonts w:cs="Simplified Arabic" w:hint="cs"/>
          <w:sz w:val="24"/>
          <w:szCs w:val="24"/>
          <w:rtl/>
        </w:rPr>
        <w:t xml:space="preserve">من خلال </w:t>
      </w:r>
      <w:r w:rsidR="00302E75" w:rsidRPr="00994E9E">
        <w:rPr>
          <w:rFonts w:cs="Simplified Arabic" w:hint="cs"/>
          <w:sz w:val="24"/>
          <w:szCs w:val="24"/>
          <w:rtl/>
        </w:rPr>
        <w:t>المقارنة</w:t>
      </w:r>
      <w:r w:rsidRPr="00994E9E">
        <w:rPr>
          <w:rFonts w:cs="Simplified Arabic" w:hint="cs"/>
          <w:sz w:val="24"/>
          <w:szCs w:val="24"/>
          <w:rtl/>
        </w:rPr>
        <w:t xml:space="preserve"> بين السعر </w:t>
      </w:r>
      <w:r w:rsidR="00A2330A" w:rsidRPr="00994E9E">
        <w:rPr>
          <w:rFonts w:cs="Simplified Arabic" w:hint="cs"/>
          <w:sz w:val="24"/>
          <w:szCs w:val="24"/>
          <w:rtl/>
        </w:rPr>
        <w:t xml:space="preserve">العادل </w:t>
      </w:r>
      <w:r w:rsidRPr="00994E9E">
        <w:rPr>
          <w:rFonts w:cs="Simplified Arabic" w:hint="cs"/>
          <w:sz w:val="24"/>
          <w:szCs w:val="24"/>
          <w:rtl/>
        </w:rPr>
        <w:t>والسعر</w:t>
      </w:r>
      <w:r w:rsidR="00A2330A" w:rsidRPr="00994E9E">
        <w:rPr>
          <w:rFonts w:cs="Simplified Arabic" w:hint="cs"/>
          <w:sz w:val="24"/>
          <w:szCs w:val="24"/>
          <w:rtl/>
        </w:rPr>
        <w:t xml:space="preserve"> المتوقع</w:t>
      </w:r>
      <w:r w:rsidRPr="00994E9E">
        <w:rPr>
          <w:rFonts w:cs="Simplified Arabic" w:hint="cs"/>
          <w:sz w:val="24"/>
          <w:szCs w:val="24"/>
          <w:rtl/>
        </w:rPr>
        <w:t xml:space="preserve">. </w:t>
      </w:r>
    </w:p>
    <w:p w:rsidR="005408DB" w:rsidRPr="00994E9E" w:rsidRDefault="001D230D" w:rsidP="001659EC">
      <w:pPr>
        <w:spacing w:after="0" w:line="240" w:lineRule="auto"/>
        <w:jc w:val="both"/>
        <w:rPr>
          <w:rFonts w:cs="Simplified Arabic"/>
          <w:sz w:val="24"/>
          <w:szCs w:val="24"/>
          <w:rtl/>
        </w:rPr>
      </w:pPr>
      <w:r w:rsidRPr="00994E9E">
        <w:rPr>
          <w:rFonts w:cs="Simplified Arabic" w:hint="cs"/>
          <w:sz w:val="24"/>
          <w:szCs w:val="24"/>
          <w:rtl/>
        </w:rPr>
        <w:t xml:space="preserve">فقد قام الباحثون بثلاثة دراسات تجريبية متتالية على طلاب إدارة الأعمال والدراسات العليا في جامعة ميتروبوليتان لندن, </w:t>
      </w:r>
      <w:r w:rsidR="00C72CDB" w:rsidRPr="00994E9E">
        <w:rPr>
          <w:rFonts w:cs="Simplified Arabic" w:hint="cs"/>
          <w:sz w:val="24"/>
          <w:szCs w:val="24"/>
          <w:rtl/>
        </w:rPr>
        <w:t xml:space="preserve">وتم استخدام </w:t>
      </w:r>
      <w:r w:rsidRPr="00994E9E">
        <w:rPr>
          <w:rFonts w:cs="Simplified Arabic" w:hint="cs"/>
          <w:sz w:val="24"/>
          <w:szCs w:val="24"/>
          <w:rtl/>
        </w:rPr>
        <w:t>علامات تجارية افتراضية لتقييم التأثيرات المُحتملة على نية الشراء من تغيير السعر المرجعي للمستجيبين.</w:t>
      </w:r>
    </w:p>
    <w:p w:rsidR="00EC7A85" w:rsidRPr="00EC7A85" w:rsidRDefault="005408DB" w:rsidP="00EC7A85">
      <w:pPr>
        <w:spacing w:after="0" w:line="240" w:lineRule="auto"/>
        <w:jc w:val="both"/>
        <w:rPr>
          <w:rFonts w:cs="Simplified Arabic"/>
          <w:sz w:val="24"/>
          <w:szCs w:val="24"/>
          <w:rtl/>
        </w:rPr>
      </w:pPr>
      <w:r w:rsidRPr="00EC7A85">
        <w:rPr>
          <w:rFonts w:cs="Simplified Arabic" w:hint="cs"/>
          <w:b/>
          <w:bCs/>
          <w:sz w:val="24"/>
          <w:szCs w:val="24"/>
          <w:rtl/>
        </w:rPr>
        <w:t>في التجربة الأولى</w:t>
      </w:r>
      <w:r w:rsidRPr="00EC7A85">
        <w:rPr>
          <w:rFonts w:cs="Simplified Arabic" w:hint="cs"/>
          <w:sz w:val="24"/>
          <w:szCs w:val="24"/>
          <w:rtl/>
        </w:rPr>
        <w:t xml:space="preserve">: تم اختيار المنتجات الأكثر تكرارا للشراء مثل مشروبات الطاقة وعضوية النادي الرياضي السنوية, </w:t>
      </w:r>
      <w:r w:rsidR="00090141" w:rsidRPr="00EC7A85">
        <w:rPr>
          <w:rFonts w:cs="Simplified Arabic" w:hint="cs"/>
          <w:sz w:val="24"/>
          <w:szCs w:val="24"/>
          <w:rtl/>
        </w:rPr>
        <w:t>وبعد تحليل</w:t>
      </w:r>
      <w:r w:rsidRPr="00EC7A85">
        <w:rPr>
          <w:rFonts w:cs="Simplified Arabic" w:hint="cs"/>
          <w:sz w:val="24"/>
          <w:szCs w:val="24"/>
          <w:rtl/>
        </w:rPr>
        <w:t>(</w:t>
      </w:r>
      <w:r w:rsidRPr="00EC7A85">
        <w:rPr>
          <w:rFonts w:asciiTheme="majorBidi" w:hAnsiTheme="majorBidi" w:cstheme="majorBidi"/>
          <w:sz w:val="24"/>
          <w:szCs w:val="24"/>
        </w:rPr>
        <w:t>115</w:t>
      </w:r>
      <w:r w:rsidRPr="00EC7A85">
        <w:rPr>
          <w:rFonts w:cs="Simplified Arabic" w:hint="cs"/>
          <w:sz w:val="24"/>
          <w:szCs w:val="24"/>
          <w:rtl/>
        </w:rPr>
        <w:t>) بيان م</w:t>
      </w:r>
      <w:r w:rsidR="00AA6BD6" w:rsidRPr="00EC7A85">
        <w:rPr>
          <w:rFonts w:cs="Simplified Arabic" w:hint="cs"/>
          <w:sz w:val="24"/>
          <w:szCs w:val="24"/>
          <w:rtl/>
        </w:rPr>
        <w:t>ُ</w:t>
      </w:r>
      <w:r w:rsidRPr="00EC7A85">
        <w:rPr>
          <w:rFonts w:cs="Simplified Arabic" w:hint="cs"/>
          <w:sz w:val="24"/>
          <w:szCs w:val="24"/>
          <w:rtl/>
        </w:rPr>
        <w:t>كتمل كانت النتيجة</w:t>
      </w:r>
      <w:r w:rsidR="00424259" w:rsidRPr="00EC7A85">
        <w:rPr>
          <w:rFonts w:cs="Simplified Arabic" w:hint="cs"/>
          <w:sz w:val="24"/>
          <w:szCs w:val="24"/>
          <w:rtl/>
        </w:rPr>
        <w:t>,</w:t>
      </w:r>
      <w:r w:rsidRPr="00EC7A85">
        <w:rPr>
          <w:rFonts w:cs="Simplified Arabic" w:hint="cs"/>
          <w:b/>
          <w:bCs/>
          <w:sz w:val="24"/>
          <w:szCs w:val="24"/>
          <w:rtl/>
        </w:rPr>
        <w:t xml:space="preserve"> </w:t>
      </w:r>
      <w:r w:rsidRPr="00EC7A85">
        <w:rPr>
          <w:rFonts w:cs="Simplified Arabic" w:hint="cs"/>
          <w:sz w:val="24"/>
          <w:szCs w:val="24"/>
          <w:rtl/>
        </w:rPr>
        <w:t xml:space="preserve">عند </w:t>
      </w:r>
      <w:r w:rsidR="00AA6BD6" w:rsidRPr="00EC7A85">
        <w:rPr>
          <w:rFonts w:cs="Simplified Arabic" w:hint="cs"/>
          <w:sz w:val="24"/>
          <w:szCs w:val="24"/>
          <w:rtl/>
        </w:rPr>
        <w:t>إ</w:t>
      </w:r>
      <w:r w:rsidRPr="00EC7A85">
        <w:rPr>
          <w:rFonts w:cs="Simplified Arabic" w:hint="cs"/>
          <w:sz w:val="24"/>
          <w:szCs w:val="24"/>
          <w:rtl/>
        </w:rPr>
        <w:t xml:space="preserve">دراك </w:t>
      </w:r>
      <w:r w:rsidR="00432E35" w:rsidRPr="00EC7A85">
        <w:rPr>
          <w:rFonts w:cs="Simplified Arabic" w:hint="cs"/>
          <w:sz w:val="24"/>
          <w:szCs w:val="24"/>
          <w:rtl/>
        </w:rPr>
        <w:t xml:space="preserve">المستهلك </w:t>
      </w:r>
      <w:r w:rsidR="005C3819" w:rsidRPr="00EC7A85">
        <w:rPr>
          <w:rFonts w:cs="Simplified Arabic" w:hint="cs"/>
          <w:sz w:val="24"/>
          <w:szCs w:val="24"/>
          <w:rtl/>
        </w:rPr>
        <w:t>ل</w:t>
      </w:r>
      <w:r w:rsidRPr="00EC7A85">
        <w:rPr>
          <w:rFonts w:cs="Simplified Arabic" w:hint="cs"/>
          <w:sz w:val="24"/>
          <w:szCs w:val="24"/>
          <w:rtl/>
        </w:rPr>
        <w:t xml:space="preserve">لسعر المرجعي بشكل منفصل يكون الفرق أكبر والارتباط أقل بين السعر العادل والسعر المتوقع, والعكس تماماً عند </w:t>
      </w:r>
      <w:r w:rsidR="005C3819" w:rsidRPr="00EC7A85">
        <w:rPr>
          <w:rFonts w:cs="Simplified Arabic" w:hint="cs"/>
          <w:sz w:val="24"/>
          <w:szCs w:val="24"/>
          <w:rtl/>
        </w:rPr>
        <w:t>إ</w:t>
      </w:r>
      <w:r w:rsidRPr="00EC7A85">
        <w:rPr>
          <w:rFonts w:cs="Simplified Arabic" w:hint="cs"/>
          <w:sz w:val="24"/>
          <w:szCs w:val="24"/>
          <w:rtl/>
        </w:rPr>
        <w:t>دراك السعر المرجعي بشكل متصل, ومنتج مشروب الطاقة أعطى دلالة إحصائية أعلى من العضوية في النادي الرياضي</w:t>
      </w:r>
      <w:r w:rsidR="00EC7A85" w:rsidRPr="00EC7A85">
        <w:rPr>
          <w:rFonts w:cs="Simplified Arabic" w:hint="cs"/>
          <w:sz w:val="24"/>
          <w:szCs w:val="24"/>
          <w:rtl/>
        </w:rPr>
        <w:t>.</w:t>
      </w:r>
    </w:p>
    <w:p w:rsidR="00B110D5" w:rsidRDefault="005408DB" w:rsidP="00B110D5">
      <w:pPr>
        <w:spacing w:after="0" w:line="240" w:lineRule="auto"/>
        <w:jc w:val="both"/>
        <w:rPr>
          <w:rFonts w:cs="Simplified Arabic"/>
          <w:sz w:val="24"/>
          <w:szCs w:val="24"/>
          <w:rtl/>
        </w:rPr>
      </w:pPr>
      <w:r w:rsidRPr="00EC7A85">
        <w:rPr>
          <w:rFonts w:cs="Simplified Arabic" w:hint="cs"/>
          <w:sz w:val="24"/>
          <w:szCs w:val="24"/>
          <w:rtl/>
        </w:rPr>
        <w:t xml:space="preserve"> </w:t>
      </w:r>
      <w:r w:rsidRPr="00EC7A85">
        <w:rPr>
          <w:rFonts w:cs="Simplified Arabic" w:hint="cs"/>
          <w:b/>
          <w:bCs/>
          <w:sz w:val="24"/>
          <w:szCs w:val="24"/>
          <w:rtl/>
        </w:rPr>
        <w:t>وفي التجربة الثانية</w:t>
      </w:r>
      <w:r w:rsidRPr="00EC7A85">
        <w:rPr>
          <w:rFonts w:cs="Simplified Arabic" w:hint="cs"/>
          <w:sz w:val="24"/>
          <w:szCs w:val="24"/>
          <w:rtl/>
        </w:rPr>
        <w:t>:</w:t>
      </w:r>
      <w:r w:rsidR="00424259" w:rsidRPr="00EC7A85">
        <w:rPr>
          <w:rFonts w:cs="Simplified Arabic" w:hint="cs"/>
          <w:sz w:val="24"/>
          <w:szCs w:val="24"/>
          <w:rtl/>
        </w:rPr>
        <w:t xml:space="preserve"> تم اختيار منتجين</w:t>
      </w:r>
      <w:r w:rsidRPr="00EC7A85">
        <w:rPr>
          <w:rFonts w:cs="Simplified Arabic" w:hint="cs"/>
          <w:sz w:val="24"/>
          <w:szCs w:val="24"/>
          <w:rtl/>
        </w:rPr>
        <w:t>,</w:t>
      </w:r>
      <w:r w:rsidR="00424259" w:rsidRPr="00EC7A85">
        <w:rPr>
          <w:rFonts w:cs="Simplified Arabic" w:hint="cs"/>
          <w:sz w:val="24"/>
          <w:szCs w:val="24"/>
          <w:rtl/>
        </w:rPr>
        <w:t xml:space="preserve"> </w:t>
      </w:r>
      <w:r w:rsidRPr="00EC7A85">
        <w:rPr>
          <w:rFonts w:cs="Simplified Arabic" w:hint="cs"/>
          <w:sz w:val="24"/>
          <w:szCs w:val="24"/>
          <w:rtl/>
        </w:rPr>
        <w:t xml:space="preserve">الأول فلاشه </w:t>
      </w:r>
      <w:r w:rsidRPr="00EC7A85">
        <w:rPr>
          <w:rFonts w:asciiTheme="majorBidi" w:hAnsiTheme="majorBidi" w:cstheme="majorBidi"/>
          <w:sz w:val="24"/>
          <w:szCs w:val="24"/>
        </w:rPr>
        <w:t>usb</w:t>
      </w:r>
      <w:r w:rsidRPr="00EC7A85">
        <w:rPr>
          <w:rFonts w:cs="Simplified Arabic"/>
          <w:sz w:val="24"/>
          <w:szCs w:val="24"/>
        </w:rPr>
        <w:t>)</w:t>
      </w:r>
      <w:r w:rsidRPr="00EC7A85">
        <w:rPr>
          <w:rFonts w:cs="Simplified Arabic" w:hint="cs"/>
          <w:sz w:val="24"/>
          <w:szCs w:val="24"/>
          <w:rtl/>
        </w:rPr>
        <w:t>) والثاني قهوة بعلامة تجارية متوسطة وتحديد ثلاثة مستويات للخصم (عالي - متوسط - منخفض) وبعد تحليل (</w:t>
      </w:r>
      <w:r w:rsidRPr="00EC7A85">
        <w:rPr>
          <w:rFonts w:asciiTheme="majorBidi" w:hAnsiTheme="majorBidi" w:cstheme="majorBidi"/>
          <w:sz w:val="24"/>
          <w:szCs w:val="24"/>
        </w:rPr>
        <w:t>248</w:t>
      </w:r>
      <w:r w:rsidRPr="00EC7A85">
        <w:rPr>
          <w:rFonts w:cs="Simplified Arabic" w:hint="cs"/>
          <w:sz w:val="24"/>
          <w:szCs w:val="24"/>
          <w:rtl/>
        </w:rPr>
        <w:t>) بيان م</w:t>
      </w:r>
      <w:r w:rsidR="002E2723" w:rsidRPr="00EC7A85">
        <w:rPr>
          <w:rFonts w:cs="Simplified Arabic" w:hint="cs"/>
          <w:sz w:val="24"/>
          <w:szCs w:val="24"/>
          <w:rtl/>
        </w:rPr>
        <w:t>ُ</w:t>
      </w:r>
      <w:r w:rsidRPr="00EC7A85">
        <w:rPr>
          <w:rFonts w:cs="Simplified Arabic" w:hint="cs"/>
          <w:sz w:val="24"/>
          <w:szCs w:val="24"/>
          <w:rtl/>
        </w:rPr>
        <w:t xml:space="preserve">كتمل </w:t>
      </w:r>
      <w:r w:rsidR="00424259" w:rsidRPr="00EC7A85">
        <w:rPr>
          <w:rFonts w:cs="Simplified Arabic" w:hint="cs"/>
          <w:sz w:val="24"/>
          <w:szCs w:val="24"/>
          <w:rtl/>
        </w:rPr>
        <w:t>و</w:t>
      </w:r>
      <w:r w:rsidRPr="00EC7A85">
        <w:rPr>
          <w:rFonts w:cs="Simplified Arabic" w:hint="cs"/>
          <w:sz w:val="24"/>
          <w:szCs w:val="24"/>
          <w:rtl/>
        </w:rPr>
        <w:t>كانت النتيجة</w:t>
      </w:r>
      <w:r w:rsidR="00424259" w:rsidRPr="00EC7A85">
        <w:rPr>
          <w:rFonts w:cs="Simplified Arabic" w:hint="cs"/>
          <w:sz w:val="24"/>
          <w:szCs w:val="24"/>
          <w:rtl/>
        </w:rPr>
        <w:t>,</w:t>
      </w:r>
      <w:r w:rsidRPr="00EC7A85">
        <w:rPr>
          <w:rFonts w:cs="Simplified Arabic" w:hint="cs"/>
          <w:sz w:val="24"/>
          <w:szCs w:val="24"/>
          <w:rtl/>
        </w:rPr>
        <w:t xml:space="preserve"> يؤثر حجم الخصم لمرة واحدة على </w:t>
      </w:r>
      <w:r w:rsidR="002E2723" w:rsidRPr="00EC7A85">
        <w:rPr>
          <w:rFonts w:cs="Simplified Arabic" w:hint="cs"/>
          <w:sz w:val="24"/>
          <w:szCs w:val="24"/>
          <w:rtl/>
        </w:rPr>
        <w:t>إ</w:t>
      </w:r>
      <w:r w:rsidRPr="00EC7A85">
        <w:rPr>
          <w:rFonts w:cs="Simplified Arabic" w:hint="cs"/>
          <w:sz w:val="24"/>
          <w:szCs w:val="24"/>
          <w:rtl/>
        </w:rPr>
        <w:t xml:space="preserve">دراك السعر المرجعي, والخصم الكبير يؤثر على </w:t>
      </w:r>
      <w:r w:rsidR="002E2723" w:rsidRPr="00EC7A85">
        <w:rPr>
          <w:rFonts w:cs="Simplified Arabic" w:hint="cs"/>
          <w:sz w:val="24"/>
          <w:szCs w:val="24"/>
          <w:rtl/>
        </w:rPr>
        <w:t>إ</w:t>
      </w:r>
      <w:r w:rsidRPr="00EC7A85">
        <w:rPr>
          <w:rFonts w:cs="Simplified Arabic" w:hint="cs"/>
          <w:sz w:val="24"/>
          <w:szCs w:val="24"/>
          <w:rtl/>
        </w:rPr>
        <w:t xml:space="preserve">دراك السعر العادل أكثر من السعر المتوقع,  بينما لا يؤثر الخصم المنخفض على </w:t>
      </w:r>
      <w:r w:rsidR="002E2723" w:rsidRPr="00EC7A85">
        <w:rPr>
          <w:rFonts w:cs="Simplified Arabic" w:hint="cs"/>
          <w:sz w:val="24"/>
          <w:szCs w:val="24"/>
          <w:rtl/>
        </w:rPr>
        <w:t>إ</w:t>
      </w:r>
      <w:r w:rsidRPr="00EC7A85">
        <w:rPr>
          <w:rFonts w:cs="Simplified Arabic" w:hint="cs"/>
          <w:sz w:val="24"/>
          <w:szCs w:val="24"/>
          <w:rtl/>
        </w:rPr>
        <w:t>دراك السعر العادل وا</w:t>
      </w:r>
      <w:r w:rsidR="00424259" w:rsidRPr="00EC7A85">
        <w:rPr>
          <w:rFonts w:cs="Simplified Arabic" w:hint="cs"/>
          <w:sz w:val="24"/>
          <w:szCs w:val="24"/>
          <w:rtl/>
        </w:rPr>
        <w:t>لمتوقع</w:t>
      </w:r>
      <w:r w:rsidRPr="00EC7A85">
        <w:rPr>
          <w:rFonts w:cs="Simplified Arabic" w:hint="cs"/>
          <w:sz w:val="24"/>
          <w:szCs w:val="24"/>
          <w:rtl/>
        </w:rPr>
        <w:t>, وفلاشه (</w:t>
      </w:r>
      <w:r w:rsidRPr="00EC7A85">
        <w:rPr>
          <w:rFonts w:cs="Simplified Arabic"/>
          <w:sz w:val="24"/>
          <w:szCs w:val="24"/>
        </w:rPr>
        <w:t>(</w:t>
      </w:r>
      <w:r w:rsidRPr="00EC7A85">
        <w:rPr>
          <w:rFonts w:asciiTheme="majorBidi" w:hAnsiTheme="majorBidi" w:cstheme="majorBidi"/>
          <w:sz w:val="24"/>
          <w:szCs w:val="24"/>
        </w:rPr>
        <w:t>usb</w:t>
      </w:r>
      <w:r w:rsidRPr="00EC7A85">
        <w:rPr>
          <w:rFonts w:cs="Simplified Arabic" w:hint="cs"/>
          <w:sz w:val="24"/>
          <w:szCs w:val="24"/>
          <w:rtl/>
        </w:rPr>
        <w:t xml:space="preserve"> أعط</w:t>
      </w:r>
      <w:r w:rsidR="003162ED" w:rsidRPr="00EC7A85">
        <w:rPr>
          <w:rFonts w:cs="Simplified Arabic" w:hint="cs"/>
          <w:sz w:val="24"/>
          <w:szCs w:val="24"/>
          <w:rtl/>
        </w:rPr>
        <w:t>ت</w:t>
      </w:r>
      <w:r w:rsidRPr="00EC7A85">
        <w:rPr>
          <w:rFonts w:cs="Simplified Arabic" w:hint="cs"/>
          <w:sz w:val="24"/>
          <w:szCs w:val="24"/>
          <w:rtl/>
        </w:rPr>
        <w:t xml:space="preserve"> دلالة إحصائية أعلى من القهوة</w:t>
      </w:r>
      <w:r w:rsidR="00B110D5">
        <w:rPr>
          <w:rFonts w:cs="Simplified Arabic" w:hint="cs"/>
          <w:sz w:val="24"/>
          <w:szCs w:val="24"/>
          <w:rtl/>
        </w:rPr>
        <w:t>.</w:t>
      </w:r>
    </w:p>
    <w:p w:rsidR="00C26716" w:rsidRPr="005D342F" w:rsidRDefault="005408DB" w:rsidP="00B110D5">
      <w:pPr>
        <w:spacing w:after="0" w:line="240" w:lineRule="auto"/>
        <w:jc w:val="both"/>
        <w:rPr>
          <w:rFonts w:cs="Simplified Arabic"/>
          <w:sz w:val="26"/>
          <w:szCs w:val="26"/>
          <w:rtl/>
        </w:rPr>
      </w:pPr>
      <w:r w:rsidRPr="00EC7A85">
        <w:rPr>
          <w:rFonts w:cs="Simplified Arabic" w:hint="cs"/>
          <w:sz w:val="24"/>
          <w:szCs w:val="24"/>
          <w:rtl/>
        </w:rPr>
        <w:t xml:space="preserve"> </w:t>
      </w:r>
      <w:r w:rsidRPr="00B110D5">
        <w:rPr>
          <w:rFonts w:cs="Simplified Arabic" w:hint="cs"/>
          <w:b/>
          <w:bCs/>
          <w:sz w:val="24"/>
          <w:szCs w:val="24"/>
          <w:rtl/>
        </w:rPr>
        <w:t>أما التجربة الثالثة</w:t>
      </w:r>
      <w:r w:rsidRPr="00EC7A85">
        <w:rPr>
          <w:rFonts w:cs="Simplified Arabic" w:hint="cs"/>
          <w:sz w:val="24"/>
          <w:szCs w:val="24"/>
          <w:rtl/>
        </w:rPr>
        <w:t>:</w:t>
      </w:r>
      <w:r w:rsidR="00483EDC" w:rsidRPr="00EC7A85">
        <w:rPr>
          <w:rFonts w:cs="Simplified Arabic" w:hint="cs"/>
          <w:sz w:val="24"/>
          <w:szCs w:val="24"/>
          <w:rtl/>
        </w:rPr>
        <w:t xml:space="preserve"> أُ</w:t>
      </w:r>
      <w:r w:rsidRPr="00EC7A85">
        <w:rPr>
          <w:rFonts w:cs="Simplified Arabic" w:hint="cs"/>
          <w:sz w:val="24"/>
          <w:szCs w:val="24"/>
          <w:rtl/>
        </w:rPr>
        <w:t xml:space="preserve">جريت على نفس المنتجات في التجربة الثانية ونفس مستويات الخصم, </w:t>
      </w:r>
      <w:r w:rsidR="003162ED" w:rsidRPr="00EC7A85">
        <w:rPr>
          <w:rFonts w:cs="Simplified Arabic" w:hint="cs"/>
          <w:sz w:val="24"/>
          <w:szCs w:val="24"/>
          <w:rtl/>
        </w:rPr>
        <w:t>باستثناء</w:t>
      </w:r>
      <w:r w:rsidRPr="00EC7A85">
        <w:rPr>
          <w:rFonts w:cs="Simplified Arabic" w:hint="cs"/>
          <w:sz w:val="24"/>
          <w:szCs w:val="24"/>
          <w:rtl/>
        </w:rPr>
        <w:t xml:space="preserve"> تطبيق </w:t>
      </w:r>
      <w:r w:rsidR="00BF09AA" w:rsidRPr="00EC7A85">
        <w:rPr>
          <w:rFonts w:cs="Simplified Arabic" w:hint="cs"/>
          <w:sz w:val="24"/>
          <w:szCs w:val="24"/>
          <w:rtl/>
        </w:rPr>
        <w:t>تخفيض السعر بشكل متكرر و</w:t>
      </w:r>
      <w:r w:rsidRPr="00EC7A85">
        <w:rPr>
          <w:rFonts w:cs="Simplified Arabic" w:hint="cs"/>
          <w:sz w:val="24"/>
          <w:szCs w:val="24"/>
          <w:rtl/>
        </w:rPr>
        <w:t>لعدة أسابيع, وبعد تحليل (</w:t>
      </w:r>
      <w:r w:rsidRPr="00EC7A85">
        <w:rPr>
          <w:rFonts w:asciiTheme="majorBidi" w:hAnsiTheme="majorBidi" w:cstheme="majorBidi"/>
          <w:sz w:val="24"/>
          <w:szCs w:val="24"/>
        </w:rPr>
        <w:t>258</w:t>
      </w:r>
      <w:r w:rsidRPr="00EC7A85">
        <w:rPr>
          <w:rFonts w:cs="Simplified Arabic" w:hint="cs"/>
          <w:sz w:val="24"/>
          <w:szCs w:val="24"/>
          <w:rtl/>
        </w:rPr>
        <w:t xml:space="preserve">) بيان </w:t>
      </w:r>
      <w:r w:rsidR="0019251F" w:rsidRPr="00EC7A85">
        <w:rPr>
          <w:rFonts w:cs="Simplified Arabic" w:hint="cs"/>
          <w:sz w:val="24"/>
          <w:szCs w:val="24"/>
          <w:rtl/>
        </w:rPr>
        <w:t>و</w:t>
      </w:r>
      <w:r w:rsidRPr="00EC7A85">
        <w:rPr>
          <w:rFonts w:cs="Simplified Arabic" w:hint="cs"/>
          <w:sz w:val="24"/>
          <w:szCs w:val="24"/>
          <w:rtl/>
        </w:rPr>
        <w:t xml:space="preserve">كانت </w:t>
      </w:r>
      <w:r w:rsidRPr="00B110D5">
        <w:rPr>
          <w:rFonts w:cs="Simplified Arabic" w:hint="cs"/>
          <w:sz w:val="24"/>
          <w:szCs w:val="24"/>
          <w:rtl/>
        </w:rPr>
        <w:t>النتيجة</w:t>
      </w:r>
      <w:r w:rsidR="0019251F" w:rsidRPr="00B110D5">
        <w:rPr>
          <w:rFonts w:cs="Simplified Arabic" w:hint="cs"/>
          <w:sz w:val="24"/>
          <w:szCs w:val="24"/>
          <w:rtl/>
        </w:rPr>
        <w:t>,</w:t>
      </w:r>
      <w:r w:rsidRPr="00B110D5">
        <w:rPr>
          <w:rFonts w:cs="Simplified Arabic" w:hint="cs"/>
          <w:b/>
          <w:bCs/>
          <w:sz w:val="24"/>
          <w:szCs w:val="24"/>
          <w:rtl/>
        </w:rPr>
        <w:t xml:space="preserve"> </w:t>
      </w:r>
      <w:r w:rsidRPr="00B110D5">
        <w:rPr>
          <w:rFonts w:cs="Simplified Arabic" w:hint="cs"/>
          <w:sz w:val="24"/>
          <w:szCs w:val="24"/>
          <w:rtl/>
        </w:rPr>
        <w:t xml:space="preserve">ينخفض السعر المرجعي عند زيادة تكرار الخصومات </w:t>
      </w:r>
      <w:r w:rsidRPr="00B110D5">
        <w:rPr>
          <w:rFonts w:cs="Simplified Arabic" w:hint="cs"/>
          <w:sz w:val="24"/>
          <w:szCs w:val="24"/>
          <w:rtl/>
        </w:rPr>
        <w:lastRenderedPageBreak/>
        <w:t>السعرية لعدة مرات وعدة أسابيع, بغض النظر إذا كان السعر العادل ينخفض أكثر من السعر المتوقع.</w:t>
      </w:r>
    </w:p>
    <w:p w:rsidR="009B0752" w:rsidRPr="00DF17E0" w:rsidRDefault="00C26716" w:rsidP="00DF17E0">
      <w:pPr>
        <w:spacing w:after="0" w:line="240" w:lineRule="auto"/>
        <w:jc w:val="both"/>
        <w:rPr>
          <w:rFonts w:cs="Simplified Arabic"/>
          <w:b/>
          <w:bCs/>
          <w:sz w:val="24"/>
          <w:szCs w:val="24"/>
          <w:rtl/>
        </w:rPr>
      </w:pPr>
      <w:r w:rsidRPr="00C26716">
        <w:rPr>
          <w:rFonts w:cs="Simplified Arabic" w:hint="cs"/>
          <w:b/>
          <w:bCs/>
          <w:sz w:val="26"/>
          <w:szCs w:val="26"/>
          <w:rtl/>
        </w:rPr>
        <w:t>-</w:t>
      </w:r>
      <w:r>
        <w:rPr>
          <w:rFonts w:cs="Simplified Arabic" w:hint="cs"/>
          <w:b/>
          <w:bCs/>
          <w:sz w:val="26"/>
          <w:szCs w:val="26"/>
          <w:rtl/>
        </w:rPr>
        <w:t xml:space="preserve"> </w:t>
      </w:r>
      <w:r w:rsidR="0018181B" w:rsidRPr="00DF17E0">
        <w:rPr>
          <w:rFonts w:cs="Simplified Arabic" w:hint="cs"/>
          <w:b/>
          <w:bCs/>
          <w:sz w:val="24"/>
          <w:szCs w:val="24"/>
          <w:rtl/>
        </w:rPr>
        <w:t>دراسة</w:t>
      </w:r>
      <w:r w:rsidR="00860F88" w:rsidRPr="00DF17E0">
        <w:rPr>
          <w:rFonts w:asciiTheme="majorBidi" w:hAnsiTheme="majorBidi" w:cstheme="majorBidi"/>
          <w:b/>
          <w:bCs/>
          <w:sz w:val="24"/>
          <w:szCs w:val="24"/>
        </w:rPr>
        <w:t>Huang and chen, 2013</w:t>
      </w:r>
      <w:r w:rsidR="0018181B" w:rsidRPr="00DF17E0">
        <w:rPr>
          <w:rFonts w:asciiTheme="majorBidi" w:hAnsiTheme="majorBidi" w:cstheme="majorBidi"/>
          <w:b/>
          <w:bCs/>
          <w:sz w:val="24"/>
          <w:szCs w:val="24"/>
        </w:rPr>
        <w:t>)</w:t>
      </w:r>
      <w:r w:rsidR="00845C1D" w:rsidRPr="00DF17E0">
        <w:rPr>
          <w:rFonts w:asciiTheme="majorBidi" w:hAnsiTheme="majorBidi" w:cstheme="majorBidi"/>
          <w:b/>
          <w:bCs/>
          <w:sz w:val="24"/>
          <w:szCs w:val="24"/>
        </w:rPr>
        <w:t xml:space="preserve"> </w:t>
      </w:r>
      <w:r w:rsidR="00845C1D" w:rsidRPr="00DF17E0">
        <w:rPr>
          <w:rFonts w:asciiTheme="majorBidi" w:hAnsiTheme="majorBidi" w:cstheme="majorBidi"/>
          <w:b/>
          <w:bCs/>
          <w:sz w:val="24"/>
          <w:szCs w:val="24"/>
          <w:rtl/>
        </w:rPr>
        <w:t>)</w:t>
      </w:r>
      <w:r w:rsidR="00845C1D" w:rsidRPr="00DF17E0">
        <w:rPr>
          <w:rFonts w:cs="Simplified Arabic" w:hint="cs"/>
          <w:b/>
          <w:bCs/>
          <w:sz w:val="24"/>
          <w:szCs w:val="24"/>
          <w:rtl/>
        </w:rPr>
        <w:t xml:space="preserve"> </w:t>
      </w:r>
      <w:r w:rsidR="0082419B" w:rsidRPr="00DF17E0">
        <w:rPr>
          <w:rFonts w:cs="Simplified Arabic" w:hint="cs"/>
          <w:sz w:val="24"/>
          <w:szCs w:val="24"/>
          <w:rtl/>
        </w:rPr>
        <w:t>بعنوان:</w:t>
      </w:r>
      <w:r w:rsidR="009B0752" w:rsidRPr="00DF17E0">
        <w:rPr>
          <w:rFonts w:asciiTheme="majorBidi" w:hAnsiTheme="majorBidi" w:cstheme="majorBidi"/>
          <w:sz w:val="24"/>
          <w:szCs w:val="24"/>
        </w:rPr>
        <w:t>The effect of consumer’s purchase plan on</w:t>
      </w:r>
      <w:r w:rsidR="009B0752" w:rsidRPr="00DF17E0">
        <w:rPr>
          <w:rFonts w:cs="Simplified Arabic"/>
          <w:b/>
          <w:bCs/>
          <w:sz w:val="24"/>
          <w:szCs w:val="24"/>
        </w:rPr>
        <w:t xml:space="preserve"> </w:t>
      </w:r>
      <w:r w:rsidR="009B0752" w:rsidRPr="00DF17E0">
        <w:rPr>
          <w:rFonts w:asciiTheme="majorBidi" w:hAnsiTheme="majorBidi" w:cstheme="majorBidi"/>
          <w:sz w:val="24"/>
          <w:szCs w:val="24"/>
        </w:rPr>
        <w:t>reference price choice</w:t>
      </w:r>
      <w:r w:rsidR="00DF17E0">
        <w:rPr>
          <w:rFonts w:asciiTheme="majorBidi" w:hAnsiTheme="majorBidi" w:cstheme="majorBidi"/>
          <w:sz w:val="24"/>
          <w:szCs w:val="24"/>
        </w:rPr>
        <w:t xml:space="preserve"> </w:t>
      </w:r>
      <w:r w:rsidR="00DF17E0" w:rsidRPr="00DF17E0">
        <w:rPr>
          <w:rFonts w:asciiTheme="majorBidi" w:hAnsiTheme="majorBidi" w:cstheme="majorBidi"/>
          <w:sz w:val="24"/>
          <w:szCs w:val="24"/>
        </w:rPr>
        <w:t>[6]</w:t>
      </w:r>
      <w:r w:rsidR="00B54A18" w:rsidRPr="00DF17E0">
        <w:rPr>
          <w:rFonts w:cs="Simplified Arabic" w:hint="cs"/>
          <w:b/>
          <w:bCs/>
          <w:sz w:val="24"/>
          <w:szCs w:val="24"/>
          <w:rtl/>
        </w:rPr>
        <w:t xml:space="preserve"> </w:t>
      </w:r>
    </w:p>
    <w:p w:rsidR="00B54A18" w:rsidRPr="00DF17E0" w:rsidRDefault="00B54A18" w:rsidP="00630B49">
      <w:pPr>
        <w:spacing w:after="0" w:line="240" w:lineRule="auto"/>
        <w:jc w:val="both"/>
        <w:rPr>
          <w:rFonts w:cs="Simplified Arabic"/>
          <w:sz w:val="24"/>
          <w:szCs w:val="24"/>
          <w:rtl/>
        </w:rPr>
      </w:pPr>
      <w:r w:rsidRPr="00DF17E0">
        <w:rPr>
          <w:rFonts w:cs="Simplified Arabic" w:hint="cs"/>
          <w:b/>
          <w:bCs/>
          <w:sz w:val="24"/>
          <w:szCs w:val="24"/>
          <w:rtl/>
        </w:rPr>
        <w:t>هدفت الدراسة</w:t>
      </w:r>
      <w:r w:rsidRPr="00DF17E0">
        <w:rPr>
          <w:rFonts w:cs="Simplified Arabic" w:hint="cs"/>
          <w:sz w:val="24"/>
          <w:szCs w:val="24"/>
          <w:rtl/>
        </w:rPr>
        <w:t xml:space="preserve"> </w:t>
      </w:r>
      <w:r w:rsidR="000D2CCC" w:rsidRPr="00DF17E0">
        <w:rPr>
          <w:rFonts w:cs="Simplified Arabic" w:hint="cs"/>
          <w:sz w:val="24"/>
          <w:szCs w:val="24"/>
          <w:rtl/>
        </w:rPr>
        <w:t xml:space="preserve">إلى </w:t>
      </w:r>
      <w:r w:rsidRPr="00DF17E0">
        <w:rPr>
          <w:rFonts w:cs="Simplified Arabic" w:hint="cs"/>
          <w:sz w:val="24"/>
          <w:szCs w:val="24"/>
          <w:rtl/>
        </w:rPr>
        <w:t xml:space="preserve">معرفة تأثير الشراء المخطط عند المستهلك في اختيار السعر المرجعي والتي تعتبر مشكلة تسويقية, ولم يتم التحقق من ذلك بشكل كافي في الدراسات السابقة </w:t>
      </w:r>
      <w:r w:rsidR="00CE3CA1" w:rsidRPr="00DF17E0">
        <w:rPr>
          <w:rFonts w:cs="Simplified Arabic" w:hint="cs"/>
          <w:sz w:val="24"/>
          <w:szCs w:val="24"/>
          <w:rtl/>
        </w:rPr>
        <w:t xml:space="preserve">في </w:t>
      </w:r>
      <w:r w:rsidR="00C24057" w:rsidRPr="00DF17E0">
        <w:rPr>
          <w:rFonts w:cs="Simplified Arabic" w:hint="cs"/>
          <w:sz w:val="24"/>
          <w:szCs w:val="24"/>
          <w:rtl/>
        </w:rPr>
        <w:t>اختيار السعر المرجعي النهائي</w:t>
      </w:r>
      <w:r w:rsidR="00CE3CA1" w:rsidRPr="00DF17E0">
        <w:rPr>
          <w:rFonts w:cs="Simplified Arabic" w:hint="cs"/>
          <w:sz w:val="24"/>
          <w:szCs w:val="24"/>
          <w:rtl/>
        </w:rPr>
        <w:t xml:space="preserve"> </w:t>
      </w:r>
      <w:r w:rsidRPr="00DF17E0">
        <w:rPr>
          <w:rFonts w:cs="Simplified Arabic" w:hint="cs"/>
          <w:sz w:val="24"/>
          <w:szCs w:val="24"/>
          <w:rtl/>
        </w:rPr>
        <w:t>(سعر الشراء) عند المستهلك في الأسواق الصينية بتأثير السعر المرجعي الداخلي والخارجي للمستهلكين على خطط الشراء</w:t>
      </w:r>
      <w:r w:rsidR="00DC1BC9" w:rsidRPr="00DF17E0">
        <w:rPr>
          <w:rFonts w:cs="Simplified Arabic" w:hint="cs"/>
          <w:sz w:val="24"/>
          <w:szCs w:val="24"/>
          <w:rtl/>
        </w:rPr>
        <w:t xml:space="preserve">, وفي </w:t>
      </w:r>
      <w:r w:rsidRPr="00DF17E0">
        <w:rPr>
          <w:rFonts w:cs="Simplified Arabic" w:hint="cs"/>
          <w:sz w:val="24"/>
          <w:szCs w:val="24"/>
          <w:rtl/>
        </w:rPr>
        <w:t xml:space="preserve">الدراسة التجريبية </w:t>
      </w:r>
      <w:r w:rsidR="007407E2" w:rsidRPr="00DF17E0">
        <w:rPr>
          <w:rFonts w:cs="Simplified Arabic" w:hint="cs"/>
          <w:sz w:val="24"/>
          <w:szCs w:val="24"/>
          <w:rtl/>
        </w:rPr>
        <w:t xml:space="preserve">التي </w:t>
      </w:r>
      <w:r w:rsidRPr="00DF17E0">
        <w:rPr>
          <w:rFonts w:cs="Simplified Arabic" w:hint="cs"/>
          <w:sz w:val="24"/>
          <w:szCs w:val="24"/>
          <w:rtl/>
        </w:rPr>
        <w:t>أ</w:t>
      </w:r>
      <w:r w:rsidR="007407E2" w:rsidRPr="00DF17E0">
        <w:rPr>
          <w:rFonts w:cs="Simplified Arabic" w:hint="cs"/>
          <w:sz w:val="24"/>
          <w:szCs w:val="24"/>
          <w:rtl/>
        </w:rPr>
        <w:t>ُ</w:t>
      </w:r>
      <w:r w:rsidRPr="00DF17E0">
        <w:rPr>
          <w:rFonts w:cs="Simplified Arabic" w:hint="cs"/>
          <w:sz w:val="24"/>
          <w:szCs w:val="24"/>
          <w:rtl/>
        </w:rPr>
        <w:t>جريت على</w:t>
      </w:r>
      <w:r w:rsidRPr="00DF17E0">
        <w:rPr>
          <w:rFonts w:asciiTheme="majorBidi" w:hAnsiTheme="majorBidi" w:cstheme="majorBidi"/>
          <w:sz w:val="24"/>
          <w:szCs w:val="24"/>
          <w:rtl/>
        </w:rPr>
        <w:t>(</w:t>
      </w:r>
      <w:r w:rsidRPr="00DF17E0">
        <w:rPr>
          <w:rFonts w:asciiTheme="majorBidi" w:hAnsiTheme="majorBidi" w:cstheme="majorBidi"/>
          <w:sz w:val="24"/>
          <w:szCs w:val="24"/>
        </w:rPr>
        <w:t>19</w:t>
      </w:r>
      <w:r w:rsidRPr="00DF17E0">
        <w:rPr>
          <w:rFonts w:asciiTheme="majorBidi" w:hAnsiTheme="majorBidi" w:cstheme="majorBidi"/>
          <w:sz w:val="24"/>
          <w:szCs w:val="24"/>
          <w:rtl/>
        </w:rPr>
        <w:t>)</w:t>
      </w:r>
      <w:r w:rsidRPr="00DF17E0">
        <w:rPr>
          <w:rFonts w:cs="Simplified Arabic" w:hint="cs"/>
          <w:sz w:val="24"/>
          <w:szCs w:val="24"/>
          <w:rtl/>
        </w:rPr>
        <w:t>علامة تجارية من منتجات العناية النسائية في السوبر ماركت المركزي لفترة عشرة أيام, استخدمت كل علامة تجارية أساليب ترويجية مختلفة وسجل فريق البحث بيانات الأسعار والأنشطة الترويجية للعلاما</w:t>
      </w:r>
      <w:r w:rsidR="003B1D65" w:rsidRPr="00DF17E0">
        <w:rPr>
          <w:rFonts w:cs="Simplified Arabic" w:hint="cs"/>
          <w:sz w:val="24"/>
          <w:szCs w:val="24"/>
          <w:rtl/>
        </w:rPr>
        <w:t xml:space="preserve">ت التجارية بشكل يومي, وطلبوا من </w:t>
      </w:r>
      <w:r w:rsidRPr="00DF17E0">
        <w:rPr>
          <w:rFonts w:cs="Simplified Arabic" w:hint="cs"/>
          <w:sz w:val="24"/>
          <w:szCs w:val="24"/>
          <w:rtl/>
        </w:rPr>
        <w:t xml:space="preserve">المستهلكين </w:t>
      </w:r>
      <w:r w:rsidR="000566E5" w:rsidRPr="00DF17E0">
        <w:rPr>
          <w:rFonts w:cs="Simplified Arabic" w:hint="cs"/>
          <w:sz w:val="24"/>
          <w:szCs w:val="24"/>
          <w:rtl/>
        </w:rPr>
        <w:t>ملء</w:t>
      </w:r>
      <w:r w:rsidRPr="00DF17E0">
        <w:rPr>
          <w:rFonts w:cs="Simplified Arabic" w:hint="cs"/>
          <w:sz w:val="24"/>
          <w:szCs w:val="24"/>
          <w:rtl/>
        </w:rPr>
        <w:t xml:space="preserve"> استبيان وتسجيل عدد المشترين لكل علامة تجارية, و</w:t>
      </w:r>
      <w:r w:rsidR="007D0DC8" w:rsidRPr="00DF17E0">
        <w:rPr>
          <w:rFonts w:cs="Simplified Arabic" w:hint="cs"/>
          <w:sz w:val="24"/>
          <w:szCs w:val="24"/>
          <w:rtl/>
        </w:rPr>
        <w:t>قد تم</w:t>
      </w:r>
      <w:r w:rsidR="000566E5" w:rsidRPr="00DF17E0">
        <w:rPr>
          <w:rFonts w:cs="Simplified Arabic" w:hint="cs"/>
          <w:sz w:val="24"/>
          <w:szCs w:val="24"/>
          <w:rtl/>
        </w:rPr>
        <w:t xml:space="preserve"> </w:t>
      </w:r>
      <w:r w:rsidRPr="00DF17E0">
        <w:rPr>
          <w:rFonts w:cs="Simplified Arabic" w:hint="cs"/>
          <w:sz w:val="24"/>
          <w:szCs w:val="24"/>
          <w:rtl/>
        </w:rPr>
        <w:t xml:space="preserve">الحصول على </w:t>
      </w:r>
      <w:r w:rsidRPr="00DF17E0">
        <w:rPr>
          <w:rFonts w:asciiTheme="majorBidi" w:hAnsiTheme="majorBidi" w:cstheme="majorBidi"/>
          <w:sz w:val="24"/>
          <w:szCs w:val="24"/>
          <w:rtl/>
        </w:rPr>
        <w:t>(</w:t>
      </w:r>
      <w:r w:rsidRPr="00DF17E0">
        <w:rPr>
          <w:rFonts w:asciiTheme="majorBidi" w:hAnsiTheme="majorBidi" w:cstheme="majorBidi"/>
          <w:sz w:val="24"/>
          <w:szCs w:val="24"/>
        </w:rPr>
        <w:t>669</w:t>
      </w:r>
      <w:r w:rsidRPr="00DF17E0">
        <w:rPr>
          <w:rFonts w:asciiTheme="majorBidi" w:hAnsiTheme="majorBidi" w:cstheme="majorBidi"/>
          <w:sz w:val="24"/>
          <w:szCs w:val="24"/>
          <w:rtl/>
        </w:rPr>
        <w:t>)</w:t>
      </w:r>
      <w:r w:rsidRPr="00DF17E0">
        <w:rPr>
          <w:rFonts w:cs="Simplified Arabic" w:hint="cs"/>
          <w:sz w:val="24"/>
          <w:szCs w:val="24"/>
          <w:rtl/>
        </w:rPr>
        <w:t xml:space="preserve"> بيان مكتمل من خلال </w:t>
      </w:r>
      <w:r w:rsidRPr="00DF17E0">
        <w:rPr>
          <w:rFonts w:asciiTheme="majorBidi" w:hAnsiTheme="majorBidi" w:cstheme="majorBidi"/>
          <w:sz w:val="24"/>
          <w:szCs w:val="24"/>
          <w:rtl/>
        </w:rPr>
        <w:t>(</w:t>
      </w:r>
      <w:r w:rsidRPr="00DF17E0">
        <w:rPr>
          <w:rFonts w:asciiTheme="majorBidi" w:hAnsiTheme="majorBidi" w:cstheme="majorBidi"/>
          <w:sz w:val="24"/>
          <w:szCs w:val="24"/>
        </w:rPr>
        <w:t>872</w:t>
      </w:r>
      <w:r w:rsidRPr="00DF17E0">
        <w:rPr>
          <w:rFonts w:asciiTheme="majorBidi" w:hAnsiTheme="majorBidi" w:cstheme="majorBidi"/>
          <w:sz w:val="24"/>
          <w:szCs w:val="24"/>
          <w:rtl/>
        </w:rPr>
        <w:t>)</w:t>
      </w:r>
      <w:r w:rsidRPr="00DF17E0">
        <w:rPr>
          <w:rFonts w:cs="Simplified Arabic" w:hint="cs"/>
          <w:sz w:val="24"/>
          <w:szCs w:val="24"/>
          <w:rtl/>
        </w:rPr>
        <w:t xml:space="preserve"> زبون وكانت </w:t>
      </w:r>
      <w:r w:rsidRPr="00982EFB">
        <w:rPr>
          <w:rFonts w:cs="Simplified Arabic" w:hint="cs"/>
          <w:b/>
          <w:bCs/>
          <w:sz w:val="24"/>
          <w:szCs w:val="24"/>
          <w:rtl/>
        </w:rPr>
        <w:t>النتائج كالتالي</w:t>
      </w:r>
      <w:r w:rsidRPr="00DF17E0">
        <w:rPr>
          <w:rFonts w:cs="Simplified Arabic" w:hint="cs"/>
          <w:sz w:val="24"/>
          <w:szCs w:val="24"/>
          <w:rtl/>
        </w:rPr>
        <w:t>:</w:t>
      </w:r>
    </w:p>
    <w:p w:rsidR="00B54A18" w:rsidRPr="00DF17E0" w:rsidRDefault="00E87D30" w:rsidP="007D0DC8">
      <w:pPr>
        <w:spacing w:after="0" w:line="240" w:lineRule="auto"/>
        <w:jc w:val="both"/>
        <w:rPr>
          <w:rFonts w:cs="Simplified Arabic"/>
          <w:sz w:val="24"/>
          <w:szCs w:val="24"/>
          <w:rtl/>
        </w:rPr>
      </w:pPr>
      <w:r w:rsidRPr="00DF17E0">
        <w:rPr>
          <w:rFonts w:asciiTheme="majorBidi" w:hAnsiTheme="majorBidi" w:cstheme="majorBidi"/>
          <w:sz w:val="24"/>
          <w:szCs w:val="24"/>
        </w:rPr>
        <w:t>1</w:t>
      </w:r>
      <w:r w:rsidR="00B54A18" w:rsidRPr="00DF17E0">
        <w:rPr>
          <w:rFonts w:asciiTheme="majorBidi" w:hAnsiTheme="majorBidi" w:cstheme="majorBidi"/>
          <w:sz w:val="24"/>
          <w:szCs w:val="24"/>
          <w:rtl/>
        </w:rPr>
        <w:t>-</w:t>
      </w:r>
      <w:r w:rsidR="00B54A18" w:rsidRPr="00DF17E0">
        <w:rPr>
          <w:rFonts w:cs="Simplified Arabic" w:hint="cs"/>
          <w:b/>
          <w:bCs/>
          <w:sz w:val="24"/>
          <w:szCs w:val="24"/>
          <w:rtl/>
        </w:rPr>
        <w:t xml:space="preserve"> </w:t>
      </w:r>
      <w:r w:rsidR="00B54A18" w:rsidRPr="00DF17E0">
        <w:rPr>
          <w:rFonts w:cs="Simplified Arabic" w:hint="cs"/>
          <w:sz w:val="24"/>
          <w:szCs w:val="24"/>
          <w:rtl/>
        </w:rPr>
        <w:t xml:space="preserve">المستهلك الذي يطبق خطة للشراء يعتمد على السعر المرجعي الداخلي أو الخارجي, فالسعر المرجعي الداخلي له دور أكبر على خطة الشراء للمنتجات غالية الثمن وعلى العكس تماماً, </w:t>
      </w:r>
      <w:r w:rsidR="00225248" w:rsidRPr="00DF17E0">
        <w:rPr>
          <w:rFonts w:cs="Simplified Arabic" w:hint="cs"/>
          <w:sz w:val="24"/>
          <w:szCs w:val="24"/>
          <w:rtl/>
        </w:rPr>
        <w:t>ف</w:t>
      </w:r>
      <w:r w:rsidR="00B54A18" w:rsidRPr="00DF17E0">
        <w:rPr>
          <w:rFonts w:cs="Simplified Arabic" w:hint="cs"/>
          <w:sz w:val="24"/>
          <w:szCs w:val="24"/>
          <w:rtl/>
        </w:rPr>
        <w:t>السعر المرجعي الخارجي له دور أكبر على خطة الشراء للمنتجات الاستهلاكية رخيصة الثمن.</w:t>
      </w:r>
    </w:p>
    <w:p w:rsidR="00B54A18" w:rsidRPr="00DF17E0" w:rsidRDefault="00E87D30" w:rsidP="00B54A18">
      <w:pPr>
        <w:spacing w:after="0" w:line="240" w:lineRule="auto"/>
        <w:jc w:val="both"/>
        <w:rPr>
          <w:rFonts w:cs="Simplified Arabic"/>
          <w:sz w:val="24"/>
          <w:szCs w:val="24"/>
          <w:rtl/>
        </w:rPr>
      </w:pPr>
      <w:r w:rsidRPr="00DF17E0">
        <w:rPr>
          <w:rFonts w:asciiTheme="majorBidi" w:hAnsiTheme="majorBidi" w:cstheme="majorBidi"/>
          <w:sz w:val="24"/>
          <w:szCs w:val="24"/>
        </w:rPr>
        <w:t>2</w:t>
      </w:r>
      <w:r w:rsidR="00B54A18" w:rsidRPr="00DF17E0">
        <w:rPr>
          <w:rFonts w:asciiTheme="majorBidi" w:hAnsiTheme="majorBidi" w:cstheme="majorBidi"/>
          <w:sz w:val="24"/>
          <w:szCs w:val="24"/>
          <w:rtl/>
        </w:rPr>
        <w:t>-</w:t>
      </w:r>
      <w:r w:rsidR="00B54A18" w:rsidRPr="00DF17E0">
        <w:rPr>
          <w:rFonts w:cs="Simplified Arabic" w:hint="cs"/>
          <w:sz w:val="24"/>
          <w:szCs w:val="24"/>
          <w:rtl/>
        </w:rPr>
        <w:t xml:space="preserve"> وجود تفاعل بين السعر المرجعي الداخلي والخارجي, فالامتناع أو تأجيل الشراء من قبل المستهلك دلالة على فشل السعر المرجعي الخارجي بالتأثير على المستهلكين المخططين للشراء.</w:t>
      </w:r>
    </w:p>
    <w:p w:rsidR="00B54A18" w:rsidRPr="00DF17E0" w:rsidRDefault="00E87D30" w:rsidP="00B54A18">
      <w:pPr>
        <w:spacing w:after="0" w:line="240" w:lineRule="auto"/>
        <w:jc w:val="both"/>
        <w:rPr>
          <w:rFonts w:cs="Simplified Arabic"/>
          <w:sz w:val="24"/>
          <w:szCs w:val="24"/>
          <w:rtl/>
        </w:rPr>
      </w:pPr>
      <w:r w:rsidRPr="00DF17E0">
        <w:rPr>
          <w:rFonts w:asciiTheme="majorBidi" w:hAnsiTheme="majorBidi" w:cstheme="majorBidi"/>
          <w:sz w:val="24"/>
          <w:szCs w:val="24"/>
        </w:rPr>
        <w:t>3</w:t>
      </w:r>
      <w:r w:rsidR="00B54A18" w:rsidRPr="00DF17E0">
        <w:rPr>
          <w:rFonts w:asciiTheme="majorBidi" w:hAnsiTheme="majorBidi" w:cstheme="majorBidi"/>
          <w:sz w:val="24"/>
          <w:szCs w:val="24"/>
          <w:rtl/>
        </w:rPr>
        <w:t>-</w:t>
      </w:r>
      <w:r w:rsidR="00B54A18" w:rsidRPr="00DF17E0">
        <w:rPr>
          <w:rFonts w:cs="Simplified Arabic" w:hint="cs"/>
          <w:sz w:val="24"/>
          <w:szCs w:val="24"/>
          <w:rtl/>
        </w:rPr>
        <w:t xml:space="preserve"> السعر المرجعي الداخلي له تأثير على المجموعتين في تجربة الدراسة (المشترين وغير المشترين), بينما اقتصر تأثير السعر المرجعي الخارجي على مجموعة المشترين فقط.</w:t>
      </w:r>
    </w:p>
    <w:p w:rsidR="00845C1D" w:rsidRPr="00982EFB" w:rsidRDefault="00E87D30" w:rsidP="00B534D3">
      <w:pPr>
        <w:spacing w:after="0" w:line="240" w:lineRule="auto"/>
        <w:jc w:val="both"/>
        <w:rPr>
          <w:rFonts w:cs="Simplified Arabic"/>
          <w:sz w:val="24"/>
          <w:szCs w:val="24"/>
          <w:rtl/>
        </w:rPr>
      </w:pPr>
      <w:r w:rsidRPr="003E6B71">
        <w:rPr>
          <w:rFonts w:asciiTheme="majorBidi" w:hAnsiTheme="majorBidi" w:cstheme="majorBidi"/>
          <w:sz w:val="24"/>
          <w:szCs w:val="24"/>
        </w:rPr>
        <w:t>4</w:t>
      </w:r>
      <w:r w:rsidR="00B54A18" w:rsidRPr="00982EFB">
        <w:rPr>
          <w:rFonts w:asciiTheme="majorBidi" w:hAnsiTheme="majorBidi" w:cstheme="majorBidi"/>
          <w:sz w:val="24"/>
          <w:szCs w:val="24"/>
          <w:rtl/>
        </w:rPr>
        <w:t>-</w:t>
      </w:r>
      <w:r w:rsidR="00B54A18" w:rsidRPr="00982EFB">
        <w:rPr>
          <w:rFonts w:cs="Simplified Arabic" w:hint="cs"/>
          <w:sz w:val="24"/>
          <w:szCs w:val="24"/>
          <w:rtl/>
        </w:rPr>
        <w:t xml:space="preserve"> العلامة التجارية وأدوات التسويق (الإعلان والترويج) كان لهم تأثير مُحفّز على مجموعة المشترين, بينما التأثير كان محدود على مجموعة غير المشترين.</w:t>
      </w:r>
    </w:p>
    <w:p w:rsidR="008254D0" w:rsidRDefault="00924B33" w:rsidP="007C46D4">
      <w:pPr>
        <w:spacing w:after="0" w:line="240" w:lineRule="auto"/>
        <w:jc w:val="both"/>
        <w:rPr>
          <w:rFonts w:cs="Simplified Arabic"/>
          <w:sz w:val="26"/>
          <w:szCs w:val="26"/>
          <w:rtl/>
        </w:rPr>
      </w:pPr>
      <w:r>
        <w:rPr>
          <w:rFonts w:cs="Simplified Arabic" w:hint="cs"/>
          <w:b/>
          <w:bCs/>
          <w:sz w:val="26"/>
          <w:szCs w:val="26"/>
          <w:rtl/>
        </w:rPr>
        <w:lastRenderedPageBreak/>
        <w:t xml:space="preserve">- </w:t>
      </w:r>
      <w:r w:rsidRPr="00982EFB">
        <w:rPr>
          <w:rFonts w:cs="Simplified Arabic" w:hint="cs"/>
          <w:b/>
          <w:bCs/>
          <w:sz w:val="24"/>
          <w:szCs w:val="24"/>
          <w:rtl/>
        </w:rPr>
        <w:t xml:space="preserve">دراسة </w:t>
      </w:r>
      <w:r w:rsidRPr="00982EFB">
        <w:rPr>
          <w:rFonts w:asciiTheme="majorBidi" w:hAnsiTheme="majorBidi" w:cstheme="majorBidi"/>
          <w:b/>
          <w:bCs/>
          <w:sz w:val="24"/>
          <w:szCs w:val="24"/>
          <w:rtl/>
        </w:rPr>
        <w:t>(</w:t>
      </w:r>
      <w:r w:rsidRPr="00982EFB">
        <w:rPr>
          <w:rFonts w:asciiTheme="majorBidi" w:hAnsiTheme="majorBidi" w:cstheme="majorBidi"/>
          <w:b/>
          <w:bCs/>
          <w:sz w:val="24"/>
          <w:szCs w:val="24"/>
        </w:rPr>
        <w:t>(van Oest,</w:t>
      </w:r>
      <w:r w:rsidRPr="00982EFB">
        <w:rPr>
          <w:rFonts w:asciiTheme="majorBidi" w:hAnsiTheme="majorBidi" w:cstheme="majorBidi"/>
          <w:b/>
          <w:bCs/>
          <w:sz w:val="24"/>
          <w:szCs w:val="24"/>
          <w:lang w:bidi="en-US"/>
        </w:rPr>
        <w:t xml:space="preserve"> </w:t>
      </w:r>
      <w:r w:rsidRPr="00982EFB">
        <w:rPr>
          <w:rFonts w:asciiTheme="majorBidi" w:hAnsiTheme="majorBidi" w:cstheme="majorBidi"/>
          <w:b/>
          <w:bCs/>
          <w:sz w:val="24"/>
          <w:szCs w:val="24"/>
        </w:rPr>
        <w:t>Rutger.2013</w:t>
      </w:r>
      <w:r w:rsidRPr="00982EFB">
        <w:rPr>
          <w:rFonts w:cs="Simplified Arabic" w:hint="cs"/>
          <w:b/>
          <w:bCs/>
          <w:sz w:val="24"/>
          <w:szCs w:val="24"/>
          <w:rtl/>
        </w:rPr>
        <w:t xml:space="preserve"> </w:t>
      </w:r>
      <w:r w:rsidRPr="00982EFB">
        <w:rPr>
          <w:rFonts w:cs="Simplified Arabic" w:hint="cs"/>
          <w:sz w:val="24"/>
          <w:szCs w:val="24"/>
          <w:rtl/>
        </w:rPr>
        <w:t>بعنوان:</w:t>
      </w:r>
      <w:r w:rsidR="008254D0" w:rsidRPr="00982EFB">
        <w:rPr>
          <w:rFonts w:asciiTheme="majorBidi" w:hAnsiTheme="majorBidi" w:cstheme="majorBidi"/>
          <w:sz w:val="24"/>
          <w:szCs w:val="24"/>
        </w:rPr>
        <w:t>Why are consumers less loss averse in</w:t>
      </w:r>
      <w:r w:rsidR="008254D0" w:rsidRPr="00982EFB">
        <w:rPr>
          <w:rFonts w:cs="Simplified Arabic"/>
          <w:sz w:val="24"/>
          <w:szCs w:val="24"/>
        </w:rPr>
        <w:t xml:space="preserve"> </w:t>
      </w:r>
      <w:r w:rsidR="008254D0" w:rsidRPr="00982EFB">
        <w:rPr>
          <w:rFonts w:asciiTheme="majorBidi" w:hAnsiTheme="majorBidi" w:cstheme="majorBidi"/>
          <w:sz w:val="24"/>
          <w:szCs w:val="24"/>
        </w:rPr>
        <w:t>internal</w:t>
      </w:r>
      <w:r w:rsidR="008254D0" w:rsidRPr="00982EFB">
        <w:rPr>
          <w:rFonts w:cs="Simplified Arabic"/>
          <w:sz w:val="24"/>
          <w:szCs w:val="24"/>
        </w:rPr>
        <w:t xml:space="preserve"> </w:t>
      </w:r>
      <w:r w:rsidR="008254D0" w:rsidRPr="00982EFB">
        <w:rPr>
          <w:rFonts w:asciiTheme="majorBidi" w:hAnsiTheme="majorBidi" w:cstheme="majorBidi"/>
          <w:sz w:val="24"/>
          <w:szCs w:val="24"/>
        </w:rPr>
        <w:t>than external reference price?</w:t>
      </w:r>
      <w:r w:rsidR="007C46D4" w:rsidRPr="007C46D4">
        <w:rPr>
          <w:rFonts w:asciiTheme="majorBidi" w:hAnsiTheme="majorBidi" w:cstheme="majorBidi"/>
          <w:sz w:val="24"/>
          <w:szCs w:val="24"/>
        </w:rPr>
        <w:t xml:space="preserve"> </w:t>
      </w:r>
      <w:r w:rsidR="007C46D4" w:rsidRPr="00982EFB">
        <w:rPr>
          <w:rFonts w:asciiTheme="majorBidi" w:hAnsiTheme="majorBidi" w:cstheme="majorBidi"/>
          <w:sz w:val="24"/>
          <w:szCs w:val="24"/>
        </w:rPr>
        <w:t>[7]</w:t>
      </w:r>
      <w:r w:rsidR="008254D0" w:rsidRPr="00982EFB">
        <w:rPr>
          <w:rFonts w:cs="Simplified Arabic"/>
          <w:sz w:val="24"/>
          <w:szCs w:val="24"/>
        </w:rPr>
        <w:t xml:space="preserve"> </w:t>
      </w:r>
      <w:r w:rsidR="00874FBA" w:rsidRPr="00982EFB">
        <w:rPr>
          <w:rFonts w:cs="Simplified Arabic" w:hint="cs"/>
          <w:sz w:val="24"/>
          <w:szCs w:val="24"/>
          <w:rtl/>
        </w:rPr>
        <w:t xml:space="preserve"> </w:t>
      </w:r>
    </w:p>
    <w:p w:rsidR="00596735" w:rsidRPr="007C46D4" w:rsidRDefault="00596735" w:rsidP="00DD3512">
      <w:pPr>
        <w:spacing w:after="0" w:line="240" w:lineRule="auto"/>
        <w:jc w:val="both"/>
        <w:rPr>
          <w:rFonts w:cs="Simplified Arabic"/>
          <w:sz w:val="24"/>
          <w:szCs w:val="24"/>
          <w:rtl/>
        </w:rPr>
      </w:pPr>
      <w:r w:rsidRPr="007C46D4">
        <w:rPr>
          <w:rFonts w:cs="Simplified Arabic" w:hint="cs"/>
          <w:b/>
          <w:bCs/>
          <w:sz w:val="24"/>
          <w:szCs w:val="24"/>
          <w:rtl/>
          <w:lang w:bidi="ar-SY"/>
        </w:rPr>
        <w:t>هدفت الدراسة</w:t>
      </w:r>
      <w:r w:rsidRPr="007C46D4">
        <w:rPr>
          <w:rFonts w:cs="Simplified Arabic" w:hint="cs"/>
          <w:sz w:val="24"/>
          <w:szCs w:val="24"/>
          <w:rtl/>
          <w:lang w:bidi="ar-SY"/>
        </w:rPr>
        <w:t>:</w:t>
      </w:r>
      <w:r w:rsidRPr="007C46D4">
        <w:rPr>
          <w:rFonts w:cs="Simplified Arabic" w:hint="cs"/>
          <w:sz w:val="24"/>
          <w:szCs w:val="24"/>
          <w:rtl/>
        </w:rPr>
        <w:t xml:space="preserve"> </w:t>
      </w:r>
      <w:r w:rsidR="002D180C" w:rsidRPr="007C46D4">
        <w:rPr>
          <w:rFonts w:cs="Simplified Arabic" w:hint="cs"/>
          <w:sz w:val="24"/>
          <w:szCs w:val="24"/>
          <w:rtl/>
        </w:rPr>
        <w:t xml:space="preserve">التأكيد على أن </w:t>
      </w:r>
      <w:r w:rsidRPr="007C46D4">
        <w:rPr>
          <w:rFonts w:cs="Simplified Arabic" w:hint="cs"/>
          <w:sz w:val="24"/>
          <w:szCs w:val="24"/>
          <w:rtl/>
        </w:rPr>
        <w:t xml:space="preserve">تأثير السعر المرجعي الداخلي أقل من </w:t>
      </w:r>
      <w:r w:rsidR="00610DD5" w:rsidRPr="007C46D4">
        <w:rPr>
          <w:rFonts w:cs="Simplified Arabic" w:hint="cs"/>
          <w:sz w:val="24"/>
          <w:szCs w:val="24"/>
          <w:rtl/>
        </w:rPr>
        <w:t xml:space="preserve">السعر المرجعي </w:t>
      </w:r>
      <w:r w:rsidRPr="007C46D4">
        <w:rPr>
          <w:rFonts w:cs="Simplified Arabic" w:hint="cs"/>
          <w:sz w:val="24"/>
          <w:szCs w:val="24"/>
          <w:rtl/>
        </w:rPr>
        <w:t xml:space="preserve">الخارجي </w:t>
      </w:r>
      <w:r w:rsidR="00556270" w:rsidRPr="007C46D4">
        <w:rPr>
          <w:rFonts w:cs="Simplified Arabic" w:hint="cs"/>
          <w:sz w:val="24"/>
          <w:szCs w:val="24"/>
          <w:rtl/>
        </w:rPr>
        <w:t>على</w:t>
      </w:r>
      <w:r w:rsidRPr="007C46D4">
        <w:rPr>
          <w:rFonts w:cs="Simplified Arabic" w:hint="cs"/>
          <w:sz w:val="24"/>
          <w:szCs w:val="24"/>
          <w:rtl/>
        </w:rPr>
        <w:t xml:space="preserve"> المستهلكين </w:t>
      </w:r>
      <w:r w:rsidR="00D87784" w:rsidRPr="007C46D4">
        <w:rPr>
          <w:rFonts w:cs="Simplified Arabic" w:hint="cs"/>
          <w:sz w:val="24"/>
          <w:szCs w:val="24"/>
          <w:rtl/>
        </w:rPr>
        <w:t>عند</w:t>
      </w:r>
      <w:r w:rsidRPr="007C46D4">
        <w:rPr>
          <w:rFonts w:cs="Simplified Arabic" w:hint="cs"/>
          <w:sz w:val="24"/>
          <w:szCs w:val="24"/>
          <w:rtl/>
        </w:rPr>
        <w:t xml:space="preserve"> </w:t>
      </w:r>
      <w:r w:rsidR="00D87784" w:rsidRPr="007C46D4">
        <w:rPr>
          <w:rFonts w:cs="Simplified Arabic" w:hint="cs"/>
          <w:sz w:val="24"/>
          <w:szCs w:val="24"/>
          <w:rtl/>
        </w:rPr>
        <w:t>القيام ب</w:t>
      </w:r>
      <w:r w:rsidR="00556270" w:rsidRPr="007C46D4">
        <w:rPr>
          <w:rFonts w:cs="Simplified Arabic" w:hint="cs"/>
          <w:sz w:val="24"/>
          <w:szCs w:val="24"/>
          <w:rtl/>
        </w:rPr>
        <w:t>ال</w:t>
      </w:r>
      <w:r w:rsidRPr="007C46D4">
        <w:rPr>
          <w:rFonts w:cs="Simplified Arabic" w:hint="cs"/>
          <w:sz w:val="24"/>
          <w:szCs w:val="24"/>
          <w:rtl/>
        </w:rPr>
        <w:t xml:space="preserve">مقارنة </w:t>
      </w:r>
      <w:r w:rsidR="00556270" w:rsidRPr="007C46D4">
        <w:rPr>
          <w:rFonts w:cs="Simplified Arabic" w:hint="cs"/>
          <w:sz w:val="24"/>
          <w:szCs w:val="24"/>
          <w:rtl/>
        </w:rPr>
        <w:t xml:space="preserve">بين </w:t>
      </w:r>
      <w:r w:rsidRPr="007C46D4">
        <w:rPr>
          <w:rFonts w:cs="Simplified Arabic" w:hint="cs"/>
          <w:sz w:val="24"/>
          <w:szCs w:val="24"/>
          <w:rtl/>
        </w:rPr>
        <w:t>الأسعار المعروضة</w:t>
      </w:r>
      <w:r w:rsidR="00073EF3" w:rsidRPr="007C46D4">
        <w:rPr>
          <w:rFonts w:cs="Simplified Arabic" w:hint="cs"/>
          <w:sz w:val="24"/>
          <w:szCs w:val="24"/>
          <w:rtl/>
        </w:rPr>
        <w:t>,</w:t>
      </w:r>
      <w:r w:rsidRPr="007C46D4">
        <w:rPr>
          <w:rFonts w:cs="Simplified Arabic" w:hint="cs"/>
          <w:sz w:val="24"/>
          <w:szCs w:val="24"/>
          <w:rtl/>
        </w:rPr>
        <w:t xml:space="preserve"> و</w:t>
      </w:r>
      <w:r w:rsidR="009906BA" w:rsidRPr="007C46D4">
        <w:rPr>
          <w:rFonts w:cs="Simplified Arabic" w:hint="cs"/>
          <w:sz w:val="24"/>
          <w:szCs w:val="24"/>
          <w:rtl/>
        </w:rPr>
        <w:t>الامتناع</w:t>
      </w:r>
      <w:r w:rsidRPr="007C46D4">
        <w:rPr>
          <w:rFonts w:cs="Simplified Arabic" w:hint="cs"/>
          <w:sz w:val="24"/>
          <w:szCs w:val="24"/>
          <w:rtl/>
        </w:rPr>
        <w:t xml:space="preserve"> عن الشراء </w:t>
      </w:r>
      <w:r w:rsidR="00335F04" w:rsidRPr="007C46D4">
        <w:rPr>
          <w:rFonts w:cs="Simplified Arabic" w:hint="cs"/>
          <w:sz w:val="24"/>
          <w:szCs w:val="24"/>
          <w:rtl/>
        </w:rPr>
        <w:t>بسبب</w:t>
      </w:r>
      <w:r w:rsidR="009B1E90" w:rsidRPr="007C46D4">
        <w:rPr>
          <w:rFonts w:cs="Simplified Arabic" w:hint="cs"/>
          <w:sz w:val="24"/>
          <w:szCs w:val="24"/>
          <w:rtl/>
        </w:rPr>
        <w:t xml:space="preserve"> </w:t>
      </w:r>
      <w:r w:rsidR="00DD3512" w:rsidRPr="007C46D4">
        <w:rPr>
          <w:rFonts w:cs="Simplified Arabic" w:hint="cs"/>
          <w:sz w:val="24"/>
          <w:szCs w:val="24"/>
          <w:rtl/>
        </w:rPr>
        <w:t>النفور</w:t>
      </w:r>
      <w:r w:rsidR="006916D7" w:rsidRPr="007C46D4">
        <w:rPr>
          <w:rFonts w:cs="Simplified Arabic" w:hint="cs"/>
          <w:sz w:val="24"/>
          <w:szCs w:val="24"/>
          <w:rtl/>
        </w:rPr>
        <w:t xml:space="preserve"> </w:t>
      </w:r>
      <w:r w:rsidR="00335F04" w:rsidRPr="007C46D4">
        <w:rPr>
          <w:rFonts w:cs="Simplified Arabic" w:hint="cs"/>
          <w:sz w:val="24"/>
          <w:szCs w:val="24"/>
          <w:rtl/>
        </w:rPr>
        <w:t xml:space="preserve">من </w:t>
      </w:r>
      <w:r w:rsidRPr="007C46D4">
        <w:rPr>
          <w:rFonts w:cs="Simplified Arabic" w:hint="cs"/>
          <w:sz w:val="24"/>
          <w:szCs w:val="24"/>
          <w:rtl/>
        </w:rPr>
        <w:t>الخسارة.</w:t>
      </w:r>
    </w:p>
    <w:p w:rsidR="0038652B" w:rsidRPr="007C46D4" w:rsidRDefault="00AE1B6F" w:rsidP="00DD3512">
      <w:pPr>
        <w:spacing w:after="0" w:line="240" w:lineRule="auto"/>
        <w:jc w:val="both"/>
        <w:rPr>
          <w:rFonts w:cs="Simplified Arabic"/>
          <w:sz w:val="24"/>
          <w:szCs w:val="24"/>
          <w:rtl/>
        </w:rPr>
      </w:pPr>
      <w:r w:rsidRPr="007C46D4">
        <w:rPr>
          <w:rFonts w:cs="Simplified Arabic" w:hint="cs"/>
          <w:b/>
          <w:bCs/>
          <w:sz w:val="24"/>
          <w:szCs w:val="24"/>
          <w:rtl/>
        </w:rPr>
        <w:t xml:space="preserve">في </w:t>
      </w:r>
      <w:r w:rsidR="00596735" w:rsidRPr="007C46D4">
        <w:rPr>
          <w:rFonts w:cs="Simplified Arabic" w:hint="cs"/>
          <w:b/>
          <w:bCs/>
          <w:sz w:val="24"/>
          <w:szCs w:val="24"/>
          <w:rtl/>
        </w:rPr>
        <w:t>الدراسة التجريبية</w:t>
      </w:r>
      <w:r w:rsidR="00596735" w:rsidRPr="007C46D4">
        <w:rPr>
          <w:rFonts w:cs="Simplified Arabic" w:hint="cs"/>
          <w:sz w:val="24"/>
          <w:szCs w:val="24"/>
          <w:rtl/>
        </w:rPr>
        <w:t xml:space="preserve"> </w:t>
      </w:r>
      <w:r w:rsidRPr="007C46D4">
        <w:rPr>
          <w:rFonts w:cs="Simplified Arabic" w:hint="cs"/>
          <w:sz w:val="24"/>
          <w:szCs w:val="24"/>
          <w:rtl/>
        </w:rPr>
        <w:t xml:space="preserve">التي </w:t>
      </w:r>
      <w:r w:rsidR="00596735" w:rsidRPr="007C46D4">
        <w:rPr>
          <w:rFonts w:cs="Simplified Arabic" w:hint="cs"/>
          <w:sz w:val="24"/>
          <w:szCs w:val="24"/>
          <w:rtl/>
        </w:rPr>
        <w:t>أُجريت على مجموعتين من العلامات التجارية لمنتج الكاتشب وأُخرى الفول السوداني في أحد أسواق النرويج على مدى</w:t>
      </w:r>
      <w:r w:rsidR="00596735" w:rsidRPr="007C46D4">
        <w:rPr>
          <w:rFonts w:asciiTheme="majorBidi" w:hAnsiTheme="majorBidi" w:cstheme="majorBidi"/>
          <w:sz w:val="24"/>
          <w:szCs w:val="24"/>
          <w:rtl/>
        </w:rPr>
        <w:t>(</w:t>
      </w:r>
      <w:r w:rsidR="00596735" w:rsidRPr="007C46D4">
        <w:rPr>
          <w:rFonts w:asciiTheme="majorBidi" w:hAnsiTheme="majorBidi" w:cstheme="majorBidi"/>
          <w:sz w:val="24"/>
          <w:szCs w:val="24"/>
        </w:rPr>
        <w:t>(124</w:t>
      </w:r>
      <w:r w:rsidR="00596735" w:rsidRPr="007C46D4">
        <w:rPr>
          <w:rFonts w:cs="Simplified Arabic" w:hint="cs"/>
          <w:sz w:val="24"/>
          <w:szCs w:val="24"/>
          <w:rtl/>
        </w:rPr>
        <w:t xml:space="preserve"> أُسبوع وكان </w:t>
      </w:r>
      <w:r w:rsidR="00DD3512" w:rsidRPr="007C46D4">
        <w:rPr>
          <w:rFonts w:cs="Simplified Arabic" w:hint="cs"/>
          <w:sz w:val="24"/>
          <w:szCs w:val="24"/>
          <w:rtl/>
        </w:rPr>
        <w:t>إ</w:t>
      </w:r>
      <w:r w:rsidR="00596735" w:rsidRPr="007C46D4">
        <w:rPr>
          <w:rFonts w:cs="Simplified Arabic" w:hint="cs"/>
          <w:sz w:val="24"/>
          <w:szCs w:val="24"/>
          <w:rtl/>
        </w:rPr>
        <w:t>جمالي عمليات الشراء</w:t>
      </w:r>
      <w:r w:rsidR="00596735" w:rsidRPr="007C46D4">
        <w:rPr>
          <w:rFonts w:asciiTheme="majorBidi" w:hAnsiTheme="majorBidi" w:cstheme="majorBidi"/>
          <w:sz w:val="24"/>
          <w:szCs w:val="24"/>
          <w:rtl/>
        </w:rPr>
        <w:t>(</w:t>
      </w:r>
      <w:r w:rsidR="00596735" w:rsidRPr="007C46D4">
        <w:rPr>
          <w:rFonts w:asciiTheme="majorBidi" w:hAnsiTheme="majorBidi" w:cstheme="majorBidi"/>
          <w:sz w:val="24"/>
          <w:szCs w:val="24"/>
        </w:rPr>
        <w:t>(19664</w:t>
      </w:r>
      <w:r w:rsidR="00596735" w:rsidRPr="007C46D4">
        <w:rPr>
          <w:rFonts w:cs="Simplified Arabic" w:hint="cs"/>
          <w:sz w:val="24"/>
          <w:szCs w:val="24"/>
          <w:rtl/>
        </w:rPr>
        <w:t>عملية قامت بها</w:t>
      </w:r>
      <w:r w:rsidR="00596735" w:rsidRPr="007C46D4">
        <w:rPr>
          <w:rFonts w:asciiTheme="majorBidi" w:hAnsiTheme="majorBidi" w:cstheme="majorBidi"/>
          <w:sz w:val="24"/>
          <w:szCs w:val="24"/>
          <w:rtl/>
        </w:rPr>
        <w:t>(</w:t>
      </w:r>
      <w:r w:rsidR="00596735" w:rsidRPr="007C46D4">
        <w:rPr>
          <w:rFonts w:asciiTheme="majorBidi" w:hAnsiTheme="majorBidi" w:cstheme="majorBidi"/>
          <w:sz w:val="24"/>
          <w:szCs w:val="24"/>
        </w:rPr>
        <w:t>732</w:t>
      </w:r>
      <w:r w:rsidR="00596735" w:rsidRPr="007C46D4">
        <w:rPr>
          <w:rFonts w:asciiTheme="majorBidi" w:hAnsiTheme="majorBidi" w:cstheme="majorBidi"/>
          <w:sz w:val="24"/>
          <w:szCs w:val="24"/>
          <w:rtl/>
        </w:rPr>
        <w:t>)</w:t>
      </w:r>
      <w:r w:rsidR="00596735" w:rsidRPr="007C46D4">
        <w:rPr>
          <w:rFonts w:cs="Simplified Arabic" w:hint="cs"/>
          <w:sz w:val="24"/>
          <w:szCs w:val="24"/>
          <w:rtl/>
        </w:rPr>
        <w:t xml:space="preserve"> أسرة</w:t>
      </w:r>
      <w:r w:rsidR="00257A7F" w:rsidRPr="007C46D4">
        <w:rPr>
          <w:rFonts w:cs="Simplified Arabic" w:hint="cs"/>
          <w:sz w:val="24"/>
          <w:szCs w:val="24"/>
          <w:rtl/>
          <w:lang w:bidi="ar-SY"/>
        </w:rPr>
        <w:t xml:space="preserve">, </w:t>
      </w:r>
      <w:r w:rsidR="005012EB" w:rsidRPr="007C46D4">
        <w:rPr>
          <w:rFonts w:cs="Simplified Arabic" w:hint="cs"/>
          <w:sz w:val="24"/>
          <w:szCs w:val="24"/>
          <w:rtl/>
        </w:rPr>
        <w:t xml:space="preserve">كانت </w:t>
      </w:r>
      <w:r w:rsidR="005012EB" w:rsidRPr="007C46D4">
        <w:rPr>
          <w:rFonts w:cs="Simplified Arabic" w:hint="cs"/>
          <w:b/>
          <w:bCs/>
          <w:sz w:val="24"/>
          <w:szCs w:val="24"/>
          <w:rtl/>
        </w:rPr>
        <w:t>النتائج كالتالي</w:t>
      </w:r>
      <w:r w:rsidR="005012EB" w:rsidRPr="007C46D4">
        <w:rPr>
          <w:rFonts w:cs="Simplified Arabic" w:hint="cs"/>
          <w:sz w:val="24"/>
          <w:szCs w:val="24"/>
          <w:rtl/>
        </w:rPr>
        <w:t>:</w:t>
      </w:r>
    </w:p>
    <w:p w:rsidR="00CD1D21" w:rsidRPr="007C46D4" w:rsidRDefault="0038652B" w:rsidP="005801A1">
      <w:pPr>
        <w:spacing w:after="0" w:line="240" w:lineRule="auto"/>
        <w:jc w:val="both"/>
        <w:rPr>
          <w:rFonts w:cs="Simplified Arabic"/>
          <w:sz w:val="24"/>
          <w:szCs w:val="24"/>
          <w:rtl/>
        </w:rPr>
      </w:pPr>
      <w:r w:rsidRPr="007C46D4">
        <w:rPr>
          <w:rFonts w:asciiTheme="majorBidi" w:hAnsiTheme="majorBidi" w:cstheme="majorBidi"/>
          <w:sz w:val="24"/>
          <w:szCs w:val="24"/>
        </w:rPr>
        <w:t>-1</w:t>
      </w:r>
      <w:r w:rsidR="00CD1D21" w:rsidRPr="007C46D4">
        <w:rPr>
          <w:rFonts w:cs="Simplified Arabic" w:hint="cs"/>
          <w:sz w:val="24"/>
          <w:szCs w:val="24"/>
          <w:rtl/>
        </w:rPr>
        <w:t xml:space="preserve"> </w:t>
      </w:r>
      <w:r w:rsidR="008D155A" w:rsidRPr="007C46D4">
        <w:rPr>
          <w:rFonts w:cs="Simplified Arabic" w:hint="cs"/>
          <w:sz w:val="24"/>
          <w:szCs w:val="24"/>
          <w:rtl/>
        </w:rPr>
        <w:t>تأثير ا</w:t>
      </w:r>
      <w:r w:rsidR="00CD1D21" w:rsidRPr="007C46D4">
        <w:rPr>
          <w:rFonts w:cs="Simplified Arabic" w:hint="cs"/>
          <w:sz w:val="24"/>
          <w:szCs w:val="24"/>
          <w:rtl/>
        </w:rPr>
        <w:t xml:space="preserve">لسعر المرجعي الداخلي </w:t>
      </w:r>
      <w:r w:rsidR="008D155A" w:rsidRPr="007C46D4">
        <w:rPr>
          <w:rFonts w:cs="Simplified Arabic" w:hint="cs"/>
          <w:sz w:val="24"/>
          <w:szCs w:val="24"/>
          <w:rtl/>
        </w:rPr>
        <w:t xml:space="preserve">غير </w:t>
      </w:r>
      <w:r w:rsidR="00C2377C" w:rsidRPr="007C46D4">
        <w:rPr>
          <w:rFonts w:cs="Simplified Arabic" w:hint="cs"/>
          <w:sz w:val="24"/>
          <w:szCs w:val="24"/>
          <w:rtl/>
        </w:rPr>
        <w:t xml:space="preserve">متماثل مع </w:t>
      </w:r>
      <w:r w:rsidR="00CD1D21" w:rsidRPr="007C46D4">
        <w:rPr>
          <w:rFonts w:cs="Simplified Arabic" w:hint="cs"/>
          <w:sz w:val="24"/>
          <w:szCs w:val="24"/>
          <w:rtl/>
        </w:rPr>
        <w:t>الخارجي</w:t>
      </w:r>
      <w:r w:rsidR="00C2377C" w:rsidRPr="007C46D4">
        <w:rPr>
          <w:rFonts w:cs="Simplified Arabic" w:hint="cs"/>
          <w:sz w:val="24"/>
          <w:szCs w:val="24"/>
          <w:rtl/>
        </w:rPr>
        <w:t xml:space="preserve"> بالنسبة </w:t>
      </w:r>
      <w:r w:rsidR="005801A1" w:rsidRPr="007C46D4">
        <w:rPr>
          <w:rFonts w:cs="Simplified Arabic" w:hint="cs"/>
          <w:sz w:val="24"/>
          <w:szCs w:val="24"/>
          <w:rtl/>
        </w:rPr>
        <w:t>ل</w:t>
      </w:r>
      <w:r w:rsidR="00C2377C" w:rsidRPr="007C46D4">
        <w:rPr>
          <w:rFonts w:cs="Simplified Arabic" w:hint="cs"/>
          <w:sz w:val="24"/>
          <w:szCs w:val="24"/>
          <w:rtl/>
        </w:rPr>
        <w:t>لنفور من الخسارة</w:t>
      </w:r>
      <w:r w:rsidR="00CD1D21" w:rsidRPr="007C46D4">
        <w:rPr>
          <w:rFonts w:cs="Simplified Arabic" w:hint="cs"/>
          <w:sz w:val="24"/>
          <w:szCs w:val="24"/>
          <w:rtl/>
        </w:rPr>
        <w:t xml:space="preserve">, </w:t>
      </w:r>
      <w:r w:rsidR="005801A1" w:rsidRPr="007C46D4">
        <w:rPr>
          <w:rFonts w:cs="Simplified Arabic" w:hint="cs"/>
          <w:sz w:val="24"/>
          <w:szCs w:val="24"/>
          <w:rtl/>
        </w:rPr>
        <w:t>و</w:t>
      </w:r>
      <w:r w:rsidR="00CD1D21" w:rsidRPr="007C46D4">
        <w:rPr>
          <w:rFonts w:cs="Simplified Arabic" w:hint="cs"/>
          <w:sz w:val="24"/>
          <w:szCs w:val="24"/>
          <w:rtl/>
        </w:rPr>
        <w:t xml:space="preserve">تأثير السعر المرجعي الداخلي أقل من السعر المرجعي الخارجي </w:t>
      </w:r>
      <w:r w:rsidR="00DE45AD" w:rsidRPr="007C46D4">
        <w:rPr>
          <w:rFonts w:cs="Simplified Arabic" w:hint="cs"/>
          <w:sz w:val="24"/>
          <w:szCs w:val="24"/>
          <w:rtl/>
        </w:rPr>
        <w:t xml:space="preserve">بالنسبة </w:t>
      </w:r>
      <w:r w:rsidR="00CD1D21" w:rsidRPr="007C46D4">
        <w:rPr>
          <w:rFonts w:cs="Simplified Arabic" w:hint="cs"/>
          <w:sz w:val="24"/>
          <w:szCs w:val="24"/>
          <w:rtl/>
        </w:rPr>
        <w:t>للمكاسب</w:t>
      </w:r>
      <w:r w:rsidR="00E7104E" w:rsidRPr="007C46D4">
        <w:rPr>
          <w:rFonts w:cs="Simplified Arabic" w:hint="cs"/>
          <w:sz w:val="24"/>
          <w:szCs w:val="24"/>
          <w:rtl/>
        </w:rPr>
        <w:t xml:space="preserve"> أو الخسائر</w:t>
      </w:r>
      <w:r w:rsidR="00CD1D21" w:rsidRPr="007C46D4">
        <w:rPr>
          <w:rFonts w:cs="Simplified Arabic" w:hint="cs"/>
          <w:sz w:val="24"/>
          <w:szCs w:val="24"/>
          <w:rtl/>
        </w:rPr>
        <w:t>.</w:t>
      </w:r>
    </w:p>
    <w:p w:rsidR="00CD1D21" w:rsidRPr="007C46D4" w:rsidRDefault="00E7104E" w:rsidP="000074CD">
      <w:pPr>
        <w:spacing w:after="0" w:line="240" w:lineRule="auto"/>
        <w:jc w:val="both"/>
        <w:rPr>
          <w:rFonts w:cs="Simplified Arabic"/>
          <w:sz w:val="24"/>
          <w:szCs w:val="24"/>
          <w:rtl/>
        </w:rPr>
      </w:pPr>
      <w:r w:rsidRPr="007C46D4">
        <w:rPr>
          <w:rFonts w:asciiTheme="majorBidi" w:hAnsiTheme="majorBidi" w:cstheme="majorBidi"/>
          <w:sz w:val="24"/>
          <w:szCs w:val="24"/>
        </w:rPr>
        <w:t>2</w:t>
      </w:r>
      <w:r w:rsidRPr="007C46D4">
        <w:rPr>
          <w:rFonts w:asciiTheme="majorBidi" w:hAnsiTheme="majorBidi" w:cstheme="majorBidi"/>
          <w:sz w:val="24"/>
          <w:szCs w:val="24"/>
          <w:rtl/>
        </w:rPr>
        <w:t>-</w:t>
      </w:r>
      <w:r w:rsidR="00CD1D21" w:rsidRPr="007C46D4">
        <w:rPr>
          <w:rFonts w:cs="Simplified Arabic" w:hint="cs"/>
          <w:sz w:val="24"/>
          <w:szCs w:val="24"/>
          <w:rtl/>
        </w:rPr>
        <w:t xml:space="preserve"> تأثير </w:t>
      </w:r>
      <w:r w:rsidR="00DE45AD" w:rsidRPr="007C46D4">
        <w:rPr>
          <w:rFonts w:cs="Simplified Arabic" w:hint="cs"/>
          <w:sz w:val="24"/>
          <w:szCs w:val="24"/>
          <w:rtl/>
        </w:rPr>
        <w:t xml:space="preserve">السعر </w:t>
      </w:r>
      <w:r w:rsidR="00CD46C7" w:rsidRPr="007C46D4">
        <w:rPr>
          <w:rFonts w:cs="Simplified Arabic" w:hint="cs"/>
          <w:sz w:val="24"/>
          <w:szCs w:val="24"/>
          <w:rtl/>
        </w:rPr>
        <w:t>ا</w:t>
      </w:r>
      <w:r w:rsidR="00CD1D21" w:rsidRPr="007C46D4">
        <w:rPr>
          <w:rFonts w:cs="Simplified Arabic" w:hint="cs"/>
          <w:sz w:val="24"/>
          <w:szCs w:val="24"/>
          <w:rtl/>
        </w:rPr>
        <w:t xml:space="preserve">لمرجعي الداخلي </w:t>
      </w:r>
      <w:r w:rsidR="00DE45AD" w:rsidRPr="007C46D4">
        <w:rPr>
          <w:rFonts w:cs="Simplified Arabic" w:hint="cs"/>
          <w:sz w:val="24"/>
          <w:szCs w:val="24"/>
          <w:rtl/>
        </w:rPr>
        <w:t xml:space="preserve">المنخفض </w:t>
      </w:r>
      <w:r w:rsidR="00CD1D21" w:rsidRPr="007C46D4">
        <w:rPr>
          <w:rFonts w:cs="Simplified Arabic" w:hint="cs"/>
          <w:sz w:val="24"/>
          <w:szCs w:val="24"/>
          <w:rtl/>
        </w:rPr>
        <w:t xml:space="preserve">يجعله أكثر ربحية للتخفيف من تقلبات الأسعار, </w:t>
      </w:r>
      <w:r w:rsidR="001B7BFD" w:rsidRPr="007C46D4">
        <w:rPr>
          <w:rFonts w:cs="Simplified Arabic" w:hint="cs"/>
          <w:sz w:val="24"/>
          <w:szCs w:val="24"/>
          <w:rtl/>
        </w:rPr>
        <w:t xml:space="preserve">بينما </w:t>
      </w:r>
      <w:r w:rsidR="00CD1D21" w:rsidRPr="007C46D4">
        <w:rPr>
          <w:rFonts w:cs="Simplified Arabic" w:hint="cs"/>
          <w:sz w:val="24"/>
          <w:szCs w:val="24"/>
          <w:rtl/>
        </w:rPr>
        <w:t xml:space="preserve">تأثير </w:t>
      </w:r>
      <w:r w:rsidR="001B7BFD" w:rsidRPr="007C46D4">
        <w:rPr>
          <w:rFonts w:cs="Simplified Arabic" w:hint="cs"/>
          <w:sz w:val="24"/>
          <w:szCs w:val="24"/>
          <w:rtl/>
        </w:rPr>
        <w:t xml:space="preserve">السعر </w:t>
      </w:r>
      <w:r w:rsidR="00CD1D21" w:rsidRPr="007C46D4">
        <w:rPr>
          <w:rFonts w:cs="Simplified Arabic" w:hint="cs"/>
          <w:sz w:val="24"/>
          <w:szCs w:val="24"/>
          <w:rtl/>
        </w:rPr>
        <w:t xml:space="preserve">المرجعي الخارجي </w:t>
      </w:r>
      <w:r w:rsidR="001B7BFD" w:rsidRPr="007C46D4">
        <w:rPr>
          <w:rFonts w:cs="Simplified Arabic" w:hint="cs"/>
          <w:sz w:val="24"/>
          <w:szCs w:val="24"/>
          <w:rtl/>
        </w:rPr>
        <w:t>المرتفع</w:t>
      </w:r>
      <w:r w:rsidR="00CD1D21" w:rsidRPr="007C46D4">
        <w:rPr>
          <w:rFonts w:cs="Simplified Arabic" w:hint="cs"/>
          <w:sz w:val="24"/>
          <w:szCs w:val="24"/>
          <w:rtl/>
        </w:rPr>
        <w:t xml:space="preserve"> يزيد من تأثير الخصومات السعرية</w:t>
      </w:r>
      <w:r w:rsidR="001B7BFD" w:rsidRPr="007C46D4">
        <w:rPr>
          <w:rFonts w:cs="Simplified Arabic" w:hint="cs"/>
          <w:sz w:val="24"/>
          <w:szCs w:val="24"/>
          <w:rtl/>
        </w:rPr>
        <w:t xml:space="preserve"> للحصول على مكاسب</w:t>
      </w:r>
      <w:r w:rsidR="00BB4066" w:rsidRPr="007C46D4">
        <w:rPr>
          <w:rFonts w:cs="Simplified Arabic" w:hint="cs"/>
          <w:sz w:val="24"/>
          <w:szCs w:val="24"/>
          <w:rtl/>
        </w:rPr>
        <w:t>.</w:t>
      </w:r>
      <w:r w:rsidR="00CD1D21" w:rsidRPr="007C46D4">
        <w:rPr>
          <w:rFonts w:cs="Simplified Arabic" w:hint="cs"/>
          <w:sz w:val="24"/>
          <w:szCs w:val="24"/>
          <w:rtl/>
        </w:rPr>
        <w:t xml:space="preserve"> </w:t>
      </w:r>
    </w:p>
    <w:p w:rsidR="00924B33" w:rsidRPr="00924B33" w:rsidRDefault="00BB4066" w:rsidP="00DB14AB">
      <w:pPr>
        <w:spacing w:after="0" w:line="240" w:lineRule="auto"/>
        <w:jc w:val="both"/>
        <w:rPr>
          <w:rFonts w:cs="Simplified Arabic"/>
          <w:sz w:val="26"/>
          <w:szCs w:val="26"/>
          <w:rtl/>
        </w:rPr>
      </w:pPr>
      <w:r w:rsidRPr="007C46D4">
        <w:rPr>
          <w:rFonts w:asciiTheme="majorBidi" w:hAnsiTheme="majorBidi" w:cstheme="majorBidi"/>
          <w:sz w:val="24"/>
          <w:szCs w:val="24"/>
        </w:rPr>
        <w:t>3</w:t>
      </w:r>
      <w:r w:rsidRPr="007C46D4">
        <w:rPr>
          <w:rFonts w:asciiTheme="majorBidi" w:hAnsiTheme="majorBidi" w:cstheme="majorBidi"/>
          <w:sz w:val="24"/>
          <w:szCs w:val="24"/>
          <w:rtl/>
        </w:rPr>
        <w:t>-</w:t>
      </w:r>
      <w:r w:rsidR="00CD1D21" w:rsidRPr="007C46D4">
        <w:rPr>
          <w:rFonts w:cs="Simplified Arabic" w:hint="cs"/>
          <w:sz w:val="24"/>
          <w:szCs w:val="24"/>
          <w:rtl/>
        </w:rPr>
        <w:t xml:space="preserve"> </w:t>
      </w:r>
      <w:r w:rsidR="00DB14AB" w:rsidRPr="007C46D4">
        <w:rPr>
          <w:rFonts w:cs="Simplified Arabic" w:hint="cs"/>
          <w:sz w:val="24"/>
          <w:szCs w:val="24"/>
          <w:rtl/>
        </w:rPr>
        <w:t>العلامات التجارية باهظة الثمن يمكن أن تستخدم تخفيضات سعرية مؤقتة لتحويل الخسائر من الشراء الى مكاسب بتأثير السعر المرجعي الداخلي, بينما العلامات التجارية رخيصة الثمن يمكن أن تستخدم الخصومات السعرية بشكل متكرر لتحفيز المستهلك على الشراء بتأثير السعر المرجعي الخارجي.</w:t>
      </w:r>
    </w:p>
    <w:p w:rsidR="005E60D9" w:rsidRDefault="005E60D9" w:rsidP="007C46D4">
      <w:pPr>
        <w:spacing w:after="0" w:line="240" w:lineRule="auto"/>
        <w:jc w:val="both"/>
        <w:rPr>
          <w:rFonts w:cs="Simplified Arabic"/>
          <w:b/>
          <w:bCs/>
          <w:sz w:val="26"/>
          <w:szCs w:val="26"/>
          <w:rtl/>
        </w:rPr>
      </w:pPr>
      <w:r w:rsidRPr="005E60D9">
        <w:rPr>
          <w:rFonts w:cs="Simplified Arabic" w:hint="cs"/>
          <w:b/>
          <w:bCs/>
          <w:sz w:val="26"/>
          <w:szCs w:val="26"/>
          <w:rtl/>
        </w:rPr>
        <w:t xml:space="preserve">- </w:t>
      </w:r>
      <w:r w:rsidRPr="007C46D4">
        <w:rPr>
          <w:rFonts w:cs="Simplified Arabic" w:hint="cs"/>
          <w:b/>
          <w:bCs/>
          <w:sz w:val="24"/>
          <w:szCs w:val="24"/>
          <w:rtl/>
        </w:rPr>
        <w:t>دراسة (</w:t>
      </w:r>
      <w:r w:rsidRPr="007C46D4">
        <w:rPr>
          <w:rFonts w:cs="Simplified Arabic"/>
          <w:b/>
          <w:bCs/>
          <w:sz w:val="24"/>
          <w:szCs w:val="24"/>
          <w:lang w:bidi="ar-SY"/>
        </w:rPr>
        <w:t>(</w:t>
      </w:r>
      <w:r w:rsidR="00D46B60" w:rsidRPr="007C46D4">
        <w:rPr>
          <w:rFonts w:asciiTheme="majorBidi" w:hAnsiTheme="majorBidi" w:cstheme="majorBidi"/>
          <w:b/>
          <w:bCs/>
          <w:sz w:val="24"/>
          <w:szCs w:val="24"/>
          <w:lang w:bidi="ar-SY"/>
        </w:rPr>
        <w:t>Kopalle</w:t>
      </w:r>
      <w:r w:rsidRPr="007C46D4">
        <w:rPr>
          <w:rFonts w:asciiTheme="majorBidi" w:hAnsiTheme="majorBidi" w:cstheme="majorBidi"/>
          <w:b/>
          <w:bCs/>
          <w:sz w:val="24"/>
          <w:szCs w:val="24"/>
          <w:lang w:bidi="ar-SY"/>
        </w:rPr>
        <w:t xml:space="preserve"> and Arora, 2012</w:t>
      </w:r>
      <w:r w:rsidRPr="007C46D4">
        <w:rPr>
          <w:rFonts w:cs="Simplified Arabic" w:hint="cs"/>
          <w:b/>
          <w:bCs/>
          <w:sz w:val="24"/>
          <w:szCs w:val="24"/>
          <w:rtl/>
        </w:rPr>
        <w:t xml:space="preserve"> </w:t>
      </w:r>
      <w:r w:rsidRPr="007C46D4">
        <w:rPr>
          <w:rFonts w:cs="Simplified Arabic" w:hint="cs"/>
          <w:sz w:val="24"/>
          <w:szCs w:val="24"/>
          <w:rtl/>
        </w:rPr>
        <w:t>بعنوان:</w:t>
      </w:r>
      <w:r w:rsidR="00D46B60" w:rsidRPr="007C46D4">
        <w:rPr>
          <w:rFonts w:cs="Simplified Arabic"/>
          <w:b/>
          <w:bCs/>
          <w:sz w:val="24"/>
          <w:szCs w:val="24"/>
          <w:lang w:bidi="ar-SY"/>
        </w:rPr>
        <w:t xml:space="preserve"> </w:t>
      </w:r>
      <w:r w:rsidRPr="007C46D4">
        <w:rPr>
          <w:rFonts w:asciiTheme="majorBidi" w:hAnsiTheme="majorBidi" w:cstheme="majorBidi"/>
          <w:sz w:val="24"/>
          <w:szCs w:val="24"/>
          <w:lang w:bidi="ar-SY"/>
        </w:rPr>
        <w:t>The impact of household  level</w:t>
      </w:r>
      <w:r w:rsidRPr="007C46D4">
        <w:rPr>
          <w:rFonts w:cs="Simplified Arabic"/>
          <w:b/>
          <w:bCs/>
          <w:sz w:val="24"/>
          <w:szCs w:val="24"/>
          <w:lang w:bidi="ar-SY"/>
        </w:rPr>
        <w:t xml:space="preserve"> </w:t>
      </w:r>
      <w:r w:rsidRPr="007C46D4">
        <w:rPr>
          <w:rFonts w:asciiTheme="majorBidi" w:hAnsiTheme="majorBidi" w:cstheme="majorBidi"/>
          <w:sz w:val="24"/>
          <w:szCs w:val="24"/>
          <w:lang w:bidi="ar-SY"/>
        </w:rPr>
        <w:t>heterogeneity in reference pr</w:t>
      </w:r>
      <w:r w:rsidR="00827177" w:rsidRPr="007C46D4">
        <w:rPr>
          <w:rFonts w:asciiTheme="majorBidi" w:hAnsiTheme="majorBidi" w:cstheme="majorBidi"/>
          <w:sz w:val="24"/>
          <w:szCs w:val="24"/>
          <w:lang w:bidi="ar-SY"/>
        </w:rPr>
        <w:t>ice effects on retailer  pricing</w:t>
      </w:r>
      <w:r w:rsidR="007C46D4" w:rsidRPr="007C46D4">
        <w:rPr>
          <w:rFonts w:cs="Simplified Arabic"/>
          <w:sz w:val="24"/>
          <w:szCs w:val="24"/>
        </w:rPr>
        <w:t>[</w:t>
      </w:r>
      <w:r w:rsidR="007C46D4" w:rsidRPr="007C46D4">
        <w:rPr>
          <w:rFonts w:asciiTheme="majorBidi" w:hAnsiTheme="majorBidi" w:cstheme="majorBidi"/>
          <w:sz w:val="24"/>
          <w:szCs w:val="24"/>
        </w:rPr>
        <w:t>8</w:t>
      </w:r>
      <w:r w:rsidR="007C46D4" w:rsidRPr="007C46D4">
        <w:rPr>
          <w:rFonts w:cs="Simplified Arabic"/>
          <w:sz w:val="24"/>
          <w:szCs w:val="24"/>
        </w:rPr>
        <w:t>]</w:t>
      </w:r>
      <w:r w:rsidR="00B3467E" w:rsidRPr="007C46D4">
        <w:rPr>
          <w:rFonts w:cs="Simplified Arabic" w:hint="cs"/>
          <w:b/>
          <w:bCs/>
          <w:sz w:val="24"/>
          <w:szCs w:val="24"/>
          <w:rtl/>
          <w:lang w:bidi="ar-SY"/>
        </w:rPr>
        <w:t xml:space="preserve"> </w:t>
      </w:r>
    </w:p>
    <w:p w:rsidR="0080346C" w:rsidRPr="00A46747" w:rsidRDefault="003B2D5F" w:rsidP="0080346C">
      <w:pPr>
        <w:spacing w:after="0" w:line="240" w:lineRule="auto"/>
        <w:jc w:val="both"/>
        <w:rPr>
          <w:rFonts w:cs="Simplified Arabic"/>
          <w:sz w:val="24"/>
          <w:szCs w:val="24"/>
          <w:rtl/>
        </w:rPr>
      </w:pPr>
      <w:r w:rsidRPr="00A46747">
        <w:rPr>
          <w:rFonts w:cs="Simplified Arabic" w:hint="cs"/>
          <w:b/>
          <w:bCs/>
          <w:sz w:val="24"/>
          <w:szCs w:val="24"/>
          <w:rtl/>
        </w:rPr>
        <w:t>هدفت الدراسة</w:t>
      </w:r>
      <w:r w:rsidRPr="00A46747">
        <w:rPr>
          <w:rFonts w:cs="Simplified Arabic" w:hint="cs"/>
          <w:sz w:val="24"/>
          <w:szCs w:val="24"/>
          <w:rtl/>
        </w:rPr>
        <w:t xml:space="preserve"> الى توضيح تأثير مستوى عدم تجانس الأُسر على السعر المرجعي وآثار ذلك على سياسة التسعير الخاصة بمتاجر التجزئة, فالأسعار المرجعية هي أسعار معيارية </w:t>
      </w:r>
      <w:r w:rsidR="006A5793" w:rsidRPr="00A46747">
        <w:rPr>
          <w:rFonts w:cs="Simplified Arabic" w:hint="cs"/>
          <w:sz w:val="24"/>
          <w:szCs w:val="24"/>
          <w:rtl/>
        </w:rPr>
        <w:t>ت</w:t>
      </w:r>
      <w:r w:rsidRPr="00A46747">
        <w:rPr>
          <w:rFonts w:cs="Simplified Arabic" w:hint="cs"/>
          <w:sz w:val="24"/>
          <w:szCs w:val="24"/>
          <w:rtl/>
        </w:rPr>
        <w:t xml:space="preserve">ستخدمها الأُسر في مقارنة السعر </w:t>
      </w:r>
      <w:r w:rsidR="006A5793" w:rsidRPr="00A46747">
        <w:rPr>
          <w:rFonts w:cs="Simplified Arabic" w:hint="cs"/>
          <w:sz w:val="24"/>
          <w:szCs w:val="24"/>
          <w:rtl/>
        </w:rPr>
        <w:t>المعروض</w:t>
      </w:r>
      <w:r w:rsidRPr="00A46747">
        <w:rPr>
          <w:rFonts w:cs="Simplified Arabic" w:hint="cs"/>
          <w:sz w:val="24"/>
          <w:szCs w:val="24"/>
          <w:rtl/>
        </w:rPr>
        <w:t xml:space="preserve"> لشراء المنتج, فإذا كان السعر المرجعي أقل من السعر </w:t>
      </w:r>
      <w:r w:rsidR="0080346C" w:rsidRPr="00A46747">
        <w:rPr>
          <w:rFonts w:cs="Simplified Arabic" w:hint="cs"/>
          <w:sz w:val="24"/>
          <w:szCs w:val="24"/>
          <w:rtl/>
        </w:rPr>
        <w:t>المعلن</w:t>
      </w:r>
      <w:r w:rsidRPr="00A46747">
        <w:rPr>
          <w:rFonts w:cs="Simplified Arabic" w:hint="cs"/>
          <w:sz w:val="24"/>
          <w:szCs w:val="24"/>
          <w:rtl/>
        </w:rPr>
        <w:t xml:space="preserve"> فالمستهلك ينظر إليه على أنه خسارة, وإذا كان السعر المرجعي أعلى من السعر </w:t>
      </w:r>
      <w:r w:rsidR="0080346C" w:rsidRPr="00A46747">
        <w:rPr>
          <w:rFonts w:cs="Simplified Arabic" w:hint="cs"/>
          <w:sz w:val="24"/>
          <w:szCs w:val="24"/>
          <w:rtl/>
        </w:rPr>
        <w:t>المعلن</w:t>
      </w:r>
      <w:r w:rsidRPr="00A46747">
        <w:rPr>
          <w:rFonts w:cs="Simplified Arabic" w:hint="cs"/>
          <w:sz w:val="24"/>
          <w:szCs w:val="24"/>
          <w:rtl/>
        </w:rPr>
        <w:t xml:space="preserve"> فالمستهلك ينظر إليه على أنه ربح.</w:t>
      </w:r>
    </w:p>
    <w:p w:rsidR="009C2A3C" w:rsidRPr="00A46747" w:rsidRDefault="007D0910" w:rsidP="006114E0">
      <w:pPr>
        <w:spacing w:after="0" w:line="240" w:lineRule="auto"/>
        <w:jc w:val="both"/>
        <w:rPr>
          <w:rFonts w:cs="Simplified Arabic"/>
          <w:sz w:val="24"/>
          <w:szCs w:val="24"/>
          <w:rtl/>
        </w:rPr>
      </w:pPr>
      <w:r w:rsidRPr="00A46747">
        <w:rPr>
          <w:rFonts w:cs="Simplified Arabic" w:hint="cs"/>
          <w:b/>
          <w:bCs/>
          <w:sz w:val="24"/>
          <w:szCs w:val="24"/>
          <w:rtl/>
        </w:rPr>
        <w:lastRenderedPageBreak/>
        <w:t>ففي الدراسة التجريبية</w:t>
      </w:r>
      <w:r w:rsidRPr="00A46747">
        <w:rPr>
          <w:rFonts w:cs="Simplified Arabic" w:hint="cs"/>
          <w:sz w:val="24"/>
          <w:szCs w:val="24"/>
          <w:rtl/>
        </w:rPr>
        <w:t xml:space="preserve"> استخدم </w:t>
      </w:r>
      <w:r w:rsidR="00673102" w:rsidRPr="00A46747">
        <w:rPr>
          <w:rFonts w:cs="Simplified Arabic" w:hint="cs"/>
          <w:sz w:val="24"/>
          <w:szCs w:val="24"/>
          <w:rtl/>
        </w:rPr>
        <w:t>الباحثان</w:t>
      </w:r>
      <w:r w:rsidRPr="00A46747">
        <w:rPr>
          <w:rFonts w:cs="Simplified Arabic" w:hint="cs"/>
          <w:sz w:val="24"/>
          <w:szCs w:val="24"/>
          <w:rtl/>
        </w:rPr>
        <w:t xml:space="preserve"> مجموعة بيانات تم ج</w:t>
      </w:r>
      <w:r w:rsidR="002E6A0C" w:rsidRPr="00A46747">
        <w:rPr>
          <w:rFonts w:cs="Simplified Arabic" w:hint="cs"/>
          <w:sz w:val="24"/>
          <w:szCs w:val="24"/>
          <w:rtl/>
        </w:rPr>
        <w:t>معها من خلال خدمة اختبار التسويق</w:t>
      </w:r>
      <w:r w:rsidR="002E6A0C" w:rsidRPr="00A46747">
        <w:rPr>
          <w:rFonts w:cs="Simplified Arabic"/>
          <w:sz w:val="24"/>
          <w:szCs w:val="24"/>
        </w:rPr>
        <w:t xml:space="preserve"> </w:t>
      </w:r>
      <w:r w:rsidR="002E6A0C" w:rsidRPr="00A46747">
        <w:rPr>
          <w:rFonts w:asciiTheme="majorBidi" w:hAnsiTheme="majorBidi" w:cstheme="majorBidi"/>
          <w:sz w:val="24"/>
          <w:szCs w:val="24"/>
        </w:rPr>
        <w:t>IRI</w:t>
      </w:r>
      <w:r w:rsidR="002E6A0C" w:rsidRPr="00A46747">
        <w:rPr>
          <w:rFonts w:cs="Simplified Arabic"/>
          <w:sz w:val="24"/>
          <w:szCs w:val="24"/>
        </w:rPr>
        <w:t xml:space="preserve"> </w:t>
      </w:r>
      <w:r w:rsidRPr="00A46747">
        <w:rPr>
          <w:rFonts w:cs="Simplified Arabic" w:hint="cs"/>
          <w:sz w:val="24"/>
          <w:szCs w:val="24"/>
          <w:rtl/>
        </w:rPr>
        <w:t xml:space="preserve">في الولايات المتحدة الأمريكية, على فترة سنتين من حزيران </w:t>
      </w:r>
      <w:r w:rsidRPr="00A46747">
        <w:rPr>
          <w:rFonts w:cs="Simplified Arabic"/>
          <w:sz w:val="24"/>
          <w:szCs w:val="24"/>
        </w:rPr>
        <w:t xml:space="preserve"> </w:t>
      </w:r>
      <w:r w:rsidRPr="00A46747">
        <w:rPr>
          <w:rFonts w:asciiTheme="majorBidi" w:hAnsiTheme="majorBidi" w:cstheme="majorBidi"/>
          <w:sz w:val="24"/>
          <w:szCs w:val="24"/>
        </w:rPr>
        <w:t>1991</w:t>
      </w:r>
      <w:r w:rsidRPr="00A46747">
        <w:rPr>
          <w:rFonts w:cs="Simplified Arabic" w:hint="cs"/>
          <w:sz w:val="24"/>
          <w:szCs w:val="24"/>
          <w:rtl/>
        </w:rPr>
        <w:t xml:space="preserve">الى حزيران </w:t>
      </w:r>
      <w:r w:rsidRPr="00A46747">
        <w:rPr>
          <w:rFonts w:asciiTheme="majorBidi" w:hAnsiTheme="majorBidi" w:cstheme="majorBidi"/>
          <w:sz w:val="24"/>
          <w:szCs w:val="24"/>
        </w:rPr>
        <w:t>1993</w:t>
      </w:r>
      <w:r w:rsidRPr="00A46747">
        <w:rPr>
          <w:rFonts w:cs="Simplified Arabic" w:hint="cs"/>
          <w:sz w:val="24"/>
          <w:szCs w:val="24"/>
          <w:rtl/>
        </w:rPr>
        <w:t>, وضمت التجربة أربعة علامات تجارية لمنتج الكولا, وكان عدد الأسر (</w:t>
      </w:r>
      <w:r w:rsidRPr="00A46747">
        <w:rPr>
          <w:rFonts w:cs="Simplified Arabic"/>
          <w:sz w:val="24"/>
          <w:szCs w:val="24"/>
        </w:rPr>
        <w:t>(</w:t>
      </w:r>
      <w:r w:rsidRPr="00A46747">
        <w:rPr>
          <w:rFonts w:asciiTheme="majorBidi" w:hAnsiTheme="majorBidi" w:cstheme="majorBidi"/>
          <w:sz w:val="24"/>
          <w:szCs w:val="24"/>
        </w:rPr>
        <w:t>270</w:t>
      </w:r>
      <w:r w:rsidRPr="00A46747">
        <w:rPr>
          <w:rFonts w:cs="Simplified Arabic" w:hint="cs"/>
          <w:sz w:val="24"/>
          <w:szCs w:val="24"/>
          <w:rtl/>
        </w:rPr>
        <w:t xml:space="preserve"> أسرة ومجموع عمليات التسوق (</w:t>
      </w:r>
      <w:r w:rsidRPr="00A46747">
        <w:rPr>
          <w:rFonts w:cs="Simplified Arabic"/>
          <w:sz w:val="24"/>
          <w:szCs w:val="24"/>
        </w:rPr>
        <w:t>(</w:t>
      </w:r>
      <w:r w:rsidRPr="00A46747">
        <w:rPr>
          <w:rFonts w:asciiTheme="majorBidi" w:hAnsiTheme="majorBidi" w:cstheme="majorBidi"/>
          <w:sz w:val="24"/>
          <w:szCs w:val="24"/>
        </w:rPr>
        <w:t>18393</w:t>
      </w:r>
      <w:r w:rsidRPr="00A46747">
        <w:rPr>
          <w:rFonts w:cs="Simplified Arabic" w:hint="cs"/>
          <w:sz w:val="24"/>
          <w:szCs w:val="24"/>
          <w:rtl/>
        </w:rPr>
        <w:t xml:space="preserve"> عملية وعمليات شراء العلامات التجارية للكولا (</w:t>
      </w:r>
      <w:r w:rsidRPr="00A46747">
        <w:rPr>
          <w:rFonts w:cs="Simplified Arabic"/>
          <w:sz w:val="24"/>
          <w:szCs w:val="24"/>
        </w:rPr>
        <w:t>(</w:t>
      </w:r>
      <w:r w:rsidRPr="00A46747">
        <w:rPr>
          <w:rFonts w:asciiTheme="majorBidi" w:hAnsiTheme="majorBidi" w:cstheme="majorBidi"/>
          <w:sz w:val="24"/>
          <w:szCs w:val="24"/>
        </w:rPr>
        <w:t>4863</w:t>
      </w:r>
      <w:r w:rsidRPr="00A46747">
        <w:rPr>
          <w:rFonts w:cs="Simplified Arabic" w:hint="cs"/>
          <w:sz w:val="24"/>
          <w:szCs w:val="24"/>
          <w:rtl/>
        </w:rPr>
        <w:t xml:space="preserve"> عملية خلال الفترة, والمتغيرات هي السعر وعروض المتجر والإعلانات الترويجية</w:t>
      </w:r>
      <w:r w:rsidR="006114E0" w:rsidRPr="00A46747">
        <w:rPr>
          <w:rFonts w:cs="Simplified Arabic" w:hint="cs"/>
          <w:sz w:val="24"/>
          <w:szCs w:val="24"/>
          <w:rtl/>
        </w:rPr>
        <w:t>,</w:t>
      </w:r>
      <w:r w:rsidR="007C497E" w:rsidRPr="00A46747">
        <w:rPr>
          <w:rFonts w:cs="Simplified Arabic" w:hint="cs"/>
          <w:sz w:val="24"/>
          <w:szCs w:val="24"/>
          <w:rtl/>
        </w:rPr>
        <w:t xml:space="preserve"> </w:t>
      </w:r>
      <w:r w:rsidRPr="00A46747">
        <w:rPr>
          <w:rFonts w:cs="Simplified Arabic" w:hint="cs"/>
          <w:sz w:val="24"/>
          <w:szCs w:val="24"/>
          <w:rtl/>
        </w:rPr>
        <w:t>وكانت النتائج متوافقة جزئياُ مع الدراسات السابقة وهي كالتالي:</w:t>
      </w:r>
    </w:p>
    <w:p w:rsidR="0053286D" w:rsidRPr="00A46747" w:rsidRDefault="009C2A3C" w:rsidP="00042009">
      <w:pPr>
        <w:spacing w:after="0" w:line="240" w:lineRule="auto"/>
        <w:jc w:val="both"/>
        <w:rPr>
          <w:rFonts w:cs="Simplified Arabic"/>
          <w:sz w:val="24"/>
          <w:szCs w:val="24"/>
          <w:rtl/>
        </w:rPr>
      </w:pPr>
      <w:r w:rsidRPr="00A46747">
        <w:rPr>
          <w:rFonts w:ascii="Times New Roman" w:eastAsia="Times New Roman" w:hAnsi="Times New Roman" w:cs="Simplified Arabic"/>
          <w:sz w:val="24"/>
          <w:szCs w:val="24"/>
        </w:rPr>
        <w:t xml:space="preserve"> -</w:t>
      </w:r>
      <w:r w:rsidRPr="00A46747">
        <w:rPr>
          <w:rFonts w:asciiTheme="majorBidi" w:hAnsiTheme="majorBidi" w:cstheme="majorBidi"/>
          <w:sz w:val="24"/>
          <w:szCs w:val="24"/>
        </w:rPr>
        <w:t>1</w:t>
      </w:r>
      <w:r w:rsidR="00861264" w:rsidRPr="00A46747">
        <w:rPr>
          <w:rFonts w:cs="Simplified Arabic" w:hint="cs"/>
          <w:sz w:val="24"/>
          <w:szCs w:val="24"/>
          <w:rtl/>
        </w:rPr>
        <w:t xml:space="preserve">الأسر غير متجانسة من حيث آثار السعر المرجعي في المكاسب والخسائر, فبعض الأسر يكون </w:t>
      </w:r>
      <w:r w:rsidR="00042009" w:rsidRPr="00A46747">
        <w:rPr>
          <w:rFonts w:cs="Simplified Arabic" w:hint="cs"/>
          <w:sz w:val="24"/>
          <w:szCs w:val="24"/>
          <w:rtl/>
        </w:rPr>
        <w:t>تأثير ا</w:t>
      </w:r>
      <w:r w:rsidR="00861264" w:rsidRPr="00A46747">
        <w:rPr>
          <w:rFonts w:cs="Simplified Arabic" w:hint="cs"/>
          <w:sz w:val="24"/>
          <w:szCs w:val="24"/>
          <w:rtl/>
        </w:rPr>
        <w:t xml:space="preserve">لربح </w:t>
      </w:r>
      <w:r w:rsidR="00042009" w:rsidRPr="00A46747">
        <w:rPr>
          <w:rFonts w:cs="Simplified Arabic" w:hint="cs"/>
          <w:sz w:val="24"/>
          <w:szCs w:val="24"/>
          <w:rtl/>
        </w:rPr>
        <w:t xml:space="preserve">عليهم </w:t>
      </w:r>
      <w:r w:rsidR="00861264" w:rsidRPr="00A46747">
        <w:rPr>
          <w:rFonts w:cs="Simplified Arabic" w:hint="cs"/>
          <w:sz w:val="24"/>
          <w:szCs w:val="24"/>
          <w:rtl/>
        </w:rPr>
        <w:t>أعلى من الخسارة, بينما العكس صحيح بالنسبة للآخرين, لذلك يجب وضع سياسة تسعيرية معيارية لتحقيق الربح</w:t>
      </w:r>
      <w:r w:rsidR="0000599D" w:rsidRPr="00A46747">
        <w:rPr>
          <w:rFonts w:cs="Simplified Arabic" w:hint="cs"/>
          <w:sz w:val="24"/>
          <w:szCs w:val="24"/>
          <w:rtl/>
        </w:rPr>
        <w:t xml:space="preserve"> المطلوب</w:t>
      </w:r>
      <w:r w:rsidR="00861264" w:rsidRPr="00A46747">
        <w:rPr>
          <w:rFonts w:cs="Simplified Arabic" w:hint="cs"/>
          <w:sz w:val="24"/>
          <w:szCs w:val="24"/>
          <w:rtl/>
        </w:rPr>
        <w:t>.</w:t>
      </w:r>
    </w:p>
    <w:p w:rsidR="005617DE" w:rsidRPr="00A46747" w:rsidRDefault="00550222" w:rsidP="001B0F72">
      <w:pPr>
        <w:spacing w:after="0" w:line="240" w:lineRule="auto"/>
        <w:jc w:val="both"/>
        <w:rPr>
          <w:rFonts w:cs="Simplified Arabic"/>
          <w:sz w:val="24"/>
          <w:szCs w:val="24"/>
          <w:rtl/>
        </w:rPr>
      </w:pPr>
      <w:r w:rsidRPr="00A46747">
        <w:rPr>
          <w:rFonts w:cs="Simplified Arabic"/>
          <w:sz w:val="24"/>
          <w:szCs w:val="24"/>
        </w:rPr>
        <w:t>-</w:t>
      </w:r>
      <w:r w:rsidRPr="00A46747">
        <w:rPr>
          <w:rFonts w:asciiTheme="majorBidi" w:hAnsiTheme="majorBidi" w:cstheme="majorBidi"/>
          <w:sz w:val="24"/>
          <w:szCs w:val="24"/>
        </w:rPr>
        <w:t>2</w:t>
      </w:r>
      <w:r w:rsidR="00861264" w:rsidRPr="00A46747">
        <w:rPr>
          <w:rFonts w:cs="Simplified Arabic" w:hint="cs"/>
          <w:sz w:val="24"/>
          <w:szCs w:val="24"/>
          <w:rtl/>
        </w:rPr>
        <w:t xml:space="preserve"> تشير النتائج أن سياسة التسعير المثلى لمتاجر التجزئة التي تعتمد على عدم تجانس الحالة وتباين السعر المرجعي و</w:t>
      </w:r>
      <w:r w:rsidR="005362FC" w:rsidRPr="00A46747">
        <w:rPr>
          <w:rFonts w:cs="Simplified Arabic" w:hint="cs"/>
          <w:sz w:val="24"/>
          <w:szCs w:val="24"/>
          <w:rtl/>
        </w:rPr>
        <w:t xml:space="preserve">تكون </w:t>
      </w:r>
      <w:r w:rsidR="00861264" w:rsidRPr="00A46747">
        <w:rPr>
          <w:rFonts w:cs="Simplified Arabic" w:hint="cs"/>
          <w:sz w:val="24"/>
          <w:szCs w:val="24"/>
          <w:rtl/>
        </w:rPr>
        <w:t>أكثر ربحية من سياسة التسعير التي تعتمد على تجاهل السعر المرجعي وتجانس</w:t>
      </w:r>
      <w:r w:rsidR="00D52E61" w:rsidRPr="00A46747">
        <w:rPr>
          <w:rFonts w:cs="Simplified Arabic" w:hint="cs"/>
          <w:sz w:val="24"/>
          <w:szCs w:val="24"/>
          <w:rtl/>
        </w:rPr>
        <w:t xml:space="preserve"> </w:t>
      </w:r>
      <w:r w:rsidR="00861264" w:rsidRPr="00A46747">
        <w:rPr>
          <w:rFonts w:cs="Simplified Arabic" w:hint="cs"/>
          <w:sz w:val="24"/>
          <w:szCs w:val="24"/>
          <w:rtl/>
        </w:rPr>
        <w:t>حالة الشراء</w:t>
      </w:r>
      <w:r w:rsidR="005362FC" w:rsidRPr="00A46747">
        <w:rPr>
          <w:rFonts w:cs="Simplified Arabic" w:hint="cs"/>
          <w:sz w:val="24"/>
          <w:szCs w:val="24"/>
          <w:rtl/>
        </w:rPr>
        <w:t xml:space="preserve"> عند المستهلكين</w:t>
      </w:r>
      <w:r w:rsidR="00861264" w:rsidRPr="00A46747">
        <w:rPr>
          <w:rFonts w:cs="Simplified Arabic" w:hint="cs"/>
          <w:sz w:val="24"/>
          <w:szCs w:val="24"/>
          <w:rtl/>
        </w:rPr>
        <w:t>.</w:t>
      </w:r>
    </w:p>
    <w:p w:rsidR="005934EA" w:rsidRPr="00A46747" w:rsidRDefault="00861264" w:rsidP="00151E04">
      <w:pPr>
        <w:spacing w:after="0" w:line="240" w:lineRule="auto"/>
        <w:jc w:val="both"/>
        <w:rPr>
          <w:rFonts w:cs="Simplified Arabic"/>
          <w:sz w:val="24"/>
          <w:szCs w:val="24"/>
          <w:rtl/>
        </w:rPr>
      </w:pPr>
      <w:r w:rsidRPr="00A46747">
        <w:rPr>
          <w:rFonts w:cs="Simplified Arabic" w:hint="cs"/>
          <w:sz w:val="24"/>
          <w:szCs w:val="24"/>
          <w:rtl/>
        </w:rPr>
        <w:t xml:space="preserve"> </w:t>
      </w:r>
      <w:r w:rsidR="00151E04" w:rsidRPr="00A46747">
        <w:rPr>
          <w:rFonts w:cs="Simplified Arabic"/>
          <w:sz w:val="24"/>
          <w:szCs w:val="24"/>
        </w:rPr>
        <w:t>-</w:t>
      </w:r>
      <w:r w:rsidR="00151E04" w:rsidRPr="00A46747">
        <w:rPr>
          <w:rFonts w:asciiTheme="majorBidi" w:hAnsiTheme="majorBidi" w:cstheme="majorBidi"/>
          <w:sz w:val="24"/>
          <w:szCs w:val="24"/>
        </w:rPr>
        <w:t>3</w:t>
      </w:r>
      <w:r w:rsidR="00151E04" w:rsidRPr="00A46747">
        <w:rPr>
          <w:rFonts w:cs="Simplified Arabic" w:hint="cs"/>
          <w:sz w:val="24"/>
          <w:szCs w:val="24"/>
          <w:rtl/>
        </w:rPr>
        <w:t xml:space="preserve"> </w:t>
      </w:r>
      <w:r w:rsidRPr="00A46747">
        <w:rPr>
          <w:rFonts w:cs="Simplified Arabic" w:hint="cs"/>
          <w:sz w:val="24"/>
          <w:szCs w:val="24"/>
          <w:rtl/>
        </w:rPr>
        <w:t>قرارات التسعير المثلى لمختلف العلامات التجارية لمنتج الكولا, مرتبطة بشكل وثيق مع عدم تجانس الأسر وآثار السعر المرجعي وتفضّيل العلامة التجارية.</w:t>
      </w:r>
    </w:p>
    <w:p w:rsidR="00A03DAF" w:rsidRDefault="00207C59" w:rsidP="00311C41">
      <w:pPr>
        <w:spacing w:after="0" w:line="240" w:lineRule="auto"/>
        <w:jc w:val="both"/>
        <w:rPr>
          <w:rFonts w:asciiTheme="majorBidi" w:hAnsiTheme="majorBidi" w:cstheme="majorBidi"/>
          <w:sz w:val="24"/>
          <w:szCs w:val="24"/>
        </w:rPr>
      </w:pPr>
      <w:r>
        <w:rPr>
          <w:rFonts w:cs="Simplified Arabic" w:hint="cs"/>
          <w:b/>
          <w:bCs/>
          <w:sz w:val="26"/>
          <w:szCs w:val="26"/>
          <w:rtl/>
        </w:rPr>
        <w:t xml:space="preserve">- </w:t>
      </w:r>
      <w:r w:rsidR="005934EA" w:rsidRPr="008C06CF">
        <w:rPr>
          <w:rFonts w:cs="Simplified Arabic" w:hint="cs"/>
          <w:b/>
          <w:bCs/>
          <w:sz w:val="24"/>
          <w:szCs w:val="24"/>
          <w:rtl/>
        </w:rPr>
        <w:t>دراسة (</w:t>
      </w:r>
      <w:r w:rsidR="005934EA" w:rsidRPr="008C06CF">
        <w:rPr>
          <w:rFonts w:asciiTheme="majorBidi" w:hAnsiTheme="majorBidi" w:cstheme="majorBidi"/>
          <w:b/>
          <w:bCs/>
          <w:sz w:val="24"/>
          <w:szCs w:val="24"/>
        </w:rPr>
        <w:t>Ching, et.al, 2007</w:t>
      </w:r>
      <w:r w:rsidR="007D6544" w:rsidRPr="008C06CF">
        <w:rPr>
          <w:rFonts w:cs="Simplified Arabic" w:hint="cs"/>
          <w:b/>
          <w:bCs/>
          <w:sz w:val="24"/>
          <w:szCs w:val="24"/>
          <w:rtl/>
        </w:rPr>
        <w:t>)</w:t>
      </w:r>
      <w:r w:rsidR="005934EA" w:rsidRPr="008C06CF">
        <w:rPr>
          <w:rFonts w:cs="Simplified Arabic" w:hint="cs"/>
          <w:b/>
          <w:bCs/>
          <w:sz w:val="24"/>
          <w:szCs w:val="24"/>
          <w:rtl/>
        </w:rPr>
        <w:t xml:space="preserve"> </w:t>
      </w:r>
      <w:r w:rsidR="005934EA" w:rsidRPr="008C06CF">
        <w:rPr>
          <w:rFonts w:cs="Simplified Arabic" w:hint="cs"/>
          <w:sz w:val="24"/>
          <w:szCs w:val="24"/>
          <w:rtl/>
        </w:rPr>
        <w:t>بعنوان</w:t>
      </w:r>
      <w:r w:rsidR="007D6544" w:rsidRPr="008C06CF">
        <w:rPr>
          <w:rFonts w:cs="Simplified Arabic" w:hint="cs"/>
          <w:b/>
          <w:bCs/>
          <w:sz w:val="24"/>
          <w:szCs w:val="24"/>
          <w:rtl/>
        </w:rPr>
        <w:t xml:space="preserve"> </w:t>
      </w:r>
      <w:r w:rsidR="007D6544" w:rsidRPr="008C06CF">
        <w:rPr>
          <w:rFonts w:asciiTheme="majorBidi" w:hAnsiTheme="majorBidi" w:cstheme="majorBidi"/>
          <w:sz w:val="24"/>
          <w:szCs w:val="24"/>
        </w:rPr>
        <w:t>The ef</w:t>
      </w:r>
      <w:r w:rsidR="00311C41" w:rsidRPr="008C06CF">
        <w:rPr>
          <w:rFonts w:asciiTheme="majorBidi" w:hAnsiTheme="majorBidi" w:cstheme="majorBidi"/>
          <w:sz w:val="24"/>
          <w:szCs w:val="24"/>
        </w:rPr>
        <w:t>fect</w:t>
      </w:r>
      <w:r w:rsidR="00A03DAF">
        <w:rPr>
          <w:rFonts w:asciiTheme="majorBidi" w:hAnsiTheme="majorBidi" w:cstheme="majorBidi"/>
          <w:sz w:val="24"/>
          <w:szCs w:val="24"/>
        </w:rPr>
        <w:t xml:space="preserve">     </w:t>
      </w:r>
    </w:p>
    <w:p w:rsidR="007D6544" w:rsidRDefault="00311C41" w:rsidP="00311C41">
      <w:pPr>
        <w:spacing w:after="0" w:line="240" w:lineRule="auto"/>
        <w:jc w:val="both"/>
        <w:rPr>
          <w:rFonts w:cs="Simplified Arabic"/>
          <w:b/>
          <w:bCs/>
          <w:sz w:val="26"/>
          <w:szCs w:val="26"/>
          <w:rtl/>
        </w:rPr>
      </w:pPr>
      <w:r w:rsidRPr="008C06CF">
        <w:rPr>
          <w:rFonts w:asciiTheme="majorBidi" w:hAnsiTheme="majorBidi" w:cstheme="majorBidi"/>
          <w:sz w:val="24"/>
          <w:szCs w:val="24"/>
        </w:rPr>
        <w:t xml:space="preserve"> of multi</w:t>
      </w:r>
      <w:r w:rsidR="002A69F4" w:rsidRPr="008C06CF">
        <w:rPr>
          <w:rFonts w:asciiTheme="majorBidi" w:hAnsiTheme="majorBidi" w:cstheme="majorBidi"/>
          <w:sz w:val="24"/>
          <w:szCs w:val="24"/>
        </w:rPr>
        <w:t>-</w:t>
      </w:r>
      <w:r w:rsidR="007D6544" w:rsidRPr="008C06CF">
        <w:rPr>
          <w:rFonts w:asciiTheme="majorBidi" w:hAnsiTheme="majorBidi" w:cstheme="majorBidi"/>
          <w:sz w:val="24"/>
          <w:szCs w:val="24"/>
        </w:rPr>
        <w:t>channel store image on</w:t>
      </w:r>
      <w:r w:rsidR="00132399" w:rsidRPr="008C06CF">
        <w:rPr>
          <w:rFonts w:cs="Simplified Arabic"/>
          <w:b/>
          <w:bCs/>
          <w:sz w:val="24"/>
          <w:szCs w:val="24"/>
        </w:rPr>
        <w:t xml:space="preserve"> </w:t>
      </w:r>
      <w:r w:rsidR="007D6544" w:rsidRPr="008C06CF">
        <w:rPr>
          <w:rFonts w:asciiTheme="majorBidi" w:hAnsiTheme="majorBidi" w:cstheme="majorBidi"/>
          <w:sz w:val="24"/>
          <w:szCs w:val="24"/>
        </w:rPr>
        <w:t>purchase</w:t>
      </w:r>
      <w:r w:rsidR="007D6544" w:rsidRPr="008C06CF">
        <w:rPr>
          <w:rFonts w:cs="Simplified Arabic"/>
          <w:b/>
          <w:bCs/>
          <w:sz w:val="24"/>
          <w:szCs w:val="24"/>
        </w:rPr>
        <w:t xml:space="preserve"> </w:t>
      </w:r>
      <w:r w:rsidR="007D6544" w:rsidRPr="008C06CF">
        <w:rPr>
          <w:rFonts w:asciiTheme="majorBidi" w:hAnsiTheme="majorBidi" w:cstheme="majorBidi"/>
          <w:sz w:val="24"/>
          <w:szCs w:val="24"/>
        </w:rPr>
        <w:t>intention</w:t>
      </w:r>
      <w:r w:rsidR="002A69F4" w:rsidRPr="008C06CF">
        <w:rPr>
          <w:rFonts w:cs="Simplified Arabic"/>
          <w:sz w:val="24"/>
          <w:szCs w:val="24"/>
        </w:rPr>
        <w:t>[</w:t>
      </w:r>
      <w:r w:rsidR="002A69F4" w:rsidRPr="008C06CF">
        <w:rPr>
          <w:rFonts w:asciiTheme="majorBidi" w:hAnsiTheme="majorBidi" w:cstheme="majorBidi"/>
          <w:sz w:val="24"/>
          <w:szCs w:val="24"/>
        </w:rPr>
        <w:t>9</w:t>
      </w:r>
      <w:r w:rsidR="002A69F4" w:rsidRPr="008C06CF">
        <w:rPr>
          <w:rFonts w:cs="Simplified Arabic"/>
          <w:sz w:val="24"/>
          <w:szCs w:val="24"/>
        </w:rPr>
        <w:t>]</w:t>
      </w:r>
      <w:r w:rsidR="007D6544" w:rsidRPr="002A69F4">
        <w:rPr>
          <w:rFonts w:cs="Simplified Arabic"/>
          <w:b/>
          <w:bCs/>
        </w:rPr>
        <w:t xml:space="preserve"> </w:t>
      </w:r>
      <w:r w:rsidR="00812D22" w:rsidRPr="00311C41">
        <w:rPr>
          <w:rFonts w:cs="Simplified Arabic" w:hint="cs"/>
          <w:sz w:val="24"/>
          <w:szCs w:val="24"/>
          <w:rtl/>
        </w:rPr>
        <w:t xml:space="preserve"> </w:t>
      </w:r>
    </w:p>
    <w:p w:rsidR="00C911FF" w:rsidRPr="00A03DAF" w:rsidRDefault="0005551A" w:rsidP="00A03DAF">
      <w:pPr>
        <w:spacing w:after="0" w:line="240" w:lineRule="auto"/>
        <w:jc w:val="both"/>
        <w:rPr>
          <w:rFonts w:cs="Simplified Arabic"/>
          <w:sz w:val="24"/>
          <w:szCs w:val="24"/>
          <w:rtl/>
        </w:rPr>
      </w:pPr>
      <w:r w:rsidRPr="00A03DAF">
        <w:rPr>
          <w:rFonts w:cs="Simplified Arabic" w:hint="cs"/>
          <w:b/>
          <w:bCs/>
          <w:sz w:val="24"/>
          <w:szCs w:val="24"/>
          <w:rtl/>
        </w:rPr>
        <w:t>هدفت الدراسة</w:t>
      </w:r>
      <w:r w:rsidRPr="00A03DAF">
        <w:rPr>
          <w:rFonts w:cs="Simplified Arabic" w:hint="cs"/>
          <w:sz w:val="24"/>
          <w:szCs w:val="24"/>
          <w:rtl/>
        </w:rPr>
        <w:t xml:space="preserve"> </w:t>
      </w:r>
      <w:r w:rsidR="00AE025D" w:rsidRPr="00A03DAF">
        <w:rPr>
          <w:rFonts w:cs="Simplified Arabic" w:hint="cs"/>
          <w:sz w:val="24"/>
          <w:szCs w:val="24"/>
          <w:rtl/>
        </w:rPr>
        <w:t xml:space="preserve">إلى </w:t>
      </w:r>
      <w:r w:rsidRPr="00A03DAF">
        <w:rPr>
          <w:rFonts w:cs="Simplified Arabic" w:hint="cs"/>
          <w:sz w:val="24"/>
          <w:szCs w:val="24"/>
          <w:rtl/>
        </w:rPr>
        <w:t>معرفة دور صورة المتجر (المالية, النفسية, الاجتماعية, الراحة, الفائدة) في نية الشراء عند المستهلك, وتحديد العوامل الديمغرافية التي تتوسط العلاقة بين صورة المتجر ونية الشراء, وقام الباحثون بالحصول على (</w:t>
      </w:r>
      <w:r w:rsidRPr="00A03DAF">
        <w:rPr>
          <w:rFonts w:asciiTheme="majorBidi" w:hAnsiTheme="majorBidi" w:cstheme="majorBidi"/>
          <w:sz w:val="24"/>
          <w:szCs w:val="24"/>
        </w:rPr>
        <w:t>246</w:t>
      </w:r>
      <w:r w:rsidRPr="00A03DAF">
        <w:rPr>
          <w:rFonts w:cs="Simplified Arabic" w:hint="cs"/>
          <w:sz w:val="24"/>
          <w:szCs w:val="24"/>
          <w:rtl/>
        </w:rPr>
        <w:t xml:space="preserve">) استبيان مكتمل وصالح للتحليل الإحصائي من المستجيبين لطلاب جامعة كولوج في تايوان والغير متخرجين, ضمن متجرين لبيع الكتب, </w:t>
      </w:r>
      <w:r w:rsidRPr="00A03DAF">
        <w:rPr>
          <w:rFonts w:cs="Simplified Arabic" w:hint="cs"/>
          <w:b/>
          <w:bCs/>
          <w:sz w:val="24"/>
          <w:szCs w:val="24"/>
          <w:rtl/>
        </w:rPr>
        <w:t>وكانت النتائج</w:t>
      </w:r>
      <w:r w:rsidRPr="00A03DAF">
        <w:rPr>
          <w:rFonts w:cs="Simplified Arabic" w:hint="cs"/>
          <w:sz w:val="24"/>
          <w:szCs w:val="24"/>
          <w:rtl/>
        </w:rPr>
        <w:t>:</w:t>
      </w:r>
    </w:p>
    <w:p w:rsidR="005555CF" w:rsidRPr="000E6F2E" w:rsidRDefault="00C911FF" w:rsidP="009A242D">
      <w:pPr>
        <w:spacing w:after="0" w:line="240" w:lineRule="auto"/>
        <w:jc w:val="both"/>
        <w:rPr>
          <w:rFonts w:cs="Simplified Arabic"/>
          <w:sz w:val="24"/>
          <w:szCs w:val="24"/>
          <w:rtl/>
        </w:rPr>
      </w:pPr>
      <w:r w:rsidRPr="000E6F2E">
        <w:rPr>
          <w:rFonts w:ascii="Times New Roman" w:eastAsia="Times New Roman" w:hAnsi="Times New Roman" w:cs="Times New Roman"/>
          <w:sz w:val="24"/>
          <w:szCs w:val="24"/>
        </w:rPr>
        <w:t xml:space="preserve"> -1</w:t>
      </w:r>
      <w:r w:rsidR="005555CF" w:rsidRPr="000E6F2E">
        <w:rPr>
          <w:rFonts w:cs="Simplified Arabic" w:hint="cs"/>
          <w:sz w:val="24"/>
          <w:szCs w:val="24"/>
          <w:rtl/>
        </w:rPr>
        <w:t xml:space="preserve">وجود تأثير واضح لصورة المتجر على نية الشراء </w:t>
      </w:r>
      <w:r w:rsidR="009A242D" w:rsidRPr="000E6F2E">
        <w:rPr>
          <w:rFonts w:cs="Simplified Arabic" w:hint="cs"/>
          <w:sz w:val="24"/>
          <w:szCs w:val="24"/>
          <w:rtl/>
        </w:rPr>
        <w:t>ل</w:t>
      </w:r>
      <w:r w:rsidR="005555CF" w:rsidRPr="000E6F2E">
        <w:rPr>
          <w:rFonts w:cs="Simplified Arabic" w:hint="cs"/>
          <w:sz w:val="24"/>
          <w:szCs w:val="24"/>
          <w:rtl/>
        </w:rPr>
        <w:t>لمستهلك وكان البعد</w:t>
      </w:r>
      <w:r w:rsidR="004F5CF9" w:rsidRPr="000E6F2E">
        <w:rPr>
          <w:rFonts w:cs="Simplified Arabic" w:hint="cs"/>
          <w:sz w:val="24"/>
          <w:szCs w:val="24"/>
          <w:rtl/>
        </w:rPr>
        <w:t>ين الأكثر تأثيراً للسعر والجودة</w:t>
      </w:r>
      <w:r w:rsidR="005555CF" w:rsidRPr="000E6F2E">
        <w:rPr>
          <w:rFonts w:cs="Simplified Arabic" w:hint="cs"/>
          <w:sz w:val="24"/>
          <w:szCs w:val="24"/>
          <w:rtl/>
        </w:rPr>
        <w:t>.</w:t>
      </w:r>
    </w:p>
    <w:p w:rsidR="00F80C0C" w:rsidRPr="005D342F" w:rsidRDefault="00720315" w:rsidP="005D342F">
      <w:pPr>
        <w:spacing w:after="0" w:line="240" w:lineRule="auto"/>
        <w:jc w:val="both"/>
        <w:rPr>
          <w:rFonts w:cs="Simplified Arabic"/>
          <w:sz w:val="26"/>
          <w:szCs w:val="26"/>
        </w:rPr>
      </w:pPr>
      <w:r w:rsidRPr="000E6F2E">
        <w:rPr>
          <w:rFonts w:asciiTheme="majorBidi" w:hAnsiTheme="majorBidi" w:cstheme="majorBidi"/>
          <w:sz w:val="24"/>
          <w:szCs w:val="24"/>
        </w:rPr>
        <w:t>-2</w:t>
      </w:r>
      <w:r w:rsidRPr="000E6F2E">
        <w:rPr>
          <w:rFonts w:cs="Simplified Arabic" w:hint="cs"/>
          <w:sz w:val="24"/>
          <w:szCs w:val="24"/>
          <w:rtl/>
        </w:rPr>
        <w:t xml:space="preserve"> </w:t>
      </w:r>
      <w:r w:rsidR="005555CF" w:rsidRPr="000E6F2E">
        <w:rPr>
          <w:rFonts w:cs="Simplified Arabic" w:hint="cs"/>
          <w:sz w:val="24"/>
          <w:szCs w:val="24"/>
          <w:rtl/>
        </w:rPr>
        <w:t>خصائص المستهلك الديمغرافية لم تتوسط العلاقة بين صورة المتجر ونية الشراء.</w:t>
      </w:r>
    </w:p>
    <w:p w:rsidR="000E6F2E" w:rsidRDefault="000E6F2E" w:rsidP="00F31007">
      <w:pPr>
        <w:spacing w:after="0" w:line="240" w:lineRule="auto"/>
        <w:jc w:val="both"/>
        <w:rPr>
          <w:rFonts w:cs="Simplified Arabic"/>
          <w:b/>
          <w:bCs/>
          <w:sz w:val="26"/>
          <w:szCs w:val="26"/>
          <w:rtl/>
        </w:rPr>
      </w:pPr>
    </w:p>
    <w:p w:rsidR="000E6F2E" w:rsidRDefault="000E6F2E" w:rsidP="00F31007">
      <w:pPr>
        <w:spacing w:after="0" w:line="240" w:lineRule="auto"/>
        <w:jc w:val="both"/>
        <w:rPr>
          <w:rFonts w:cs="Simplified Arabic"/>
          <w:b/>
          <w:bCs/>
          <w:sz w:val="26"/>
          <w:szCs w:val="26"/>
          <w:rtl/>
        </w:rPr>
      </w:pPr>
    </w:p>
    <w:p w:rsidR="00F31007" w:rsidRDefault="00295014" w:rsidP="00F31007">
      <w:pPr>
        <w:spacing w:after="0" w:line="240" w:lineRule="auto"/>
        <w:jc w:val="both"/>
        <w:rPr>
          <w:rFonts w:cs="Simplified Arabic"/>
          <w:b/>
          <w:bCs/>
          <w:sz w:val="26"/>
          <w:szCs w:val="26"/>
          <w:rtl/>
        </w:rPr>
      </w:pPr>
      <w:r>
        <w:rPr>
          <w:rFonts w:cs="Simplified Arabic" w:hint="cs"/>
          <w:b/>
          <w:bCs/>
          <w:sz w:val="26"/>
          <w:szCs w:val="26"/>
          <w:rtl/>
        </w:rPr>
        <w:lastRenderedPageBreak/>
        <w:t xml:space="preserve"> </w:t>
      </w:r>
      <w:r w:rsidR="00F31007" w:rsidRPr="00F31007">
        <w:rPr>
          <w:rFonts w:cs="Simplified Arabic" w:hint="cs"/>
          <w:b/>
          <w:bCs/>
          <w:sz w:val="26"/>
          <w:szCs w:val="26"/>
          <w:rtl/>
        </w:rPr>
        <w:t>التعليق على الدراسات السابقة:</w:t>
      </w:r>
    </w:p>
    <w:p w:rsidR="00C476BC" w:rsidRPr="00766DEC" w:rsidRDefault="00C476BC" w:rsidP="00C476BC">
      <w:pPr>
        <w:spacing w:after="0" w:line="240" w:lineRule="auto"/>
        <w:jc w:val="both"/>
        <w:rPr>
          <w:rFonts w:cs="Simplified Arabic"/>
          <w:sz w:val="24"/>
          <w:szCs w:val="24"/>
          <w:rtl/>
        </w:rPr>
      </w:pPr>
      <w:r w:rsidRPr="00766DEC">
        <w:rPr>
          <w:rFonts w:cs="Simplified Arabic" w:hint="cs"/>
          <w:sz w:val="24"/>
          <w:szCs w:val="24"/>
          <w:rtl/>
        </w:rPr>
        <w:t xml:space="preserve">من خلال الدراسات السابقة تمكن الباحث من الاستفادة العلمية والعملية في بناء رؤية لمنهجية ومسار البحث الحالي, فقد ركزّت معظم الدراسات على الدور المُفترضّ للسعر المرجعي بنوعيه على استجابة المستهلك الشرائية, والدراسة الأولى هي الدراسة الوحيدة التي ربطت التسعير المرجعي بنية الشراء عند المستهلك, مع الإشارة الى اعتماد محددات السعر المرجعي في عدة دراسات وهي: السعر المرجعي الداخلي والخارجي والعلامة التجارية والمتجر والأسعار الترويجية, وقيام المستهلك بمقارنة الأسعار المرجعية والسعر المعلن للمنتج (مكاسب, خسائر) عند القيام بالشراء. </w:t>
      </w:r>
    </w:p>
    <w:p w:rsidR="00C476BC" w:rsidRPr="00766DEC" w:rsidRDefault="00C476BC" w:rsidP="00C476BC">
      <w:pPr>
        <w:spacing w:after="0" w:line="240" w:lineRule="auto"/>
        <w:jc w:val="both"/>
        <w:rPr>
          <w:rFonts w:cs="Simplified Arabic"/>
          <w:b/>
          <w:bCs/>
          <w:sz w:val="24"/>
          <w:szCs w:val="24"/>
        </w:rPr>
      </w:pPr>
      <w:r w:rsidRPr="00766DEC">
        <w:rPr>
          <w:rFonts w:cs="Simplified Arabic"/>
          <w:b/>
          <w:bCs/>
          <w:sz w:val="24"/>
          <w:szCs w:val="24"/>
          <w:rtl/>
        </w:rPr>
        <w:t xml:space="preserve">وتختلف الدراسة </w:t>
      </w:r>
      <w:r w:rsidRPr="00766DEC">
        <w:rPr>
          <w:rFonts w:cs="Simplified Arabic" w:hint="cs"/>
          <w:b/>
          <w:bCs/>
          <w:sz w:val="24"/>
          <w:szCs w:val="24"/>
          <w:rtl/>
        </w:rPr>
        <w:t xml:space="preserve">الحالية </w:t>
      </w:r>
      <w:r w:rsidRPr="00766DEC">
        <w:rPr>
          <w:rFonts w:cs="Simplified Arabic"/>
          <w:b/>
          <w:bCs/>
          <w:sz w:val="24"/>
          <w:szCs w:val="24"/>
          <w:rtl/>
        </w:rPr>
        <w:t>عن الدراسات السابق</w:t>
      </w:r>
      <w:r w:rsidRPr="00766DEC">
        <w:rPr>
          <w:rFonts w:cs="Simplified Arabic" w:hint="cs"/>
          <w:b/>
          <w:bCs/>
          <w:sz w:val="24"/>
          <w:szCs w:val="24"/>
          <w:rtl/>
        </w:rPr>
        <w:t>ة</w:t>
      </w:r>
      <w:r w:rsidRPr="00766DEC">
        <w:rPr>
          <w:rFonts w:cs="Simplified Arabic"/>
          <w:b/>
          <w:bCs/>
          <w:sz w:val="24"/>
          <w:szCs w:val="24"/>
          <w:rtl/>
        </w:rPr>
        <w:t xml:space="preserve"> :</w:t>
      </w:r>
    </w:p>
    <w:p w:rsidR="00326BB0" w:rsidRDefault="00C476BC" w:rsidP="00917FEA">
      <w:pPr>
        <w:spacing w:after="0" w:line="240" w:lineRule="auto"/>
        <w:jc w:val="both"/>
        <w:rPr>
          <w:rFonts w:cs="Simplified Arabic"/>
          <w:sz w:val="26"/>
          <w:szCs w:val="26"/>
          <w:rtl/>
        </w:rPr>
      </w:pPr>
      <w:r w:rsidRPr="00766DEC">
        <w:rPr>
          <w:rFonts w:cs="Simplified Arabic"/>
          <w:sz w:val="24"/>
          <w:szCs w:val="24"/>
          <w:rtl/>
        </w:rPr>
        <w:t>تغ</w:t>
      </w:r>
      <w:r w:rsidRPr="00766DEC">
        <w:rPr>
          <w:rFonts w:cs="Simplified Arabic" w:hint="cs"/>
          <w:sz w:val="24"/>
          <w:szCs w:val="24"/>
          <w:rtl/>
        </w:rPr>
        <w:t>ُ</w:t>
      </w:r>
      <w:r w:rsidRPr="00766DEC">
        <w:rPr>
          <w:rFonts w:cs="Simplified Arabic"/>
          <w:sz w:val="24"/>
          <w:szCs w:val="24"/>
          <w:rtl/>
        </w:rPr>
        <w:t xml:space="preserve">ير ظروف </w:t>
      </w:r>
      <w:r w:rsidRPr="00766DEC">
        <w:rPr>
          <w:rFonts w:cs="Simplified Arabic" w:hint="cs"/>
          <w:sz w:val="24"/>
          <w:szCs w:val="24"/>
          <w:rtl/>
        </w:rPr>
        <w:t xml:space="preserve">هذه </w:t>
      </w:r>
      <w:r w:rsidRPr="00766DEC">
        <w:rPr>
          <w:rFonts w:cs="Simplified Arabic"/>
          <w:sz w:val="24"/>
          <w:szCs w:val="24"/>
          <w:rtl/>
        </w:rPr>
        <w:t xml:space="preserve">الدراسة والمنتج </w:t>
      </w:r>
      <w:r w:rsidRPr="00766DEC">
        <w:rPr>
          <w:rFonts w:cs="Simplified Arabic" w:hint="cs"/>
          <w:sz w:val="24"/>
          <w:szCs w:val="24"/>
          <w:rtl/>
        </w:rPr>
        <w:t xml:space="preserve">التطبيقي </w:t>
      </w:r>
      <w:r w:rsidRPr="00766DEC">
        <w:rPr>
          <w:rFonts w:cs="Simplified Arabic"/>
          <w:sz w:val="24"/>
          <w:szCs w:val="24"/>
          <w:rtl/>
        </w:rPr>
        <w:t>(الأجهزة الخلوية)</w:t>
      </w:r>
      <w:r w:rsidRPr="00766DEC">
        <w:rPr>
          <w:rFonts w:cs="Simplified Arabic" w:hint="cs"/>
          <w:sz w:val="24"/>
          <w:szCs w:val="24"/>
          <w:rtl/>
        </w:rPr>
        <w:t xml:space="preserve"> </w:t>
      </w:r>
      <w:r w:rsidRPr="00766DEC">
        <w:rPr>
          <w:rFonts w:cs="Simplified Arabic"/>
          <w:sz w:val="24"/>
          <w:szCs w:val="24"/>
          <w:rtl/>
        </w:rPr>
        <w:t>عن الدراسات السابق</w:t>
      </w:r>
      <w:r w:rsidRPr="00766DEC">
        <w:rPr>
          <w:rFonts w:cs="Simplified Arabic" w:hint="cs"/>
          <w:sz w:val="24"/>
          <w:szCs w:val="24"/>
          <w:rtl/>
        </w:rPr>
        <w:t xml:space="preserve">ة, وخاصةً الأهمية النسبية </w:t>
      </w:r>
      <w:r w:rsidR="0019305D" w:rsidRPr="00766DEC">
        <w:rPr>
          <w:rFonts w:cs="Simplified Arabic" w:hint="cs"/>
          <w:sz w:val="24"/>
          <w:szCs w:val="24"/>
          <w:rtl/>
        </w:rPr>
        <w:t>ل</w:t>
      </w:r>
      <w:r w:rsidRPr="00766DEC">
        <w:rPr>
          <w:rFonts w:cs="Simplified Arabic" w:hint="cs"/>
          <w:sz w:val="24"/>
          <w:szCs w:val="24"/>
          <w:rtl/>
        </w:rPr>
        <w:t xml:space="preserve">مُحددات السعر المرجعي من وجهة نظر المستهلك عند القيام بعملية الشراء, ومدى ارتباط هذه المحددات </w:t>
      </w:r>
      <w:r w:rsidR="00917FEA" w:rsidRPr="00766DEC">
        <w:rPr>
          <w:rFonts w:cs="Simplified Arabic" w:hint="cs"/>
          <w:sz w:val="24"/>
          <w:szCs w:val="24"/>
          <w:rtl/>
        </w:rPr>
        <w:t xml:space="preserve">مع </w:t>
      </w:r>
      <w:r w:rsidRPr="00766DEC">
        <w:rPr>
          <w:rFonts w:cs="Simplified Arabic" w:hint="cs"/>
          <w:sz w:val="24"/>
          <w:szCs w:val="24"/>
          <w:rtl/>
        </w:rPr>
        <w:t xml:space="preserve">نية الشراء لمستهلكي الأجهزة الخلوية في السوق المحلية, وتأثير محددات السعر المرجعي المُفترضة ( </w:t>
      </w:r>
      <w:r w:rsidR="00917FEA" w:rsidRPr="00766DEC">
        <w:rPr>
          <w:rFonts w:cs="Simplified Arabic" w:hint="cs"/>
          <w:sz w:val="24"/>
          <w:szCs w:val="24"/>
          <w:rtl/>
        </w:rPr>
        <w:t xml:space="preserve">السعر المرجعي الداخلي, </w:t>
      </w:r>
      <w:r w:rsidRPr="00766DEC">
        <w:rPr>
          <w:rFonts w:cs="Simplified Arabic" w:hint="cs"/>
          <w:sz w:val="24"/>
          <w:szCs w:val="24"/>
          <w:rtl/>
        </w:rPr>
        <w:t>السعر المرجعي الخارجي, الولاء للعلامة التجارية, الخصم السعري, صورة المتجر) على النوايا الشرائية عند المستهلك المحلي.</w:t>
      </w:r>
      <w:r w:rsidRPr="00C476BC">
        <w:rPr>
          <w:rFonts w:cs="Simplified Arabic" w:hint="cs"/>
          <w:sz w:val="26"/>
          <w:szCs w:val="26"/>
          <w:rtl/>
        </w:rPr>
        <w:t xml:space="preserve">       </w:t>
      </w:r>
    </w:p>
    <w:p w:rsidR="00326BB0" w:rsidRPr="00766DEC" w:rsidRDefault="00326BB0" w:rsidP="00326BB0">
      <w:pPr>
        <w:spacing w:after="0" w:line="240" w:lineRule="auto"/>
        <w:jc w:val="both"/>
        <w:rPr>
          <w:rFonts w:cs="Simplified Arabic"/>
          <w:b/>
          <w:bCs/>
          <w:sz w:val="26"/>
          <w:szCs w:val="26"/>
          <w:rtl/>
        </w:rPr>
      </w:pPr>
      <w:r w:rsidRPr="00766DEC">
        <w:rPr>
          <w:rFonts w:asciiTheme="majorBidi" w:hAnsiTheme="majorBidi" w:cstheme="majorBidi"/>
          <w:b/>
          <w:bCs/>
          <w:sz w:val="26"/>
          <w:szCs w:val="26"/>
        </w:rPr>
        <w:t>10</w:t>
      </w:r>
      <w:r w:rsidRPr="00766DEC">
        <w:rPr>
          <w:rFonts w:cs="Simplified Arabic" w:hint="cs"/>
          <w:b/>
          <w:bCs/>
          <w:sz w:val="26"/>
          <w:szCs w:val="26"/>
          <w:rtl/>
        </w:rPr>
        <w:t>- الجانب النظري للبحث:</w:t>
      </w:r>
    </w:p>
    <w:p w:rsidR="00A85395" w:rsidRPr="00766DEC" w:rsidRDefault="002B6C2D" w:rsidP="00A85395">
      <w:pPr>
        <w:spacing w:after="0" w:line="240" w:lineRule="auto"/>
        <w:jc w:val="both"/>
        <w:rPr>
          <w:rFonts w:cs="Simplified Arabic"/>
          <w:b/>
          <w:bCs/>
          <w:sz w:val="26"/>
          <w:szCs w:val="26"/>
          <w:rtl/>
        </w:rPr>
      </w:pPr>
      <w:r w:rsidRPr="00766DEC">
        <w:rPr>
          <w:rFonts w:asciiTheme="majorBidi" w:hAnsiTheme="majorBidi" w:cstheme="majorBidi"/>
          <w:b/>
          <w:bCs/>
          <w:sz w:val="26"/>
          <w:szCs w:val="26"/>
        </w:rPr>
        <w:t>-10-</w:t>
      </w:r>
      <w:r w:rsidR="00A85395" w:rsidRPr="00766DEC">
        <w:rPr>
          <w:rFonts w:asciiTheme="majorBidi" w:hAnsiTheme="majorBidi" w:cstheme="majorBidi"/>
          <w:b/>
          <w:bCs/>
          <w:sz w:val="26"/>
          <w:szCs w:val="26"/>
        </w:rPr>
        <w:t>1</w:t>
      </w:r>
      <w:r w:rsidR="00A85395" w:rsidRPr="00766DEC">
        <w:rPr>
          <w:rFonts w:cs="Simplified Arabic" w:hint="cs"/>
          <w:b/>
          <w:bCs/>
          <w:sz w:val="26"/>
          <w:szCs w:val="26"/>
          <w:rtl/>
        </w:rPr>
        <w:t xml:space="preserve"> السعر المرجعي الداخلي:</w:t>
      </w:r>
    </w:p>
    <w:p w:rsidR="00A85395" w:rsidRPr="00766DEC" w:rsidRDefault="00755BC9" w:rsidP="00E22A33">
      <w:pPr>
        <w:spacing w:after="0" w:line="240" w:lineRule="auto"/>
        <w:jc w:val="both"/>
        <w:rPr>
          <w:rFonts w:cs="Simplified Arabic"/>
          <w:sz w:val="24"/>
          <w:szCs w:val="24"/>
          <w:rtl/>
        </w:rPr>
      </w:pPr>
      <w:r w:rsidRPr="00766DEC">
        <w:rPr>
          <w:rFonts w:cs="Simplified Arabic" w:hint="cs"/>
          <w:sz w:val="24"/>
          <w:szCs w:val="24"/>
          <w:rtl/>
        </w:rPr>
        <w:t>هو</w:t>
      </w:r>
      <w:r w:rsidR="00A85395" w:rsidRPr="00766DEC">
        <w:rPr>
          <w:rFonts w:cs="Simplified Arabic" w:hint="cs"/>
          <w:sz w:val="24"/>
          <w:szCs w:val="24"/>
          <w:rtl/>
        </w:rPr>
        <w:t xml:space="preserve"> </w:t>
      </w:r>
      <w:r w:rsidR="00A85395" w:rsidRPr="00766DEC">
        <w:rPr>
          <w:rFonts w:cs="Simplified Arabic"/>
          <w:sz w:val="24"/>
          <w:szCs w:val="24"/>
          <w:rtl/>
        </w:rPr>
        <w:t>السعر الموجود في ذاكرة المستهلك المدفوع على أساس تجربة شراء سابقة لمنتج معين, و</w:t>
      </w:r>
      <w:r w:rsidRPr="00766DEC">
        <w:rPr>
          <w:rFonts w:cs="Simplified Arabic" w:hint="cs"/>
          <w:sz w:val="24"/>
          <w:szCs w:val="24"/>
          <w:rtl/>
        </w:rPr>
        <w:t>يُعتبر</w:t>
      </w:r>
      <w:r w:rsidR="00A85395" w:rsidRPr="00766DEC">
        <w:rPr>
          <w:rFonts w:cs="Simplified Arabic"/>
          <w:sz w:val="24"/>
          <w:szCs w:val="24"/>
          <w:rtl/>
        </w:rPr>
        <w:t xml:space="preserve"> من المتغيرات الهامة </w:t>
      </w:r>
      <w:r w:rsidR="00503F6B" w:rsidRPr="00766DEC">
        <w:rPr>
          <w:rFonts w:cs="Simplified Arabic" w:hint="cs"/>
          <w:sz w:val="24"/>
          <w:szCs w:val="24"/>
          <w:rtl/>
        </w:rPr>
        <w:t xml:space="preserve">التي تؤثر على الاستجابة </w:t>
      </w:r>
      <w:r w:rsidR="00EF61E8" w:rsidRPr="00766DEC">
        <w:rPr>
          <w:rFonts w:cs="Simplified Arabic" w:hint="cs"/>
          <w:sz w:val="24"/>
          <w:szCs w:val="24"/>
          <w:rtl/>
        </w:rPr>
        <w:t xml:space="preserve">للشراء </w:t>
      </w:r>
      <w:r w:rsidR="00A85395" w:rsidRPr="00766DEC">
        <w:rPr>
          <w:rFonts w:cs="Simplified Arabic"/>
          <w:sz w:val="24"/>
          <w:szCs w:val="24"/>
          <w:rtl/>
        </w:rPr>
        <w:t>عند</w:t>
      </w:r>
      <w:r w:rsidR="003264B8" w:rsidRPr="00766DEC">
        <w:rPr>
          <w:rFonts w:cs="Simplified Arabic" w:hint="cs"/>
          <w:sz w:val="24"/>
          <w:szCs w:val="24"/>
          <w:rtl/>
        </w:rPr>
        <w:t>ما</w:t>
      </w:r>
      <w:r w:rsidR="00A85395" w:rsidRPr="00766DEC">
        <w:rPr>
          <w:rFonts w:cs="Simplified Arabic"/>
          <w:sz w:val="24"/>
          <w:szCs w:val="24"/>
          <w:rtl/>
        </w:rPr>
        <w:t xml:space="preserve"> </w:t>
      </w:r>
      <w:r w:rsidR="003264B8" w:rsidRPr="00766DEC">
        <w:rPr>
          <w:rFonts w:cs="Simplified Arabic" w:hint="cs"/>
          <w:sz w:val="24"/>
          <w:szCs w:val="24"/>
          <w:rtl/>
        </w:rPr>
        <w:t>ي</w:t>
      </w:r>
      <w:r w:rsidR="00A85395" w:rsidRPr="00766DEC">
        <w:rPr>
          <w:rFonts w:cs="Simplified Arabic"/>
          <w:sz w:val="24"/>
          <w:szCs w:val="24"/>
          <w:rtl/>
        </w:rPr>
        <w:t>ستخدم المستهلك المعلومات الشخصية</w:t>
      </w:r>
      <w:r w:rsidR="00A85395" w:rsidRPr="00766DEC">
        <w:rPr>
          <w:rFonts w:cs="Simplified Arabic" w:hint="cs"/>
          <w:sz w:val="24"/>
          <w:szCs w:val="24"/>
          <w:rtl/>
        </w:rPr>
        <w:t xml:space="preserve">, ويُعبّر عن </w:t>
      </w:r>
      <w:r w:rsidR="00A85395" w:rsidRPr="00766DEC">
        <w:rPr>
          <w:rFonts w:cs="Simplified Arabic"/>
          <w:sz w:val="24"/>
          <w:szCs w:val="24"/>
          <w:rtl/>
        </w:rPr>
        <w:t>العنصر الزمن</w:t>
      </w:r>
      <w:r w:rsidR="00A85395" w:rsidRPr="00766DEC">
        <w:rPr>
          <w:rFonts w:cs="Simplified Arabic" w:hint="cs"/>
          <w:sz w:val="24"/>
          <w:szCs w:val="24"/>
          <w:rtl/>
        </w:rPr>
        <w:t>ي</w:t>
      </w:r>
      <w:r w:rsidR="00A85395" w:rsidRPr="00766DEC">
        <w:rPr>
          <w:rFonts w:cs="Simplified Arabic"/>
          <w:sz w:val="24"/>
          <w:szCs w:val="24"/>
          <w:rtl/>
        </w:rPr>
        <w:t xml:space="preserve"> الذي </w:t>
      </w:r>
      <w:r w:rsidR="00A85395" w:rsidRPr="00766DEC">
        <w:rPr>
          <w:rFonts w:cs="Simplified Arabic"/>
          <w:sz w:val="24"/>
          <w:szCs w:val="24"/>
          <w:rtl/>
          <w:lang w:bidi="ar"/>
        </w:rPr>
        <w:t>يستمده المستهلك من عمليات الشراء السابقة</w:t>
      </w:r>
      <w:r w:rsidR="00EF61E8" w:rsidRPr="00766DEC">
        <w:rPr>
          <w:rFonts w:cs="Simplified Arabic" w:hint="cs"/>
          <w:sz w:val="24"/>
          <w:szCs w:val="24"/>
          <w:rtl/>
          <w:lang w:bidi="ar"/>
        </w:rPr>
        <w:t xml:space="preserve"> أو الأسعار في الماضي</w:t>
      </w:r>
      <w:r w:rsidR="00A85395" w:rsidRPr="00766DEC">
        <w:rPr>
          <w:rFonts w:cs="Simplified Arabic"/>
          <w:sz w:val="24"/>
          <w:szCs w:val="24"/>
        </w:rPr>
        <w:t>.[</w:t>
      </w:r>
      <w:r w:rsidR="00E22A33" w:rsidRPr="00766DEC">
        <w:rPr>
          <w:rFonts w:asciiTheme="majorBidi" w:hAnsiTheme="majorBidi" w:cstheme="majorBidi"/>
          <w:sz w:val="24"/>
          <w:szCs w:val="24"/>
        </w:rPr>
        <w:t>10</w:t>
      </w:r>
      <w:r w:rsidR="00A85395" w:rsidRPr="00766DEC">
        <w:rPr>
          <w:rFonts w:cs="Simplified Arabic"/>
          <w:sz w:val="24"/>
          <w:szCs w:val="24"/>
        </w:rPr>
        <w:t>]</w:t>
      </w:r>
    </w:p>
    <w:p w:rsidR="0097383A" w:rsidRPr="00766DEC" w:rsidRDefault="00A85395" w:rsidP="008B3795">
      <w:pPr>
        <w:spacing w:after="0" w:line="240" w:lineRule="auto"/>
        <w:jc w:val="both"/>
        <w:rPr>
          <w:rFonts w:cs="Simplified Arabic"/>
          <w:sz w:val="24"/>
          <w:szCs w:val="24"/>
          <w:rtl/>
        </w:rPr>
      </w:pPr>
      <w:r w:rsidRPr="00766DEC">
        <w:rPr>
          <w:rFonts w:cs="Simplified Arabic" w:hint="cs"/>
          <w:sz w:val="24"/>
          <w:szCs w:val="24"/>
          <w:rtl/>
        </w:rPr>
        <w:t xml:space="preserve">كما تُعتبر </w:t>
      </w:r>
      <w:r w:rsidRPr="00766DEC">
        <w:rPr>
          <w:rFonts w:cs="Simplified Arabic"/>
          <w:sz w:val="24"/>
          <w:szCs w:val="24"/>
          <w:rtl/>
        </w:rPr>
        <w:t xml:space="preserve">تقلبات الأسعار السوقية من أهم العوامل التي تتحكم في </w:t>
      </w:r>
      <w:r w:rsidRPr="00766DEC">
        <w:rPr>
          <w:rFonts w:cs="Simplified Arabic" w:hint="cs"/>
          <w:sz w:val="24"/>
          <w:szCs w:val="24"/>
          <w:rtl/>
        </w:rPr>
        <w:t>السعر المرجعي الداخلي عند</w:t>
      </w:r>
      <w:r w:rsidRPr="00766DEC">
        <w:rPr>
          <w:rFonts w:cs="Simplified Arabic"/>
          <w:sz w:val="24"/>
          <w:szCs w:val="24"/>
          <w:rtl/>
        </w:rPr>
        <w:t xml:space="preserve"> المستهلك, وبشكل خاص في حال ارتفاع الأسعار والنتيجة السلبية على مصالح المستهلكين, ففي هذه الحالة يصبح السعر </w:t>
      </w:r>
      <w:r w:rsidR="008B3795" w:rsidRPr="00766DEC">
        <w:rPr>
          <w:rFonts w:cs="Simplified Arabic" w:hint="cs"/>
          <w:sz w:val="24"/>
          <w:szCs w:val="24"/>
          <w:rtl/>
        </w:rPr>
        <w:t>الحالي</w:t>
      </w:r>
      <w:r w:rsidRPr="00766DEC">
        <w:rPr>
          <w:rFonts w:cs="Simplified Arabic"/>
          <w:sz w:val="24"/>
          <w:szCs w:val="24"/>
          <w:rtl/>
        </w:rPr>
        <w:t xml:space="preserve"> أكبر من </w:t>
      </w:r>
      <w:r w:rsidRPr="00766DEC">
        <w:rPr>
          <w:rFonts w:cs="Simplified Arabic" w:hint="cs"/>
          <w:sz w:val="24"/>
          <w:szCs w:val="24"/>
          <w:rtl/>
        </w:rPr>
        <w:t>السعر المرجعي</w:t>
      </w:r>
      <w:r w:rsidRPr="00766DEC">
        <w:rPr>
          <w:rFonts w:cs="Simplified Arabic"/>
          <w:sz w:val="24"/>
          <w:szCs w:val="24"/>
          <w:rtl/>
        </w:rPr>
        <w:t xml:space="preserve"> و</w:t>
      </w:r>
      <w:r w:rsidR="002905AD" w:rsidRPr="00766DEC">
        <w:rPr>
          <w:rFonts w:cs="Simplified Arabic" w:hint="cs"/>
          <w:sz w:val="24"/>
          <w:szCs w:val="24"/>
          <w:rtl/>
        </w:rPr>
        <w:t>ال</w:t>
      </w:r>
      <w:r w:rsidRPr="00766DEC">
        <w:rPr>
          <w:rFonts w:cs="Simplified Arabic"/>
          <w:sz w:val="24"/>
          <w:szCs w:val="24"/>
          <w:rtl/>
        </w:rPr>
        <w:t>نتيجة يشعر المستهلك بتحقيق خسارة</w:t>
      </w:r>
      <w:r w:rsidRPr="00766DEC">
        <w:rPr>
          <w:rFonts w:cs="Simplified Arabic"/>
          <w:sz w:val="24"/>
          <w:szCs w:val="24"/>
        </w:rPr>
        <w:t xml:space="preserve"> </w:t>
      </w:r>
      <w:r w:rsidRPr="00766DEC">
        <w:rPr>
          <w:rFonts w:cs="Simplified Arabic"/>
          <w:sz w:val="24"/>
          <w:szCs w:val="24"/>
          <w:rtl/>
        </w:rPr>
        <w:t xml:space="preserve">من عملية الشراء, </w:t>
      </w:r>
      <w:r w:rsidR="002905AD" w:rsidRPr="00766DEC">
        <w:rPr>
          <w:rFonts w:cs="Simplified Arabic" w:hint="cs"/>
          <w:sz w:val="24"/>
          <w:szCs w:val="24"/>
          <w:rtl/>
        </w:rPr>
        <w:t xml:space="preserve">لذا </w:t>
      </w:r>
      <w:r w:rsidRPr="00766DEC">
        <w:rPr>
          <w:rFonts w:cs="Simplified Arabic"/>
          <w:sz w:val="24"/>
          <w:szCs w:val="24"/>
          <w:rtl/>
        </w:rPr>
        <w:t>يوجد احتمالين لاستجابة المستهلك</w:t>
      </w:r>
      <w:r w:rsidRPr="00766DEC">
        <w:rPr>
          <w:rFonts w:cs="Simplified Arabic" w:hint="cs"/>
          <w:sz w:val="24"/>
          <w:szCs w:val="24"/>
          <w:rtl/>
        </w:rPr>
        <w:t xml:space="preserve">: </w:t>
      </w:r>
    </w:p>
    <w:p w:rsidR="007D27D5" w:rsidRPr="007203B4" w:rsidRDefault="00A85395" w:rsidP="00EB7754">
      <w:pPr>
        <w:spacing w:after="0" w:line="240" w:lineRule="auto"/>
        <w:jc w:val="both"/>
        <w:rPr>
          <w:rFonts w:cs="Simplified Arabic"/>
          <w:sz w:val="24"/>
          <w:szCs w:val="24"/>
          <w:rtl/>
        </w:rPr>
      </w:pPr>
      <w:r w:rsidRPr="007203B4">
        <w:rPr>
          <w:rFonts w:cs="Simplified Arabic"/>
          <w:b/>
          <w:bCs/>
          <w:sz w:val="24"/>
          <w:szCs w:val="24"/>
          <w:rtl/>
        </w:rPr>
        <w:lastRenderedPageBreak/>
        <w:t>الاحتمال الأول</w:t>
      </w:r>
      <w:r w:rsidRPr="007203B4">
        <w:rPr>
          <w:rFonts w:cs="Simplified Arabic"/>
          <w:sz w:val="24"/>
          <w:szCs w:val="24"/>
          <w:rtl/>
        </w:rPr>
        <w:t xml:space="preserve"> </w:t>
      </w:r>
      <w:r w:rsidR="00AC5A89" w:rsidRPr="007203B4">
        <w:rPr>
          <w:rFonts w:cs="Simplified Arabic"/>
          <w:sz w:val="24"/>
          <w:szCs w:val="24"/>
          <w:rtl/>
        </w:rPr>
        <w:t xml:space="preserve">قد يفقد </w:t>
      </w:r>
      <w:r w:rsidRPr="007203B4">
        <w:rPr>
          <w:rFonts w:cs="Simplified Arabic"/>
          <w:sz w:val="24"/>
          <w:szCs w:val="24"/>
          <w:rtl/>
        </w:rPr>
        <w:t>المستهلك المحروم أو الغير قادر على الدفع مع ارتفاع الأسعار فرصة العثور على أفضل صفقة شراء مناسبة والامتناع عن الشراء مؤقتاً</w:t>
      </w:r>
      <w:r w:rsidRPr="007203B4">
        <w:rPr>
          <w:rFonts w:cs="Simplified Arabic" w:hint="cs"/>
          <w:sz w:val="24"/>
          <w:szCs w:val="24"/>
          <w:rtl/>
        </w:rPr>
        <w:t xml:space="preserve"> بمعنى تأجيل الشراء حالياً</w:t>
      </w:r>
      <w:r w:rsidRPr="007203B4">
        <w:rPr>
          <w:rFonts w:cs="Simplified Arabic"/>
          <w:sz w:val="24"/>
          <w:szCs w:val="24"/>
          <w:rtl/>
        </w:rPr>
        <w:t xml:space="preserve">, ومن ثم </w:t>
      </w:r>
      <w:r w:rsidR="00C54EEA" w:rsidRPr="007203B4">
        <w:rPr>
          <w:rFonts w:cs="Simplified Arabic" w:hint="cs"/>
          <w:sz w:val="24"/>
          <w:szCs w:val="24"/>
          <w:rtl/>
        </w:rPr>
        <w:t>يقوم ب</w:t>
      </w:r>
      <w:r w:rsidRPr="007203B4">
        <w:rPr>
          <w:rFonts w:cs="Simplified Arabic"/>
          <w:sz w:val="24"/>
          <w:szCs w:val="24"/>
          <w:rtl/>
        </w:rPr>
        <w:t>الشراء بأسعار مرتفعة بحسب المخزون المنزلي</w:t>
      </w:r>
      <w:r w:rsidR="007D27D5" w:rsidRPr="007203B4">
        <w:rPr>
          <w:rFonts w:cs="Simplified Arabic" w:hint="cs"/>
          <w:sz w:val="24"/>
          <w:szCs w:val="24"/>
          <w:rtl/>
        </w:rPr>
        <w:t>.</w:t>
      </w:r>
    </w:p>
    <w:p w:rsidR="001167CD" w:rsidRPr="007203B4" w:rsidRDefault="00A85395" w:rsidP="007203B4">
      <w:pPr>
        <w:spacing w:after="0" w:line="240" w:lineRule="auto"/>
        <w:jc w:val="both"/>
        <w:rPr>
          <w:rFonts w:cs="Simplified Arabic"/>
          <w:sz w:val="24"/>
          <w:szCs w:val="24"/>
          <w:rtl/>
        </w:rPr>
      </w:pPr>
      <w:r w:rsidRPr="007203B4">
        <w:rPr>
          <w:rFonts w:cs="Simplified Arabic"/>
          <w:b/>
          <w:bCs/>
          <w:sz w:val="24"/>
          <w:szCs w:val="24"/>
          <w:rtl/>
        </w:rPr>
        <w:t>الاحتمال الثاني</w:t>
      </w:r>
      <w:r w:rsidRPr="007203B4">
        <w:rPr>
          <w:rFonts w:cs="Simplified Arabic"/>
          <w:sz w:val="24"/>
          <w:szCs w:val="24"/>
          <w:rtl/>
        </w:rPr>
        <w:t xml:space="preserve"> أن يكون المستهلك مدرك ارتفاع الأسعار وقادر على الدفع, ولكن يمكن توقع العديد من الآثار السلبية</w:t>
      </w:r>
      <w:r w:rsidRPr="007203B4">
        <w:rPr>
          <w:rFonts w:cs="Simplified Arabic" w:hint="cs"/>
          <w:sz w:val="24"/>
          <w:szCs w:val="24"/>
          <w:rtl/>
        </w:rPr>
        <w:t xml:space="preserve"> لعملية الشراء مثل: </w:t>
      </w:r>
      <w:r w:rsidRPr="007203B4">
        <w:rPr>
          <w:rFonts w:cs="Simplified Arabic"/>
          <w:sz w:val="24"/>
          <w:szCs w:val="24"/>
          <w:rtl/>
        </w:rPr>
        <w:t>أن يشعر المستهلك بالحيرة والارتباك في تحديد السعر العادل</w:t>
      </w:r>
      <w:r w:rsidRPr="007203B4">
        <w:rPr>
          <w:rFonts w:cs="Simplified Arabic" w:hint="cs"/>
          <w:sz w:val="24"/>
          <w:szCs w:val="24"/>
          <w:rtl/>
        </w:rPr>
        <w:t>, أو</w:t>
      </w:r>
      <w:r w:rsidRPr="007203B4">
        <w:rPr>
          <w:rFonts w:cs="Simplified Arabic"/>
          <w:sz w:val="24"/>
          <w:szCs w:val="24"/>
          <w:rtl/>
        </w:rPr>
        <w:t>قد يتشكل عند المستهلك تصورات خادعة وكاذبة حول المنتج</w:t>
      </w:r>
      <w:r w:rsidRPr="007203B4">
        <w:rPr>
          <w:rFonts w:cs="Simplified Arabic" w:hint="cs"/>
          <w:sz w:val="24"/>
          <w:szCs w:val="24"/>
          <w:rtl/>
        </w:rPr>
        <w:t>,</w:t>
      </w:r>
      <w:r w:rsidRPr="007203B4">
        <w:rPr>
          <w:rFonts w:cs="Simplified Arabic"/>
          <w:sz w:val="24"/>
          <w:szCs w:val="24"/>
          <w:rtl/>
        </w:rPr>
        <w:t xml:space="preserve"> </w:t>
      </w:r>
      <w:r w:rsidRPr="007203B4">
        <w:rPr>
          <w:rFonts w:cs="Simplified Arabic" w:hint="cs"/>
          <w:sz w:val="24"/>
          <w:szCs w:val="24"/>
          <w:rtl/>
        </w:rPr>
        <w:t>أو ال</w:t>
      </w:r>
      <w:r w:rsidRPr="007203B4">
        <w:rPr>
          <w:rFonts w:cs="Simplified Arabic"/>
          <w:sz w:val="24"/>
          <w:szCs w:val="24"/>
          <w:rtl/>
        </w:rPr>
        <w:t xml:space="preserve">زيادة في معالجة المعلومات ومقارنة أسعار العلامات التجارية </w:t>
      </w:r>
      <w:r w:rsidR="00750311" w:rsidRPr="007203B4">
        <w:rPr>
          <w:rFonts w:cs="Simplified Arabic" w:hint="cs"/>
          <w:sz w:val="24"/>
          <w:szCs w:val="24"/>
          <w:rtl/>
        </w:rPr>
        <w:t xml:space="preserve">البديلة </w:t>
      </w:r>
      <w:r w:rsidR="006365AC" w:rsidRPr="007203B4">
        <w:rPr>
          <w:rFonts w:cs="Simplified Arabic" w:hint="cs"/>
          <w:sz w:val="24"/>
          <w:szCs w:val="24"/>
          <w:rtl/>
        </w:rPr>
        <w:t>و</w:t>
      </w:r>
      <w:r w:rsidRPr="007203B4">
        <w:rPr>
          <w:rFonts w:cs="Simplified Arabic"/>
          <w:sz w:val="24"/>
          <w:szCs w:val="24"/>
          <w:rtl/>
        </w:rPr>
        <w:t>صعوبة في اتخاذ قرار الشراء</w:t>
      </w:r>
      <w:r w:rsidRPr="007203B4">
        <w:rPr>
          <w:rFonts w:cs="Simplified Arabic"/>
          <w:sz w:val="24"/>
          <w:szCs w:val="24"/>
        </w:rPr>
        <w:t>.[</w:t>
      </w:r>
      <w:r w:rsidRPr="007203B4">
        <w:rPr>
          <w:rFonts w:asciiTheme="majorBidi" w:hAnsiTheme="majorBidi" w:cstheme="majorBidi"/>
          <w:sz w:val="24"/>
          <w:szCs w:val="24"/>
        </w:rPr>
        <w:t>1</w:t>
      </w:r>
      <w:r w:rsidR="00E22A33" w:rsidRPr="007203B4">
        <w:rPr>
          <w:rFonts w:asciiTheme="majorBidi" w:hAnsiTheme="majorBidi" w:cstheme="majorBidi"/>
          <w:sz w:val="24"/>
          <w:szCs w:val="24"/>
        </w:rPr>
        <w:t>1</w:t>
      </w:r>
      <w:r w:rsidRPr="007203B4">
        <w:rPr>
          <w:rFonts w:cs="Simplified Arabic"/>
          <w:sz w:val="24"/>
          <w:szCs w:val="24"/>
        </w:rPr>
        <w:t>]</w:t>
      </w:r>
    </w:p>
    <w:p w:rsidR="00195AC9" w:rsidRPr="007203B4" w:rsidRDefault="00195AC9" w:rsidP="0068437F">
      <w:pPr>
        <w:spacing w:after="0" w:line="240" w:lineRule="auto"/>
        <w:jc w:val="both"/>
        <w:rPr>
          <w:rFonts w:cs="Simplified Arabic"/>
          <w:b/>
          <w:bCs/>
          <w:sz w:val="26"/>
          <w:szCs w:val="26"/>
          <w:rtl/>
        </w:rPr>
      </w:pPr>
      <w:r w:rsidRPr="007203B4">
        <w:rPr>
          <w:rFonts w:asciiTheme="majorBidi" w:hAnsiTheme="majorBidi" w:cstheme="majorBidi"/>
          <w:b/>
          <w:bCs/>
          <w:sz w:val="26"/>
          <w:szCs w:val="26"/>
        </w:rPr>
        <w:t>-10-</w:t>
      </w:r>
      <w:r w:rsidR="0068437F" w:rsidRPr="007203B4">
        <w:rPr>
          <w:rFonts w:asciiTheme="majorBidi" w:hAnsiTheme="majorBidi" w:cstheme="majorBidi"/>
          <w:b/>
          <w:bCs/>
          <w:sz w:val="26"/>
          <w:szCs w:val="26"/>
        </w:rPr>
        <w:t>2</w:t>
      </w:r>
      <w:r w:rsidRPr="007203B4">
        <w:rPr>
          <w:rFonts w:cs="Simplified Arabic" w:hint="cs"/>
          <w:b/>
          <w:bCs/>
          <w:sz w:val="26"/>
          <w:szCs w:val="26"/>
          <w:rtl/>
        </w:rPr>
        <w:t xml:space="preserve"> السعر المرجعي الخارجي:</w:t>
      </w:r>
    </w:p>
    <w:p w:rsidR="008D5AD1" w:rsidRPr="007203B4" w:rsidRDefault="001E7B0D" w:rsidP="00E22A33">
      <w:pPr>
        <w:spacing w:after="0" w:line="240" w:lineRule="auto"/>
        <w:jc w:val="both"/>
        <w:rPr>
          <w:rFonts w:asciiTheme="majorBidi" w:hAnsiTheme="majorBidi" w:cstheme="majorBidi"/>
          <w:sz w:val="24"/>
          <w:szCs w:val="24"/>
          <w:rtl/>
        </w:rPr>
      </w:pPr>
      <w:r w:rsidRPr="007203B4">
        <w:rPr>
          <w:rFonts w:cs="Simplified Arabic" w:hint="cs"/>
          <w:sz w:val="24"/>
          <w:szCs w:val="24"/>
          <w:rtl/>
        </w:rPr>
        <w:t>أكدت</w:t>
      </w:r>
      <w:r w:rsidR="00B56765" w:rsidRPr="007203B4">
        <w:rPr>
          <w:rFonts w:cs="Simplified Arabic"/>
          <w:sz w:val="24"/>
          <w:szCs w:val="24"/>
          <w:rtl/>
        </w:rPr>
        <w:t xml:space="preserve"> الدراسات </w:t>
      </w:r>
      <w:r w:rsidR="00B56765" w:rsidRPr="007203B4">
        <w:rPr>
          <w:rFonts w:cs="Simplified Arabic" w:hint="cs"/>
          <w:sz w:val="24"/>
          <w:szCs w:val="24"/>
          <w:rtl/>
        </w:rPr>
        <w:t>التسويقية</w:t>
      </w:r>
      <w:r w:rsidR="00B56765" w:rsidRPr="007203B4">
        <w:rPr>
          <w:rFonts w:cs="Simplified Arabic"/>
          <w:sz w:val="24"/>
          <w:szCs w:val="24"/>
          <w:rtl/>
        </w:rPr>
        <w:t xml:space="preserve"> </w:t>
      </w:r>
      <w:r w:rsidRPr="007203B4">
        <w:rPr>
          <w:rFonts w:cs="Simplified Arabic" w:hint="cs"/>
          <w:sz w:val="24"/>
          <w:szCs w:val="24"/>
          <w:rtl/>
        </w:rPr>
        <w:t xml:space="preserve">وجود دور </w:t>
      </w:r>
      <w:r w:rsidR="00B56765" w:rsidRPr="007203B4">
        <w:rPr>
          <w:rFonts w:cs="Simplified Arabic" w:hint="cs"/>
          <w:sz w:val="24"/>
          <w:szCs w:val="24"/>
          <w:rtl/>
        </w:rPr>
        <w:t>للسعر المرجعي الخارجي</w:t>
      </w:r>
      <w:r w:rsidR="00B56765" w:rsidRPr="007203B4">
        <w:rPr>
          <w:rFonts w:cs="Simplified Arabic"/>
          <w:sz w:val="24"/>
          <w:szCs w:val="24"/>
          <w:rtl/>
        </w:rPr>
        <w:t xml:space="preserve"> في قرارات الشراء للمستهلكين </w:t>
      </w:r>
      <w:r w:rsidR="00D95EA9" w:rsidRPr="007203B4">
        <w:rPr>
          <w:rFonts w:cs="Simplified Arabic" w:hint="cs"/>
          <w:sz w:val="24"/>
          <w:szCs w:val="24"/>
          <w:rtl/>
        </w:rPr>
        <w:t>و</w:t>
      </w:r>
      <w:r w:rsidR="00EC5B01" w:rsidRPr="007203B4">
        <w:rPr>
          <w:rFonts w:cs="Simplified Arabic" w:hint="cs"/>
          <w:sz w:val="24"/>
          <w:szCs w:val="24"/>
          <w:rtl/>
        </w:rPr>
        <w:t>هو ال</w:t>
      </w:r>
      <w:r w:rsidR="00B56765" w:rsidRPr="007203B4">
        <w:rPr>
          <w:rFonts w:cs="Simplified Arabic"/>
          <w:sz w:val="24"/>
          <w:szCs w:val="24"/>
          <w:rtl/>
        </w:rPr>
        <w:t xml:space="preserve">سعر الحالي للعلامة التجارية التي تم شراؤها مؤخراً, </w:t>
      </w:r>
      <w:r w:rsidR="00522F0F" w:rsidRPr="007203B4">
        <w:rPr>
          <w:rFonts w:cs="Simplified Arabic" w:hint="cs"/>
          <w:sz w:val="24"/>
          <w:szCs w:val="24"/>
          <w:rtl/>
        </w:rPr>
        <w:t>وب</w:t>
      </w:r>
      <w:r w:rsidR="00B56765" w:rsidRPr="007203B4">
        <w:rPr>
          <w:rFonts w:cs="Simplified Arabic"/>
          <w:sz w:val="24"/>
          <w:szCs w:val="24"/>
          <w:rtl/>
        </w:rPr>
        <w:t>فرض أن المستهلك غير قادر على تذكر السعر المدفوع</w:t>
      </w:r>
      <w:r w:rsidR="00522F0F" w:rsidRPr="007203B4">
        <w:rPr>
          <w:rFonts w:cs="Simplified Arabic" w:hint="cs"/>
          <w:sz w:val="24"/>
          <w:szCs w:val="24"/>
          <w:rtl/>
        </w:rPr>
        <w:t xml:space="preserve"> السابق</w:t>
      </w:r>
      <w:r w:rsidR="00B56765" w:rsidRPr="007203B4">
        <w:rPr>
          <w:rFonts w:cs="Simplified Arabic"/>
          <w:sz w:val="24"/>
          <w:szCs w:val="24"/>
          <w:rtl/>
        </w:rPr>
        <w:t xml:space="preserve">, </w:t>
      </w:r>
      <w:r w:rsidR="000A181D" w:rsidRPr="007203B4">
        <w:rPr>
          <w:rFonts w:cs="Simplified Arabic" w:hint="cs"/>
          <w:sz w:val="24"/>
          <w:szCs w:val="24"/>
          <w:rtl/>
        </w:rPr>
        <w:t>لذلك</w:t>
      </w:r>
      <w:r w:rsidR="003F57EA" w:rsidRPr="007203B4">
        <w:rPr>
          <w:rFonts w:cs="Simplified Arabic" w:hint="cs"/>
          <w:sz w:val="24"/>
          <w:szCs w:val="24"/>
          <w:rtl/>
        </w:rPr>
        <w:t xml:space="preserve"> </w:t>
      </w:r>
      <w:r w:rsidR="00B56765" w:rsidRPr="007203B4">
        <w:rPr>
          <w:rFonts w:cs="Simplified Arabic"/>
          <w:sz w:val="24"/>
          <w:szCs w:val="24"/>
          <w:rtl/>
        </w:rPr>
        <w:t xml:space="preserve">يستخدم </w:t>
      </w:r>
      <w:r w:rsidR="00B56765" w:rsidRPr="007203B4">
        <w:rPr>
          <w:rFonts w:cs="Simplified Arabic" w:hint="cs"/>
          <w:sz w:val="24"/>
          <w:szCs w:val="24"/>
          <w:rtl/>
          <w:lang w:bidi="ar-SY"/>
        </w:rPr>
        <w:t>السعر المرجعي</w:t>
      </w:r>
      <w:r w:rsidR="00B56765" w:rsidRPr="007203B4">
        <w:rPr>
          <w:rFonts w:cs="Simplified Arabic"/>
          <w:sz w:val="24"/>
          <w:szCs w:val="24"/>
          <w:rtl/>
        </w:rPr>
        <w:t xml:space="preserve"> </w:t>
      </w:r>
      <w:r w:rsidR="003F57EA" w:rsidRPr="007203B4">
        <w:rPr>
          <w:rFonts w:cs="Simplified Arabic" w:hint="cs"/>
          <w:sz w:val="24"/>
          <w:szCs w:val="24"/>
          <w:rtl/>
        </w:rPr>
        <w:t xml:space="preserve">الخارجي </w:t>
      </w:r>
      <w:r w:rsidR="00B56765" w:rsidRPr="007203B4">
        <w:rPr>
          <w:rFonts w:cs="Simplified Arabic"/>
          <w:sz w:val="24"/>
          <w:szCs w:val="24"/>
          <w:rtl/>
        </w:rPr>
        <w:t xml:space="preserve">كسعر حالي لتقييم السعر المعلن أو </w:t>
      </w:r>
      <w:r w:rsidR="000A181D" w:rsidRPr="007203B4">
        <w:rPr>
          <w:rFonts w:cs="Simplified Arabic" w:hint="cs"/>
          <w:sz w:val="24"/>
          <w:szCs w:val="24"/>
          <w:rtl/>
        </w:rPr>
        <w:t xml:space="preserve">يستخدم </w:t>
      </w:r>
      <w:r w:rsidR="00B56765" w:rsidRPr="007203B4">
        <w:rPr>
          <w:rFonts w:cs="Simplified Arabic"/>
          <w:sz w:val="24"/>
          <w:szCs w:val="24"/>
          <w:rtl/>
        </w:rPr>
        <w:t xml:space="preserve">السعر من رفوف العرض </w:t>
      </w:r>
      <w:r w:rsidR="008555B2" w:rsidRPr="007203B4">
        <w:rPr>
          <w:rFonts w:cs="Simplified Arabic" w:hint="cs"/>
          <w:sz w:val="24"/>
          <w:szCs w:val="24"/>
          <w:rtl/>
        </w:rPr>
        <w:t>لا</w:t>
      </w:r>
      <w:r w:rsidR="00E63521" w:rsidRPr="007203B4">
        <w:rPr>
          <w:rFonts w:cs="Simplified Arabic"/>
          <w:sz w:val="24"/>
          <w:szCs w:val="24"/>
          <w:rtl/>
        </w:rPr>
        <w:t>ختيار</w:t>
      </w:r>
      <w:r w:rsidR="008555B2" w:rsidRPr="007203B4">
        <w:rPr>
          <w:rFonts w:cs="Simplified Arabic" w:hint="cs"/>
          <w:sz w:val="24"/>
          <w:szCs w:val="24"/>
          <w:rtl/>
        </w:rPr>
        <w:t xml:space="preserve"> العلامة</w:t>
      </w:r>
      <w:r w:rsidR="00E63521" w:rsidRPr="007203B4">
        <w:rPr>
          <w:rFonts w:cs="Simplified Arabic"/>
          <w:sz w:val="24"/>
          <w:szCs w:val="24"/>
          <w:rtl/>
        </w:rPr>
        <w:t xml:space="preserve"> من قبل المستهل</w:t>
      </w:r>
      <w:r w:rsidR="00E63521" w:rsidRPr="007203B4">
        <w:rPr>
          <w:rFonts w:cs="Simplified Arabic" w:hint="cs"/>
          <w:sz w:val="24"/>
          <w:szCs w:val="24"/>
          <w:rtl/>
        </w:rPr>
        <w:t>ك</w:t>
      </w:r>
      <w:r w:rsidR="007726D6" w:rsidRPr="007203B4">
        <w:rPr>
          <w:rFonts w:cs="Simplified Arabic"/>
          <w:sz w:val="24"/>
          <w:szCs w:val="24"/>
        </w:rPr>
        <w:t xml:space="preserve"> </w:t>
      </w:r>
      <w:r w:rsidR="005579EC" w:rsidRPr="007203B4">
        <w:rPr>
          <w:rFonts w:cs="Simplified Arabic"/>
          <w:sz w:val="24"/>
          <w:szCs w:val="24"/>
        </w:rPr>
        <w:t>[</w:t>
      </w:r>
      <w:r w:rsidR="005579EC" w:rsidRPr="007203B4">
        <w:rPr>
          <w:rFonts w:asciiTheme="majorBidi" w:hAnsiTheme="majorBidi" w:cstheme="majorBidi"/>
          <w:sz w:val="24"/>
          <w:szCs w:val="24"/>
        </w:rPr>
        <w:t>1</w:t>
      </w:r>
      <w:r w:rsidR="00E22A33" w:rsidRPr="007203B4">
        <w:rPr>
          <w:rFonts w:asciiTheme="majorBidi" w:hAnsiTheme="majorBidi" w:cstheme="majorBidi"/>
          <w:sz w:val="24"/>
          <w:szCs w:val="24"/>
        </w:rPr>
        <w:t>2</w:t>
      </w:r>
      <w:r w:rsidR="00AB782E" w:rsidRPr="007203B4">
        <w:rPr>
          <w:rFonts w:asciiTheme="majorBidi" w:hAnsiTheme="majorBidi" w:cstheme="majorBidi"/>
          <w:sz w:val="24"/>
          <w:szCs w:val="24"/>
        </w:rPr>
        <w:t>]</w:t>
      </w:r>
      <w:r w:rsidR="00384A39" w:rsidRPr="007203B4">
        <w:rPr>
          <w:rFonts w:cs="Simplified Arabic" w:hint="cs"/>
          <w:sz w:val="24"/>
          <w:szCs w:val="24"/>
          <w:rtl/>
        </w:rPr>
        <w:t>ويؤثر</w:t>
      </w:r>
      <w:r w:rsidR="00B56765" w:rsidRPr="007203B4">
        <w:rPr>
          <w:rFonts w:cs="Simplified Arabic"/>
          <w:sz w:val="24"/>
          <w:szCs w:val="24"/>
          <w:rtl/>
        </w:rPr>
        <w:t xml:space="preserve"> </w:t>
      </w:r>
      <w:r w:rsidR="00B56765" w:rsidRPr="007203B4">
        <w:rPr>
          <w:rFonts w:cs="Simplified Arabic" w:hint="cs"/>
          <w:sz w:val="24"/>
          <w:szCs w:val="24"/>
          <w:rtl/>
          <w:lang w:bidi="ar-SY"/>
        </w:rPr>
        <w:t>السعر المرجعي الخارجي في</w:t>
      </w:r>
      <w:r w:rsidR="00B56765" w:rsidRPr="007203B4">
        <w:rPr>
          <w:rFonts w:cs="Simplified Arabic"/>
          <w:sz w:val="24"/>
          <w:szCs w:val="24"/>
          <w:rtl/>
        </w:rPr>
        <w:t xml:space="preserve"> </w:t>
      </w:r>
      <w:r w:rsidR="00EB6DE5" w:rsidRPr="007203B4">
        <w:rPr>
          <w:rFonts w:cs="Simplified Arabic" w:hint="cs"/>
          <w:sz w:val="24"/>
          <w:szCs w:val="24"/>
          <w:rtl/>
        </w:rPr>
        <w:t xml:space="preserve">توقعات المستهلك </w:t>
      </w:r>
      <w:r w:rsidR="00C42967" w:rsidRPr="007203B4">
        <w:rPr>
          <w:rFonts w:cs="Simplified Arabic" w:hint="cs"/>
          <w:sz w:val="24"/>
          <w:szCs w:val="24"/>
          <w:rtl/>
        </w:rPr>
        <w:t>على ا</w:t>
      </w:r>
      <w:r w:rsidR="00B56765" w:rsidRPr="007203B4">
        <w:rPr>
          <w:rFonts w:cs="Simplified Arabic"/>
          <w:sz w:val="24"/>
          <w:szCs w:val="24"/>
          <w:rtl/>
        </w:rPr>
        <w:t xml:space="preserve">لسعر </w:t>
      </w:r>
      <w:r w:rsidR="00533906" w:rsidRPr="007203B4">
        <w:rPr>
          <w:rFonts w:cs="Simplified Arabic" w:hint="cs"/>
          <w:sz w:val="24"/>
          <w:szCs w:val="24"/>
          <w:rtl/>
        </w:rPr>
        <w:t xml:space="preserve">الحالي من </w:t>
      </w:r>
      <w:r w:rsidR="003F22B7" w:rsidRPr="007203B4">
        <w:rPr>
          <w:rFonts w:cs="Simplified Arabic" w:hint="cs"/>
          <w:sz w:val="24"/>
          <w:szCs w:val="24"/>
          <w:rtl/>
        </w:rPr>
        <w:t xml:space="preserve">خلال </w:t>
      </w:r>
      <w:r w:rsidR="00B56765" w:rsidRPr="007203B4">
        <w:rPr>
          <w:rFonts w:cs="Simplified Arabic"/>
          <w:sz w:val="24"/>
          <w:szCs w:val="24"/>
          <w:rtl/>
        </w:rPr>
        <w:t>العر</w:t>
      </w:r>
      <w:r w:rsidR="001F4E1C" w:rsidRPr="007203B4">
        <w:rPr>
          <w:rFonts w:cs="Simplified Arabic" w:hint="cs"/>
          <w:sz w:val="24"/>
          <w:szCs w:val="24"/>
          <w:rtl/>
        </w:rPr>
        <w:t>و</w:t>
      </w:r>
      <w:r w:rsidR="00B56765" w:rsidRPr="007203B4">
        <w:rPr>
          <w:rFonts w:cs="Simplified Arabic"/>
          <w:sz w:val="24"/>
          <w:szCs w:val="24"/>
          <w:rtl/>
        </w:rPr>
        <w:t xml:space="preserve">ض </w:t>
      </w:r>
      <w:r w:rsidR="00CF5CCA" w:rsidRPr="007203B4">
        <w:rPr>
          <w:rFonts w:cs="Simplified Arabic" w:hint="cs"/>
          <w:sz w:val="24"/>
          <w:szCs w:val="24"/>
          <w:rtl/>
        </w:rPr>
        <w:t xml:space="preserve">المزدوجة </w:t>
      </w:r>
      <w:r w:rsidR="00B56765" w:rsidRPr="007203B4">
        <w:rPr>
          <w:rFonts w:cs="Simplified Arabic"/>
          <w:sz w:val="24"/>
          <w:szCs w:val="24"/>
          <w:rtl/>
        </w:rPr>
        <w:t>على المنتج</w:t>
      </w:r>
      <w:r w:rsidR="000C6C61" w:rsidRPr="007203B4">
        <w:rPr>
          <w:rFonts w:cs="Simplified Arabic" w:hint="cs"/>
          <w:sz w:val="24"/>
          <w:szCs w:val="24"/>
          <w:rtl/>
        </w:rPr>
        <w:t>ات</w:t>
      </w:r>
      <w:r w:rsidR="00B56765" w:rsidRPr="007203B4">
        <w:rPr>
          <w:rFonts w:cs="Simplified Arabic"/>
          <w:sz w:val="24"/>
          <w:szCs w:val="24"/>
          <w:rtl/>
        </w:rPr>
        <w:t xml:space="preserve"> </w:t>
      </w:r>
      <w:r w:rsidR="000C6C61" w:rsidRPr="007203B4">
        <w:rPr>
          <w:rFonts w:cs="Simplified Arabic" w:hint="cs"/>
          <w:sz w:val="24"/>
          <w:szCs w:val="24"/>
          <w:rtl/>
        </w:rPr>
        <w:t>التي</w:t>
      </w:r>
      <w:r w:rsidR="00B56765" w:rsidRPr="007203B4">
        <w:rPr>
          <w:rFonts w:cs="Simplified Arabic"/>
          <w:sz w:val="24"/>
          <w:szCs w:val="24"/>
          <w:rtl/>
        </w:rPr>
        <w:t xml:space="preserve"> </w:t>
      </w:r>
      <w:r w:rsidR="000C6C61" w:rsidRPr="007203B4">
        <w:rPr>
          <w:rFonts w:cs="Simplified Arabic" w:hint="cs"/>
          <w:sz w:val="24"/>
          <w:szCs w:val="24"/>
          <w:rtl/>
        </w:rPr>
        <w:t>ت</w:t>
      </w:r>
      <w:r w:rsidR="00B56765" w:rsidRPr="007203B4">
        <w:rPr>
          <w:rFonts w:cs="Simplified Arabic"/>
          <w:sz w:val="24"/>
          <w:szCs w:val="24"/>
          <w:rtl/>
        </w:rPr>
        <w:t>تضمن سعر مُلغى</w:t>
      </w:r>
      <w:r w:rsidR="00B56765" w:rsidRPr="007203B4">
        <w:rPr>
          <w:rFonts w:cs="Simplified Arabic" w:hint="cs"/>
          <w:sz w:val="24"/>
          <w:szCs w:val="24"/>
          <w:rtl/>
        </w:rPr>
        <w:t xml:space="preserve"> وسعر بيع حالي لجذب الزبائن وإتمام صفقة الشراء </w:t>
      </w:r>
      <w:r w:rsidR="00CF5CCA" w:rsidRPr="007203B4">
        <w:rPr>
          <w:rFonts w:cs="Simplified Arabic" w:hint="cs"/>
          <w:sz w:val="24"/>
          <w:szCs w:val="24"/>
          <w:rtl/>
        </w:rPr>
        <w:t>التي تضيف</w:t>
      </w:r>
      <w:r w:rsidR="00447C7A" w:rsidRPr="007203B4">
        <w:rPr>
          <w:rFonts w:cs="Simplified Arabic" w:hint="cs"/>
          <w:sz w:val="24"/>
          <w:szCs w:val="24"/>
          <w:rtl/>
        </w:rPr>
        <w:t xml:space="preserve"> </w:t>
      </w:r>
      <w:r w:rsidR="007D6D82" w:rsidRPr="007203B4">
        <w:rPr>
          <w:rFonts w:cs="Simplified Arabic" w:hint="cs"/>
          <w:sz w:val="24"/>
          <w:szCs w:val="24"/>
          <w:rtl/>
        </w:rPr>
        <w:t xml:space="preserve">مؤثرات </w:t>
      </w:r>
      <w:r w:rsidR="00447C7A" w:rsidRPr="007203B4">
        <w:rPr>
          <w:rFonts w:cs="Simplified Arabic" w:hint="cs"/>
          <w:sz w:val="24"/>
          <w:szCs w:val="24"/>
          <w:rtl/>
        </w:rPr>
        <w:t xml:space="preserve">ايجابية </w:t>
      </w:r>
      <w:r w:rsidR="00B56765" w:rsidRPr="007203B4">
        <w:rPr>
          <w:rFonts w:cs="Simplified Arabic" w:hint="cs"/>
          <w:sz w:val="24"/>
          <w:szCs w:val="24"/>
          <w:rtl/>
        </w:rPr>
        <w:t>على سلوك الشراء أهمها:</w:t>
      </w:r>
    </w:p>
    <w:p w:rsidR="002F1D2F" w:rsidRPr="007203B4" w:rsidRDefault="008D5AD1" w:rsidP="00F95616">
      <w:pPr>
        <w:spacing w:after="0" w:line="240" w:lineRule="auto"/>
        <w:jc w:val="both"/>
        <w:rPr>
          <w:rFonts w:cs="Simplified Arabic"/>
          <w:b/>
          <w:bCs/>
          <w:sz w:val="24"/>
          <w:szCs w:val="24"/>
          <w:rtl/>
        </w:rPr>
      </w:pPr>
      <w:r w:rsidRPr="007203B4">
        <w:rPr>
          <w:rFonts w:asciiTheme="majorBidi" w:hAnsiTheme="majorBidi" w:cstheme="majorBidi"/>
          <w:sz w:val="24"/>
          <w:szCs w:val="24"/>
        </w:rPr>
        <w:t>1</w:t>
      </w:r>
      <w:r w:rsidR="00B56765" w:rsidRPr="007203B4">
        <w:rPr>
          <w:rFonts w:asciiTheme="majorBidi" w:hAnsiTheme="majorBidi" w:cstheme="majorBidi"/>
          <w:sz w:val="24"/>
          <w:szCs w:val="24"/>
          <w:rtl/>
        </w:rPr>
        <w:t>-</w:t>
      </w:r>
      <w:r w:rsidR="00B56765" w:rsidRPr="007203B4">
        <w:rPr>
          <w:rFonts w:cs="Simplified Arabic" w:hint="cs"/>
          <w:sz w:val="24"/>
          <w:szCs w:val="24"/>
          <w:rtl/>
        </w:rPr>
        <w:t xml:space="preserve"> </w:t>
      </w:r>
      <w:r w:rsidR="00B56765" w:rsidRPr="007203B4">
        <w:rPr>
          <w:rFonts w:cs="Simplified Arabic"/>
          <w:sz w:val="24"/>
          <w:szCs w:val="24"/>
          <w:rtl/>
        </w:rPr>
        <w:t xml:space="preserve">استخدام مفهوم السعر المرجعي على أنه </w:t>
      </w:r>
      <w:r w:rsidR="00B56765" w:rsidRPr="007203B4">
        <w:rPr>
          <w:rFonts w:cs="Simplified Arabic" w:hint="cs"/>
          <w:sz w:val="24"/>
          <w:szCs w:val="24"/>
          <w:rtl/>
        </w:rPr>
        <w:t>خارجي</w:t>
      </w:r>
      <w:r w:rsidR="00B56765" w:rsidRPr="007203B4">
        <w:rPr>
          <w:rFonts w:cs="Simplified Arabic"/>
          <w:sz w:val="24"/>
          <w:szCs w:val="24"/>
          <w:rtl/>
        </w:rPr>
        <w:t>, وبالتالي استبعاد تأثير</w:t>
      </w:r>
      <w:r w:rsidR="00B56765" w:rsidRPr="007203B4">
        <w:rPr>
          <w:rFonts w:cs="Simplified Arabic" w:hint="cs"/>
          <w:sz w:val="24"/>
          <w:szCs w:val="24"/>
          <w:rtl/>
        </w:rPr>
        <w:t xml:space="preserve"> السعر المرجعي الداخلي</w:t>
      </w:r>
      <w:r w:rsidR="00B56765" w:rsidRPr="007203B4">
        <w:rPr>
          <w:rFonts w:cs="Simplified Arabic"/>
          <w:sz w:val="24"/>
          <w:szCs w:val="24"/>
          <w:rtl/>
        </w:rPr>
        <w:t xml:space="preserve"> الموجود في ذاكرة المستهلك, وحصر المقارنة الايجابية بين السعر المعلن و</w:t>
      </w:r>
      <w:r w:rsidR="00B56765" w:rsidRPr="007203B4">
        <w:rPr>
          <w:rFonts w:cs="Simplified Arabic" w:hint="cs"/>
          <w:sz w:val="24"/>
          <w:szCs w:val="24"/>
          <w:rtl/>
        </w:rPr>
        <w:t>المرجعي الخارجي</w:t>
      </w:r>
      <w:r w:rsidR="00F95616" w:rsidRPr="007203B4">
        <w:rPr>
          <w:rFonts w:cs="Simplified Arabic" w:hint="cs"/>
          <w:sz w:val="24"/>
          <w:szCs w:val="24"/>
          <w:rtl/>
        </w:rPr>
        <w:t>.</w:t>
      </w:r>
    </w:p>
    <w:p w:rsidR="002F1D2F" w:rsidRPr="00B03C75" w:rsidRDefault="002F1D2F" w:rsidP="000C35C7">
      <w:pPr>
        <w:spacing w:after="0" w:line="240" w:lineRule="auto"/>
        <w:jc w:val="both"/>
        <w:rPr>
          <w:rFonts w:cs="Simplified Arabic"/>
          <w:sz w:val="26"/>
          <w:szCs w:val="26"/>
          <w:rtl/>
        </w:rPr>
      </w:pPr>
      <w:r w:rsidRPr="007203B4">
        <w:rPr>
          <w:rFonts w:asciiTheme="majorBidi" w:hAnsiTheme="majorBidi" w:cstheme="majorBidi"/>
          <w:sz w:val="24"/>
          <w:szCs w:val="24"/>
        </w:rPr>
        <w:t>2</w:t>
      </w:r>
      <w:r w:rsidR="00B56765" w:rsidRPr="007203B4">
        <w:rPr>
          <w:rFonts w:asciiTheme="majorBidi" w:hAnsiTheme="majorBidi" w:cstheme="majorBidi"/>
          <w:sz w:val="24"/>
          <w:szCs w:val="24"/>
          <w:rtl/>
        </w:rPr>
        <w:t>-</w:t>
      </w:r>
      <w:r w:rsidR="00B56765" w:rsidRPr="007203B4">
        <w:rPr>
          <w:rFonts w:cs="Simplified Arabic"/>
          <w:sz w:val="24"/>
          <w:szCs w:val="24"/>
          <w:rtl/>
        </w:rPr>
        <w:t xml:space="preserve"> افتراض وجود علاقة بين </w:t>
      </w:r>
      <w:r w:rsidR="00A32AB4" w:rsidRPr="007203B4">
        <w:rPr>
          <w:rFonts w:cs="Simplified Arabic" w:hint="cs"/>
          <w:sz w:val="24"/>
          <w:szCs w:val="24"/>
          <w:rtl/>
        </w:rPr>
        <w:t>الأسعار</w:t>
      </w:r>
      <w:r w:rsidR="00B56765" w:rsidRPr="007203B4">
        <w:rPr>
          <w:rFonts w:cs="Simplified Arabic"/>
          <w:sz w:val="24"/>
          <w:szCs w:val="24"/>
          <w:rtl/>
        </w:rPr>
        <w:t xml:space="preserve"> </w:t>
      </w:r>
      <w:r w:rsidR="00A32421" w:rsidRPr="007203B4">
        <w:rPr>
          <w:rFonts w:cs="Simplified Arabic" w:hint="cs"/>
          <w:sz w:val="24"/>
          <w:szCs w:val="24"/>
          <w:rtl/>
        </w:rPr>
        <w:t>المعروضة و</w:t>
      </w:r>
      <w:r w:rsidR="00F95A8A" w:rsidRPr="007203B4">
        <w:rPr>
          <w:rFonts w:cs="Simplified Arabic" w:hint="cs"/>
          <w:sz w:val="24"/>
          <w:szCs w:val="24"/>
          <w:rtl/>
        </w:rPr>
        <w:t xml:space="preserve">استجابة </w:t>
      </w:r>
      <w:r w:rsidR="00B56765" w:rsidRPr="007203B4">
        <w:rPr>
          <w:rFonts w:cs="Simplified Arabic"/>
          <w:sz w:val="24"/>
          <w:szCs w:val="24"/>
          <w:rtl/>
        </w:rPr>
        <w:t xml:space="preserve">الشراء عند المستهلك, بمعنى وجود علاقة بين توقعات المستهلك لسعر المنتج </w:t>
      </w:r>
      <w:r w:rsidR="000C35C7" w:rsidRPr="007203B4">
        <w:rPr>
          <w:rFonts w:cs="Simplified Arabic" w:hint="cs"/>
          <w:sz w:val="24"/>
          <w:szCs w:val="24"/>
          <w:rtl/>
        </w:rPr>
        <w:t>والمقارنة</w:t>
      </w:r>
      <w:r w:rsidR="00B56765" w:rsidRPr="007203B4">
        <w:rPr>
          <w:rFonts w:cs="Simplified Arabic"/>
          <w:sz w:val="24"/>
          <w:szCs w:val="24"/>
          <w:rtl/>
        </w:rPr>
        <w:t xml:space="preserve"> بين </w:t>
      </w:r>
      <w:r w:rsidR="00B56765" w:rsidRPr="007203B4">
        <w:rPr>
          <w:rFonts w:cs="Simplified Arabic" w:hint="cs"/>
          <w:sz w:val="24"/>
          <w:szCs w:val="24"/>
          <w:rtl/>
        </w:rPr>
        <w:t>السعر</w:t>
      </w:r>
      <w:r w:rsidR="00B56765" w:rsidRPr="007203B4">
        <w:rPr>
          <w:rFonts w:cs="Simplified Arabic" w:hint="cs"/>
          <w:sz w:val="24"/>
          <w:szCs w:val="24"/>
          <w:rtl/>
          <w:lang w:bidi="ar-SY"/>
        </w:rPr>
        <w:t>المرجعي</w:t>
      </w:r>
      <w:r w:rsidR="00B56765" w:rsidRPr="007203B4">
        <w:rPr>
          <w:rFonts w:cs="Simplified Arabic"/>
          <w:sz w:val="24"/>
          <w:szCs w:val="24"/>
          <w:rtl/>
        </w:rPr>
        <w:t xml:space="preserve"> والسعر المعلن</w:t>
      </w:r>
      <w:r w:rsidR="002A7B64" w:rsidRPr="007203B4">
        <w:rPr>
          <w:rFonts w:cs="Simplified Arabic" w:hint="cs"/>
          <w:sz w:val="24"/>
          <w:szCs w:val="24"/>
          <w:rtl/>
        </w:rPr>
        <w:t>.</w:t>
      </w:r>
      <w:r w:rsidR="00B56765" w:rsidRPr="007203B4">
        <w:rPr>
          <w:rFonts w:cs="Simplified Arabic"/>
          <w:sz w:val="24"/>
          <w:szCs w:val="24"/>
          <w:rtl/>
        </w:rPr>
        <w:t xml:space="preserve"> </w:t>
      </w:r>
    </w:p>
    <w:p w:rsidR="00195AC9" w:rsidRPr="00090A76" w:rsidRDefault="00B03C75" w:rsidP="00E22A33">
      <w:pPr>
        <w:spacing w:after="0" w:line="240" w:lineRule="auto"/>
        <w:jc w:val="both"/>
        <w:rPr>
          <w:rFonts w:cs="Simplified Arabic"/>
          <w:sz w:val="26"/>
          <w:szCs w:val="26"/>
          <w:rtl/>
        </w:rPr>
      </w:pPr>
      <w:r w:rsidRPr="00B03C75">
        <w:rPr>
          <w:rFonts w:asciiTheme="majorBidi" w:hAnsiTheme="majorBidi" w:cstheme="majorBidi"/>
          <w:sz w:val="24"/>
          <w:szCs w:val="24"/>
        </w:rPr>
        <w:t>3</w:t>
      </w:r>
      <w:r w:rsidRPr="007203B4">
        <w:rPr>
          <w:rFonts w:asciiTheme="majorBidi" w:hAnsiTheme="majorBidi" w:cstheme="majorBidi"/>
          <w:sz w:val="24"/>
          <w:szCs w:val="24"/>
          <w:rtl/>
        </w:rPr>
        <w:t>-</w:t>
      </w:r>
      <w:r w:rsidR="00B56765" w:rsidRPr="007203B4">
        <w:rPr>
          <w:rFonts w:cs="Simplified Arabic"/>
          <w:sz w:val="24"/>
          <w:szCs w:val="24"/>
          <w:rtl/>
        </w:rPr>
        <w:t xml:space="preserve"> افتراض </w:t>
      </w:r>
      <w:r w:rsidR="00A41BF3" w:rsidRPr="007203B4">
        <w:rPr>
          <w:rFonts w:cs="Simplified Arabic" w:hint="cs"/>
          <w:sz w:val="24"/>
          <w:szCs w:val="24"/>
          <w:rtl/>
        </w:rPr>
        <w:t xml:space="preserve">دافع </w:t>
      </w:r>
      <w:r w:rsidR="005A577C" w:rsidRPr="007203B4">
        <w:rPr>
          <w:rFonts w:cs="Simplified Arabic" w:hint="cs"/>
          <w:sz w:val="24"/>
          <w:szCs w:val="24"/>
          <w:rtl/>
        </w:rPr>
        <w:t xml:space="preserve">ايجابي </w:t>
      </w:r>
      <w:r w:rsidR="00A41BF3" w:rsidRPr="007203B4">
        <w:rPr>
          <w:rFonts w:cs="Simplified Arabic" w:hint="cs"/>
          <w:sz w:val="24"/>
          <w:szCs w:val="24"/>
          <w:rtl/>
        </w:rPr>
        <w:t>ل</w:t>
      </w:r>
      <w:r w:rsidR="00780307" w:rsidRPr="007203B4">
        <w:rPr>
          <w:rFonts w:cs="Simplified Arabic"/>
          <w:sz w:val="24"/>
          <w:szCs w:val="24"/>
          <w:rtl/>
        </w:rPr>
        <w:t xml:space="preserve">لمستهلك </w:t>
      </w:r>
      <w:r w:rsidR="00B56765" w:rsidRPr="007203B4">
        <w:rPr>
          <w:rFonts w:cs="Simplified Arabic"/>
          <w:sz w:val="24"/>
          <w:szCs w:val="24"/>
          <w:rtl/>
        </w:rPr>
        <w:t xml:space="preserve">في تغيير </w:t>
      </w:r>
      <w:r w:rsidR="005A577C" w:rsidRPr="007203B4">
        <w:rPr>
          <w:rFonts w:cs="Simplified Arabic" w:hint="cs"/>
          <w:sz w:val="24"/>
          <w:szCs w:val="24"/>
          <w:rtl/>
        </w:rPr>
        <w:t xml:space="preserve">موقفه </w:t>
      </w:r>
      <w:r w:rsidR="00B56765" w:rsidRPr="007203B4">
        <w:rPr>
          <w:rFonts w:cs="Simplified Arabic"/>
          <w:sz w:val="24"/>
          <w:szCs w:val="24"/>
          <w:rtl/>
        </w:rPr>
        <w:t xml:space="preserve">من استيعاب التباين بين </w:t>
      </w:r>
      <w:r w:rsidR="00B56765" w:rsidRPr="007203B4">
        <w:rPr>
          <w:rFonts w:cs="Simplified Arabic" w:hint="cs"/>
          <w:sz w:val="24"/>
          <w:szCs w:val="24"/>
          <w:rtl/>
        </w:rPr>
        <w:t>السعرين</w:t>
      </w:r>
      <w:r w:rsidR="00B56765" w:rsidRPr="007203B4">
        <w:rPr>
          <w:rFonts w:cs="Simplified Arabic"/>
          <w:sz w:val="24"/>
          <w:szCs w:val="24"/>
          <w:rtl/>
        </w:rPr>
        <w:t xml:space="preserve">, </w:t>
      </w:r>
      <w:r w:rsidR="007D6E6A" w:rsidRPr="007203B4">
        <w:rPr>
          <w:rFonts w:cs="Simplified Arabic" w:hint="cs"/>
          <w:sz w:val="24"/>
          <w:szCs w:val="24"/>
          <w:rtl/>
        </w:rPr>
        <w:t>فالعرض المزدوج لدى</w:t>
      </w:r>
      <w:r w:rsidR="007D6E6A">
        <w:rPr>
          <w:rFonts w:cs="Simplified Arabic" w:hint="cs"/>
          <w:sz w:val="26"/>
          <w:szCs w:val="26"/>
          <w:rtl/>
        </w:rPr>
        <w:t xml:space="preserve"> </w:t>
      </w:r>
      <w:r w:rsidR="00B56765" w:rsidRPr="00B03C75">
        <w:rPr>
          <w:rFonts w:cs="Simplified Arabic"/>
          <w:sz w:val="26"/>
          <w:szCs w:val="26"/>
          <w:rtl/>
        </w:rPr>
        <w:t xml:space="preserve">المتجر </w:t>
      </w:r>
      <w:r w:rsidR="00B56765" w:rsidRPr="0011009E">
        <w:rPr>
          <w:rFonts w:cs="Simplified Arabic"/>
          <w:sz w:val="24"/>
          <w:szCs w:val="24"/>
          <w:rtl/>
        </w:rPr>
        <w:lastRenderedPageBreak/>
        <w:t xml:space="preserve">قد يدفع المستهلك </w:t>
      </w:r>
      <w:r w:rsidR="007D6E6A" w:rsidRPr="0011009E">
        <w:rPr>
          <w:rFonts w:cs="Simplified Arabic" w:hint="cs"/>
          <w:sz w:val="24"/>
          <w:szCs w:val="24"/>
          <w:rtl/>
        </w:rPr>
        <w:t>إلى</w:t>
      </w:r>
      <w:r w:rsidR="00A37EC7" w:rsidRPr="0011009E">
        <w:rPr>
          <w:rFonts w:cs="Simplified Arabic" w:hint="cs"/>
          <w:sz w:val="24"/>
          <w:szCs w:val="24"/>
          <w:rtl/>
        </w:rPr>
        <w:t xml:space="preserve"> </w:t>
      </w:r>
      <w:r w:rsidR="00FF0092" w:rsidRPr="0011009E">
        <w:rPr>
          <w:rFonts w:cs="Simplified Arabic" w:hint="cs"/>
          <w:sz w:val="24"/>
          <w:szCs w:val="24"/>
          <w:rtl/>
        </w:rPr>
        <w:t xml:space="preserve">توقعات </w:t>
      </w:r>
      <w:r w:rsidR="00DE32FD" w:rsidRPr="0011009E">
        <w:rPr>
          <w:rFonts w:cs="Simplified Arabic" w:hint="cs"/>
          <w:sz w:val="24"/>
          <w:szCs w:val="24"/>
          <w:rtl/>
        </w:rPr>
        <w:t>ايجابية ل</w:t>
      </w:r>
      <w:r w:rsidR="00B56765" w:rsidRPr="0011009E">
        <w:rPr>
          <w:rFonts w:cs="Simplified Arabic"/>
          <w:sz w:val="24"/>
          <w:szCs w:val="24"/>
          <w:rtl/>
        </w:rPr>
        <w:t xml:space="preserve">انخفاض </w:t>
      </w:r>
      <w:r w:rsidR="00647A01" w:rsidRPr="0011009E">
        <w:rPr>
          <w:rFonts w:cs="Simplified Arabic" w:hint="cs"/>
          <w:sz w:val="24"/>
          <w:szCs w:val="24"/>
          <w:rtl/>
        </w:rPr>
        <w:t>ا</w:t>
      </w:r>
      <w:r w:rsidR="00B56765" w:rsidRPr="0011009E">
        <w:rPr>
          <w:rFonts w:cs="Simplified Arabic"/>
          <w:sz w:val="24"/>
          <w:szCs w:val="24"/>
          <w:rtl/>
        </w:rPr>
        <w:t>لسعر</w:t>
      </w:r>
      <w:r w:rsidR="00847599" w:rsidRPr="0011009E">
        <w:rPr>
          <w:rFonts w:cs="Simplified Arabic" w:hint="cs"/>
          <w:sz w:val="24"/>
          <w:szCs w:val="24"/>
          <w:rtl/>
        </w:rPr>
        <w:t xml:space="preserve"> بسبب الفارق الواضح بين السعرين</w:t>
      </w:r>
      <w:r w:rsidR="008205BD" w:rsidRPr="0011009E">
        <w:rPr>
          <w:rFonts w:cs="Simplified Arabic"/>
          <w:sz w:val="24"/>
          <w:szCs w:val="24"/>
        </w:rPr>
        <w:t>.</w:t>
      </w:r>
      <w:r w:rsidR="00B56765" w:rsidRPr="0011009E">
        <w:rPr>
          <w:rFonts w:cs="Simplified Arabic"/>
          <w:sz w:val="24"/>
          <w:szCs w:val="24"/>
        </w:rPr>
        <w:t>[</w:t>
      </w:r>
      <w:r w:rsidR="00090A76" w:rsidRPr="0011009E">
        <w:rPr>
          <w:rFonts w:asciiTheme="majorBidi" w:hAnsiTheme="majorBidi" w:cstheme="majorBidi"/>
          <w:sz w:val="24"/>
          <w:szCs w:val="24"/>
        </w:rPr>
        <w:t>1</w:t>
      </w:r>
      <w:r w:rsidR="00E22A33" w:rsidRPr="0011009E">
        <w:rPr>
          <w:rFonts w:asciiTheme="majorBidi" w:hAnsiTheme="majorBidi" w:cstheme="majorBidi"/>
          <w:sz w:val="24"/>
          <w:szCs w:val="24"/>
        </w:rPr>
        <w:t>3</w:t>
      </w:r>
      <w:r w:rsidR="00B56765" w:rsidRPr="0011009E">
        <w:rPr>
          <w:rFonts w:cs="Simplified Arabic"/>
          <w:sz w:val="24"/>
          <w:szCs w:val="24"/>
        </w:rPr>
        <w:t>]</w:t>
      </w:r>
    </w:p>
    <w:p w:rsidR="00BC02B4" w:rsidRPr="0011009E" w:rsidRDefault="00BC02B4" w:rsidP="0068437F">
      <w:pPr>
        <w:spacing w:after="0" w:line="240" w:lineRule="auto"/>
        <w:jc w:val="both"/>
        <w:rPr>
          <w:rFonts w:cs="Simplified Arabic"/>
          <w:b/>
          <w:bCs/>
          <w:sz w:val="26"/>
          <w:szCs w:val="26"/>
          <w:rtl/>
        </w:rPr>
      </w:pPr>
      <w:r w:rsidRPr="0011009E">
        <w:rPr>
          <w:rFonts w:asciiTheme="majorBidi" w:hAnsiTheme="majorBidi" w:cstheme="majorBidi"/>
          <w:b/>
          <w:bCs/>
          <w:sz w:val="26"/>
          <w:szCs w:val="26"/>
        </w:rPr>
        <w:t>-10-</w:t>
      </w:r>
      <w:r w:rsidR="0068437F" w:rsidRPr="0011009E">
        <w:rPr>
          <w:rFonts w:asciiTheme="majorBidi" w:hAnsiTheme="majorBidi" w:cstheme="majorBidi"/>
          <w:b/>
          <w:bCs/>
          <w:sz w:val="26"/>
          <w:szCs w:val="26"/>
        </w:rPr>
        <w:t>3</w:t>
      </w:r>
      <w:r w:rsidRPr="0011009E">
        <w:rPr>
          <w:rFonts w:cs="Simplified Arabic" w:hint="cs"/>
          <w:b/>
          <w:bCs/>
          <w:sz w:val="26"/>
          <w:szCs w:val="26"/>
          <w:rtl/>
        </w:rPr>
        <w:t xml:space="preserve"> الولاء للعلامة التجارية:</w:t>
      </w:r>
    </w:p>
    <w:p w:rsidR="00823955" w:rsidRPr="0011009E" w:rsidRDefault="0058535B" w:rsidP="002B1ABE">
      <w:pPr>
        <w:spacing w:after="0" w:line="240" w:lineRule="auto"/>
        <w:jc w:val="both"/>
        <w:rPr>
          <w:rFonts w:cs="Simplified Arabic"/>
          <w:sz w:val="24"/>
          <w:szCs w:val="24"/>
        </w:rPr>
      </w:pPr>
      <w:r w:rsidRPr="0011009E">
        <w:rPr>
          <w:rFonts w:cs="Simplified Arabic" w:hint="cs"/>
          <w:sz w:val="24"/>
          <w:szCs w:val="24"/>
          <w:rtl/>
        </w:rPr>
        <w:t>هو</w:t>
      </w:r>
      <w:r w:rsidR="003820A8" w:rsidRPr="0011009E">
        <w:rPr>
          <w:rFonts w:cs="Simplified Arabic"/>
          <w:sz w:val="24"/>
          <w:szCs w:val="24"/>
          <w:rtl/>
        </w:rPr>
        <w:t>"</w:t>
      </w:r>
      <w:r w:rsidRPr="0011009E">
        <w:rPr>
          <w:rFonts w:cs="Simplified Arabic" w:hint="cs"/>
          <w:sz w:val="24"/>
          <w:szCs w:val="24"/>
          <w:rtl/>
        </w:rPr>
        <w:t xml:space="preserve"> </w:t>
      </w:r>
      <w:r w:rsidR="003820A8" w:rsidRPr="0011009E">
        <w:rPr>
          <w:rFonts w:cs="Simplified Arabic"/>
          <w:sz w:val="24"/>
          <w:szCs w:val="24"/>
          <w:rtl/>
        </w:rPr>
        <w:t>التزام عميق من العميل بإعادة الشراء وإعادة التعامل مع المنتج المفضّل أو مزود الخدمة في المستقبل, مما يؤدي الى تكرار التعامل مع نفس العلامة التجارية وإعادة شراؤها, على الرغم من الجهود التسويقية المبذولة من قبل العلامات التجارية الأخرى للتأثير على سلوك التحول عند العميل " ويبين التعريف أن الولاء الحقيقي له ب</w:t>
      </w:r>
      <w:r w:rsidR="003820A8" w:rsidRPr="0011009E">
        <w:rPr>
          <w:rFonts w:cs="Simplified Arabic" w:hint="cs"/>
          <w:sz w:val="24"/>
          <w:szCs w:val="24"/>
          <w:rtl/>
        </w:rPr>
        <w:t>ُ</w:t>
      </w:r>
      <w:r w:rsidR="003820A8" w:rsidRPr="0011009E">
        <w:rPr>
          <w:rFonts w:cs="Simplified Arabic"/>
          <w:sz w:val="24"/>
          <w:szCs w:val="24"/>
          <w:rtl/>
        </w:rPr>
        <w:t xml:space="preserve">عدان, البعد النفسي </w:t>
      </w:r>
      <w:r w:rsidR="00CC4150" w:rsidRPr="0011009E">
        <w:rPr>
          <w:rFonts w:cs="Simplified Arabic" w:hint="cs"/>
          <w:sz w:val="24"/>
          <w:szCs w:val="24"/>
          <w:rtl/>
        </w:rPr>
        <w:t>التمييز</w:t>
      </w:r>
      <w:r w:rsidR="003820A8" w:rsidRPr="0011009E">
        <w:rPr>
          <w:rFonts w:cs="Simplified Arabic"/>
          <w:sz w:val="24"/>
          <w:szCs w:val="24"/>
          <w:rtl/>
        </w:rPr>
        <w:t xml:space="preserve"> بين العلامات الأخرى في تقييم قرار الشراء, أما البعد السلوكي فهو الالتزام التام بإعادة الشراء في المرة القادمة عند الحاجة على الرغم من المؤثرات السوقية</w:t>
      </w:r>
      <w:r w:rsidR="0015342B" w:rsidRPr="0011009E">
        <w:rPr>
          <w:rFonts w:cs="Simplified Arabic" w:hint="cs"/>
          <w:sz w:val="24"/>
          <w:szCs w:val="24"/>
          <w:rtl/>
        </w:rPr>
        <w:t xml:space="preserve"> للعلامات التجارية المُنافسة</w:t>
      </w:r>
      <w:r w:rsidR="004B12A0" w:rsidRPr="0011009E">
        <w:rPr>
          <w:rFonts w:cs="Simplified Arabic"/>
          <w:sz w:val="24"/>
          <w:szCs w:val="24"/>
        </w:rPr>
        <w:t>[</w:t>
      </w:r>
      <w:r w:rsidR="008205BD" w:rsidRPr="0011009E">
        <w:rPr>
          <w:rFonts w:asciiTheme="majorBidi" w:hAnsiTheme="majorBidi" w:cstheme="majorBidi"/>
          <w:sz w:val="24"/>
          <w:szCs w:val="24"/>
        </w:rPr>
        <w:t>1</w:t>
      </w:r>
      <w:r w:rsidR="002B1ABE" w:rsidRPr="0011009E">
        <w:rPr>
          <w:rFonts w:asciiTheme="majorBidi" w:hAnsiTheme="majorBidi" w:cstheme="majorBidi"/>
          <w:sz w:val="24"/>
          <w:szCs w:val="24"/>
        </w:rPr>
        <w:t>4</w:t>
      </w:r>
      <w:r w:rsidR="003820A8" w:rsidRPr="0011009E">
        <w:rPr>
          <w:rFonts w:cs="Simplified Arabic"/>
          <w:sz w:val="24"/>
          <w:szCs w:val="24"/>
        </w:rPr>
        <w:t>]</w:t>
      </w:r>
      <w:r w:rsidR="0015342B" w:rsidRPr="0011009E">
        <w:rPr>
          <w:rFonts w:cs="Simplified Arabic" w:hint="cs"/>
          <w:sz w:val="24"/>
          <w:szCs w:val="24"/>
          <w:rtl/>
        </w:rPr>
        <w:t xml:space="preserve">, </w:t>
      </w:r>
      <w:r w:rsidR="006B2A28" w:rsidRPr="0011009E">
        <w:rPr>
          <w:rFonts w:cs="Simplified Arabic" w:hint="cs"/>
          <w:sz w:val="24"/>
          <w:szCs w:val="24"/>
          <w:rtl/>
        </w:rPr>
        <w:t xml:space="preserve">وهناك آراء مختلفة حول الولاء الحقيقي الذي يُميّز </w:t>
      </w:r>
      <w:r w:rsidR="003A1D69" w:rsidRPr="0011009E">
        <w:rPr>
          <w:rFonts w:cs="Simplified Arabic" w:hint="cs"/>
          <w:sz w:val="24"/>
          <w:szCs w:val="24"/>
          <w:rtl/>
        </w:rPr>
        <w:t xml:space="preserve">عن </w:t>
      </w:r>
      <w:r w:rsidR="006B2A28" w:rsidRPr="0011009E">
        <w:rPr>
          <w:rFonts w:cs="Simplified Arabic" w:hint="cs"/>
          <w:sz w:val="24"/>
          <w:szCs w:val="24"/>
          <w:rtl/>
        </w:rPr>
        <w:t xml:space="preserve">الولاء الزائف (أولئك المستهلكون الذين يشترون العلامة التجارية بدون مواقف إيجابية), فالولاء الحقيقي عند المستهلك يكون نتيجة الرضا الفعلي عن تجربة ايجابية مع العلامة التجارية التي تتجاوز التوقعات مقارنة بالسعر المدفوع, وأنه سوف </w:t>
      </w:r>
      <w:r w:rsidR="00E84562" w:rsidRPr="0011009E">
        <w:rPr>
          <w:rFonts w:cs="Simplified Arabic" w:hint="cs"/>
          <w:sz w:val="24"/>
          <w:szCs w:val="24"/>
          <w:rtl/>
        </w:rPr>
        <w:t>لن ي</w:t>
      </w:r>
      <w:r w:rsidR="006B2A28" w:rsidRPr="0011009E">
        <w:rPr>
          <w:rFonts w:cs="Simplified Arabic" w:hint="cs"/>
          <w:sz w:val="24"/>
          <w:szCs w:val="24"/>
          <w:rtl/>
        </w:rPr>
        <w:t>بحث عن علامات تجارية أخرى في المستقبل, ويمكن تحديد بعض الخصائص المرتبطة بالولاء كالجودة المدركة والسعر العادل</w:t>
      </w:r>
      <w:r w:rsidR="00823955" w:rsidRPr="0011009E">
        <w:rPr>
          <w:rFonts w:cs="Simplified Arabic"/>
          <w:sz w:val="24"/>
          <w:szCs w:val="24"/>
        </w:rPr>
        <w:t>.[</w:t>
      </w:r>
      <w:r w:rsidR="008205BD" w:rsidRPr="0011009E">
        <w:rPr>
          <w:rFonts w:asciiTheme="majorBidi" w:hAnsiTheme="majorBidi" w:cstheme="majorBidi"/>
          <w:sz w:val="24"/>
          <w:szCs w:val="24"/>
        </w:rPr>
        <w:t>1</w:t>
      </w:r>
      <w:r w:rsidR="002B1ABE" w:rsidRPr="0011009E">
        <w:rPr>
          <w:rFonts w:asciiTheme="majorBidi" w:hAnsiTheme="majorBidi" w:cstheme="majorBidi"/>
          <w:sz w:val="24"/>
          <w:szCs w:val="24"/>
        </w:rPr>
        <w:t>5</w:t>
      </w:r>
      <w:r w:rsidR="00823955" w:rsidRPr="0011009E">
        <w:rPr>
          <w:rFonts w:cs="Simplified Arabic"/>
          <w:sz w:val="24"/>
          <w:szCs w:val="24"/>
        </w:rPr>
        <w:t>]</w:t>
      </w:r>
      <w:r w:rsidR="00447C26" w:rsidRPr="0011009E">
        <w:rPr>
          <w:rFonts w:cs="Simplified Arabic"/>
          <w:sz w:val="24"/>
          <w:szCs w:val="24"/>
        </w:rPr>
        <w:t xml:space="preserve"> </w:t>
      </w:r>
    </w:p>
    <w:p w:rsidR="00823955" w:rsidRPr="0011009E" w:rsidRDefault="00823955" w:rsidP="0068437F">
      <w:pPr>
        <w:spacing w:after="0" w:line="240" w:lineRule="auto"/>
        <w:jc w:val="both"/>
        <w:rPr>
          <w:rFonts w:cs="Simplified Arabic"/>
          <w:b/>
          <w:bCs/>
          <w:sz w:val="26"/>
          <w:szCs w:val="26"/>
          <w:rtl/>
          <w:lang w:bidi="ar-SY"/>
        </w:rPr>
      </w:pPr>
      <w:r w:rsidRPr="0011009E">
        <w:rPr>
          <w:rFonts w:asciiTheme="majorBidi" w:hAnsiTheme="majorBidi" w:cstheme="majorBidi"/>
          <w:b/>
          <w:bCs/>
          <w:sz w:val="26"/>
          <w:szCs w:val="26"/>
        </w:rPr>
        <w:t>-10-</w:t>
      </w:r>
      <w:r w:rsidR="0068437F" w:rsidRPr="0011009E">
        <w:rPr>
          <w:rFonts w:asciiTheme="majorBidi" w:hAnsiTheme="majorBidi" w:cstheme="majorBidi"/>
          <w:b/>
          <w:bCs/>
          <w:sz w:val="26"/>
          <w:szCs w:val="26"/>
        </w:rPr>
        <w:t>4</w:t>
      </w:r>
      <w:r w:rsidRPr="0011009E">
        <w:rPr>
          <w:rFonts w:cs="Simplified Arabic"/>
          <w:b/>
          <w:bCs/>
          <w:sz w:val="26"/>
          <w:szCs w:val="26"/>
          <w:rtl/>
          <w:lang w:bidi="ar-SY"/>
        </w:rPr>
        <w:t xml:space="preserve"> صورة المتجر</w:t>
      </w:r>
      <w:r w:rsidR="00795D33" w:rsidRPr="0011009E">
        <w:rPr>
          <w:rFonts w:cs="Simplified Arabic" w:hint="cs"/>
          <w:b/>
          <w:bCs/>
          <w:sz w:val="26"/>
          <w:szCs w:val="26"/>
          <w:rtl/>
          <w:lang w:bidi="ar-SY"/>
        </w:rPr>
        <w:t>:</w:t>
      </w:r>
    </w:p>
    <w:p w:rsidR="00F67B90" w:rsidRPr="0011009E" w:rsidRDefault="00795D33" w:rsidP="00F67B90">
      <w:pPr>
        <w:spacing w:after="0" w:line="240" w:lineRule="auto"/>
        <w:jc w:val="both"/>
        <w:rPr>
          <w:rFonts w:cs="Simplified Arabic"/>
          <w:sz w:val="24"/>
          <w:szCs w:val="24"/>
          <w:rtl/>
        </w:rPr>
      </w:pPr>
      <w:r w:rsidRPr="0011009E">
        <w:rPr>
          <w:rFonts w:cs="Simplified Arabic"/>
          <w:sz w:val="24"/>
          <w:szCs w:val="24"/>
          <w:rtl/>
        </w:rPr>
        <w:t>هي طريقة عمل المتجر المدركة في أذهان المستهلكين وبناء تلك الصورة لها ثلاثة ركائز</w:t>
      </w:r>
      <w:r w:rsidR="00F67B90" w:rsidRPr="0011009E">
        <w:rPr>
          <w:rFonts w:cs="Simplified Arabic" w:hint="cs"/>
          <w:sz w:val="24"/>
          <w:szCs w:val="24"/>
          <w:rtl/>
        </w:rPr>
        <w:t>:</w:t>
      </w:r>
    </w:p>
    <w:p w:rsidR="00F67B90" w:rsidRPr="0011009E" w:rsidRDefault="00795D33" w:rsidP="00F67B90">
      <w:pPr>
        <w:spacing w:after="0" w:line="240" w:lineRule="auto"/>
        <w:jc w:val="both"/>
        <w:rPr>
          <w:rFonts w:cs="Simplified Arabic"/>
          <w:sz w:val="24"/>
          <w:szCs w:val="24"/>
          <w:rtl/>
        </w:rPr>
      </w:pPr>
      <w:r w:rsidRPr="0011009E">
        <w:rPr>
          <w:rFonts w:cs="Simplified Arabic"/>
          <w:sz w:val="24"/>
          <w:szCs w:val="24"/>
          <w:rtl/>
        </w:rPr>
        <w:t>الأولى</w:t>
      </w:r>
      <w:r w:rsidR="00CE2150" w:rsidRPr="0011009E">
        <w:rPr>
          <w:rFonts w:cs="Simplified Arabic" w:hint="cs"/>
          <w:sz w:val="24"/>
          <w:szCs w:val="24"/>
          <w:rtl/>
        </w:rPr>
        <w:t>:</w:t>
      </w:r>
      <w:r w:rsidRPr="0011009E">
        <w:rPr>
          <w:rFonts w:cs="Simplified Arabic"/>
          <w:sz w:val="24"/>
          <w:szCs w:val="24"/>
          <w:rtl/>
        </w:rPr>
        <w:t xml:space="preserve"> بناء صورة </w:t>
      </w:r>
      <w:r w:rsidRPr="0011009E">
        <w:rPr>
          <w:rFonts w:cs="Simplified Arabic" w:hint="cs"/>
          <w:sz w:val="24"/>
          <w:szCs w:val="24"/>
          <w:rtl/>
        </w:rPr>
        <w:t>ل</w:t>
      </w:r>
      <w:r w:rsidRPr="0011009E">
        <w:rPr>
          <w:rFonts w:cs="Simplified Arabic"/>
          <w:sz w:val="24"/>
          <w:szCs w:val="24"/>
          <w:rtl/>
        </w:rPr>
        <w:t>لمتجر متعددة الأبعاد وإضافة السعر والجودة (بحسب التصنيف)</w:t>
      </w:r>
      <w:r w:rsidR="00F67B90" w:rsidRPr="0011009E">
        <w:rPr>
          <w:rFonts w:cs="Simplified Arabic" w:hint="cs"/>
          <w:sz w:val="24"/>
          <w:szCs w:val="24"/>
          <w:rtl/>
        </w:rPr>
        <w:t>.</w:t>
      </w:r>
    </w:p>
    <w:p w:rsidR="0036225C" w:rsidRPr="0011009E" w:rsidRDefault="00795D33" w:rsidP="00601FDB">
      <w:pPr>
        <w:spacing w:after="0" w:line="240" w:lineRule="auto"/>
        <w:jc w:val="both"/>
        <w:rPr>
          <w:rFonts w:cs="Simplified Arabic"/>
          <w:sz w:val="24"/>
          <w:szCs w:val="24"/>
          <w:rtl/>
        </w:rPr>
      </w:pPr>
      <w:r w:rsidRPr="0011009E">
        <w:rPr>
          <w:rFonts w:cs="Simplified Arabic"/>
          <w:sz w:val="24"/>
          <w:szCs w:val="24"/>
          <w:rtl/>
        </w:rPr>
        <w:t>الثانية: التسعير المرن في المتجر يمكن أن ي</w:t>
      </w:r>
      <w:r w:rsidRPr="0011009E">
        <w:rPr>
          <w:rFonts w:cs="Simplified Arabic" w:hint="cs"/>
          <w:sz w:val="24"/>
          <w:szCs w:val="24"/>
          <w:rtl/>
        </w:rPr>
        <w:t>ُ</w:t>
      </w:r>
      <w:r w:rsidRPr="0011009E">
        <w:rPr>
          <w:rFonts w:cs="Simplified Arabic"/>
          <w:sz w:val="24"/>
          <w:szCs w:val="24"/>
          <w:rtl/>
        </w:rPr>
        <w:t>شكل قوة ضاغطة للتحكم بوضع أسعار متجددة باستمرار</w:t>
      </w:r>
      <w:r w:rsidR="008F0843" w:rsidRPr="0011009E">
        <w:rPr>
          <w:rFonts w:cs="Simplified Arabic" w:hint="cs"/>
          <w:sz w:val="24"/>
          <w:szCs w:val="24"/>
          <w:rtl/>
        </w:rPr>
        <w:t>.</w:t>
      </w:r>
      <w:r w:rsidRPr="0011009E">
        <w:rPr>
          <w:rFonts w:cs="Simplified Arabic"/>
          <w:sz w:val="24"/>
          <w:szCs w:val="24"/>
          <w:rtl/>
        </w:rPr>
        <w:t xml:space="preserve"> الثالثة: نظراً لتعقيد عروض المتاجر يتكون عند المستهلكين معلومات غير مكتملة, لذلك يلجأ المستهلكون الى الإشارات الحسيّة المتاحة للاستدلال عن الأسعار والجودة, مثل الإشارات السعرية (عرض الأسعار المُخفضّة), والإشارات غير السعرية عن الجودة (</w:t>
      </w:r>
      <w:r w:rsidRPr="0011009E">
        <w:rPr>
          <w:rFonts w:cs="Simplified Arabic" w:hint="cs"/>
          <w:sz w:val="24"/>
          <w:szCs w:val="24"/>
          <w:rtl/>
        </w:rPr>
        <w:t xml:space="preserve">مثل </w:t>
      </w:r>
      <w:r w:rsidRPr="0011009E">
        <w:rPr>
          <w:rFonts w:cs="Simplified Arabic"/>
          <w:sz w:val="24"/>
          <w:szCs w:val="24"/>
          <w:rtl/>
        </w:rPr>
        <w:t>الاتصالات التسويقية للمت</w:t>
      </w:r>
      <w:r w:rsidR="00D843B1" w:rsidRPr="0011009E">
        <w:rPr>
          <w:rFonts w:cs="Simplified Arabic"/>
          <w:sz w:val="24"/>
          <w:szCs w:val="24"/>
          <w:rtl/>
        </w:rPr>
        <w:t>جر أو الكلام المتناقل عن المتجر</w:t>
      </w:r>
      <w:r w:rsidR="00DE4639" w:rsidRPr="0011009E">
        <w:rPr>
          <w:rFonts w:asciiTheme="majorBidi" w:hAnsiTheme="majorBidi" w:cstheme="majorBidi"/>
          <w:sz w:val="24"/>
          <w:szCs w:val="24"/>
        </w:rPr>
        <w:t xml:space="preserve"> </w:t>
      </w:r>
      <w:r w:rsidR="00D843B1" w:rsidRPr="0011009E">
        <w:rPr>
          <w:rFonts w:asciiTheme="majorBidi" w:hAnsiTheme="majorBidi" w:cstheme="majorBidi"/>
          <w:sz w:val="24"/>
          <w:szCs w:val="24"/>
        </w:rPr>
        <w:t>,[</w:t>
      </w:r>
      <w:r w:rsidR="008205BD" w:rsidRPr="0011009E">
        <w:rPr>
          <w:rFonts w:asciiTheme="majorBidi" w:hAnsiTheme="majorBidi" w:cstheme="majorBidi"/>
          <w:sz w:val="24"/>
          <w:szCs w:val="24"/>
        </w:rPr>
        <w:t>1</w:t>
      </w:r>
      <w:r w:rsidR="002B1ABE" w:rsidRPr="0011009E">
        <w:rPr>
          <w:rFonts w:asciiTheme="majorBidi" w:hAnsiTheme="majorBidi" w:cstheme="majorBidi"/>
          <w:sz w:val="24"/>
          <w:szCs w:val="24"/>
        </w:rPr>
        <w:t>6</w:t>
      </w:r>
      <w:r w:rsidRPr="0011009E">
        <w:rPr>
          <w:rFonts w:cs="Simplified Arabic"/>
          <w:sz w:val="24"/>
          <w:szCs w:val="24"/>
        </w:rPr>
        <w:t>]</w:t>
      </w:r>
      <w:r w:rsidR="00DE4639" w:rsidRPr="0011009E">
        <w:rPr>
          <w:rFonts w:cs="Simplified Arabic" w:hint="cs"/>
          <w:sz w:val="24"/>
          <w:szCs w:val="24"/>
          <w:rtl/>
        </w:rPr>
        <w:t xml:space="preserve"> </w:t>
      </w:r>
      <w:r w:rsidR="0043535A" w:rsidRPr="0011009E">
        <w:rPr>
          <w:rFonts w:cs="Simplified Arabic" w:hint="cs"/>
          <w:sz w:val="24"/>
          <w:szCs w:val="24"/>
          <w:rtl/>
        </w:rPr>
        <w:t xml:space="preserve">وتعتبر </w:t>
      </w:r>
      <w:r w:rsidR="0043535A" w:rsidRPr="0011009E">
        <w:rPr>
          <w:rFonts w:cs="Simplified Arabic"/>
          <w:sz w:val="24"/>
          <w:szCs w:val="24"/>
          <w:rtl/>
        </w:rPr>
        <w:t>المتغيرات في صورة المتجر</w:t>
      </w:r>
      <w:r w:rsidR="004F130E" w:rsidRPr="0011009E">
        <w:rPr>
          <w:rFonts w:cs="Simplified Arabic" w:hint="cs"/>
          <w:sz w:val="24"/>
          <w:szCs w:val="24"/>
          <w:rtl/>
        </w:rPr>
        <w:t xml:space="preserve"> </w:t>
      </w:r>
      <w:r w:rsidR="0043535A" w:rsidRPr="0011009E">
        <w:rPr>
          <w:rFonts w:cs="Simplified Arabic"/>
          <w:sz w:val="24"/>
          <w:szCs w:val="24"/>
          <w:rtl/>
        </w:rPr>
        <w:t xml:space="preserve">التي تعكس المخاطر والمنافع الأكثر أهمية </w:t>
      </w:r>
      <w:r w:rsidR="0036225C" w:rsidRPr="0011009E">
        <w:rPr>
          <w:rFonts w:cs="Simplified Arabic" w:hint="cs"/>
          <w:sz w:val="24"/>
          <w:szCs w:val="24"/>
          <w:rtl/>
        </w:rPr>
        <w:t>على</w:t>
      </w:r>
      <w:r w:rsidR="0043535A" w:rsidRPr="0011009E">
        <w:rPr>
          <w:rFonts w:cs="Simplified Arabic"/>
          <w:sz w:val="24"/>
          <w:szCs w:val="24"/>
          <w:rtl/>
        </w:rPr>
        <w:t xml:space="preserve"> عملية اتخاذ قرار </w:t>
      </w:r>
      <w:r w:rsidR="0036225C" w:rsidRPr="0011009E">
        <w:rPr>
          <w:rFonts w:cs="Simplified Arabic" w:hint="cs"/>
          <w:sz w:val="24"/>
          <w:szCs w:val="24"/>
          <w:rtl/>
        </w:rPr>
        <w:t>ال</w:t>
      </w:r>
      <w:r w:rsidR="0043535A" w:rsidRPr="0011009E">
        <w:rPr>
          <w:rFonts w:cs="Simplified Arabic"/>
          <w:sz w:val="24"/>
          <w:szCs w:val="24"/>
          <w:rtl/>
        </w:rPr>
        <w:t>شراء</w:t>
      </w:r>
      <w:r w:rsidR="00601FDB">
        <w:rPr>
          <w:rFonts w:cs="Simplified Arabic" w:hint="cs"/>
          <w:sz w:val="24"/>
          <w:szCs w:val="24"/>
          <w:rtl/>
        </w:rPr>
        <w:t>:</w:t>
      </w:r>
      <w:r w:rsidR="0043535A" w:rsidRPr="0011009E">
        <w:rPr>
          <w:rFonts w:cs="Simplified Arabic"/>
          <w:sz w:val="24"/>
          <w:szCs w:val="24"/>
          <w:rtl/>
        </w:rPr>
        <w:t xml:space="preserve"> </w:t>
      </w:r>
    </w:p>
    <w:p w:rsidR="00686003" w:rsidRPr="0011009E" w:rsidRDefault="00686003" w:rsidP="00686003">
      <w:pPr>
        <w:spacing w:after="0" w:line="240" w:lineRule="auto"/>
        <w:jc w:val="both"/>
        <w:rPr>
          <w:rFonts w:cs="Simplified Arabic"/>
          <w:sz w:val="24"/>
          <w:szCs w:val="24"/>
          <w:rtl/>
        </w:rPr>
      </w:pPr>
      <w:r w:rsidRPr="0011009E">
        <w:rPr>
          <w:rFonts w:cs="Simplified Arabic" w:hint="cs"/>
          <w:sz w:val="24"/>
          <w:szCs w:val="24"/>
          <w:rtl/>
        </w:rPr>
        <w:t xml:space="preserve">أولاً: </w:t>
      </w:r>
      <w:r w:rsidR="0043535A" w:rsidRPr="0011009E">
        <w:rPr>
          <w:rFonts w:cs="Simplified Arabic"/>
          <w:sz w:val="24"/>
          <w:szCs w:val="24"/>
          <w:rtl/>
        </w:rPr>
        <w:t>المحددات المادية أي جودة المنتج والتشكيلة المعروضة</w:t>
      </w:r>
      <w:r w:rsidR="005B28F9" w:rsidRPr="0011009E">
        <w:rPr>
          <w:rFonts w:cs="Simplified Arabic" w:hint="cs"/>
          <w:sz w:val="24"/>
          <w:szCs w:val="24"/>
          <w:rtl/>
        </w:rPr>
        <w:t xml:space="preserve">, </w:t>
      </w:r>
    </w:p>
    <w:p w:rsidR="005814C8" w:rsidRPr="0011009E" w:rsidRDefault="00686003" w:rsidP="005814C8">
      <w:pPr>
        <w:spacing w:after="0" w:line="240" w:lineRule="auto"/>
        <w:jc w:val="both"/>
        <w:rPr>
          <w:rFonts w:cs="Simplified Arabic"/>
          <w:sz w:val="24"/>
          <w:szCs w:val="24"/>
          <w:rtl/>
        </w:rPr>
      </w:pPr>
      <w:r w:rsidRPr="0011009E">
        <w:rPr>
          <w:rFonts w:cs="Simplified Arabic" w:hint="cs"/>
          <w:sz w:val="24"/>
          <w:szCs w:val="24"/>
          <w:rtl/>
        </w:rPr>
        <w:lastRenderedPageBreak/>
        <w:t>ثان</w:t>
      </w:r>
      <w:r w:rsidR="005814C8" w:rsidRPr="0011009E">
        <w:rPr>
          <w:rFonts w:cs="Simplified Arabic" w:hint="cs"/>
          <w:sz w:val="24"/>
          <w:szCs w:val="24"/>
          <w:rtl/>
        </w:rPr>
        <w:t xml:space="preserve">ياً: </w:t>
      </w:r>
      <w:r w:rsidR="0043535A" w:rsidRPr="0011009E">
        <w:rPr>
          <w:rFonts w:cs="Simplified Arabic"/>
          <w:sz w:val="24"/>
          <w:szCs w:val="24"/>
          <w:rtl/>
        </w:rPr>
        <w:t>المحددات المالية أي الأسعار والتخفيضات السعرية في التوقيت المناسب</w:t>
      </w:r>
      <w:r w:rsidR="005814C8" w:rsidRPr="0011009E">
        <w:rPr>
          <w:rFonts w:cs="Simplified Arabic" w:hint="cs"/>
          <w:sz w:val="24"/>
          <w:szCs w:val="24"/>
          <w:rtl/>
        </w:rPr>
        <w:t>.</w:t>
      </w:r>
    </w:p>
    <w:p w:rsidR="00AA6ECF" w:rsidRPr="0011009E" w:rsidRDefault="005814C8" w:rsidP="00926BCA">
      <w:pPr>
        <w:spacing w:after="0" w:line="240" w:lineRule="auto"/>
        <w:jc w:val="both"/>
        <w:rPr>
          <w:rFonts w:cs="Simplified Arabic"/>
          <w:sz w:val="24"/>
          <w:szCs w:val="24"/>
          <w:rtl/>
        </w:rPr>
      </w:pPr>
      <w:r w:rsidRPr="0011009E">
        <w:rPr>
          <w:rFonts w:cs="Simplified Arabic" w:hint="cs"/>
          <w:sz w:val="24"/>
          <w:szCs w:val="24"/>
          <w:rtl/>
        </w:rPr>
        <w:t xml:space="preserve">ثالثاً: </w:t>
      </w:r>
      <w:r w:rsidR="0043535A" w:rsidRPr="0011009E">
        <w:rPr>
          <w:rFonts w:cs="Simplified Arabic"/>
          <w:sz w:val="24"/>
          <w:szCs w:val="24"/>
          <w:rtl/>
        </w:rPr>
        <w:t xml:space="preserve">الملائمة أي موقع المتجر الجغرافي والتصميم </w:t>
      </w:r>
      <w:r w:rsidRPr="0011009E">
        <w:rPr>
          <w:rFonts w:cs="Simplified Arabic" w:hint="cs"/>
          <w:sz w:val="24"/>
          <w:szCs w:val="24"/>
          <w:rtl/>
        </w:rPr>
        <w:t>و</w:t>
      </w:r>
      <w:r w:rsidR="0043535A" w:rsidRPr="0011009E">
        <w:rPr>
          <w:rFonts w:cs="Simplified Arabic"/>
          <w:sz w:val="24"/>
          <w:szCs w:val="24"/>
          <w:rtl/>
        </w:rPr>
        <w:t xml:space="preserve">التسوق من مركز واحد </w:t>
      </w:r>
      <w:r w:rsidRPr="0011009E">
        <w:rPr>
          <w:rFonts w:cs="Simplified Arabic" w:hint="cs"/>
          <w:sz w:val="24"/>
          <w:szCs w:val="24"/>
          <w:rtl/>
        </w:rPr>
        <w:t>و</w:t>
      </w:r>
      <w:r w:rsidR="0043535A" w:rsidRPr="0011009E">
        <w:rPr>
          <w:rFonts w:cs="Simplified Arabic"/>
          <w:sz w:val="24"/>
          <w:szCs w:val="24"/>
          <w:rtl/>
        </w:rPr>
        <w:t>السرعة في العمل</w:t>
      </w:r>
      <w:r w:rsidR="00FF10E1" w:rsidRPr="0011009E">
        <w:rPr>
          <w:rFonts w:cs="Simplified Arabic" w:hint="cs"/>
          <w:sz w:val="24"/>
          <w:szCs w:val="24"/>
          <w:rtl/>
        </w:rPr>
        <w:t>,</w:t>
      </w:r>
      <w:r w:rsidR="0043535A" w:rsidRPr="0011009E">
        <w:rPr>
          <w:rFonts w:cs="Simplified Arabic"/>
          <w:sz w:val="24"/>
          <w:szCs w:val="24"/>
          <w:rtl/>
        </w:rPr>
        <w:t xml:space="preserve"> </w:t>
      </w:r>
      <w:r w:rsidR="00FF10E1" w:rsidRPr="0011009E">
        <w:rPr>
          <w:rFonts w:cs="Simplified Arabic" w:hint="cs"/>
          <w:sz w:val="24"/>
          <w:szCs w:val="24"/>
          <w:rtl/>
        </w:rPr>
        <w:t>وأخيراً</w:t>
      </w:r>
      <w:r w:rsidR="0043535A" w:rsidRPr="0011009E">
        <w:rPr>
          <w:rFonts w:cs="Simplified Arabic"/>
          <w:sz w:val="24"/>
          <w:szCs w:val="24"/>
          <w:rtl/>
        </w:rPr>
        <w:t xml:space="preserve"> الشعور النفسي أي خدمة ما بعد البيع وسلوك موظفين المبيعات</w:t>
      </w:r>
      <w:r w:rsidR="00926BCA" w:rsidRPr="0011009E">
        <w:rPr>
          <w:rFonts w:cs="Simplified Arabic" w:hint="cs"/>
          <w:sz w:val="24"/>
          <w:szCs w:val="24"/>
          <w:rtl/>
        </w:rPr>
        <w:t>.</w:t>
      </w:r>
    </w:p>
    <w:p w:rsidR="006B2A28" w:rsidRPr="0011009E" w:rsidRDefault="0043535A" w:rsidP="00926BCA">
      <w:pPr>
        <w:spacing w:after="0" w:line="240" w:lineRule="auto"/>
        <w:jc w:val="both"/>
        <w:rPr>
          <w:rFonts w:cs="Simplified Arabic"/>
          <w:sz w:val="24"/>
          <w:szCs w:val="24"/>
          <w:rtl/>
        </w:rPr>
      </w:pPr>
      <w:r w:rsidRPr="0011009E">
        <w:rPr>
          <w:rFonts w:cs="Simplified Arabic" w:hint="cs"/>
          <w:sz w:val="24"/>
          <w:szCs w:val="24"/>
          <w:rtl/>
        </w:rPr>
        <w:t xml:space="preserve"> </w:t>
      </w:r>
      <w:r w:rsidRPr="0011009E">
        <w:rPr>
          <w:rFonts w:cs="Simplified Arabic"/>
          <w:sz w:val="24"/>
          <w:szCs w:val="24"/>
          <w:rtl/>
        </w:rPr>
        <w:t>وهناك متغيرين شائعين في البحوث التسويقية هما: الثقة أي السلامة والمعاملات والخصوصية</w:t>
      </w:r>
      <w:r w:rsidR="00373E97" w:rsidRPr="0011009E">
        <w:rPr>
          <w:rFonts w:cs="Simplified Arabic" w:hint="cs"/>
          <w:sz w:val="24"/>
          <w:szCs w:val="24"/>
          <w:rtl/>
        </w:rPr>
        <w:t>,</w:t>
      </w:r>
      <w:r w:rsidRPr="0011009E">
        <w:rPr>
          <w:rFonts w:cs="Simplified Arabic"/>
          <w:sz w:val="24"/>
          <w:szCs w:val="24"/>
          <w:rtl/>
        </w:rPr>
        <w:t xml:space="preserve"> </w:t>
      </w:r>
      <w:r w:rsidR="00373E97" w:rsidRPr="0011009E">
        <w:rPr>
          <w:rFonts w:cs="Simplified Arabic" w:hint="cs"/>
          <w:sz w:val="24"/>
          <w:szCs w:val="24"/>
          <w:rtl/>
        </w:rPr>
        <w:t>و</w:t>
      </w:r>
      <w:r w:rsidR="00AA6ECF" w:rsidRPr="0011009E">
        <w:rPr>
          <w:rFonts w:cs="Simplified Arabic"/>
          <w:sz w:val="24"/>
          <w:szCs w:val="24"/>
          <w:rtl/>
        </w:rPr>
        <w:t>الفائدة أي الخدمات الشخصي</w:t>
      </w:r>
      <w:r w:rsidR="00AA6ECF" w:rsidRPr="0011009E">
        <w:rPr>
          <w:rFonts w:cs="Simplified Arabic" w:hint="cs"/>
          <w:sz w:val="24"/>
          <w:szCs w:val="24"/>
          <w:rtl/>
        </w:rPr>
        <w:t>ة</w:t>
      </w:r>
      <w:r w:rsidRPr="0011009E">
        <w:rPr>
          <w:rFonts w:cs="Simplified Arabic"/>
          <w:sz w:val="24"/>
          <w:szCs w:val="24"/>
          <w:rtl/>
        </w:rPr>
        <w:t xml:space="preserve"> </w:t>
      </w:r>
      <w:r w:rsidRPr="0011009E">
        <w:rPr>
          <w:rFonts w:cs="Simplified Arabic" w:hint="cs"/>
          <w:sz w:val="24"/>
          <w:szCs w:val="24"/>
          <w:rtl/>
        </w:rPr>
        <w:t>ك</w:t>
      </w:r>
      <w:r w:rsidRPr="0011009E">
        <w:rPr>
          <w:rFonts w:cs="Simplified Arabic"/>
          <w:sz w:val="24"/>
          <w:szCs w:val="24"/>
          <w:rtl/>
        </w:rPr>
        <w:t xml:space="preserve">مقارنة المعلومات </w:t>
      </w:r>
      <w:r w:rsidR="0011156F" w:rsidRPr="0011009E">
        <w:rPr>
          <w:rFonts w:cs="Simplified Arabic" w:hint="cs"/>
          <w:sz w:val="24"/>
          <w:szCs w:val="24"/>
          <w:rtl/>
        </w:rPr>
        <w:t>والعروض</w:t>
      </w:r>
      <w:r w:rsidRPr="0011009E">
        <w:rPr>
          <w:rFonts w:cs="Simplified Arabic"/>
          <w:sz w:val="24"/>
          <w:szCs w:val="24"/>
          <w:rtl/>
        </w:rPr>
        <w:t xml:space="preserve"> الجديد</w:t>
      </w:r>
      <w:r w:rsidR="0011156F" w:rsidRPr="0011009E">
        <w:rPr>
          <w:rFonts w:cs="Simplified Arabic" w:hint="cs"/>
          <w:sz w:val="24"/>
          <w:szCs w:val="24"/>
          <w:rtl/>
        </w:rPr>
        <w:t>ة</w:t>
      </w:r>
      <w:r w:rsidRPr="0011009E">
        <w:rPr>
          <w:rFonts w:cs="Simplified Arabic"/>
          <w:sz w:val="24"/>
          <w:szCs w:val="24"/>
          <w:rtl/>
        </w:rPr>
        <w:t xml:space="preserve"> </w:t>
      </w:r>
      <w:r w:rsidR="0011156F" w:rsidRPr="0011009E">
        <w:rPr>
          <w:rFonts w:cs="Simplified Arabic" w:hint="cs"/>
          <w:sz w:val="24"/>
          <w:szCs w:val="24"/>
          <w:rtl/>
        </w:rPr>
        <w:t>و</w:t>
      </w:r>
      <w:r w:rsidRPr="0011009E">
        <w:rPr>
          <w:rFonts w:cs="Simplified Arabic"/>
          <w:sz w:val="24"/>
          <w:szCs w:val="24"/>
          <w:rtl/>
        </w:rPr>
        <w:t xml:space="preserve">تقليل المخاطر وزيادة الفائدة سيكون لها أثر هام على نوايا الشراء عند المستهلكين </w:t>
      </w:r>
      <w:r w:rsidRPr="0011009E">
        <w:rPr>
          <w:rFonts w:cs="Simplified Arabic" w:hint="cs"/>
          <w:sz w:val="24"/>
          <w:szCs w:val="24"/>
          <w:rtl/>
        </w:rPr>
        <w:t>و</w:t>
      </w:r>
      <w:r w:rsidRPr="0011009E">
        <w:rPr>
          <w:rFonts w:cs="Simplified Arabic"/>
          <w:sz w:val="24"/>
          <w:szCs w:val="24"/>
          <w:rtl/>
        </w:rPr>
        <w:t>في تشكيل مواقف ايجابية تجاه شراء المنتج المعروض</w:t>
      </w:r>
      <w:r w:rsidR="007B60CA" w:rsidRPr="0011009E">
        <w:rPr>
          <w:rFonts w:cs="Simplified Arabic"/>
          <w:sz w:val="24"/>
          <w:szCs w:val="24"/>
        </w:rPr>
        <w:t xml:space="preserve"> .</w:t>
      </w:r>
      <w:r w:rsidRPr="0011009E">
        <w:rPr>
          <w:rFonts w:cs="Simplified Arabic"/>
          <w:sz w:val="24"/>
          <w:szCs w:val="24"/>
        </w:rPr>
        <w:t>[</w:t>
      </w:r>
      <w:r w:rsidR="008205BD" w:rsidRPr="0011009E">
        <w:rPr>
          <w:rFonts w:asciiTheme="majorBidi" w:hAnsiTheme="majorBidi" w:cstheme="majorBidi"/>
          <w:sz w:val="24"/>
          <w:szCs w:val="24"/>
        </w:rPr>
        <w:t>1</w:t>
      </w:r>
      <w:r w:rsidR="00926BCA" w:rsidRPr="0011009E">
        <w:rPr>
          <w:rFonts w:asciiTheme="majorBidi" w:hAnsiTheme="majorBidi" w:cstheme="majorBidi"/>
          <w:sz w:val="24"/>
          <w:szCs w:val="24"/>
        </w:rPr>
        <w:t>7</w:t>
      </w:r>
      <w:r w:rsidRPr="0011009E">
        <w:rPr>
          <w:rFonts w:cs="Simplified Arabic"/>
          <w:sz w:val="24"/>
          <w:szCs w:val="24"/>
        </w:rPr>
        <w:t>]</w:t>
      </w:r>
    </w:p>
    <w:p w:rsidR="003B25CE" w:rsidRPr="00C91AD6" w:rsidRDefault="003B25CE" w:rsidP="00691171">
      <w:pPr>
        <w:spacing w:after="0" w:line="240" w:lineRule="auto"/>
        <w:jc w:val="both"/>
        <w:rPr>
          <w:rFonts w:cs="Simplified Arabic"/>
          <w:b/>
          <w:bCs/>
          <w:sz w:val="26"/>
          <w:szCs w:val="26"/>
          <w:rtl/>
        </w:rPr>
      </w:pPr>
      <w:r w:rsidRPr="00C91AD6">
        <w:rPr>
          <w:rFonts w:cs="Simplified Arabic"/>
          <w:b/>
          <w:bCs/>
          <w:sz w:val="26"/>
          <w:szCs w:val="26"/>
        </w:rPr>
        <w:t xml:space="preserve"> </w:t>
      </w:r>
      <w:r w:rsidRPr="00C91AD6">
        <w:rPr>
          <w:rFonts w:asciiTheme="majorBidi" w:hAnsiTheme="majorBidi" w:cstheme="majorBidi"/>
          <w:b/>
          <w:bCs/>
          <w:sz w:val="26"/>
          <w:szCs w:val="26"/>
        </w:rPr>
        <w:t>-10-</w:t>
      </w:r>
      <w:r w:rsidR="00691171" w:rsidRPr="00C91AD6">
        <w:rPr>
          <w:rFonts w:asciiTheme="majorBidi" w:hAnsiTheme="majorBidi" w:cstheme="majorBidi"/>
          <w:b/>
          <w:bCs/>
          <w:sz w:val="26"/>
          <w:szCs w:val="26"/>
        </w:rPr>
        <w:t>5</w:t>
      </w:r>
      <w:r w:rsidRPr="00C91AD6">
        <w:rPr>
          <w:rFonts w:cs="Simplified Arabic" w:hint="cs"/>
          <w:b/>
          <w:bCs/>
          <w:sz w:val="26"/>
          <w:szCs w:val="26"/>
          <w:rtl/>
        </w:rPr>
        <w:t>الخصم السعري:</w:t>
      </w:r>
    </w:p>
    <w:p w:rsidR="00A3648F" w:rsidRPr="00C91AD6" w:rsidRDefault="003B25CE" w:rsidP="0010147B">
      <w:pPr>
        <w:spacing w:after="0" w:line="240" w:lineRule="auto"/>
        <w:jc w:val="both"/>
        <w:rPr>
          <w:rFonts w:cs="Simplified Arabic"/>
          <w:sz w:val="24"/>
          <w:szCs w:val="24"/>
          <w:rtl/>
        </w:rPr>
      </w:pPr>
      <w:r w:rsidRPr="00C91AD6">
        <w:rPr>
          <w:rFonts w:cs="Simplified Arabic"/>
          <w:sz w:val="24"/>
          <w:szCs w:val="24"/>
          <w:rtl/>
        </w:rPr>
        <w:t>هي حوافز(قصيرة الأجل ومحدودة المدة) لتشجيع المستهلك على شراء المنتجات أو الخدمات, ويُلاحظ المستهلك إعلانات التخفيضات من قبل المصنعين والوكلاء وتجار التجزئة في كل مكان كالأسواق, المتاجر, التلفاز والصحف, وحديثاً على الانترنت ومواقع التواصل الاجتماعي</w:t>
      </w:r>
      <w:r w:rsidRPr="00C91AD6">
        <w:rPr>
          <w:rFonts w:cs="Simplified Arabic" w:hint="cs"/>
          <w:sz w:val="24"/>
          <w:szCs w:val="24"/>
          <w:rtl/>
        </w:rPr>
        <w:t>,</w:t>
      </w:r>
      <w:r w:rsidRPr="00C91AD6">
        <w:rPr>
          <w:rFonts w:cs="Simplified Arabic"/>
          <w:sz w:val="24"/>
          <w:szCs w:val="24"/>
          <w:rtl/>
        </w:rPr>
        <w:t xml:space="preserve"> فبحسب الدراسات وال</w:t>
      </w:r>
      <w:r w:rsidR="004B492B" w:rsidRPr="00C91AD6">
        <w:rPr>
          <w:rFonts w:cs="Simplified Arabic" w:hint="cs"/>
          <w:sz w:val="24"/>
          <w:szCs w:val="24"/>
          <w:rtl/>
        </w:rPr>
        <w:t>إ</w:t>
      </w:r>
      <w:r w:rsidRPr="00C91AD6">
        <w:rPr>
          <w:rFonts w:cs="Simplified Arabic"/>
          <w:sz w:val="24"/>
          <w:szCs w:val="24"/>
          <w:rtl/>
        </w:rPr>
        <w:t>حصائيات ت</w:t>
      </w:r>
      <w:r w:rsidRPr="00C91AD6">
        <w:rPr>
          <w:rFonts w:cs="Simplified Arabic" w:hint="cs"/>
          <w:sz w:val="24"/>
          <w:szCs w:val="24"/>
          <w:rtl/>
        </w:rPr>
        <w:t>ُ</w:t>
      </w:r>
      <w:r w:rsidRPr="00C91AD6">
        <w:rPr>
          <w:rFonts w:cs="Simplified Arabic"/>
          <w:sz w:val="24"/>
          <w:szCs w:val="24"/>
          <w:rtl/>
        </w:rPr>
        <w:t xml:space="preserve">شكل تنشيط المبيعات حوالي </w:t>
      </w:r>
      <w:r w:rsidRPr="00C91AD6">
        <w:rPr>
          <w:rFonts w:asciiTheme="majorBidi" w:hAnsiTheme="majorBidi" w:cstheme="majorBidi"/>
          <w:sz w:val="24"/>
          <w:szCs w:val="24"/>
        </w:rPr>
        <w:t>77</w:t>
      </w:r>
      <w:r w:rsidRPr="00C91AD6">
        <w:rPr>
          <w:rFonts w:asciiTheme="majorBidi" w:hAnsiTheme="majorBidi" w:cstheme="majorBidi"/>
          <w:sz w:val="24"/>
          <w:szCs w:val="24"/>
          <w:rtl/>
        </w:rPr>
        <w:t>%</w:t>
      </w:r>
      <w:r w:rsidRPr="00C91AD6">
        <w:rPr>
          <w:rFonts w:cs="Simplified Arabic"/>
          <w:sz w:val="24"/>
          <w:szCs w:val="24"/>
          <w:rtl/>
        </w:rPr>
        <w:t xml:space="preserve"> من </w:t>
      </w:r>
      <w:r w:rsidR="004B492B" w:rsidRPr="00C91AD6">
        <w:rPr>
          <w:rFonts w:cs="Simplified Arabic" w:hint="cs"/>
          <w:sz w:val="24"/>
          <w:szCs w:val="24"/>
          <w:rtl/>
        </w:rPr>
        <w:t>إ</w:t>
      </w:r>
      <w:r w:rsidRPr="00C91AD6">
        <w:rPr>
          <w:rFonts w:cs="Simplified Arabic"/>
          <w:sz w:val="24"/>
          <w:szCs w:val="24"/>
          <w:rtl/>
        </w:rPr>
        <w:t>جمالي النفقات التسويقية للمنظمات, والعروض الترويجية متنوعة وأحياناً مبتكرة مثل</w:t>
      </w:r>
      <w:r w:rsidR="004B492B" w:rsidRPr="00C91AD6">
        <w:rPr>
          <w:rFonts w:cs="Simplified Arabic" w:hint="cs"/>
          <w:sz w:val="24"/>
          <w:szCs w:val="24"/>
          <w:rtl/>
        </w:rPr>
        <w:t>:</w:t>
      </w:r>
      <w:r w:rsidRPr="00C91AD6">
        <w:rPr>
          <w:rFonts w:cs="Simplified Arabic"/>
          <w:sz w:val="24"/>
          <w:szCs w:val="24"/>
          <w:rtl/>
        </w:rPr>
        <w:t xml:space="preserve"> قسائم الاسترداد </w:t>
      </w:r>
      <w:r w:rsidR="00EE5539" w:rsidRPr="00C91AD6">
        <w:rPr>
          <w:rFonts w:cs="Simplified Arabic" w:hint="cs"/>
          <w:sz w:val="24"/>
          <w:szCs w:val="24"/>
          <w:rtl/>
        </w:rPr>
        <w:t>أ</w:t>
      </w:r>
      <w:r w:rsidRPr="00C91AD6">
        <w:rPr>
          <w:rFonts w:cs="Simplified Arabic" w:hint="cs"/>
          <w:sz w:val="24"/>
          <w:szCs w:val="24"/>
          <w:rtl/>
        </w:rPr>
        <w:t>و</w:t>
      </w:r>
      <w:r w:rsidR="006B79AD" w:rsidRPr="00C91AD6">
        <w:rPr>
          <w:rFonts w:cs="Simplified Arabic" w:hint="cs"/>
          <w:sz w:val="24"/>
          <w:szCs w:val="24"/>
          <w:rtl/>
        </w:rPr>
        <w:t xml:space="preserve"> </w:t>
      </w:r>
      <w:r w:rsidRPr="00C91AD6">
        <w:rPr>
          <w:rFonts w:cs="Simplified Arabic"/>
          <w:sz w:val="24"/>
          <w:szCs w:val="24"/>
          <w:rtl/>
        </w:rPr>
        <w:t xml:space="preserve">المبالغ المستردّة </w:t>
      </w:r>
      <w:r w:rsidRPr="00C91AD6">
        <w:rPr>
          <w:rFonts w:cs="Simplified Arabic" w:hint="cs"/>
          <w:sz w:val="24"/>
          <w:szCs w:val="24"/>
          <w:rtl/>
        </w:rPr>
        <w:t xml:space="preserve">أو </w:t>
      </w:r>
      <w:r w:rsidRPr="00C91AD6">
        <w:rPr>
          <w:rFonts w:cs="Simplified Arabic"/>
          <w:sz w:val="24"/>
          <w:szCs w:val="24"/>
          <w:rtl/>
        </w:rPr>
        <w:t xml:space="preserve">المكافئات </w:t>
      </w:r>
      <w:r w:rsidRPr="00C91AD6">
        <w:rPr>
          <w:rFonts w:cs="Simplified Arabic" w:hint="cs"/>
          <w:sz w:val="24"/>
          <w:szCs w:val="24"/>
          <w:rtl/>
        </w:rPr>
        <w:t>و</w:t>
      </w:r>
      <w:r w:rsidRPr="00C91AD6">
        <w:rPr>
          <w:rFonts w:cs="Simplified Arabic"/>
          <w:sz w:val="24"/>
          <w:szCs w:val="24"/>
          <w:rtl/>
        </w:rPr>
        <w:t>اليانصيب</w:t>
      </w:r>
      <w:r w:rsidR="003D76DF" w:rsidRPr="00C91AD6">
        <w:rPr>
          <w:rFonts w:cs="Simplified Arabic" w:hint="cs"/>
          <w:sz w:val="24"/>
          <w:szCs w:val="24"/>
          <w:rtl/>
        </w:rPr>
        <w:t>,</w:t>
      </w:r>
      <w:r w:rsidRPr="00C91AD6">
        <w:rPr>
          <w:rFonts w:cs="Simplified Arabic"/>
          <w:sz w:val="24"/>
          <w:szCs w:val="24"/>
          <w:rtl/>
        </w:rPr>
        <w:t xml:space="preserve"> وأهم تلك العروض هي تخفيض السعر</w:t>
      </w:r>
      <w:r w:rsidR="00E34C05" w:rsidRPr="00C91AD6">
        <w:rPr>
          <w:rFonts w:cs="Simplified Arabic"/>
          <w:sz w:val="24"/>
          <w:szCs w:val="24"/>
        </w:rPr>
        <w:t xml:space="preserve"> </w:t>
      </w:r>
      <w:r w:rsidR="00C91AD6">
        <w:rPr>
          <w:rFonts w:asciiTheme="majorBidi" w:hAnsiTheme="majorBidi" w:cstheme="majorBidi"/>
          <w:sz w:val="24"/>
          <w:szCs w:val="24"/>
        </w:rPr>
        <w:t xml:space="preserve"> </w:t>
      </w:r>
      <w:r w:rsidR="00E34C05" w:rsidRPr="00C91AD6">
        <w:rPr>
          <w:rFonts w:asciiTheme="majorBidi" w:hAnsiTheme="majorBidi" w:cstheme="majorBidi"/>
          <w:sz w:val="24"/>
          <w:szCs w:val="24"/>
        </w:rPr>
        <w:t>Sal</w:t>
      </w:r>
      <w:r w:rsidR="003D76DF" w:rsidRPr="00C91AD6">
        <w:rPr>
          <w:rFonts w:asciiTheme="majorBidi" w:hAnsiTheme="majorBidi" w:cstheme="majorBidi"/>
          <w:sz w:val="24"/>
          <w:szCs w:val="24"/>
        </w:rPr>
        <w:t>e</w:t>
      </w:r>
      <w:r w:rsidRPr="00C91AD6">
        <w:rPr>
          <w:rFonts w:cs="Simplified Arabic"/>
          <w:sz w:val="24"/>
          <w:szCs w:val="24"/>
          <w:rtl/>
        </w:rPr>
        <w:t xml:space="preserve">وأحياناً القيام بشطب السعر القديم وكتابة السعر الجديد من أجل توصيل رسالة واضحة للمستهلك بدون ضوضاء وقيام المستهلك بمقارنة السعر القديم الذي يعتبره سعر سابق مع السعر الجديد وحساب المكاسب </w:t>
      </w:r>
      <w:r w:rsidRPr="00C91AD6">
        <w:rPr>
          <w:rFonts w:cs="Simplified Arabic" w:hint="cs"/>
          <w:sz w:val="24"/>
          <w:szCs w:val="24"/>
          <w:rtl/>
        </w:rPr>
        <w:t xml:space="preserve">المحتملة </w:t>
      </w:r>
      <w:r w:rsidRPr="00C91AD6">
        <w:rPr>
          <w:rFonts w:cs="Simplified Arabic"/>
          <w:sz w:val="24"/>
          <w:szCs w:val="24"/>
          <w:rtl/>
        </w:rPr>
        <w:t xml:space="preserve">من </w:t>
      </w:r>
      <w:r w:rsidRPr="00C91AD6">
        <w:rPr>
          <w:rFonts w:cs="Simplified Arabic" w:hint="cs"/>
          <w:sz w:val="24"/>
          <w:szCs w:val="24"/>
          <w:rtl/>
        </w:rPr>
        <w:t xml:space="preserve">عملية </w:t>
      </w:r>
      <w:r w:rsidRPr="00C91AD6">
        <w:rPr>
          <w:rFonts w:cs="Simplified Arabic"/>
          <w:sz w:val="24"/>
          <w:szCs w:val="24"/>
          <w:rtl/>
        </w:rPr>
        <w:t>الشراء</w:t>
      </w:r>
      <w:r w:rsidR="0010147B" w:rsidRPr="00C91AD6">
        <w:rPr>
          <w:rFonts w:cs="Simplified Arabic" w:hint="cs"/>
          <w:sz w:val="24"/>
          <w:szCs w:val="24"/>
          <w:rtl/>
        </w:rPr>
        <w:t xml:space="preserve">, </w:t>
      </w:r>
      <w:r w:rsidRPr="00C91AD6">
        <w:rPr>
          <w:rFonts w:cs="Simplified Arabic" w:hint="cs"/>
          <w:sz w:val="24"/>
          <w:szCs w:val="24"/>
          <w:rtl/>
        </w:rPr>
        <w:t>و</w:t>
      </w:r>
      <w:r w:rsidRPr="00C91AD6">
        <w:rPr>
          <w:rFonts w:cs="Simplified Arabic"/>
          <w:sz w:val="24"/>
          <w:szCs w:val="24"/>
          <w:rtl/>
        </w:rPr>
        <w:t xml:space="preserve">تخفيضات السعر </w:t>
      </w:r>
      <w:r w:rsidRPr="00C91AD6">
        <w:rPr>
          <w:rFonts w:cs="Simplified Arabic" w:hint="cs"/>
          <w:sz w:val="24"/>
          <w:szCs w:val="24"/>
          <w:rtl/>
        </w:rPr>
        <w:t>ت</w:t>
      </w:r>
      <w:r w:rsidRPr="00C91AD6">
        <w:rPr>
          <w:rFonts w:cs="Simplified Arabic"/>
          <w:sz w:val="24"/>
          <w:szCs w:val="24"/>
          <w:rtl/>
        </w:rPr>
        <w:t>ؤثر على سلوك الشراء عند المستهلك لأنه يستخدم سعر العلامة كنقطة مرجعية</w:t>
      </w:r>
      <w:r w:rsidR="00E34C05" w:rsidRPr="00C91AD6">
        <w:rPr>
          <w:rFonts w:cs="Simplified Arabic"/>
          <w:sz w:val="24"/>
          <w:szCs w:val="24"/>
        </w:rPr>
        <w:t xml:space="preserve"> </w:t>
      </w:r>
      <w:r w:rsidR="00A3648F" w:rsidRPr="00C91AD6">
        <w:rPr>
          <w:rFonts w:cs="Simplified Arabic"/>
          <w:sz w:val="24"/>
          <w:szCs w:val="24"/>
        </w:rPr>
        <w:t>.</w:t>
      </w:r>
      <w:r w:rsidRPr="00C91AD6">
        <w:rPr>
          <w:rFonts w:cs="Simplified Arabic"/>
          <w:sz w:val="24"/>
          <w:szCs w:val="24"/>
        </w:rPr>
        <w:t>[</w:t>
      </w:r>
      <w:r w:rsidR="008205BD" w:rsidRPr="00C91AD6">
        <w:rPr>
          <w:rFonts w:asciiTheme="majorBidi" w:hAnsiTheme="majorBidi" w:cstheme="majorBidi"/>
          <w:sz w:val="24"/>
          <w:szCs w:val="24"/>
        </w:rPr>
        <w:t>1</w:t>
      </w:r>
      <w:r w:rsidR="0010147B" w:rsidRPr="00C91AD6">
        <w:rPr>
          <w:rFonts w:asciiTheme="majorBidi" w:hAnsiTheme="majorBidi" w:cstheme="majorBidi"/>
          <w:sz w:val="24"/>
          <w:szCs w:val="24"/>
        </w:rPr>
        <w:t>8</w:t>
      </w:r>
      <w:r w:rsidRPr="00C91AD6">
        <w:rPr>
          <w:rFonts w:cs="Simplified Arabic"/>
          <w:sz w:val="24"/>
          <w:szCs w:val="24"/>
        </w:rPr>
        <w:t>]</w:t>
      </w:r>
    </w:p>
    <w:p w:rsidR="00B12B9F" w:rsidRPr="00C91AD6" w:rsidRDefault="00733FB8" w:rsidP="00B12B9F">
      <w:pPr>
        <w:spacing w:after="0" w:line="240" w:lineRule="auto"/>
        <w:jc w:val="both"/>
        <w:rPr>
          <w:rFonts w:cs="Simplified Arabic"/>
          <w:sz w:val="24"/>
          <w:szCs w:val="24"/>
          <w:rtl/>
        </w:rPr>
      </w:pPr>
      <w:r w:rsidRPr="00C91AD6">
        <w:rPr>
          <w:rFonts w:cs="Simplified Arabic" w:hint="cs"/>
          <w:sz w:val="24"/>
          <w:szCs w:val="24"/>
          <w:rtl/>
        </w:rPr>
        <w:t>و</w:t>
      </w:r>
      <w:r w:rsidRPr="00C91AD6">
        <w:rPr>
          <w:rFonts w:cs="Simplified Arabic"/>
          <w:sz w:val="24"/>
          <w:szCs w:val="24"/>
          <w:rtl/>
        </w:rPr>
        <w:t>العروض الترويجية</w:t>
      </w:r>
      <w:r w:rsidRPr="00C91AD6">
        <w:rPr>
          <w:rFonts w:cs="Simplified Arabic" w:hint="cs"/>
          <w:sz w:val="24"/>
          <w:szCs w:val="24"/>
          <w:rtl/>
        </w:rPr>
        <w:t xml:space="preserve"> </w:t>
      </w:r>
      <w:r w:rsidRPr="00C91AD6">
        <w:rPr>
          <w:rFonts w:cs="Simplified Arabic"/>
          <w:sz w:val="24"/>
          <w:szCs w:val="24"/>
          <w:rtl/>
        </w:rPr>
        <w:t xml:space="preserve">التي يسعى </w:t>
      </w:r>
      <w:r w:rsidR="00584097" w:rsidRPr="00C91AD6">
        <w:rPr>
          <w:rFonts w:cs="Simplified Arabic" w:hint="cs"/>
          <w:sz w:val="24"/>
          <w:szCs w:val="24"/>
          <w:rtl/>
        </w:rPr>
        <w:t xml:space="preserve">إليها </w:t>
      </w:r>
      <w:r w:rsidRPr="00C91AD6">
        <w:rPr>
          <w:rFonts w:cs="Simplified Arabic"/>
          <w:sz w:val="24"/>
          <w:szCs w:val="24"/>
          <w:rtl/>
        </w:rPr>
        <w:t xml:space="preserve">المسوقون </w:t>
      </w:r>
      <w:r w:rsidR="00B56B0A" w:rsidRPr="00C91AD6">
        <w:rPr>
          <w:rFonts w:cs="Simplified Arabic" w:hint="cs"/>
          <w:sz w:val="24"/>
          <w:szCs w:val="24"/>
          <w:rtl/>
        </w:rPr>
        <w:t>ل</w:t>
      </w:r>
      <w:r w:rsidRPr="00C91AD6">
        <w:rPr>
          <w:rFonts w:cs="Simplified Arabic"/>
          <w:sz w:val="24"/>
          <w:szCs w:val="24"/>
          <w:rtl/>
        </w:rPr>
        <w:t xml:space="preserve">تحفيز </w:t>
      </w:r>
      <w:r w:rsidR="00584097" w:rsidRPr="00C91AD6">
        <w:rPr>
          <w:rFonts w:cs="Simplified Arabic" w:hint="cs"/>
          <w:sz w:val="24"/>
          <w:szCs w:val="24"/>
          <w:rtl/>
        </w:rPr>
        <w:t>المستهلك</w:t>
      </w:r>
      <w:r w:rsidRPr="00C91AD6">
        <w:rPr>
          <w:rFonts w:cs="Simplified Arabic"/>
          <w:sz w:val="24"/>
          <w:szCs w:val="24"/>
          <w:rtl/>
        </w:rPr>
        <w:t xml:space="preserve"> على شراء كميات كبيرة وأصناف متعددة من المنتجات ضمن نفس المتجر أو شراء نفس العلامة التجارية في المرات القادمة, وقد بي</w:t>
      </w:r>
      <w:r w:rsidRPr="00C91AD6">
        <w:rPr>
          <w:rFonts w:cs="Simplified Arabic" w:hint="cs"/>
          <w:sz w:val="24"/>
          <w:szCs w:val="24"/>
          <w:rtl/>
        </w:rPr>
        <w:t>ّ</w:t>
      </w:r>
      <w:r w:rsidRPr="00C91AD6">
        <w:rPr>
          <w:rFonts w:cs="Simplified Arabic"/>
          <w:sz w:val="24"/>
          <w:szCs w:val="24"/>
          <w:rtl/>
        </w:rPr>
        <w:t xml:space="preserve">نت الدراسات أن </w:t>
      </w:r>
      <w:r w:rsidR="00B56B0A" w:rsidRPr="00C91AD6">
        <w:rPr>
          <w:rFonts w:cs="Simplified Arabic" w:hint="cs"/>
          <w:sz w:val="24"/>
          <w:szCs w:val="24"/>
          <w:rtl/>
        </w:rPr>
        <w:t xml:space="preserve">أكثر </w:t>
      </w:r>
      <w:r w:rsidRPr="00C91AD6">
        <w:rPr>
          <w:rFonts w:cs="Simplified Arabic"/>
          <w:sz w:val="24"/>
          <w:szCs w:val="24"/>
          <w:rtl/>
        </w:rPr>
        <w:t>القرارات الشرائية تتم داخل المتجر دون تخطيط مسبق لها</w:t>
      </w:r>
      <w:r w:rsidR="00B12B9F" w:rsidRPr="00C91AD6">
        <w:rPr>
          <w:rFonts w:cs="Simplified Arabic" w:hint="cs"/>
          <w:sz w:val="24"/>
          <w:szCs w:val="24"/>
          <w:rtl/>
        </w:rPr>
        <w:t>.</w:t>
      </w:r>
    </w:p>
    <w:p w:rsidR="00733FB8" w:rsidRPr="00C91AD6" w:rsidRDefault="00733FB8" w:rsidP="00CF195A">
      <w:pPr>
        <w:spacing w:after="0" w:line="240" w:lineRule="auto"/>
        <w:jc w:val="both"/>
        <w:rPr>
          <w:rFonts w:cs="Simplified Arabic"/>
          <w:sz w:val="24"/>
          <w:szCs w:val="24"/>
          <w:rtl/>
        </w:rPr>
      </w:pPr>
      <w:r w:rsidRPr="00C91AD6">
        <w:rPr>
          <w:rFonts w:cs="Simplified Arabic"/>
          <w:sz w:val="24"/>
          <w:szCs w:val="24"/>
          <w:rtl/>
        </w:rPr>
        <w:t xml:space="preserve"> </w:t>
      </w:r>
      <w:r w:rsidR="00B12B9F" w:rsidRPr="00C91AD6">
        <w:rPr>
          <w:rFonts w:cs="Simplified Arabic" w:hint="cs"/>
          <w:sz w:val="24"/>
          <w:szCs w:val="24"/>
          <w:rtl/>
        </w:rPr>
        <w:t xml:space="preserve">ويوجد </w:t>
      </w:r>
      <w:r w:rsidRPr="00C91AD6">
        <w:rPr>
          <w:rFonts w:cs="Simplified Arabic"/>
          <w:sz w:val="24"/>
          <w:szCs w:val="24"/>
          <w:rtl/>
        </w:rPr>
        <w:t>العديد من العروض الترويجية غير تخفيضات الأسعار مثل</w:t>
      </w:r>
      <w:r w:rsidR="00B12B9F" w:rsidRPr="00C91AD6">
        <w:rPr>
          <w:rFonts w:cs="Simplified Arabic" w:hint="cs"/>
          <w:sz w:val="24"/>
          <w:szCs w:val="24"/>
          <w:rtl/>
        </w:rPr>
        <w:t>:</w:t>
      </w:r>
      <w:r w:rsidRPr="00C91AD6">
        <w:rPr>
          <w:rFonts w:cs="Simplified Arabic"/>
          <w:sz w:val="24"/>
          <w:szCs w:val="24"/>
          <w:rtl/>
        </w:rPr>
        <w:t xml:space="preserve"> عينات مجانية أو وحدات إضافية, </w:t>
      </w:r>
      <w:r w:rsidR="00B12B9F" w:rsidRPr="00C91AD6">
        <w:rPr>
          <w:rFonts w:cs="Simplified Arabic" w:hint="cs"/>
          <w:sz w:val="24"/>
          <w:szCs w:val="24"/>
          <w:rtl/>
        </w:rPr>
        <w:t>و</w:t>
      </w:r>
      <w:r w:rsidRPr="00C91AD6">
        <w:rPr>
          <w:rFonts w:cs="Simplified Arabic"/>
          <w:sz w:val="24"/>
          <w:szCs w:val="24"/>
          <w:rtl/>
        </w:rPr>
        <w:t>جوائز ومسابقات,</w:t>
      </w:r>
      <w:r w:rsidRPr="00733FB8">
        <w:rPr>
          <w:rFonts w:cs="Simplified Arabic"/>
          <w:sz w:val="26"/>
          <w:szCs w:val="26"/>
          <w:rtl/>
        </w:rPr>
        <w:t xml:space="preserve"> </w:t>
      </w:r>
      <w:r w:rsidRPr="00C91AD6">
        <w:rPr>
          <w:rFonts w:cs="Simplified Arabic"/>
          <w:sz w:val="24"/>
          <w:szCs w:val="24"/>
          <w:rtl/>
        </w:rPr>
        <w:t>وي</w:t>
      </w:r>
      <w:r w:rsidRPr="00C91AD6">
        <w:rPr>
          <w:rFonts w:cs="Simplified Arabic" w:hint="cs"/>
          <w:sz w:val="24"/>
          <w:szCs w:val="24"/>
          <w:rtl/>
        </w:rPr>
        <w:t>ُ</w:t>
      </w:r>
      <w:r w:rsidRPr="00C91AD6">
        <w:rPr>
          <w:rFonts w:cs="Simplified Arabic"/>
          <w:sz w:val="24"/>
          <w:szCs w:val="24"/>
          <w:rtl/>
        </w:rPr>
        <w:t xml:space="preserve">فضل المستهلك تكرار برامج العروض وليس لمرة واحدة </w:t>
      </w:r>
      <w:r w:rsidR="009F1A75" w:rsidRPr="00C91AD6">
        <w:rPr>
          <w:rFonts w:cs="Simplified Arabic"/>
          <w:sz w:val="24"/>
          <w:szCs w:val="24"/>
        </w:rPr>
        <w:t>.[</w:t>
      </w:r>
      <w:r w:rsidR="008205BD" w:rsidRPr="00C91AD6">
        <w:rPr>
          <w:rFonts w:asciiTheme="majorBidi" w:hAnsiTheme="majorBidi" w:cstheme="majorBidi"/>
          <w:sz w:val="24"/>
          <w:szCs w:val="24"/>
        </w:rPr>
        <w:t>1</w:t>
      </w:r>
      <w:r w:rsidR="0010147B" w:rsidRPr="00C91AD6">
        <w:rPr>
          <w:rFonts w:asciiTheme="majorBidi" w:hAnsiTheme="majorBidi" w:cstheme="majorBidi"/>
          <w:sz w:val="24"/>
          <w:szCs w:val="24"/>
        </w:rPr>
        <w:t>9</w:t>
      </w:r>
      <w:r w:rsidR="009F1A75" w:rsidRPr="00C91AD6">
        <w:rPr>
          <w:rFonts w:cs="Simplified Arabic"/>
          <w:sz w:val="24"/>
          <w:szCs w:val="24"/>
        </w:rPr>
        <w:t>]</w:t>
      </w:r>
      <w:r w:rsidRPr="00C91AD6">
        <w:rPr>
          <w:rFonts w:cs="Simplified Arabic"/>
          <w:sz w:val="24"/>
          <w:szCs w:val="24"/>
          <w:rtl/>
        </w:rPr>
        <w:t xml:space="preserve"> </w:t>
      </w:r>
    </w:p>
    <w:p w:rsidR="005B5A4D" w:rsidRPr="00FB5681" w:rsidRDefault="005B5A4D" w:rsidP="00EA4EE4">
      <w:pPr>
        <w:spacing w:after="0" w:line="240" w:lineRule="auto"/>
        <w:jc w:val="both"/>
        <w:rPr>
          <w:rFonts w:cs="Simplified Arabic"/>
          <w:b/>
          <w:bCs/>
          <w:sz w:val="26"/>
          <w:szCs w:val="26"/>
          <w:rtl/>
        </w:rPr>
      </w:pPr>
      <w:r w:rsidRPr="00FB5681">
        <w:rPr>
          <w:rFonts w:asciiTheme="majorBidi" w:hAnsiTheme="majorBidi" w:cstheme="majorBidi"/>
          <w:b/>
          <w:bCs/>
          <w:sz w:val="26"/>
          <w:szCs w:val="26"/>
        </w:rPr>
        <w:lastRenderedPageBreak/>
        <w:t>-10-6</w:t>
      </w:r>
      <w:r w:rsidRPr="00FB5681">
        <w:rPr>
          <w:rFonts w:cs="Simplified Arabic" w:hint="cs"/>
          <w:b/>
          <w:bCs/>
          <w:sz w:val="26"/>
          <w:szCs w:val="26"/>
          <w:rtl/>
        </w:rPr>
        <w:t xml:space="preserve"> </w:t>
      </w:r>
      <w:r w:rsidR="00EA4EE4" w:rsidRPr="00FB5681">
        <w:rPr>
          <w:rFonts w:cs="Simplified Arabic" w:hint="cs"/>
          <w:b/>
          <w:bCs/>
          <w:sz w:val="26"/>
          <w:szCs w:val="26"/>
          <w:rtl/>
        </w:rPr>
        <w:t>نية</w:t>
      </w:r>
      <w:r w:rsidRPr="00FB5681">
        <w:rPr>
          <w:rFonts w:cs="Simplified Arabic" w:hint="cs"/>
          <w:b/>
          <w:bCs/>
          <w:sz w:val="26"/>
          <w:szCs w:val="26"/>
          <w:rtl/>
        </w:rPr>
        <w:t xml:space="preserve"> الشراء عند المستهلك:</w:t>
      </w:r>
    </w:p>
    <w:p w:rsidR="004D6505" w:rsidRDefault="00411166" w:rsidP="004D6505">
      <w:pPr>
        <w:spacing w:after="0" w:line="240" w:lineRule="auto"/>
        <w:jc w:val="both"/>
        <w:rPr>
          <w:rFonts w:cs="Simplified Arabic"/>
          <w:sz w:val="24"/>
          <w:szCs w:val="24"/>
          <w:rtl/>
        </w:rPr>
      </w:pPr>
      <w:r w:rsidRPr="00FB5681">
        <w:rPr>
          <w:rFonts w:cs="Simplified Arabic" w:hint="cs"/>
          <w:sz w:val="24"/>
          <w:szCs w:val="24"/>
          <w:rtl/>
        </w:rPr>
        <w:t>هي اتباع الفرد خطة واعية لبذل جهد في سبيل شراء علامة تجارية معينة</w:t>
      </w:r>
      <w:r w:rsidR="004D6505">
        <w:rPr>
          <w:rFonts w:cs="Simplified Arabic" w:hint="cs"/>
          <w:sz w:val="24"/>
          <w:szCs w:val="24"/>
          <w:rtl/>
        </w:rPr>
        <w:t>.</w:t>
      </w:r>
    </w:p>
    <w:p w:rsidR="005B5A4D" w:rsidRPr="00FB5681" w:rsidRDefault="00CE76C2" w:rsidP="004D6505">
      <w:pPr>
        <w:spacing w:after="0" w:line="240" w:lineRule="auto"/>
        <w:jc w:val="both"/>
        <w:rPr>
          <w:rFonts w:cs="Simplified Arabic"/>
          <w:sz w:val="24"/>
          <w:szCs w:val="24"/>
          <w:rtl/>
        </w:rPr>
      </w:pPr>
      <w:r w:rsidRPr="00FB5681">
        <w:rPr>
          <w:rFonts w:cs="Simplified Arabic" w:hint="cs"/>
          <w:sz w:val="24"/>
          <w:szCs w:val="24"/>
          <w:rtl/>
        </w:rPr>
        <w:t xml:space="preserve"> </w:t>
      </w:r>
      <w:r w:rsidR="006F3A61" w:rsidRPr="00FB5681">
        <w:rPr>
          <w:rFonts w:cs="Simplified Arabic" w:hint="cs"/>
          <w:sz w:val="24"/>
          <w:szCs w:val="24"/>
          <w:rtl/>
        </w:rPr>
        <w:t xml:space="preserve">وتتشكل </w:t>
      </w:r>
      <w:r w:rsidR="006F3A61" w:rsidRPr="00FB5681">
        <w:rPr>
          <w:rFonts w:cs="Simplified Arabic"/>
          <w:sz w:val="24"/>
          <w:szCs w:val="24"/>
          <w:rtl/>
        </w:rPr>
        <w:t xml:space="preserve">النية </w:t>
      </w:r>
      <w:r w:rsidR="005B5A4D" w:rsidRPr="00FB5681">
        <w:rPr>
          <w:rFonts w:cs="Simplified Arabic"/>
          <w:sz w:val="24"/>
          <w:szCs w:val="24"/>
          <w:rtl/>
        </w:rPr>
        <w:t>من</w:t>
      </w:r>
      <w:r w:rsidR="0051225B" w:rsidRPr="00FB5681">
        <w:rPr>
          <w:rFonts w:cs="Simplified Arabic"/>
          <w:sz w:val="24"/>
          <w:szCs w:val="24"/>
          <w:rtl/>
        </w:rPr>
        <w:t xml:space="preserve"> خلال المواقف والمعايير الذاتية</w:t>
      </w:r>
      <w:r w:rsidR="005B5A4D" w:rsidRPr="00FB5681">
        <w:rPr>
          <w:rFonts w:cs="Simplified Arabic"/>
          <w:sz w:val="24"/>
          <w:szCs w:val="24"/>
          <w:rtl/>
        </w:rPr>
        <w:t xml:space="preserve"> للمستهلك</w:t>
      </w:r>
      <w:r w:rsidR="005B5A4D" w:rsidRPr="00FB5681">
        <w:rPr>
          <w:rFonts w:cs="Simplified Arabic" w:hint="cs"/>
          <w:sz w:val="24"/>
          <w:szCs w:val="24"/>
          <w:rtl/>
        </w:rPr>
        <w:t xml:space="preserve"> </w:t>
      </w:r>
      <w:r w:rsidR="005B5A4D" w:rsidRPr="00FB5681">
        <w:rPr>
          <w:rFonts w:cs="Simplified Arabic"/>
          <w:sz w:val="24"/>
          <w:szCs w:val="24"/>
          <w:rtl/>
        </w:rPr>
        <w:t xml:space="preserve">التي تؤدي إلى سلوك </w:t>
      </w:r>
      <w:r w:rsidR="00861424" w:rsidRPr="00FB5681">
        <w:rPr>
          <w:rFonts w:cs="Simplified Arabic" w:hint="cs"/>
          <w:sz w:val="24"/>
          <w:szCs w:val="24"/>
          <w:rtl/>
        </w:rPr>
        <w:t>الشراء</w:t>
      </w:r>
      <w:r w:rsidR="005B5A4D" w:rsidRPr="00FB5681">
        <w:rPr>
          <w:rFonts w:cs="Simplified Arabic"/>
          <w:sz w:val="24"/>
          <w:szCs w:val="24"/>
          <w:rtl/>
        </w:rPr>
        <w:t xml:space="preserve"> عندما تتوفر الموارد والفرص, وكلما كانت نية الشخص أقوى كلما زاد احتمال قيامه</w:t>
      </w:r>
      <w:r w:rsidR="005B5A4D" w:rsidRPr="00FB5681">
        <w:rPr>
          <w:rFonts w:cs="Simplified Arabic" w:hint="cs"/>
          <w:sz w:val="24"/>
          <w:szCs w:val="24"/>
          <w:rtl/>
        </w:rPr>
        <w:t xml:space="preserve"> </w:t>
      </w:r>
      <w:r w:rsidR="005B5A4D" w:rsidRPr="00FB5681">
        <w:rPr>
          <w:rFonts w:cs="Simplified Arabic"/>
          <w:sz w:val="24"/>
          <w:szCs w:val="24"/>
          <w:rtl/>
        </w:rPr>
        <w:t xml:space="preserve">بسلوك </w:t>
      </w:r>
      <w:r w:rsidR="00861424" w:rsidRPr="00FB5681">
        <w:rPr>
          <w:rFonts w:cs="Simplified Arabic" w:hint="cs"/>
          <w:sz w:val="24"/>
          <w:szCs w:val="24"/>
          <w:rtl/>
        </w:rPr>
        <w:t>الشراء</w:t>
      </w:r>
      <w:r w:rsidR="005B5A4D" w:rsidRPr="00FB5681">
        <w:rPr>
          <w:rFonts w:cs="Simplified Arabic"/>
          <w:sz w:val="24"/>
          <w:szCs w:val="24"/>
          <w:rtl/>
        </w:rPr>
        <w:t xml:space="preserve">, </w:t>
      </w:r>
      <w:r w:rsidR="005B5A4D" w:rsidRPr="00FB5681">
        <w:rPr>
          <w:rFonts w:cs="Simplified Arabic" w:hint="cs"/>
          <w:sz w:val="24"/>
          <w:szCs w:val="24"/>
          <w:rtl/>
        </w:rPr>
        <w:t xml:space="preserve">ويمكن تأثير تجربة الشراء السابق على السلوك الحالي وتكون مؤشر أفضل للسلوك المستقبلي, </w:t>
      </w:r>
      <w:r w:rsidR="005B5A4D" w:rsidRPr="00FB5681">
        <w:rPr>
          <w:rFonts w:cs="Simplified Arabic"/>
          <w:sz w:val="24"/>
          <w:szCs w:val="24"/>
          <w:rtl/>
        </w:rPr>
        <w:t>فالمواقف تعكس المصلحة والرغبة عند الشخص في أداء سلوك معين من خلال التقييم المعرفي بين</w:t>
      </w:r>
      <w:r w:rsidR="005B5A4D" w:rsidRPr="00FB5681">
        <w:rPr>
          <w:rFonts w:cs="Simplified Arabic" w:hint="cs"/>
          <w:sz w:val="24"/>
          <w:szCs w:val="24"/>
          <w:rtl/>
        </w:rPr>
        <w:t xml:space="preserve"> </w:t>
      </w:r>
      <w:r w:rsidR="005B5A4D" w:rsidRPr="00FB5681">
        <w:rPr>
          <w:rFonts w:cs="Simplified Arabic"/>
          <w:sz w:val="24"/>
          <w:szCs w:val="24"/>
          <w:rtl/>
        </w:rPr>
        <w:t>الشراء والنتائج المتوقعة</w:t>
      </w:r>
      <w:r w:rsidR="00733ED5">
        <w:rPr>
          <w:rFonts w:cs="Simplified Arabic" w:hint="cs"/>
          <w:sz w:val="24"/>
          <w:szCs w:val="24"/>
          <w:rtl/>
          <w:lang w:bidi="ar-SY"/>
        </w:rPr>
        <w:t>,</w:t>
      </w:r>
      <w:r w:rsidR="005B5A4D" w:rsidRPr="00FB5681">
        <w:rPr>
          <w:rFonts w:cs="Simplified Arabic"/>
          <w:sz w:val="24"/>
          <w:szCs w:val="24"/>
          <w:rtl/>
        </w:rPr>
        <w:t xml:space="preserve"> وينتج عن </w:t>
      </w:r>
      <w:r w:rsidR="00CF0600" w:rsidRPr="00FB5681">
        <w:rPr>
          <w:rFonts w:cs="Simplified Arabic" w:hint="cs"/>
          <w:sz w:val="24"/>
          <w:szCs w:val="24"/>
          <w:rtl/>
        </w:rPr>
        <w:t xml:space="preserve">ذلك </w:t>
      </w:r>
      <w:r w:rsidR="005B5A4D" w:rsidRPr="00FB5681">
        <w:rPr>
          <w:rFonts w:cs="Simplified Arabic" w:hint="cs"/>
          <w:sz w:val="24"/>
          <w:szCs w:val="24"/>
          <w:rtl/>
        </w:rPr>
        <w:t xml:space="preserve">نية تسبق </w:t>
      </w:r>
      <w:r w:rsidR="005B5A4D" w:rsidRPr="00FB5681">
        <w:rPr>
          <w:rFonts w:cs="Simplified Arabic"/>
          <w:sz w:val="24"/>
          <w:szCs w:val="24"/>
          <w:rtl/>
        </w:rPr>
        <w:t>الاستجابة بالقبول أو الرفض (شراء</w:t>
      </w:r>
      <w:r w:rsidR="00024E9B" w:rsidRPr="00FB5681">
        <w:rPr>
          <w:rFonts w:cs="Simplified Arabic" w:hint="cs"/>
          <w:sz w:val="24"/>
          <w:szCs w:val="24"/>
          <w:rtl/>
        </w:rPr>
        <w:t xml:space="preserve"> أو </w:t>
      </w:r>
      <w:r w:rsidR="005B5A4D" w:rsidRPr="00FB5681">
        <w:rPr>
          <w:rFonts w:cs="Simplified Arabic"/>
          <w:sz w:val="24"/>
          <w:szCs w:val="24"/>
          <w:rtl/>
        </w:rPr>
        <w:t xml:space="preserve">عدم شراء), </w:t>
      </w:r>
      <w:r w:rsidR="00A77AC0" w:rsidRPr="00FB5681">
        <w:rPr>
          <w:rFonts w:cs="Simplified Arabic" w:hint="cs"/>
          <w:sz w:val="24"/>
          <w:szCs w:val="24"/>
          <w:rtl/>
        </w:rPr>
        <w:t xml:space="preserve">وتشكيل </w:t>
      </w:r>
      <w:r w:rsidR="005B5A4D" w:rsidRPr="00FB5681">
        <w:rPr>
          <w:rFonts w:cs="Simplified Arabic"/>
          <w:sz w:val="24"/>
          <w:szCs w:val="24"/>
          <w:rtl/>
        </w:rPr>
        <w:t xml:space="preserve">نية للتنبؤ بسلوك الشراء بشرط عدم وجود عوامل تمنع </w:t>
      </w:r>
      <w:r w:rsidR="005B5A4D" w:rsidRPr="00FB5681">
        <w:rPr>
          <w:rFonts w:cs="Simplified Arabic" w:hint="cs"/>
          <w:sz w:val="24"/>
          <w:szCs w:val="24"/>
          <w:rtl/>
        </w:rPr>
        <w:t xml:space="preserve">هذا </w:t>
      </w:r>
      <w:r w:rsidR="005B5A4D" w:rsidRPr="00FB5681">
        <w:rPr>
          <w:rFonts w:cs="Simplified Arabic"/>
          <w:sz w:val="24"/>
          <w:szCs w:val="24"/>
          <w:rtl/>
        </w:rPr>
        <w:t>التنبؤ</w:t>
      </w:r>
      <w:r w:rsidR="005B5A4D" w:rsidRPr="00FB5681">
        <w:rPr>
          <w:rFonts w:cs="Simplified Arabic" w:hint="cs"/>
          <w:sz w:val="24"/>
          <w:szCs w:val="24"/>
          <w:rtl/>
        </w:rPr>
        <w:t xml:space="preserve"> حتى ولو كانت نوايا المستهلك</w:t>
      </w:r>
      <w:r w:rsidR="004D6505">
        <w:rPr>
          <w:rFonts w:cs="Simplified Arabic" w:hint="cs"/>
          <w:sz w:val="24"/>
          <w:szCs w:val="24"/>
          <w:rtl/>
        </w:rPr>
        <w:t xml:space="preserve"> </w:t>
      </w:r>
      <w:r w:rsidR="005B5A4D" w:rsidRPr="00FB5681">
        <w:rPr>
          <w:rFonts w:cs="Simplified Arabic" w:hint="cs"/>
          <w:sz w:val="24"/>
          <w:szCs w:val="24"/>
          <w:rtl/>
        </w:rPr>
        <w:t>صادقة</w:t>
      </w:r>
      <w:r w:rsidR="005B5A4D" w:rsidRPr="00FB5681">
        <w:rPr>
          <w:rFonts w:cs="Simplified Arabic"/>
          <w:sz w:val="24"/>
          <w:szCs w:val="24"/>
          <w:rtl/>
        </w:rPr>
        <w:t xml:space="preserve"> مثل</w:t>
      </w:r>
      <w:r w:rsidR="00A77AC0" w:rsidRPr="00FB5681">
        <w:rPr>
          <w:rFonts w:cs="Simplified Arabic" w:hint="cs"/>
          <w:sz w:val="24"/>
          <w:szCs w:val="24"/>
          <w:rtl/>
        </w:rPr>
        <w:t>:</w:t>
      </w:r>
      <w:r w:rsidR="005B5A4D" w:rsidRPr="00FB5681">
        <w:rPr>
          <w:rFonts w:cs="Simplified Arabic"/>
          <w:sz w:val="24"/>
          <w:szCs w:val="24"/>
          <w:rtl/>
        </w:rPr>
        <w:t xml:space="preserve"> سلطة</w:t>
      </w:r>
      <w:r w:rsidR="005B5A4D" w:rsidRPr="00FB5681">
        <w:rPr>
          <w:rFonts w:cs="Simplified Arabic" w:hint="cs"/>
          <w:sz w:val="24"/>
          <w:szCs w:val="24"/>
          <w:rtl/>
        </w:rPr>
        <w:t xml:space="preserve"> </w:t>
      </w:r>
      <w:r w:rsidR="005B5A4D" w:rsidRPr="00FB5681">
        <w:rPr>
          <w:rFonts w:cs="Simplified Arabic"/>
          <w:sz w:val="24"/>
          <w:szCs w:val="24"/>
          <w:rtl/>
        </w:rPr>
        <w:t xml:space="preserve">الآخرين </w:t>
      </w:r>
      <w:r w:rsidR="004D6505">
        <w:rPr>
          <w:rFonts w:cs="Simplified Arabic" w:hint="cs"/>
          <w:sz w:val="24"/>
          <w:szCs w:val="24"/>
          <w:rtl/>
        </w:rPr>
        <w:t>في التأثير على</w:t>
      </w:r>
      <w:r w:rsidR="005B5A4D" w:rsidRPr="00FB5681">
        <w:rPr>
          <w:rFonts w:cs="Simplified Arabic"/>
          <w:sz w:val="24"/>
          <w:szCs w:val="24"/>
          <w:rtl/>
        </w:rPr>
        <w:t xml:space="preserve"> </w:t>
      </w:r>
      <w:r w:rsidR="005B5A4D" w:rsidRPr="00FB5681">
        <w:rPr>
          <w:rFonts w:cs="Simplified Arabic" w:hint="cs"/>
          <w:sz w:val="24"/>
          <w:szCs w:val="24"/>
          <w:rtl/>
        </w:rPr>
        <w:t>ال</w:t>
      </w:r>
      <w:r w:rsidR="005B5A4D" w:rsidRPr="00FB5681">
        <w:rPr>
          <w:rFonts w:cs="Simplified Arabic"/>
          <w:sz w:val="24"/>
          <w:szCs w:val="24"/>
          <w:rtl/>
        </w:rPr>
        <w:t xml:space="preserve">سلوك </w:t>
      </w:r>
      <w:r w:rsidR="005B5A4D" w:rsidRPr="00FB5681">
        <w:rPr>
          <w:rFonts w:cs="Simplified Arabic" w:hint="cs"/>
          <w:sz w:val="24"/>
          <w:szCs w:val="24"/>
          <w:rtl/>
        </w:rPr>
        <w:t>الشرائي ل</w:t>
      </w:r>
      <w:r w:rsidR="005B5A4D" w:rsidRPr="00FB5681">
        <w:rPr>
          <w:rFonts w:cs="Simplified Arabic"/>
          <w:sz w:val="24"/>
          <w:szCs w:val="24"/>
          <w:rtl/>
        </w:rPr>
        <w:t>لمستهلك</w:t>
      </w:r>
      <w:r w:rsidR="005B5A4D" w:rsidRPr="00FB5681">
        <w:rPr>
          <w:rFonts w:cs="Simplified Arabic" w:hint="cs"/>
          <w:sz w:val="24"/>
          <w:szCs w:val="24"/>
          <w:rtl/>
        </w:rPr>
        <w:t xml:space="preserve"> المُتمثل بالضغط الاجتماعي</w:t>
      </w:r>
      <w:r w:rsidR="004A49C2" w:rsidRPr="00FB5681">
        <w:rPr>
          <w:rFonts w:cs="Simplified Arabic"/>
          <w:sz w:val="24"/>
          <w:szCs w:val="24"/>
        </w:rPr>
        <w:t xml:space="preserve"> .</w:t>
      </w:r>
      <w:r w:rsidR="005B5A4D" w:rsidRPr="00FB5681">
        <w:rPr>
          <w:rFonts w:cs="Simplified Arabic"/>
          <w:sz w:val="24"/>
          <w:szCs w:val="24"/>
        </w:rPr>
        <w:t>[</w:t>
      </w:r>
      <w:r w:rsidR="008205BD" w:rsidRPr="00FB5681">
        <w:rPr>
          <w:rFonts w:asciiTheme="majorBidi" w:hAnsiTheme="majorBidi" w:cstheme="majorBidi"/>
          <w:sz w:val="24"/>
          <w:szCs w:val="24"/>
        </w:rPr>
        <w:t>20</w:t>
      </w:r>
      <w:r w:rsidR="005B5A4D" w:rsidRPr="00FB5681">
        <w:rPr>
          <w:rFonts w:cs="Simplified Arabic"/>
          <w:sz w:val="24"/>
          <w:szCs w:val="24"/>
        </w:rPr>
        <w:t>]</w:t>
      </w:r>
    </w:p>
    <w:p w:rsidR="00630C25" w:rsidRPr="00FB5681" w:rsidRDefault="004A49C2" w:rsidP="00FB5681">
      <w:pPr>
        <w:spacing w:after="0" w:line="240" w:lineRule="auto"/>
        <w:jc w:val="both"/>
        <w:rPr>
          <w:rFonts w:cs="Simplified Arabic"/>
          <w:sz w:val="26"/>
          <w:szCs w:val="26"/>
        </w:rPr>
      </w:pPr>
      <w:r w:rsidRPr="00FB5681">
        <w:rPr>
          <w:rFonts w:cs="Simplified Arabic" w:hint="cs"/>
          <w:sz w:val="24"/>
          <w:szCs w:val="24"/>
          <w:rtl/>
        </w:rPr>
        <w:t>في بعض الحالات يتم استخدام نوايا الشراء كمؤشر لقياس الطلب على المنتجات الجديدة, باختيار عينة مستهلكين ي</w:t>
      </w:r>
      <w:r w:rsidR="00C5196A" w:rsidRPr="00FB5681">
        <w:rPr>
          <w:rFonts w:cs="Simplified Arabic" w:hint="cs"/>
          <w:sz w:val="24"/>
          <w:szCs w:val="24"/>
          <w:rtl/>
        </w:rPr>
        <w:t>ُ</w:t>
      </w:r>
      <w:r w:rsidRPr="00FB5681">
        <w:rPr>
          <w:rFonts w:cs="Simplified Arabic" w:hint="cs"/>
          <w:sz w:val="24"/>
          <w:szCs w:val="24"/>
          <w:rtl/>
        </w:rPr>
        <w:t>طلب منهم تحديد أحد الخيارات التالية: بالتأكيد سوف أشتري</w:t>
      </w:r>
      <w:r w:rsidR="00F62C15" w:rsidRPr="00FB5681">
        <w:rPr>
          <w:rFonts w:cs="Simplified Arabic" w:hint="cs"/>
          <w:sz w:val="24"/>
          <w:szCs w:val="24"/>
          <w:rtl/>
        </w:rPr>
        <w:t>,</w:t>
      </w:r>
      <w:r w:rsidRPr="00FB5681">
        <w:rPr>
          <w:rFonts w:cs="Simplified Arabic" w:hint="cs"/>
          <w:sz w:val="24"/>
          <w:szCs w:val="24"/>
          <w:rtl/>
        </w:rPr>
        <w:t xml:space="preserve"> ربما سوف أشتري</w:t>
      </w:r>
      <w:r w:rsidR="00F62C15" w:rsidRPr="00FB5681">
        <w:rPr>
          <w:rFonts w:cs="Simplified Arabic" w:hint="cs"/>
          <w:sz w:val="24"/>
          <w:szCs w:val="24"/>
          <w:rtl/>
        </w:rPr>
        <w:t>,</w:t>
      </w:r>
      <w:r w:rsidRPr="00FB5681">
        <w:rPr>
          <w:rFonts w:cs="Simplified Arabic" w:hint="cs"/>
          <w:sz w:val="24"/>
          <w:szCs w:val="24"/>
          <w:rtl/>
        </w:rPr>
        <w:t xml:space="preserve"> قد أو لا أشتري</w:t>
      </w:r>
      <w:r w:rsidR="00F62C15" w:rsidRPr="00FB5681">
        <w:rPr>
          <w:rFonts w:cs="Simplified Arabic" w:hint="cs"/>
          <w:sz w:val="24"/>
          <w:szCs w:val="24"/>
          <w:rtl/>
        </w:rPr>
        <w:t>,</w:t>
      </w:r>
      <w:r w:rsidRPr="00FB5681">
        <w:rPr>
          <w:rFonts w:cs="Simplified Arabic" w:hint="cs"/>
          <w:sz w:val="24"/>
          <w:szCs w:val="24"/>
          <w:rtl/>
        </w:rPr>
        <w:t xml:space="preserve"> ربما لن أشتري</w:t>
      </w:r>
      <w:r w:rsidR="00F62C15" w:rsidRPr="00FB5681">
        <w:rPr>
          <w:rFonts w:cs="Simplified Arabic" w:hint="cs"/>
          <w:sz w:val="24"/>
          <w:szCs w:val="24"/>
          <w:rtl/>
        </w:rPr>
        <w:t>,</w:t>
      </w:r>
      <w:r w:rsidRPr="00FB5681">
        <w:rPr>
          <w:rFonts w:cs="Simplified Arabic" w:hint="cs"/>
          <w:sz w:val="24"/>
          <w:szCs w:val="24"/>
          <w:rtl/>
        </w:rPr>
        <w:t xml:space="preserve"> بالتأكيد لن أشتري</w:t>
      </w:r>
      <w:r w:rsidR="00F62C15" w:rsidRPr="00FB5681">
        <w:rPr>
          <w:rFonts w:cs="Simplified Arabic"/>
          <w:sz w:val="24"/>
          <w:szCs w:val="24"/>
        </w:rPr>
        <w:t xml:space="preserve"> </w:t>
      </w:r>
      <w:r w:rsidR="00374BA7" w:rsidRPr="00FB5681">
        <w:rPr>
          <w:rFonts w:cs="Simplified Arabic"/>
          <w:sz w:val="24"/>
          <w:szCs w:val="24"/>
        </w:rPr>
        <w:t>.</w:t>
      </w:r>
      <w:r w:rsidRPr="00FB5681">
        <w:rPr>
          <w:rFonts w:cs="Simplified Arabic"/>
          <w:sz w:val="24"/>
          <w:szCs w:val="24"/>
        </w:rPr>
        <w:t>[</w:t>
      </w:r>
      <w:r w:rsidR="008205BD" w:rsidRPr="00FB5681">
        <w:rPr>
          <w:rFonts w:asciiTheme="majorBidi" w:hAnsiTheme="majorBidi" w:cstheme="majorBidi"/>
          <w:sz w:val="24"/>
          <w:szCs w:val="24"/>
        </w:rPr>
        <w:t>21</w:t>
      </w:r>
      <w:r w:rsidRPr="00FB5681">
        <w:rPr>
          <w:rFonts w:cs="Simplified Arabic"/>
          <w:sz w:val="24"/>
          <w:szCs w:val="24"/>
        </w:rPr>
        <w:t>]</w:t>
      </w:r>
    </w:p>
    <w:p w:rsidR="00EA7D79" w:rsidRDefault="00630C25" w:rsidP="00EA7D79">
      <w:pPr>
        <w:spacing w:after="0" w:line="240" w:lineRule="auto"/>
        <w:jc w:val="both"/>
        <w:rPr>
          <w:rFonts w:cs="Simplified Arabic"/>
          <w:b/>
          <w:bCs/>
          <w:sz w:val="26"/>
          <w:szCs w:val="26"/>
          <w:rtl/>
        </w:rPr>
      </w:pPr>
      <w:r w:rsidRPr="00630C25">
        <w:rPr>
          <w:rFonts w:asciiTheme="majorBidi" w:hAnsiTheme="majorBidi" w:cstheme="majorBidi"/>
          <w:b/>
          <w:bCs/>
          <w:sz w:val="26"/>
          <w:szCs w:val="26"/>
        </w:rPr>
        <w:t>11</w:t>
      </w:r>
      <w:r w:rsidR="00EA7D79" w:rsidRPr="00EA7D79">
        <w:rPr>
          <w:rFonts w:cs="Simplified Arabic" w:hint="cs"/>
          <w:b/>
          <w:bCs/>
          <w:sz w:val="26"/>
          <w:szCs w:val="26"/>
          <w:rtl/>
        </w:rPr>
        <w:t>- نتائج التحليل الإحصائي واختبار الفرضيات</w:t>
      </w:r>
      <w:r w:rsidR="00EA7D79">
        <w:rPr>
          <w:rFonts w:cs="Simplified Arabic" w:hint="cs"/>
          <w:b/>
          <w:bCs/>
          <w:sz w:val="26"/>
          <w:szCs w:val="26"/>
          <w:rtl/>
        </w:rPr>
        <w:t>:</w:t>
      </w:r>
    </w:p>
    <w:p w:rsidR="005832C1" w:rsidRDefault="00BD7A32" w:rsidP="005832C1">
      <w:pPr>
        <w:spacing w:after="0" w:line="240" w:lineRule="auto"/>
        <w:jc w:val="both"/>
        <w:rPr>
          <w:rFonts w:cs="Simplified Arabic"/>
          <w:sz w:val="26"/>
          <w:szCs w:val="26"/>
          <w:rtl/>
        </w:rPr>
      </w:pPr>
      <w:r w:rsidRPr="00BD7A32">
        <w:rPr>
          <w:rFonts w:asciiTheme="majorBidi" w:hAnsiTheme="majorBidi" w:cstheme="majorBidi"/>
          <w:b/>
          <w:bCs/>
          <w:sz w:val="24"/>
          <w:szCs w:val="24"/>
        </w:rPr>
        <w:t>11-1</w:t>
      </w:r>
      <w:r w:rsidRPr="00FB5681">
        <w:rPr>
          <w:rFonts w:asciiTheme="majorBidi" w:hAnsiTheme="majorBidi" w:cstheme="majorBidi"/>
          <w:b/>
          <w:bCs/>
          <w:sz w:val="24"/>
          <w:szCs w:val="24"/>
          <w:rtl/>
        </w:rPr>
        <w:t>-</w:t>
      </w:r>
      <w:r w:rsidRPr="00FB5681">
        <w:rPr>
          <w:rFonts w:cs="Simplified Arabic" w:hint="cs"/>
          <w:b/>
          <w:bCs/>
          <w:sz w:val="24"/>
          <w:szCs w:val="24"/>
          <w:rtl/>
        </w:rPr>
        <w:t xml:space="preserve"> اختبار </w:t>
      </w:r>
      <w:r w:rsidR="00152D0D" w:rsidRPr="00FB5681">
        <w:rPr>
          <w:rFonts w:cs="Simplified Arabic" w:hint="cs"/>
          <w:b/>
          <w:bCs/>
          <w:sz w:val="24"/>
          <w:szCs w:val="24"/>
          <w:rtl/>
        </w:rPr>
        <w:t>صدق و</w:t>
      </w:r>
      <w:r w:rsidR="004B1143" w:rsidRPr="00FB5681">
        <w:rPr>
          <w:rFonts w:cs="Simplified Arabic" w:hint="cs"/>
          <w:b/>
          <w:bCs/>
          <w:sz w:val="24"/>
          <w:szCs w:val="24"/>
          <w:rtl/>
        </w:rPr>
        <w:t>ثبات المقاييس</w:t>
      </w:r>
      <w:r w:rsidRPr="00FB5681">
        <w:rPr>
          <w:rFonts w:cs="Simplified Arabic" w:hint="cs"/>
          <w:b/>
          <w:bCs/>
          <w:sz w:val="24"/>
          <w:szCs w:val="24"/>
          <w:rtl/>
        </w:rPr>
        <w:t xml:space="preserve">: </w:t>
      </w:r>
      <w:r w:rsidRPr="00FB5681">
        <w:rPr>
          <w:rFonts w:cs="Simplified Arabic" w:hint="cs"/>
          <w:sz w:val="24"/>
          <w:szCs w:val="24"/>
          <w:rtl/>
        </w:rPr>
        <w:t xml:space="preserve">تم </w:t>
      </w:r>
      <w:r w:rsidR="00412001" w:rsidRPr="00FB5681">
        <w:rPr>
          <w:rFonts w:cs="Simplified Arabic" w:hint="cs"/>
          <w:sz w:val="24"/>
          <w:szCs w:val="24"/>
          <w:rtl/>
        </w:rPr>
        <w:t xml:space="preserve">حساب </w:t>
      </w:r>
      <w:r w:rsidR="00705B2A" w:rsidRPr="00FB5681">
        <w:rPr>
          <w:rFonts w:cs="Simplified Arabic" w:hint="cs"/>
          <w:sz w:val="24"/>
          <w:szCs w:val="24"/>
          <w:rtl/>
        </w:rPr>
        <w:t xml:space="preserve">ثبات </w:t>
      </w:r>
      <w:r w:rsidR="00980971" w:rsidRPr="00FB5681">
        <w:rPr>
          <w:rFonts w:cs="Simplified Arabic" w:hint="cs"/>
          <w:sz w:val="24"/>
          <w:szCs w:val="24"/>
          <w:rtl/>
        </w:rPr>
        <w:t>عبارات</w:t>
      </w:r>
      <w:r w:rsidR="004B1143" w:rsidRPr="00FB5681">
        <w:rPr>
          <w:rFonts w:cs="Simplified Arabic" w:hint="cs"/>
          <w:sz w:val="24"/>
          <w:szCs w:val="24"/>
          <w:rtl/>
        </w:rPr>
        <w:t xml:space="preserve"> </w:t>
      </w:r>
      <w:r w:rsidR="00705B2A" w:rsidRPr="00FB5681">
        <w:rPr>
          <w:rFonts w:cs="Simplified Arabic" w:hint="cs"/>
          <w:sz w:val="24"/>
          <w:szCs w:val="24"/>
          <w:rtl/>
        </w:rPr>
        <w:t xml:space="preserve">الاستبانة </w:t>
      </w:r>
      <w:r w:rsidR="004B1143" w:rsidRPr="00FB5681">
        <w:rPr>
          <w:rFonts w:cs="Simplified Arabic" w:hint="cs"/>
          <w:sz w:val="24"/>
          <w:szCs w:val="24"/>
          <w:rtl/>
        </w:rPr>
        <w:t>و</w:t>
      </w:r>
      <w:r w:rsidR="00705B2A" w:rsidRPr="00FB5681">
        <w:rPr>
          <w:rFonts w:cs="Simplified Arabic" w:hint="cs"/>
          <w:sz w:val="24"/>
          <w:szCs w:val="24"/>
          <w:rtl/>
        </w:rPr>
        <w:t xml:space="preserve">التأكد منها باستخدام معامل الاتساق الداخلي ألفا كرونباخ </w:t>
      </w:r>
      <w:r w:rsidR="00152D0D" w:rsidRPr="00FB5681">
        <w:rPr>
          <w:rFonts w:cs="Simplified Arabic" w:hint="cs"/>
          <w:sz w:val="24"/>
          <w:szCs w:val="24"/>
          <w:rtl/>
        </w:rPr>
        <w:t xml:space="preserve">على جميع أسئلة الاستبيان, </w:t>
      </w:r>
      <w:r w:rsidR="00705B2A" w:rsidRPr="00FB5681">
        <w:rPr>
          <w:rFonts w:cs="Simplified Arabic" w:hint="cs"/>
          <w:sz w:val="24"/>
          <w:szCs w:val="24"/>
          <w:rtl/>
        </w:rPr>
        <w:t>حي</w:t>
      </w:r>
      <w:r w:rsidR="0052598C" w:rsidRPr="00FB5681">
        <w:rPr>
          <w:rFonts w:cs="Simplified Arabic" w:hint="cs"/>
          <w:sz w:val="24"/>
          <w:szCs w:val="24"/>
          <w:rtl/>
        </w:rPr>
        <w:t xml:space="preserve">ث تتراوح قيمة هذا المعامل بين </w:t>
      </w:r>
      <w:r w:rsidR="00705B2A" w:rsidRPr="00FB5681">
        <w:rPr>
          <w:rFonts w:cs="Simplified Arabic" w:hint="cs"/>
          <w:sz w:val="24"/>
          <w:szCs w:val="24"/>
          <w:rtl/>
        </w:rPr>
        <w:t>(</w:t>
      </w:r>
      <w:r w:rsidR="00705B2A" w:rsidRPr="00FB5681">
        <w:rPr>
          <w:rFonts w:asciiTheme="majorBidi" w:hAnsiTheme="majorBidi" w:cstheme="majorBidi"/>
          <w:sz w:val="24"/>
          <w:szCs w:val="24"/>
        </w:rPr>
        <w:t>0-1</w:t>
      </w:r>
      <w:r w:rsidR="00705B2A" w:rsidRPr="00FB5681">
        <w:rPr>
          <w:rFonts w:cs="Simplified Arabic" w:hint="cs"/>
          <w:sz w:val="24"/>
          <w:szCs w:val="24"/>
          <w:rtl/>
        </w:rPr>
        <w:t>)</w:t>
      </w:r>
      <w:r w:rsidR="0052567C" w:rsidRPr="00FB5681">
        <w:rPr>
          <w:rFonts w:cs="Simplified Arabic" w:hint="cs"/>
          <w:sz w:val="24"/>
          <w:szCs w:val="24"/>
          <w:rtl/>
        </w:rPr>
        <w:t xml:space="preserve"> وتعتبر النسبة المقبولة في الدراسات التسويقية </w:t>
      </w:r>
      <w:r w:rsidR="002E6B6D" w:rsidRPr="00FB5681">
        <w:rPr>
          <w:rFonts w:cs="Simplified Arabic" w:hint="cs"/>
          <w:sz w:val="24"/>
          <w:szCs w:val="24"/>
          <w:rtl/>
        </w:rPr>
        <w:t>(</w:t>
      </w:r>
      <w:r w:rsidR="002E6B6D" w:rsidRPr="00FB5681">
        <w:rPr>
          <w:rFonts w:asciiTheme="majorBidi" w:hAnsiTheme="majorBidi" w:cstheme="majorBidi"/>
          <w:sz w:val="24"/>
          <w:szCs w:val="24"/>
        </w:rPr>
        <w:t>%70</w:t>
      </w:r>
      <w:r w:rsidR="002E6B6D" w:rsidRPr="00FB5681">
        <w:rPr>
          <w:rFonts w:cs="Simplified Arabic" w:hint="cs"/>
          <w:sz w:val="24"/>
          <w:szCs w:val="24"/>
          <w:rtl/>
        </w:rPr>
        <w:t>)</w:t>
      </w:r>
      <w:r w:rsidR="00FA7A26" w:rsidRPr="00FB5681">
        <w:rPr>
          <w:rFonts w:cs="Simplified Arabic" w:hint="cs"/>
          <w:sz w:val="24"/>
          <w:szCs w:val="24"/>
          <w:rtl/>
        </w:rPr>
        <w:t>.</w:t>
      </w:r>
    </w:p>
    <w:p w:rsidR="00DA71B6" w:rsidRDefault="005832C1" w:rsidP="008674D4">
      <w:pPr>
        <w:spacing w:after="0" w:line="240" w:lineRule="auto"/>
        <w:jc w:val="center"/>
        <w:rPr>
          <w:rFonts w:cs="Simplified Arabic"/>
          <w:b/>
          <w:bCs/>
          <w:sz w:val="20"/>
          <w:szCs w:val="20"/>
          <w:rtl/>
          <w:lang w:bidi="ar-SY"/>
        </w:rPr>
      </w:pPr>
      <w:r>
        <w:rPr>
          <w:rFonts w:cs="Simplified Arabic" w:hint="cs"/>
          <w:b/>
          <w:bCs/>
          <w:sz w:val="20"/>
          <w:szCs w:val="20"/>
          <w:rtl/>
          <w:lang w:bidi="ar-SY"/>
        </w:rPr>
        <w:t>الجدول رقم (</w:t>
      </w:r>
      <w:r>
        <w:rPr>
          <w:rFonts w:asciiTheme="majorBidi" w:hAnsiTheme="majorBidi" w:cstheme="majorBidi"/>
          <w:b/>
          <w:bCs/>
          <w:sz w:val="20"/>
          <w:szCs w:val="20"/>
        </w:rPr>
        <w:t>1</w:t>
      </w:r>
      <w:r>
        <w:rPr>
          <w:rFonts w:cs="Simplified Arabic" w:hint="cs"/>
          <w:b/>
          <w:bCs/>
          <w:sz w:val="20"/>
          <w:szCs w:val="20"/>
          <w:rtl/>
          <w:lang w:bidi="ar-SY"/>
        </w:rPr>
        <w:t>)</w:t>
      </w:r>
    </w:p>
    <w:p w:rsidR="005832C1" w:rsidRDefault="005832C1" w:rsidP="008674D4">
      <w:pPr>
        <w:spacing w:after="0" w:line="240" w:lineRule="auto"/>
        <w:jc w:val="center"/>
        <w:rPr>
          <w:rFonts w:cs="Simplified Arabic"/>
          <w:b/>
          <w:bCs/>
          <w:sz w:val="20"/>
          <w:szCs w:val="20"/>
          <w:rtl/>
        </w:rPr>
      </w:pPr>
      <w:r>
        <w:rPr>
          <w:rFonts w:cs="Simplified Arabic" w:hint="cs"/>
          <w:b/>
          <w:bCs/>
          <w:sz w:val="20"/>
          <w:szCs w:val="20"/>
          <w:rtl/>
          <w:lang w:bidi="ar-SY"/>
        </w:rPr>
        <w:t xml:space="preserve"> نتائج تحليل ثبات وصدق المقاييس</w:t>
      </w:r>
    </w:p>
    <w:tbl>
      <w:tblPr>
        <w:tblStyle w:val="a6"/>
        <w:tblpPr w:leftFromText="180" w:rightFromText="180" w:vertAnchor="text" w:horzAnchor="margin" w:tblpXSpec="right" w:tblpY="72"/>
        <w:bidiVisual/>
        <w:tblW w:w="4818" w:type="dxa"/>
        <w:tblCellMar>
          <w:left w:w="0" w:type="dxa"/>
          <w:right w:w="0" w:type="dxa"/>
        </w:tblCellMar>
        <w:tblLook w:val="04A0" w:firstRow="1" w:lastRow="0" w:firstColumn="1" w:lastColumn="0" w:noHBand="0" w:noVBand="1"/>
      </w:tblPr>
      <w:tblGrid>
        <w:gridCol w:w="1700"/>
        <w:gridCol w:w="992"/>
        <w:gridCol w:w="1275"/>
        <w:gridCol w:w="851"/>
      </w:tblGrid>
      <w:tr w:rsidR="009A2F6C" w:rsidRPr="005F4AAD" w:rsidTr="009A2F6C">
        <w:trPr>
          <w:trHeight w:val="57"/>
        </w:trPr>
        <w:tc>
          <w:tcPr>
            <w:tcW w:w="1700" w:type="dxa"/>
            <w:vAlign w:val="center"/>
          </w:tcPr>
          <w:p w:rsidR="009A2F6C" w:rsidRPr="007A23C9" w:rsidRDefault="009A2F6C" w:rsidP="009A2F6C">
            <w:pPr>
              <w:bidi w:val="0"/>
              <w:ind w:firstLine="0"/>
              <w:jc w:val="center"/>
              <w:rPr>
                <w:rFonts w:asciiTheme="majorBidi" w:hAnsiTheme="majorBidi" w:cs="Simplified Arabic"/>
                <w:sz w:val="20"/>
                <w:szCs w:val="20"/>
                <w:lang w:bidi="ar-SY"/>
              </w:rPr>
            </w:pPr>
            <w:r w:rsidRPr="007A23C9">
              <w:rPr>
                <w:rFonts w:asciiTheme="majorBidi" w:hAnsiTheme="majorBidi" w:cs="Simplified Arabic"/>
                <w:sz w:val="20"/>
                <w:szCs w:val="20"/>
                <w:rtl/>
                <w:lang w:bidi="ar-SY"/>
              </w:rPr>
              <w:t>المتغير</w:t>
            </w:r>
          </w:p>
        </w:tc>
        <w:tc>
          <w:tcPr>
            <w:tcW w:w="992" w:type="dxa"/>
            <w:vAlign w:val="center"/>
          </w:tcPr>
          <w:p w:rsidR="009A2F6C" w:rsidRPr="005F4AAD" w:rsidRDefault="009A2F6C" w:rsidP="009A2F6C">
            <w:pPr>
              <w:bidi w:val="0"/>
              <w:ind w:firstLine="0"/>
              <w:jc w:val="center"/>
              <w:rPr>
                <w:rFonts w:asciiTheme="majorBidi" w:hAnsiTheme="majorBidi" w:cs="Simplified Arabic"/>
                <w:sz w:val="20"/>
                <w:szCs w:val="20"/>
                <w:rtl/>
                <w:lang w:bidi="ar-SA"/>
              </w:rPr>
            </w:pPr>
            <w:r w:rsidRPr="005F4AAD">
              <w:rPr>
                <w:rFonts w:asciiTheme="majorBidi" w:hAnsiTheme="majorBidi" w:cs="Simplified Arabic"/>
                <w:sz w:val="20"/>
                <w:szCs w:val="20"/>
                <w:rtl/>
                <w:lang w:bidi="ar-SA"/>
              </w:rPr>
              <w:t>عدد العبارات</w:t>
            </w:r>
          </w:p>
        </w:tc>
        <w:tc>
          <w:tcPr>
            <w:tcW w:w="1275" w:type="dxa"/>
            <w:vAlign w:val="center"/>
          </w:tcPr>
          <w:p w:rsidR="009A2F6C" w:rsidRPr="005F4AAD" w:rsidRDefault="009A2F6C" w:rsidP="009A2F6C">
            <w:pPr>
              <w:tabs>
                <w:tab w:val="left" w:pos="468"/>
                <w:tab w:val="center" w:pos="1469"/>
              </w:tabs>
              <w:bidi w:val="0"/>
              <w:ind w:firstLine="0"/>
              <w:jc w:val="center"/>
              <w:rPr>
                <w:rFonts w:asciiTheme="majorBidi" w:hAnsiTheme="majorBidi" w:cs="Simplified Arabic"/>
                <w:sz w:val="20"/>
                <w:szCs w:val="20"/>
                <w:rtl/>
                <w:lang w:bidi="ar-SA"/>
              </w:rPr>
            </w:pPr>
            <w:r w:rsidRPr="005F4AAD">
              <w:rPr>
                <w:rFonts w:asciiTheme="majorBidi" w:hAnsiTheme="majorBidi" w:cs="Simplified Arabic"/>
                <w:sz w:val="20"/>
                <w:szCs w:val="20"/>
                <w:rtl/>
                <w:lang w:bidi="ar-SA"/>
              </w:rPr>
              <w:t>معامل ألفا كرونباخ</w:t>
            </w:r>
          </w:p>
        </w:tc>
        <w:tc>
          <w:tcPr>
            <w:tcW w:w="851" w:type="dxa"/>
            <w:vAlign w:val="center"/>
          </w:tcPr>
          <w:p w:rsidR="009A2F6C" w:rsidRPr="005F4AAD" w:rsidRDefault="009A2F6C" w:rsidP="009A2F6C">
            <w:pPr>
              <w:tabs>
                <w:tab w:val="left" w:pos="468"/>
                <w:tab w:val="center" w:pos="1469"/>
              </w:tabs>
              <w:bidi w:val="0"/>
              <w:ind w:firstLine="0"/>
              <w:jc w:val="center"/>
              <w:rPr>
                <w:rFonts w:asciiTheme="majorBidi" w:hAnsiTheme="majorBidi" w:cs="Simplified Arabic"/>
                <w:sz w:val="20"/>
                <w:szCs w:val="20"/>
                <w:lang w:bidi="ar-SA"/>
              </w:rPr>
            </w:pPr>
            <w:r w:rsidRPr="005F4AAD">
              <w:rPr>
                <w:rFonts w:asciiTheme="majorBidi" w:hAnsiTheme="majorBidi" w:cs="Simplified Arabic"/>
                <w:sz w:val="20"/>
                <w:szCs w:val="20"/>
                <w:rtl/>
                <w:lang w:bidi="ar-SA"/>
              </w:rPr>
              <w:t>الترتيب</w:t>
            </w:r>
          </w:p>
        </w:tc>
      </w:tr>
      <w:tr w:rsidR="009A2F6C" w:rsidRPr="005F4AAD" w:rsidTr="009A2F6C">
        <w:trPr>
          <w:trHeight w:val="57"/>
        </w:trPr>
        <w:tc>
          <w:tcPr>
            <w:tcW w:w="1700" w:type="dxa"/>
            <w:vAlign w:val="center"/>
          </w:tcPr>
          <w:p w:rsidR="009A2F6C" w:rsidRPr="005F4AAD" w:rsidRDefault="009A2F6C" w:rsidP="009A2F6C">
            <w:pPr>
              <w:bidi w:val="0"/>
              <w:ind w:firstLine="0"/>
              <w:jc w:val="center"/>
              <w:rPr>
                <w:rFonts w:asciiTheme="majorBidi" w:hAnsiTheme="majorBidi" w:cs="Simplified Arabic"/>
                <w:sz w:val="20"/>
                <w:szCs w:val="20"/>
                <w:rtl/>
                <w:lang w:bidi="ar-SY"/>
              </w:rPr>
            </w:pPr>
            <w:r>
              <w:rPr>
                <w:rFonts w:asciiTheme="majorBidi" w:hAnsiTheme="majorBidi" w:cs="Simplified Arabic" w:hint="cs"/>
                <w:sz w:val="20"/>
                <w:szCs w:val="20"/>
                <w:rtl/>
                <w:lang w:bidi="ar-SY"/>
              </w:rPr>
              <w:t>السعر المرجعي الداخلي</w:t>
            </w:r>
          </w:p>
        </w:tc>
        <w:tc>
          <w:tcPr>
            <w:tcW w:w="992"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sidRPr="005F4AAD">
              <w:rPr>
                <w:rFonts w:asciiTheme="majorBidi" w:hAnsiTheme="majorBidi" w:cstheme="majorBidi"/>
                <w:sz w:val="20"/>
                <w:szCs w:val="20"/>
                <w:lang w:bidi="ar-SA"/>
              </w:rPr>
              <w:t>3</w:t>
            </w:r>
          </w:p>
        </w:tc>
        <w:tc>
          <w:tcPr>
            <w:tcW w:w="1275"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0.728</w:t>
            </w:r>
          </w:p>
        </w:tc>
        <w:tc>
          <w:tcPr>
            <w:tcW w:w="851" w:type="dxa"/>
            <w:vAlign w:val="center"/>
          </w:tcPr>
          <w:p w:rsidR="009A2F6C" w:rsidRPr="005F4AAD" w:rsidRDefault="009A2F6C" w:rsidP="009A2F6C">
            <w:pPr>
              <w:bidi w:val="0"/>
              <w:ind w:firstLine="0"/>
              <w:jc w:val="center"/>
              <w:rPr>
                <w:rFonts w:asciiTheme="majorBidi" w:hAnsiTheme="majorBidi" w:cstheme="majorBidi"/>
                <w:sz w:val="20"/>
                <w:szCs w:val="20"/>
                <w:rtl/>
                <w:lang w:bidi="ar-SA"/>
              </w:rPr>
            </w:pPr>
            <w:r w:rsidRPr="005F4AAD">
              <w:rPr>
                <w:rFonts w:asciiTheme="majorBidi" w:hAnsiTheme="majorBidi" w:cstheme="majorBidi"/>
                <w:sz w:val="20"/>
                <w:szCs w:val="20"/>
                <w:lang w:bidi="ar-SA"/>
              </w:rPr>
              <w:t>3</w:t>
            </w:r>
          </w:p>
        </w:tc>
      </w:tr>
      <w:tr w:rsidR="009A2F6C" w:rsidRPr="005F4AAD" w:rsidTr="009A2F6C">
        <w:trPr>
          <w:trHeight w:val="57"/>
        </w:trPr>
        <w:tc>
          <w:tcPr>
            <w:tcW w:w="1700" w:type="dxa"/>
            <w:vAlign w:val="center"/>
          </w:tcPr>
          <w:p w:rsidR="009A2F6C" w:rsidRPr="005F4AAD" w:rsidRDefault="009A2F6C" w:rsidP="009A2F6C">
            <w:pPr>
              <w:bidi w:val="0"/>
              <w:ind w:firstLine="0"/>
              <w:jc w:val="center"/>
              <w:rPr>
                <w:rFonts w:asciiTheme="majorBidi" w:hAnsiTheme="majorBidi" w:cs="Simplified Arabic"/>
                <w:sz w:val="20"/>
                <w:szCs w:val="20"/>
                <w:lang w:bidi="ar-SA"/>
              </w:rPr>
            </w:pPr>
            <w:r w:rsidRPr="005F4AAD">
              <w:rPr>
                <w:rFonts w:asciiTheme="majorBidi" w:hAnsiTheme="majorBidi" w:cs="Simplified Arabic"/>
                <w:sz w:val="20"/>
                <w:szCs w:val="20"/>
                <w:rtl/>
                <w:lang w:bidi="ar-SA"/>
              </w:rPr>
              <w:t xml:space="preserve">السعر المرجعي </w:t>
            </w:r>
            <w:r>
              <w:rPr>
                <w:rFonts w:asciiTheme="majorBidi" w:hAnsiTheme="majorBidi" w:cs="Simplified Arabic" w:hint="cs"/>
                <w:sz w:val="20"/>
                <w:szCs w:val="20"/>
                <w:rtl/>
                <w:lang w:bidi="ar-SA"/>
              </w:rPr>
              <w:t>الخارجي</w:t>
            </w:r>
          </w:p>
        </w:tc>
        <w:tc>
          <w:tcPr>
            <w:tcW w:w="992"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3</w:t>
            </w:r>
          </w:p>
        </w:tc>
        <w:tc>
          <w:tcPr>
            <w:tcW w:w="1275"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0.735</w:t>
            </w:r>
          </w:p>
        </w:tc>
        <w:tc>
          <w:tcPr>
            <w:tcW w:w="851"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2</w:t>
            </w:r>
          </w:p>
        </w:tc>
      </w:tr>
      <w:tr w:rsidR="009A2F6C" w:rsidRPr="005F4AAD" w:rsidTr="009A2F6C">
        <w:trPr>
          <w:trHeight w:val="57"/>
        </w:trPr>
        <w:tc>
          <w:tcPr>
            <w:tcW w:w="1700" w:type="dxa"/>
            <w:vAlign w:val="center"/>
          </w:tcPr>
          <w:p w:rsidR="009A2F6C" w:rsidRPr="005F4AAD" w:rsidRDefault="009A2F6C" w:rsidP="009A2F6C">
            <w:pPr>
              <w:bidi w:val="0"/>
              <w:ind w:firstLine="0"/>
              <w:jc w:val="center"/>
              <w:rPr>
                <w:rFonts w:asciiTheme="majorBidi" w:hAnsiTheme="majorBidi" w:cs="Simplified Arabic"/>
                <w:sz w:val="20"/>
                <w:szCs w:val="20"/>
                <w:lang w:bidi="ar-SA"/>
              </w:rPr>
            </w:pPr>
            <w:r w:rsidRPr="005F4AAD">
              <w:rPr>
                <w:rFonts w:asciiTheme="majorBidi" w:hAnsiTheme="majorBidi" w:cs="Simplified Arabic"/>
                <w:sz w:val="20"/>
                <w:szCs w:val="20"/>
                <w:rtl/>
                <w:lang w:bidi="ar-SA"/>
              </w:rPr>
              <w:t>الولاء للعلامة التجارية</w:t>
            </w:r>
          </w:p>
        </w:tc>
        <w:tc>
          <w:tcPr>
            <w:tcW w:w="992"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4</w:t>
            </w:r>
          </w:p>
        </w:tc>
        <w:tc>
          <w:tcPr>
            <w:tcW w:w="1275"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0.704</w:t>
            </w:r>
          </w:p>
        </w:tc>
        <w:tc>
          <w:tcPr>
            <w:tcW w:w="851"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6</w:t>
            </w:r>
          </w:p>
        </w:tc>
      </w:tr>
      <w:tr w:rsidR="009A2F6C" w:rsidRPr="005F4AAD" w:rsidTr="009A2F6C">
        <w:trPr>
          <w:trHeight w:val="57"/>
        </w:trPr>
        <w:tc>
          <w:tcPr>
            <w:tcW w:w="1700" w:type="dxa"/>
            <w:vAlign w:val="center"/>
          </w:tcPr>
          <w:p w:rsidR="009A2F6C" w:rsidRPr="005F4AAD" w:rsidRDefault="009A2F6C" w:rsidP="009A2F6C">
            <w:pPr>
              <w:bidi w:val="0"/>
              <w:jc w:val="center"/>
              <w:rPr>
                <w:rFonts w:asciiTheme="majorBidi" w:hAnsiTheme="majorBidi" w:cs="Simplified Arabic"/>
                <w:sz w:val="20"/>
                <w:szCs w:val="20"/>
                <w:rtl/>
                <w:lang w:bidi="ar-SY"/>
              </w:rPr>
            </w:pPr>
            <w:r>
              <w:rPr>
                <w:rFonts w:asciiTheme="majorBidi" w:hAnsiTheme="majorBidi" w:cs="Simplified Arabic" w:hint="cs"/>
                <w:sz w:val="20"/>
                <w:szCs w:val="20"/>
                <w:rtl/>
                <w:lang w:bidi="ar-SY"/>
              </w:rPr>
              <w:t>صورة المتجر</w:t>
            </w:r>
          </w:p>
        </w:tc>
        <w:tc>
          <w:tcPr>
            <w:tcW w:w="992" w:type="dxa"/>
            <w:vAlign w:val="center"/>
          </w:tcPr>
          <w:p w:rsidR="009A2F6C" w:rsidRDefault="009A2F6C" w:rsidP="009A2F6C">
            <w:pPr>
              <w:bidi w:val="0"/>
              <w:ind w:firstLine="0"/>
              <w:jc w:val="center"/>
              <w:rPr>
                <w:rFonts w:asciiTheme="majorBidi" w:hAnsiTheme="majorBidi" w:cstheme="majorBidi"/>
                <w:sz w:val="20"/>
                <w:szCs w:val="20"/>
              </w:rPr>
            </w:pPr>
            <w:r>
              <w:rPr>
                <w:rFonts w:asciiTheme="majorBidi" w:hAnsiTheme="majorBidi" w:cstheme="majorBidi"/>
                <w:sz w:val="20"/>
                <w:szCs w:val="20"/>
              </w:rPr>
              <w:t>3</w:t>
            </w:r>
          </w:p>
        </w:tc>
        <w:tc>
          <w:tcPr>
            <w:tcW w:w="1275" w:type="dxa"/>
            <w:vAlign w:val="center"/>
          </w:tcPr>
          <w:p w:rsidR="009A2F6C" w:rsidRDefault="009A2F6C" w:rsidP="009A2F6C">
            <w:pPr>
              <w:bidi w:val="0"/>
              <w:ind w:firstLine="0"/>
              <w:jc w:val="center"/>
              <w:rPr>
                <w:rFonts w:asciiTheme="majorBidi" w:hAnsiTheme="majorBidi" w:cstheme="majorBidi"/>
                <w:sz w:val="20"/>
                <w:szCs w:val="20"/>
              </w:rPr>
            </w:pPr>
            <w:r>
              <w:rPr>
                <w:rFonts w:asciiTheme="majorBidi" w:hAnsiTheme="majorBidi" w:cstheme="majorBidi"/>
                <w:sz w:val="20"/>
                <w:szCs w:val="20"/>
              </w:rPr>
              <w:t>0.711</w:t>
            </w:r>
          </w:p>
        </w:tc>
        <w:tc>
          <w:tcPr>
            <w:tcW w:w="851" w:type="dxa"/>
            <w:vAlign w:val="center"/>
          </w:tcPr>
          <w:p w:rsidR="009A2F6C" w:rsidRDefault="009A2F6C" w:rsidP="009A2F6C">
            <w:pPr>
              <w:bidi w:val="0"/>
              <w:ind w:firstLine="0"/>
              <w:jc w:val="center"/>
              <w:rPr>
                <w:rFonts w:asciiTheme="majorBidi" w:hAnsiTheme="majorBidi" w:cstheme="majorBidi"/>
                <w:sz w:val="20"/>
                <w:szCs w:val="20"/>
              </w:rPr>
            </w:pPr>
            <w:r>
              <w:rPr>
                <w:rFonts w:asciiTheme="majorBidi" w:hAnsiTheme="majorBidi" w:cstheme="majorBidi"/>
                <w:sz w:val="20"/>
                <w:szCs w:val="20"/>
              </w:rPr>
              <w:t>5</w:t>
            </w:r>
          </w:p>
        </w:tc>
      </w:tr>
      <w:tr w:rsidR="009A2F6C" w:rsidRPr="005F4AAD" w:rsidTr="009A2F6C">
        <w:trPr>
          <w:trHeight w:val="57"/>
        </w:trPr>
        <w:tc>
          <w:tcPr>
            <w:tcW w:w="1700" w:type="dxa"/>
            <w:vAlign w:val="center"/>
          </w:tcPr>
          <w:p w:rsidR="009A2F6C" w:rsidRPr="005F4AAD" w:rsidRDefault="009A2F6C" w:rsidP="009A2F6C">
            <w:pPr>
              <w:bidi w:val="0"/>
              <w:ind w:firstLine="0"/>
              <w:jc w:val="center"/>
              <w:rPr>
                <w:rFonts w:asciiTheme="majorBidi" w:hAnsiTheme="majorBidi" w:cs="Simplified Arabic"/>
                <w:sz w:val="20"/>
                <w:szCs w:val="20"/>
                <w:rtl/>
                <w:lang w:bidi="ar-SA"/>
              </w:rPr>
            </w:pPr>
            <w:r w:rsidRPr="005F4AAD">
              <w:rPr>
                <w:rFonts w:asciiTheme="majorBidi" w:hAnsiTheme="majorBidi" w:cs="Simplified Arabic"/>
                <w:sz w:val="20"/>
                <w:szCs w:val="20"/>
                <w:rtl/>
                <w:lang w:bidi="ar-SA"/>
              </w:rPr>
              <w:t>الخصم السعري</w:t>
            </w:r>
          </w:p>
        </w:tc>
        <w:tc>
          <w:tcPr>
            <w:tcW w:w="992"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sidRPr="005F4AAD">
              <w:rPr>
                <w:rFonts w:asciiTheme="majorBidi" w:hAnsiTheme="majorBidi" w:cstheme="majorBidi"/>
                <w:sz w:val="20"/>
                <w:szCs w:val="20"/>
                <w:lang w:bidi="ar-SA"/>
              </w:rPr>
              <w:t>3</w:t>
            </w:r>
          </w:p>
        </w:tc>
        <w:tc>
          <w:tcPr>
            <w:tcW w:w="1275"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0.716</w:t>
            </w:r>
          </w:p>
        </w:tc>
        <w:tc>
          <w:tcPr>
            <w:tcW w:w="851"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4</w:t>
            </w:r>
          </w:p>
        </w:tc>
      </w:tr>
      <w:tr w:rsidR="009A2F6C" w:rsidRPr="005F4AAD" w:rsidTr="009A2F6C">
        <w:trPr>
          <w:trHeight w:val="57"/>
        </w:trPr>
        <w:tc>
          <w:tcPr>
            <w:tcW w:w="1700" w:type="dxa"/>
            <w:vAlign w:val="center"/>
          </w:tcPr>
          <w:p w:rsidR="009A2F6C" w:rsidRPr="005F4AAD" w:rsidRDefault="009A2F6C" w:rsidP="009A2F6C">
            <w:pPr>
              <w:bidi w:val="0"/>
              <w:ind w:firstLine="0"/>
              <w:jc w:val="center"/>
              <w:rPr>
                <w:rFonts w:asciiTheme="majorBidi" w:hAnsiTheme="majorBidi" w:cs="Simplified Arabic"/>
                <w:sz w:val="20"/>
                <w:szCs w:val="20"/>
                <w:rtl/>
                <w:lang w:bidi="ar-SA"/>
              </w:rPr>
            </w:pPr>
            <w:r>
              <w:rPr>
                <w:rFonts w:asciiTheme="majorBidi" w:hAnsiTheme="majorBidi" w:cs="Simplified Arabic" w:hint="cs"/>
                <w:sz w:val="20"/>
                <w:szCs w:val="20"/>
                <w:rtl/>
                <w:lang w:bidi="ar-SA"/>
              </w:rPr>
              <w:t>نية</w:t>
            </w:r>
            <w:r w:rsidRPr="005F4AAD">
              <w:rPr>
                <w:rFonts w:asciiTheme="majorBidi" w:hAnsiTheme="majorBidi" w:cs="Simplified Arabic"/>
                <w:sz w:val="20"/>
                <w:szCs w:val="20"/>
                <w:rtl/>
                <w:lang w:bidi="ar-SA"/>
              </w:rPr>
              <w:t xml:space="preserve"> الشراء عند المستهلك</w:t>
            </w:r>
          </w:p>
        </w:tc>
        <w:tc>
          <w:tcPr>
            <w:tcW w:w="992"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sidRPr="005F4AAD">
              <w:rPr>
                <w:rFonts w:asciiTheme="majorBidi" w:hAnsiTheme="majorBidi" w:cstheme="majorBidi"/>
                <w:sz w:val="20"/>
                <w:szCs w:val="20"/>
                <w:lang w:bidi="ar-SA"/>
              </w:rPr>
              <w:t>3</w:t>
            </w:r>
          </w:p>
        </w:tc>
        <w:tc>
          <w:tcPr>
            <w:tcW w:w="1275" w:type="dxa"/>
            <w:vAlign w:val="center"/>
          </w:tcPr>
          <w:p w:rsidR="009A2F6C" w:rsidRPr="005F4AAD" w:rsidRDefault="009A2F6C" w:rsidP="009A2F6C">
            <w:pPr>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0.898</w:t>
            </w:r>
          </w:p>
        </w:tc>
        <w:tc>
          <w:tcPr>
            <w:tcW w:w="851" w:type="dxa"/>
            <w:vAlign w:val="center"/>
          </w:tcPr>
          <w:p w:rsidR="009A2F6C" w:rsidRPr="005F4AAD" w:rsidRDefault="009A2F6C" w:rsidP="00DC3905">
            <w:pPr>
              <w:keepNext/>
              <w:bidi w:val="0"/>
              <w:ind w:firstLine="0"/>
              <w:jc w:val="center"/>
              <w:rPr>
                <w:rFonts w:asciiTheme="majorBidi" w:hAnsiTheme="majorBidi" w:cstheme="majorBidi"/>
                <w:sz w:val="20"/>
                <w:szCs w:val="20"/>
                <w:lang w:bidi="ar-SA"/>
              </w:rPr>
            </w:pPr>
            <w:r>
              <w:rPr>
                <w:rFonts w:asciiTheme="majorBidi" w:hAnsiTheme="majorBidi" w:cstheme="majorBidi"/>
                <w:sz w:val="20"/>
                <w:szCs w:val="20"/>
                <w:lang w:bidi="ar-SA"/>
              </w:rPr>
              <w:t>1</w:t>
            </w:r>
          </w:p>
        </w:tc>
      </w:tr>
    </w:tbl>
    <w:p w:rsidR="006954B8" w:rsidRPr="00DC3905" w:rsidRDefault="00FA7A26" w:rsidP="00DC1259">
      <w:pPr>
        <w:spacing w:after="0" w:line="240" w:lineRule="auto"/>
        <w:jc w:val="both"/>
        <w:rPr>
          <w:rFonts w:cs="Simplified Arabic"/>
          <w:sz w:val="24"/>
          <w:szCs w:val="24"/>
          <w:rtl/>
        </w:rPr>
      </w:pPr>
      <w:r w:rsidRPr="00DC3905">
        <w:rPr>
          <w:rFonts w:cs="Simplified Arabic" w:hint="cs"/>
          <w:sz w:val="24"/>
          <w:szCs w:val="24"/>
          <w:rtl/>
        </w:rPr>
        <w:lastRenderedPageBreak/>
        <w:t>أشارت النتائج الم</w:t>
      </w:r>
      <w:r w:rsidR="00746F1E" w:rsidRPr="00DC3905">
        <w:rPr>
          <w:rFonts w:cs="Simplified Arabic" w:hint="cs"/>
          <w:sz w:val="24"/>
          <w:szCs w:val="24"/>
          <w:rtl/>
        </w:rPr>
        <w:t>ُ</w:t>
      </w:r>
      <w:r w:rsidRPr="00DC3905">
        <w:rPr>
          <w:rFonts w:cs="Simplified Arabic" w:hint="cs"/>
          <w:sz w:val="24"/>
          <w:szCs w:val="24"/>
          <w:rtl/>
        </w:rPr>
        <w:t>بينة في الجدول رقم (</w:t>
      </w:r>
      <w:r w:rsidRPr="00DC3905">
        <w:rPr>
          <w:rFonts w:cs="Simplified Arabic"/>
          <w:sz w:val="24"/>
          <w:szCs w:val="24"/>
        </w:rPr>
        <w:t>(</w:t>
      </w:r>
      <w:r w:rsidRPr="00DC3905">
        <w:rPr>
          <w:rFonts w:asciiTheme="majorBidi" w:hAnsiTheme="majorBidi" w:cstheme="majorBidi"/>
          <w:sz w:val="24"/>
          <w:szCs w:val="24"/>
        </w:rPr>
        <w:t>1</w:t>
      </w:r>
      <w:r w:rsidRPr="00DC3905">
        <w:rPr>
          <w:rFonts w:cs="Simplified Arabic" w:hint="cs"/>
          <w:sz w:val="24"/>
          <w:szCs w:val="24"/>
          <w:rtl/>
        </w:rPr>
        <w:t xml:space="preserve"> الى أن قيمة المعامل</w:t>
      </w:r>
      <w:r w:rsidR="002C5436" w:rsidRPr="00DC3905">
        <w:rPr>
          <w:rFonts w:cs="Simplified Arabic" w:hint="cs"/>
          <w:sz w:val="24"/>
          <w:szCs w:val="24"/>
          <w:rtl/>
        </w:rPr>
        <w:t>ات</w:t>
      </w:r>
      <w:r w:rsidRPr="00DC3905">
        <w:rPr>
          <w:rFonts w:cs="Simplified Arabic" w:hint="cs"/>
          <w:sz w:val="24"/>
          <w:szCs w:val="24"/>
          <w:rtl/>
        </w:rPr>
        <w:t xml:space="preserve"> </w:t>
      </w:r>
      <w:r w:rsidR="00DC1259" w:rsidRPr="00DC3905">
        <w:rPr>
          <w:rFonts w:cs="Simplified Arabic" w:hint="cs"/>
          <w:sz w:val="24"/>
          <w:szCs w:val="24"/>
          <w:rtl/>
        </w:rPr>
        <w:t>ل</w:t>
      </w:r>
      <w:r w:rsidR="002C5436" w:rsidRPr="00DC3905">
        <w:rPr>
          <w:rFonts w:cs="Simplified Arabic" w:hint="cs"/>
          <w:sz w:val="24"/>
          <w:szCs w:val="24"/>
          <w:rtl/>
        </w:rPr>
        <w:t xml:space="preserve">لمتغيرات </w:t>
      </w:r>
      <w:r w:rsidRPr="00DC3905">
        <w:rPr>
          <w:rFonts w:cs="Simplified Arabic" w:hint="cs"/>
          <w:sz w:val="24"/>
          <w:szCs w:val="24"/>
          <w:rtl/>
        </w:rPr>
        <w:t>تتراوح بين (</w:t>
      </w:r>
      <w:r w:rsidRPr="00DC3905">
        <w:rPr>
          <w:rFonts w:asciiTheme="majorBidi" w:hAnsiTheme="majorBidi" w:cstheme="majorBidi"/>
          <w:sz w:val="24"/>
          <w:szCs w:val="24"/>
        </w:rPr>
        <w:t>0.</w:t>
      </w:r>
      <w:r w:rsidR="008935E0" w:rsidRPr="00DC3905">
        <w:rPr>
          <w:rFonts w:asciiTheme="majorBidi" w:hAnsiTheme="majorBidi" w:cstheme="majorBidi"/>
          <w:sz w:val="24"/>
          <w:szCs w:val="24"/>
        </w:rPr>
        <w:t>898</w:t>
      </w:r>
      <w:r w:rsidRPr="00DC3905">
        <w:rPr>
          <w:rFonts w:cs="Simplified Arabic" w:hint="cs"/>
          <w:sz w:val="24"/>
          <w:szCs w:val="24"/>
          <w:rtl/>
        </w:rPr>
        <w:t>) و(</w:t>
      </w:r>
      <w:r w:rsidRPr="00DC3905">
        <w:rPr>
          <w:rFonts w:asciiTheme="majorBidi" w:hAnsiTheme="majorBidi" w:cstheme="majorBidi"/>
          <w:sz w:val="24"/>
          <w:szCs w:val="24"/>
        </w:rPr>
        <w:t>0.70</w:t>
      </w:r>
      <w:r w:rsidR="00A55053" w:rsidRPr="00DC3905">
        <w:rPr>
          <w:rFonts w:asciiTheme="majorBidi" w:hAnsiTheme="majorBidi" w:cstheme="majorBidi"/>
          <w:sz w:val="24"/>
          <w:szCs w:val="24"/>
        </w:rPr>
        <w:t>4</w:t>
      </w:r>
      <w:r w:rsidRPr="00DC3905">
        <w:rPr>
          <w:rFonts w:cs="Simplified Arabic" w:hint="cs"/>
          <w:sz w:val="24"/>
          <w:szCs w:val="24"/>
          <w:rtl/>
        </w:rPr>
        <w:t>) وتعتبر نسب مقبولة وبناءً عليه يمكن</w:t>
      </w:r>
      <w:r w:rsidRPr="00DC3905">
        <w:rPr>
          <w:rFonts w:ascii="Times New Roman" w:eastAsia="Times New Roman" w:hAnsi="Times New Roman" w:cs="Simplified Arabic" w:hint="cs"/>
          <w:sz w:val="24"/>
          <w:szCs w:val="24"/>
          <w:rtl/>
        </w:rPr>
        <w:t xml:space="preserve"> </w:t>
      </w:r>
      <w:r w:rsidRPr="00DC3905">
        <w:rPr>
          <w:rFonts w:cs="Simplified Arabic" w:hint="cs"/>
          <w:sz w:val="24"/>
          <w:szCs w:val="24"/>
          <w:rtl/>
        </w:rPr>
        <w:t>الاعتماد عليها</w:t>
      </w:r>
      <w:r w:rsidR="00444424" w:rsidRPr="00DC3905">
        <w:rPr>
          <w:rFonts w:cs="Simplified Arabic" w:hint="cs"/>
          <w:sz w:val="24"/>
          <w:szCs w:val="24"/>
          <w:rtl/>
        </w:rPr>
        <w:t xml:space="preserve"> في التحليل الإحصائي</w:t>
      </w:r>
      <w:r w:rsidRPr="00DC3905">
        <w:rPr>
          <w:rFonts w:cs="Simplified Arabic" w:hint="cs"/>
          <w:sz w:val="24"/>
          <w:szCs w:val="24"/>
          <w:rtl/>
        </w:rPr>
        <w:t>.</w:t>
      </w:r>
    </w:p>
    <w:p w:rsidR="00A82C04" w:rsidRPr="009B736F" w:rsidRDefault="006954B8" w:rsidP="009B736F">
      <w:pPr>
        <w:spacing w:after="0" w:line="240" w:lineRule="auto"/>
        <w:jc w:val="both"/>
        <w:rPr>
          <w:rFonts w:cs="Simplified Arabic"/>
          <w:b/>
          <w:bCs/>
          <w:sz w:val="26"/>
          <w:szCs w:val="26"/>
          <w:rtl/>
        </w:rPr>
      </w:pPr>
      <w:r w:rsidRPr="00BE5176">
        <w:rPr>
          <w:rFonts w:asciiTheme="majorBidi" w:hAnsiTheme="majorBidi" w:cstheme="majorBidi"/>
          <w:b/>
          <w:bCs/>
          <w:sz w:val="26"/>
          <w:szCs w:val="26"/>
        </w:rPr>
        <w:t>11-2</w:t>
      </w:r>
      <w:r w:rsidRPr="00BE5176">
        <w:rPr>
          <w:rFonts w:asciiTheme="majorBidi" w:hAnsiTheme="majorBidi" w:cstheme="majorBidi"/>
          <w:b/>
          <w:bCs/>
          <w:sz w:val="26"/>
          <w:szCs w:val="26"/>
          <w:rtl/>
        </w:rPr>
        <w:t>-</w:t>
      </w:r>
      <w:r w:rsidR="00F460F2" w:rsidRPr="00BE5176">
        <w:rPr>
          <w:rFonts w:asciiTheme="majorBidi" w:hAnsiTheme="majorBidi" w:cstheme="majorBidi" w:hint="cs"/>
          <w:b/>
          <w:bCs/>
          <w:sz w:val="26"/>
          <w:szCs w:val="26"/>
          <w:rtl/>
        </w:rPr>
        <w:t xml:space="preserve"> </w:t>
      </w:r>
      <w:r w:rsidRPr="00BE5176">
        <w:rPr>
          <w:rFonts w:cs="Simplified Arabic" w:hint="cs"/>
          <w:b/>
          <w:bCs/>
          <w:sz w:val="26"/>
          <w:szCs w:val="26"/>
          <w:rtl/>
        </w:rPr>
        <w:t>وصف خصائص العينة</w:t>
      </w:r>
      <w:r w:rsidRPr="006954B8">
        <w:rPr>
          <w:rFonts w:cs="Simplified Arabic" w:hint="cs"/>
          <w:b/>
          <w:bCs/>
          <w:sz w:val="26"/>
          <w:szCs w:val="26"/>
          <w:rtl/>
        </w:rPr>
        <w:t xml:space="preserve">: </w:t>
      </w:r>
      <w:r w:rsidRPr="00BE5176">
        <w:rPr>
          <w:rFonts w:cs="Simplified Arabic" w:hint="cs"/>
          <w:sz w:val="24"/>
          <w:szCs w:val="24"/>
          <w:rtl/>
        </w:rPr>
        <w:t>من خلال حساب التكرارات والنسب المئوية للعوامل الديمغرافية للمستجيبين (الجنس, العمر, الحالة الاجتماعية, الدخل الشهري, التعليم).</w:t>
      </w:r>
    </w:p>
    <w:p w:rsidR="00DA71B6" w:rsidRDefault="00BC42A6" w:rsidP="00E47317">
      <w:pPr>
        <w:spacing w:after="0" w:line="240" w:lineRule="auto"/>
        <w:jc w:val="center"/>
        <w:rPr>
          <w:rFonts w:cs="Simplified Arabic"/>
          <w:b/>
          <w:bCs/>
          <w:sz w:val="20"/>
          <w:szCs w:val="20"/>
          <w:rtl/>
        </w:rPr>
      </w:pPr>
      <w:r w:rsidRPr="00BC42A6">
        <w:rPr>
          <w:rFonts w:cs="Simplified Arabic" w:hint="cs"/>
          <w:b/>
          <w:bCs/>
          <w:sz w:val="20"/>
          <w:szCs w:val="20"/>
          <w:rtl/>
        </w:rPr>
        <w:t>جدول رقم (</w:t>
      </w:r>
      <w:r w:rsidRPr="00BC42A6">
        <w:rPr>
          <w:rFonts w:asciiTheme="majorBidi" w:hAnsiTheme="majorBidi" w:cstheme="majorBidi"/>
          <w:b/>
          <w:bCs/>
          <w:sz w:val="20"/>
          <w:szCs w:val="20"/>
        </w:rPr>
        <w:t>2</w:t>
      </w:r>
      <w:r w:rsidRPr="00BC42A6">
        <w:rPr>
          <w:rFonts w:cs="Simplified Arabic" w:hint="cs"/>
          <w:b/>
          <w:bCs/>
          <w:sz w:val="20"/>
          <w:szCs w:val="20"/>
          <w:rtl/>
        </w:rPr>
        <w:t xml:space="preserve">) </w:t>
      </w:r>
    </w:p>
    <w:p w:rsidR="00BC42A6" w:rsidRDefault="00BC42A6" w:rsidP="00E47317">
      <w:pPr>
        <w:spacing w:after="0" w:line="240" w:lineRule="auto"/>
        <w:jc w:val="center"/>
        <w:rPr>
          <w:rFonts w:cs="Simplified Arabic"/>
          <w:b/>
          <w:bCs/>
          <w:sz w:val="20"/>
          <w:szCs w:val="20"/>
          <w:rtl/>
        </w:rPr>
      </w:pPr>
      <w:r w:rsidRPr="00BC42A6">
        <w:rPr>
          <w:rFonts w:cs="Simplified Arabic" w:hint="cs"/>
          <w:b/>
          <w:bCs/>
          <w:sz w:val="20"/>
          <w:szCs w:val="20"/>
          <w:rtl/>
        </w:rPr>
        <w:t>توزيع العينة وفق المتغيرات الديمغرافية</w:t>
      </w:r>
    </w:p>
    <w:tbl>
      <w:tblPr>
        <w:tblStyle w:val="a6"/>
        <w:tblpPr w:leftFromText="180" w:rightFromText="180" w:vertAnchor="text" w:horzAnchor="margin" w:tblpY="149"/>
        <w:bidiVisual/>
        <w:tblW w:w="4630" w:type="dxa"/>
        <w:tblLayout w:type="fixed"/>
        <w:tblCellMar>
          <w:left w:w="0" w:type="dxa"/>
          <w:right w:w="0" w:type="dxa"/>
        </w:tblCellMar>
        <w:tblLook w:val="04A0" w:firstRow="1" w:lastRow="0" w:firstColumn="1" w:lastColumn="0" w:noHBand="0" w:noVBand="1"/>
      </w:tblPr>
      <w:tblGrid>
        <w:gridCol w:w="1086"/>
        <w:gridCol w:w="1843"/>
        <w:gridCol w:w="851"/>
        <w:gridCol w:w="850"/>
      </w:tblGrid>
      <w:tr w:rsidR="007108F7" w:rsidRPr="00A751D2" w:rsidTr="007555BB">
        <w:trPr>
          <w:trHeight w:val="57"/>
        </w:trPr>
        <w:tc>
          <w:tcPr>
            <w:tcW w:w="1086" w:type="dxa"/>
          </w:tcPr>
          <w:p w:rsidR="00FF1DC4" w:rsidRDefault="00FF1DC4" w:rsidP="00FF1DC4">
            <w:pPr>
              <w:rPr>
                <w:rFonts w:cs="Simplified Arabic"/>
                <w:sz w:val="20"/>
                <w:szCs w:val="20"/>
                <w:rtl/>
                <w:lang w:bidi="ar-SA"/>
              </w:rPr>
            </w:pPr>
          </w:p>
          <w:p w:rsidR="007108F7" w:rsidRPr="00A751D2" w:rsidRDefault="00FF1DC4" w:rsidP="00FF1DC4">
            <w:pPr>
              <w:rPr>
                <w:rFonts w:cs="Simplified Arabic"/>
                <w:sz w:val="20"/>
                <w:szCs w:val="20"/>
              </w:rPr>
            </w:pPr>
            <w:r>
              <w:rPr>
                <w:rFonts w:cs="Simplified Arabic" w:hint="cs"/>
                <w:sz w:val="20"/>
                <w:szCs w:val="20"/>
                <w:rtl/>
                <w:lang w:bidi="ar-SA"/>
              </w:rPr>
              <w:t xml:space="preserve"> </w:t>
            </w:r>
            <w:r w:rsidR="007108F7" w:rsidRPr="00A751D2">
              <w:rPr>
                <w:rFonts w:cs="Simplified Arabic"/>
                <w:sz w:val="20"/>
                <w:szCs w:val="20"/>
                <w:rtl/>
                <w:lang w:bidi="ar-SA"/>
              </w:rPr>
              <w:t>العنصر</w:t>
            </w:r>
          </w:p>
        </w:tc>
        <w:tc>
          <w:tcPr>
            <w:tcW w:w="1843" w:type="dxa"/>
          </w:tcPr>
          <w:p w:rsidR="007108F7" w:rsidRPr="00A751D2" w:rsidRDefault="007108F7" w:rsidP="007108F7">
            <w:pPr>
              <w:jc w:val="center"/>
              <w:rPr>
                <w:rFonts w:cs="Simplified Arabic"/>
                <w:sz w:val="20"/>
                <w:szCs w:val="20"/>
              </w:rPr>
            </w:pPr>
            <w:r w:rsidRPr="00A751D2">
              <w:rPr>
                <w:rFonts w:cs="Simplified Arabic"/>
                <w:sz w:val="20"/>
                <w:szCs w:val="20"/>
                <w:rtl/>
                <w:lang w:bidi="ar-SA"/>
              </w:rPr>
              <w:t>الفئة</w:t>
            </w:r>
          </w:p>
        </w:tc>
        <w:tc>
          <w:tcPr>
            <w:tcW w:w="851" w:type="dxa"/>
          </w:tcPr>
          <w:p w:rsidR="007108F7" w:rsidRPr="00A751D2" w:rsidRDefault="007108F7" w:rsidP="007108F7">
            <w:pPr>
              <w:ind w:firstLine="0"/>
              <w:jc w:val="both"/>
              <w:rPr>
                <w:rFonts w:ascii="Simplified Arabic" w:cs="Simplified Arabic"/>
                <w:sz w:val="20"/>
                <w:szCs w:val="20"/>
                <w:rtl/>
              </w:rPr>
            </w:pPr>
            <w:r w:rsidRPr="00A751D2">
              <w:rPr>
                <w:rFonts w:cs="Simplified Arabic"/>
                <w:sz w:val="20"/>
                <w:szCs w:val="20"/>
                <w:rtl/>
                <w:lang w:bidi="ar-SA"/>
              </w:rPr>
              <w:t>عدد التكرار</w:t>
            </w:r>
          </w:p>
        </w:tc>
        <w:tc>
          <w:tcPr>
            <w:tcW w:w="850" w:type="dxa"/>
          </w:tcPr>
          <w:p w:rsidR="007108F7" w:rsidRPr="00A751D2" w:rsidRDefault="007108F7" w:rsidP="007108F7">
            <w:pPr>
              <w:ind w:firstLine="0"/>
              <w:jc w:val="center"/>
              <w:rPr>
                <w:rFonts w:ascii="Simplified Arabic" w:cs="Simplified Arabic"/>
                <w:sz w:val="20"/>
                <w:szCs w:val="20"/>
                <w:rtl/>
              </w:rPr>
            </w:pPr>
            <w:r w:rsidRPr="00A751D2">
              <w:rPr>
                <w:rFonts w:cs="Simplified Arabic"/>
                <w:sz w:val="20"/>
                <w:szCs w:val="20"/>
                <w:rtl/>
                <w:lang w:bidi="ar-SA"/>
              </w:rPr>
              <w:t xml:space="preserve">النسبة المئوية </w:t>
            </w:r>
            <w:r w:rsidRPr="00A751D2">
              <w:rPr>
                <w:rFonts w:ascii="Simplified Arabic" w:cs="Simplified Arabic"/>
                <w:sz w:val="20"/>
                <w:szCs w:val="20"/>
                <w:rtl/>
              </w:rPr>
              <w:t>%</w:t>
            </w:r>
          </w:p>
        </w:tc>
      </w:tr>
      <w:tr w:rsidR="007108F7" w:rsidRPr="00A751D2" w:rsidTr="007555BB">
        <w:trPr>
          <w:trHeight w:val="57"/>
        </w:trPr>
        <w:tc>
          <w:tcPr>
            <w:tcW w:w="1086" w:type="dxa"/>
            <w:vMerge w:val="restart"/>
          </w:tcPr>
          <w:p w:rsidR="007108F7" w:rsidRPr="00A751D2" w:rsidRDefault="007108F7" w:rsidP="007108F7">
            <w:pPr>
              <w:ind w:firstLine="0"/>
              <w:jc w:val="center"/>
              <w:rPr>
                <w:rFonts w:ascii="Simplified Arabic" w:cs="Simplified Arabic"/>
                <w:sz w:val="20"/>
                <w:szCs w:val="20"/>
                <w:rtl/>
              </w:rPr>
            </w:pPr>
          </w:p>
          <w:p w:rsidR="007108F7" w:rsidRPr="00A751D2" w:rsidRDefault="007108F7" w:rsidP="00FF1DC4">
            <w:pPr>
              <w:jc w:val="center"/>
              <w:rPr>
                <w:rFonts w:ascii="Simplified Arabic" w:cs="Simplified Arabic"/>
                <w:sz w:val="20"/>
                <w:szCs w:val="20"/>
                <w:rtl/>
              </w:rPr>
            </w:pPr>
            <w:r w:rsidRPr="00A751D2">
              <w:rPr>
                <w:rFonts w:cs="Simplified Arabic"/>
                <w:sz w:val="20"/>
                <w:szCs w:val="20"/>
                <w:rtl/>
                <w:lang w:bidi="ar-SA"/>
              </w:rPr>
              <w:t>الجنس</w:t>
            </w:r>
          </w:p>
        </w:tc>
        <w:tc>
          <w:tcPr>
            <w:tcW w:w="1843" w:type="dxa"/>
            <w:vAlign w:val="center"/>
          </w:tcPr>
          <w:p w:rsidR="007108F7" w:rsidRPr="00A751D2" w:rsidRDefault="007108F7" w:rsidP="007108F7">
            <w:pPr>
              <w:jc w:val="center"/>
              <w:rPr>
                <w:rFonts w:ascii="Simplified Arabic" w:cs="Simplified Arabic"/>
                <w:sz w:val="20"/>
                <w:szCs w:val="20"/>
                <w:rtl/>
              </w:rPr>
            </w:pPr>
            <w:r w:rsidRPr="00A751D2">
              <w:rPr>
                <w:rFonts w:cs="Simplified Arabic"/>
                <w:sz w:val="20"/>
                <w:szCs w:val="20"/>
                <w:rtl/>
                <w:lang w:bidi="ar-SA"/>
              </w:rPr>
              <w:t>ذكر</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245</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56.6</w:t>
            </w:r>
          </w:p>
        </w:tc>
      </w:tr>
      <w:tr w:rsidR="007108F7" w:rsidRPr="00A751D2" w:rsidTr="007555BB">
        <w:trPr>
          <w:trHeight w:val="399"/>
        </w:trPr>
        <w:tc>
          <w:tcPr>
            <w:tcW w:w="1086" w:type="dxa"/>
            <w:vMerge/>
          </w:tcPr>
          <w:p w:rsidR="007108F7" w:rsidRPr="00A751D2" w:rsidRDefault="007108F7" w:rsidP="007108F7">
            <w:pPr>
              <w:jc w:val="center"/>
              <w:rPr>
                <w:rFonts w:ascii="Simplified Arabic" w:cs="Simplified Arabic"/>
                <w:sz w:val="20"/>
                <w:szCs w:val="20"/>
                <w:rtl/>
              </w:rPr>
            </w:pPr>
          </w:p>
        </w:tc>
        <w:tc>
          <w:tcPr>
            <w:tcW w:w="1843" w:type="dxa"/>
            <w:vAlign w:val="center"/>
          </w:tcPr>
          <w:p w:rsidR="007108F7" w:rsidRPr="00A751D2" w:rsidRDefault="007108F7" w:rsidP="007108F7">
            <w:pPr>
              <w:jc w:val="center"/>
              <w:rPr>
                <w:rFonts w:ascii="Simplified Arabic" w:cs="Simplified Arabic"/>
                <w:sz w:val="20"/>
                <w:szCs w:val="20"/>
                <w:rtl/>
              </w:rPr>
            </w:pPr>
            <w:r w:rsidRPr="00A751D2">
              <w:rPr>
                <w:rFonts w:cs="Simplified Arabic"/>
                <w:sz w:val="20"/>
                <w:szCs w:val="20"/>
                <w:rtl/>
                <w:lang w:bidi="ar-SA"/>
              </w:rPr>
              <w:t>انثى</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188</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43.4</w:t>
            </w:r>
          </w:p>
        </w:tc>
      </w:tr>
      <w:tr w:rsidR="007108F7" w:rsidRPr="00A751D2" w:rsidTr="00FF1DC4">
        <w:trPr>
          <w:trHeight w:val="419"/>
        </w:trPr>
        <w:tc>
          <w:tcPr>
            <w:tcW w:w="1086" w:type="dxa"/>
            <w:vMerge w:val="restart"/>
          </w:tcPr>
          <w:p w:rsidR="007108F7" w:rsidRPr="00A751D2" w:rsidRDefault="007108F7" w:rsidP="007108F7">
            <w:pPr>
              <w:jc w:val="center"/>
              <w:rPr>
                <w:rFonts w:ascii="Simplified Arabic" w:cs="Simplified Arabic"/>
                <w:sz w:val="20"/>
                <w:szCs w:val="20"/>
                <w:rtl/>
              </w:rPr>
            </w:pPr>
          </w:p>
          <w:p w:rsidR="007108F7" w:rsidRPr="00A751D2" w:rsidRDefault="007108F7" w:rsidP="007108F7">
            <w:pPr>
              <w:ind w:firstLine="0"/>
              <w:jc w:val="center"/>
              <w:rPr>
                <w:rFonts w:ascii="Simplified Arabic" w:cs="Simplified Arabic"/>
                <w:sz w:val="20"/>
                <w:szCs w:val="20"/>
                <w:rtl/>
              </w:rPr>
            </w:pPr>
            <w:r w:rsidRPr="00A751D2">
              <w:rPr>
                <w:rFonts w:cs="Simplified Arabic"/>
                <w:sz w:val="20"/>
                <w:szCs w:val="20"/>
                <w:rtl/>
                <w:lang w:bidi="ar-SA"/>
              </w:rPr>
              <w:t xml:space="preserve">الحالة </w:t>
            </w:r>
            <w:r w:rsidRPr="00A751D2">
              <w:rPr>
                <w:rFonts w:cs="Simplified Arabic"/>
                <w:sz w:val="20"/>
                <w:szCs w:val="20"/>
              </w:rPr>
              <w:t xml:space="preserve"> </w:t>
            </w:r>
            <w:r w:rsidRPr="00A751D2">
              <w:rPr>
                <w:rFonts w:cs="Simplified Arabic"/>
                <w:sz w:val="20"/>
                <w:szCs w:val="20"/>
                <w:rtl/>
                <w:lang w:bidi="ar-SA"/>
              </w:rPr>
              <w:t>الاجتماعية</w:t>
            </w:r>
          </w:p>
        </w:tc>
        <w:tc>
          <w:tcPr>
            <w:tcW w:w="1843" w:type="dxa"/>
            <w:vAlign w:val="center"/>
          </w:tcPr>
          <w:p w:rsidR="007108F7" w:rsidRPr="00A751D2" w:rsidRDefault="007108F7" w:rsidP="007108F7">
            <w:pPr>
              <w:jc w:val="center"/>
              <w:rPr>
                <w:rFonts w:ascii="Simplified Arabic" w:cs="Simplified Arabic"/>
                <w:sz w:val="20"/>
                <w:szCs w:val="20"/>
                <w:rtl/>
              </w:rPr>
            </w:pPr>
            <w:r w:rsidRPr="00A751D2">
              <w:rPr>
                <w:rFonts w:cs="Simplified Arabic"/>
                <w:sz w:val="20"/>
                <w:szCs w:val="20"/>
                <w:rtl/>
                <w:lang w:bidi="ar-SA"/>
              </w:rPr>
              <w:t>أعزب</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296</w:t>
            </w:r>
          </w:p>
        </w:tc>
        <w:tc>
          <w:tcPr>
            <w:tcW w:w="850" w:type="dxa"/>
            <w:vAlign w:val="center"/>
          </w:tcPr>
          <w:p w:rsidR="007108F7" w:rsidRPr="00A751D2" w:rsidRDefault="007108F7" w:rsidP="007108F7">
            <w:pPr>
              <w:jc w:val="center"/>
              <w:rPr>
                <w:rFonts w:ascii="Times New Roman" w:hAnsiTheme="majorBidi" w:cstheme="majorBidi"/>
                <w:sz w:val="20"/>
                <w:szCs w:val="20"/>
                <w:rtl/>
              </w:rPr>
            </w:pPr>
            <w:r w:rsidRPr="00A751D2">
              <w:rPr>
                <w:rFonts w:asciiTheme="majorBidi" w:hAnsiTheme="majorBidi" w:cstheme="majorBidi"/>
                <w:sz w:val="20"/>
                <w:szCs w:val="20"/>
              </w:rPr>
              <w:t>68.4</w:t>
            </w:r>
          </w:p>
        </w:tc>
      </w:tr>
      <w:tr w:rsidR="007108F7" w:rsidRPr="00A751D2" w:rsidTr="00F61CFE">
        <w:trPr>
          <w:trHeight w:val="552"/>
        </w:trPr>
        <w:tc>
          <w:tcPr>
            <w:tcW w:w="1086" w:type="dxa"/>
            <w:vMerge/>
          </w:tcPr>
          <w:p w:rsidR="007108F7" w:rsidRPr="00A751D2" w:rsidRDefault="007108F7" w:rsidP="007108F7">
            <w:pPr>
              <w:jc w:val="center"/>
              <w:rPr>
                <w:rFonts w:ascii="Simplified Arabic" w:cs="Simplified Arabic"/>
                <w:sz w:val="20"/>
                <w:szCs w:val="20"/>
                <w:rtl/>
              </w:rPr>
            </w:pPr>
          </w:p>
        </w:tc>
        <w:tc>
          <w:tcPr>
            <w:tcW w:w="1843" w:type="dxa"/>
            <w:vAlign w:val="center"/>
          </w:tcPr>
          <w:p w:rsidR="007108F7" w:rsidRPr="00A751D2" w:rsidRDefault="007108F7" w:rsidP="007108F7">
            <w:pPr>
              <w:jc w:val="center"/>
              <w:rPr>
                <w:rFonts w:ascii="Simplified Arabic" w:cs="Simplified Arabic"/>
                <w:sz w:val="20"/>
                <w:szCs w:val="20"/>
                <w:rtl/>
              </w:rPr>
            </w:pPr>
            <w:r w:rsidRPr="00A751D2">
              <w:rPr>
                <w:rFonts w:cs="Simplified Arabic"/>
                <w:sz w:val="20"/>
                <w:szCs w:val="20"/>
                <w:rtl/>
                <w:lang w:bidi="ar-SA"/>
              </w:rPr>
              <w:t>متزوج</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137</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31.6</w:t>
            </w:r>
          </w:p>
        </w:tc>
      </w:tr>
      <w:tr w:rsidR="007108F7" w:rsidRPr="00A751D2" w:rsidTr="007555BB">
        <w:trPr>
          <w:trHeight w:val="57"/>
        </w:trPr>
        <w:tc>
          <w:tcPr>
            <w:tcW w:w="1086" w:type="dxa"/>
            <w:vMerge w:val="restart"/>
          </w:tcPr>
          <w:p w:rsidR="007108F7" w:rsidRPr="00A751D2" w:rsidRDefault="007108F7" w:rsidP="007108F7">
            <w:pPr>
              <w:jc w:val="center"/>
              <w:rPr>
                <w:rFonts w:ascii="Simplified Arabic" w:cs="Simplified Arabic"/>
                <w:sz w:val="20"/>
                <w:szCs w:val="20"/>
                <w:rtl/>
              </w:rPr>
            </w:pPr>
          </w:p>
          <w:p w:rsidR="007108F7" w:rsidRPr="00A751D2" w:rsidRDefault="007108F7" w:rsidP="007108F7">
            <w:pPr>
              <w:jc w:val="center"/>
              <w:rPr>
                <w:rFonts w:ascii="Simplified Arabic" w:cs="Simplified Arabic"/>
                <w:sz w:val="20"/>
                <w:szCs w:val="20"/>
                <w:rtl/>
              </w:rPr>
            </w:pPr>
          </w:p>
          <w:p w:rsidR="007108F7" w:rsidRPr="00A751D2" w:rsidRDefault="007108F7" w:rsidP="007108F7">
            <w:pPr>
              <w:ind w:firstLine="0"/>
              <w:jc w:val="center"/>
              <w:rPr>
                <w:rFonts w:ascii="Simplified Arabic" w:cs="Simplified Arabic"/>
                <w:sz w:val="20"/>
                <w:szCs w:val="20"/>
                <w:rtl/>
              </w:rPr>
            </w:pPr>
            <w:r w:rsidRPr="00A751D2">
              <w:rPr>
                <w:rFonts w:cs="Simplified Arabic"/>
                <w:sz w:val="20"/>
                <w:szCs w:val="20"/>
                <w:rtl/>
                <w:lang w:bidi="ar-SA"/>
              </w:rPr>
              <w:t>العمر</w:t>
            </w:r>
          </w:p>
        </w:tc>
        <w:tc>
          <w:tcPr>
            <w:tcW w:w="1843" w:type="dxa"/>
            <w:vAlign w:val="center"/>
          </w:tcPr>
          <w:p w:rsidR="007108F7" w:rsidRPr="00A751D2" w:rsidRDefault="007108F7" w:rsidP="007108F7">
            <w:pPr>
              <w:jc w:val="center"/>
              <w:rPr>
                <w:rFonts w:cs="Simplified Arabic"/>
                <w:sz w:val="20"/>
                <w:szCs w:val="20"/>
              </w:rPr>
            </w:pPr>
            <w:r w:rsidRPr="00A751D2">
              <w:rPr>
                <w:rFonts w:asciiTheme="majorBidi" w:hAnsiTheme="majorBidi" w:cs="Simplified Arabic"/>
                <w:sz w:val="20"/>
                <w:szCs w:val="20"/>
                <w:rtl/>
                <w:lang w:bidi="ar-SA"/>
              </w:rPr>
              <w:t xml:space="preserve">أقل من </w:t>
            </w:r>
            <w:r w:rsidRPr="00A751D2">
              <w:rPr>
                <w:rFonts w:asciiTheme="majorBidi" w:hAnsiTheme="majorBidi" w:cstheme="majorBidi"/>
                <w:sz w:val="20"/>
                <w:szCs w:val="20"/>
              </w:rPr>
              <w:t>20</w:t>
            </w:r>
            <w:r w:rsidRPr="00A751D2">
              <w:rPr>
                <w:rFonts w:asciiTheme="majorBidi" w:hAnsiTheme="majorBidi" w:cs="Simplified Arabic"/>
                <w:sz w:val="20"/>
                <w:szCs w:val="20"/>
                <w:rtl/>
                <w:lang w:bidi="ar-SA"/>
              </w:rPr>
              <w:t xml:space="preserve"> سنة</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265</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61.2</w:t>
            </w:r>
          </w:p>
        </w:tc>
      </w:tr>
      <w:tr w:rsidR="007108F7" w:rsidRPr="00A751D2" w:rsidTr="007555BB">
        <w:trPr>
          <w:trHeight w:val="57"/>
        </w:trPr>
        <w:tc>
          <w:tcPr>
            <w:tcW w:w="1086" w:type="dxa"/>
            <w:vMerge/>
          </w:tcPr>
          <w:p w:rsidR="007108F7" w:rsidRPr="00A751D2" w:rsidRDefault="007108F7" w:rsidP="007108F7">
            <w:pPr>
              <w:jc w:val="center"/>
              <w:rPr>
                <w:rFonts w:ascii="Simplified Arabic" w:cs="Simplified Arabic"/>
                <w:sz w:val="20"/>
                <w:szCs w:val="20"/>
                <w:rtl/>
              </w:rPr>
            </w:pPr>
          </w:p>
        </w:tc>
        <w:tc>
          <w:tcPr>
            <w:tcW w:w="1843" w:type="dxa"/>
            <w:vAlign w:val="center"/>
          </w:tcPr>
          <w:p w:rsidR="007108F7" w:rsidRPr="00A751D2" w:rsidRDefault="007108F7" w:rsidP="007108F7">
            <w:pPr>
              <w:jc w:val="center"/>
              <w:rPr>
                <w:rFonts w:ascii="Simplified Arabic" w:hAnsiTheme="majorBidi" w:cs="Simplified Arabic"/>
                <w:sz w:val="20"/>
                <w:szCs w:val="20"/>
                <w:rtl/>
              </w:rPr>
            </w:pPr>
            <w:r w:rsidRPr="00A751D2">
              <w:rPr>
                <w:rFonts w:asciiTheme="majorBidi" w:hAnsiTheme="majorBidi" w:cs="Simplified Arabic"/>
                <w:sz w:val="20"/>
                <w:szCs w:val="20"/>
                <w:rtl/>
                <w:lang w:bidi="ar-SA"/>
              </w:rPr>
              <w:t xml:space="preserve">من </w:t>
            </w:r>
            <w:r w:rsidRPr="00A751D2">
              <w:rPr>
                <w:rFonts w:asciiTheme="majorBidi" w:hAnsiTheme="majorBidi" w:cs="Simplified Arabic"/>
                <w:sz w:val="20"/>
                <w:szCs w:val="20"/>
              </w:rPr>
              <w:t>21</w:t>
            </w:r>
            <w:r w:rsidRPr="00A751D2">
              <w:rPr>
                <w:rFonts w:asciiTheme="majorBidi" w:hAnsiTheme="majorBidi" w:cs="Simplified Arabic"/>
                <w:sz w:val="20"/>
                <w:szCs w:val="20"/>
                <w:rtl/>
                <w:lang w:bidi="ar-SA"/>
              </w:rPr>
              <w:t xml:space="preserve"> الى </w:t>
            </w:r>
            <w:r w:rsidRPr="00A751D2">
              <w:rPr>
                <w:rFonts w:asciiTheme="majorBidi" w:hAnsiTheme="majorBidi" w:cs="Simplified Arabic"/>
                <w:sz w:val="20"/>
                <w:szCs w:val="20"/>
              </w:rPr>
              <w:t>30</w:t>
            </w:r>
            <w:r w:rsidRPr="00A751D2">
              <w:rPr>
                <w:rFonts w:asciiTheme="majorBidi" w:hAnsiTheme="majorBidi" w:cs="Simplified Arabic"/>
                <w:sz w:val="20"/>
                <w:szCs w:val="20"/>
                <w:rtl/>
                <w:lang w:bidi="ar-SA"/>
              </w:rPr>
              <w:t xml:space="preserve"> سنة</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119</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27.5</w:t>
            </w:r>
          </w:p>
        </w:tc>
      </w:tr>
      <w:tr w:rsidR="007108F7" w:rsidRPr="00A751D2" w:rsidTr="007555BB">
        <w:trPr>
          <w:trHeight w:val="57"/>
        </w:trPr>
        <w:tc>
          <w:tcPr>
            <w:tcW w:w="1086" w:type="dxa"/>
            <w:vMerge/>
          </w:tcPr>
          <w:p w:rsidR="007108F7" w:rsidRPr="00A751D2" w:rsidRDefault="007108F7" w:rsidP="007108F7">
            <w:pPr>
              <w:jc w:val="center"/>
              <w:rPr>
                <w:rFonts w:ascii="Simplified Arabic" w:cs="Simplified Arabic"/>
                <w:sz w:val="20"/>
                <w:szCs w:val="20"/>
                <w:rtl/>
              </w:rPr>
            </w:pPr>
          </w:p>
        </w:tc>
        <w:tc>
          <w:tcPr>
            <w:tcW w:w="1843" w:type="dxa"/>
            <w:vAlign w:val="center"/>
          </w:tcPr>
          <w:p w:rsidR="007108F7" w:rsidRPr="00A751D2" w:rsidRDefault="007108F7" w:rsidP="007108F7">
            <w:pPr>
              <w:jc w:val="center"/>
              <w:rPr>
                <w:rFonts w:ascii="Simplified Arabic" w:hAnsiTheme="majorBidi" w:cs="Simplified Arabic"/>
                <w:sz w:val="20"/>
                <w:szCs w:val="20"/>
                <w:rtl/>
              </w:rPr>
            </w:pPr>
            <w:r w:rsidRPr="00A751D2">
              <w:rPr>
                <w:rFonts w:asciiTheme="majorBidi" w:hAnsiTheme="majorBidi" w:cs="Simplified Arabic"/>
                <w:sz w:val="20"/>
                <w:szCs w:val="20"/>
                <w:rtl/>
                <w:lang w:bidi="ar-SA"/>
              </w:rPr>
              <w:t xml:space="preserve">من </w:t>
            </w:r>
            <w:r w:rsidRPr="00A751D2">
              <w:rPr>
                <w:rFonts w:asciiTheme="majorBidi" w:hAnsiTheme="majorBidi" w:cs="Simplified Arabic"/>
                <w:sz w:val="20"/>
                <w:szCs w:val="20"/>
              </w:rPr>
              <w:t>31</w:t>
            </w:r>
            <w:r w:rsidRPr="00A751D2">
              <w:rPr>
                <w:rFonts w:asciiTheme="majorBidi" w:hAnsiTheme="majorBidi" w:cs="Simplified Arabic"/>
                <w:sz w:val="20"/>
                <w:szCs w:val="20"/>
                <w:rtl/>
                <w:lang w:bidi="ar-SA"/>
              </w:rPr>
              <w:t xml:space="preserve"> الى </w:t>
            </w:r>
            <w:r w:rsidRPr="00A751D2">
              <w:rPr>
                <w:rFonts w:asciiTheme="majorBidi" w:hAnsiTheme="majorBidi" w:cs="Simplified Arabic"/>
                <w:sz w:val="20"/>
                <w:szCs w:val="20"/>
              </w:rPr>
              <w:t>40</w:t>
            </w:r>
            <w:r w:rsidRPr="00A751D2">
              <w:rPr>
                <w:rFonts w:asciiTheme="majorBidi" w:hAnsiTheme="majorBidi" w:cs="Simplified Arabic"/>
                <w:sz w:val="20"/>
                <w:szCs w:val="20"/>
                <w:rtl/>
                <w:lang w:bidi="ar-SA"/>
              </w:rPr>
              <w:t xml:space="preserve"> سنة</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38</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8.8</w:t>
            </w:r>
          </w:p>
        </w:tc>
      </w:tr>
      <w:tr w:rsidR="007108F7" w:rsidRPr="00A751D2" w:rsidTr="007555BB">
        <w:trPr>
          <w:trHeight w:val="57"/>
        </w:trPr>
        <w:tc>
          <w:tcPr>
            <w:tcW w:w="1086" w:type="dxa"/>
            <w:vMerge/>
          </w:tcPr>
          <w:p w:rsidR="007108F7" w:rsidRPr="00A751D2" w:rsidRDefault="007108F7" w:rsidP="007108F7">
            <w:pPr>
              <w:jc w:val="center"/>
              <w:rPr>
                <w:rFonts w:ascii="Simplified Arabic" w:cs="Simplified Arabic"/>
                <w:sz w:val="20"/>
                <w:szCs w:val="20"/>
                <w:rtl/>
              </w:rPr>
            </w:pPr>
          </w:p>
        </w:tc>
        <w:tc>
          <w:tcPr>
            <w:tcW w:w="1843" w:type="dxa"/>
            <w:vAlign w:val="center"/>
          </w:tcPr>
          <w:p w:rsidR="007108F7" w:rsidRPr="00A751D2" w:rsidRDefault="007108F7" w:rsidP="007108F7">
            <w:pPr>
              <w:jc w:val="center"/>
              <w:rPr>
                <w:rFonts w:ascii="Simplified Arabic" w:hAnsiTheme="majorBidi" w:cs="Simplified Arabic"/>
                <w:sz w:val="20"/>
                <w:szCs w:val="20"/>
                <w:rtl/>
              </w:rPr>
            </w:pPr>
            <w:r w:rsidRPr="00A751D2">
              <w:rPr>
                <w:rFonts w:asciiTheme="majorBidi" w:hAnsiTheme="majorBidi" w:cs="Simplified Arabic"/>
                <w:sz w:val="20"/>
                <w:szCs w:val="20"/>
                <w:rtl/>
                <w:lang w:bidi="ar-SY"/>
              </w:rPr>
              <w:t>أكثر من</w:t>
            </w:r>
            <w:r w:rsidRPr="00A751D2">
              <w:rPr>
                <w:rFonts w:ascii="Simplified Arabic" w:hAnsiTheme="majorBidi" w:cs="Simplified Arabic"/>
                <w:sz w:val="20"/>
                <w:szCs w:val="20"/>
                <w:rtl/>
              </w:rPr>
              <w:t xml:space="preserve"> </w:t>
            </w:r>
            <w:r w:rsidRPr="00A751D2">
              <w:rPr>
                <w:rFonts w:asciiTheme="majorBidi" w:hAnsiTheme="majorBidi" w:cs="Simplified Arabic"/>
                <w:sz w:val="20"/>
                <w:szCs w:val="20"/>
              </w:rPr>
              <w:t>40</w:t>
            </w:r>
            <w:r w:rsidRPr="00A751D2">
              <w:rPr>
                <w:rFonts w:asciiTheme="majorBidi" w:hAnsiTheme="majorBidi" w:cs="Simplified Arabic"/>
                <w:sz w:val="20"/>
                <w:szCs w:val="20"/>
                <w:rtl/>
                <w:lang w:bidi="ar-SA"/>
              </w:rPr>
              <w:t xml:space="preserve"> سنة</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11</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2.5</w:t>
            </w:r>
          </w:p>
        </w:tc>
      </w:tr>
      <w:tr w:rsidR="007108F7" w:rsidRPr="00A751D2" w:rsidTr="007555BB">
        <w:trPr>
          <w:trHeight w:val="57"/>
        </w:trPr>
        <w:tc>
          <w:tcPr>
            <w:tcW w:w="1086" w:type="dxa"/>
            <w:vMerge w:val="restart"/>
          </w:tcPr>
          <w:p w:rsidR="007108F7" w:rsidRPr="00A751D2" w:rsidRDefault="007108F7" w:rsidP="007108F7">
            <w:pPr>
              <w:jc w:val="center"/>
              <w:rPr>
                <w:rFonts w:ascii="Simplified Arabic" w:cs="Simplified Arabic"/>
                <w:sz w:val="20"/>
                <w:szCs w:val="20"/>
                <w:rtl/>
              </w:rPr>
            </w:pPr>
          </w:p>
          <w:p w:rsidR="00F61CFE" w:rsidRDefault="00F61CFE" w:rsidP="007108F7">
            <w:pPr>
              <w:ind w:firstLine="0"/>
              <w:jc w:val="center"/>
              <w:rPr>
                <w:rFonts w:cs="Simplified Arabic"/>
                <w:sz w:val="20"/>
                <w:szCs w:val="20"/>
                <w:rtl/>
                <w:lang w:bidi="ar-SA"/>
              </w:rPr>
            </w:pPr>
          </w:p>
          <w:p w:rsidR="00F61CFE" w:rsidRDefault="00F61CFE" w:rsidP="007108F7">
            <w:pPr>
              <w:ind w:firstLine="0"/>
              <w:jc w:val="center"/>
              <w:rPr>
                <w:rFonts w:cs="Simplified Arabic"/>
                <w:sz w:val="20"/>
                <w:szCs w:val="20"/>
                <w:rtl/>
                <w:lang w:bidi="ar-SA"/>
              </w:rPr>
            </w:pPr>
          </w:p>
          <w:p w:rsidR="007108F7" w:rsidRPr="00A751D2" w:rsidRDefault="007108F7" w:rsidP="007108F7">
            <w:pPr>
              <w:ind w:firstLine="0"/>
              <w:jc w:val="center"/>
              <w:rPr>
                <w:rFonts w:ascii="Simplified Arabic" w:cs="Simplified Arabic"/>
                <w:sz w:val="20"/>
                <w:szCs w:val="20"/>
                <w:rtl/>
              </w:rPr>
            </w:pPr>
            <w:r w:rsidRPr="00A751D2">
              <w:rPr>
                <w:rFonts w:cs="Simplified Arabic" w:hint="cs"/>
                <w:sz w:val="20"/>
                <w:szCs w:val="20"/>
                <w:rtl/>
                <w:lang w:bidi="ar-SA"/>
              </w:rPr>
              <w:t>الدخل الشهري</w:t>
            </w:r>
          </w:p>
        </w:tc>
        <w:tc>
          <w:tcPr>
            <w:tcW w:w="1843" w:type="dxa"/>
            <w:vAlign w:val="center"/>
          </w:tcPr>
          <w:p w:rsidR="007108F7" w:rsidRPr="00A751D2" w:rsidRDefault="007108F7" w:rsidP="007108F7">
            <w:pPr>
              <w:jc w:val="center"/>
              <w:rPr>
                <w:rFonts w:asciiTheme="majorBidi" w:hAnsiTheme="majorBidi" w:cs="Simplified Arabic"/>
                <w:sz w:val="20"/>
                <w:szCs w:val="20"/>
                <w:rtl/>
                <w:lang w:bidi="ar-SY"/>
              </w:rPr>
            </w:pPr>
            <w:r w:rsidRPr="00A751D2">
              <w:rPr>
                <w:rFonts w:asciiTheme="majorBidi" w:hAnsiTheme="majorBidi" w:cs="Simplified Arabic"/>
                <w:sz w:val="20"/>
                <w:szCs w:val="20"/>
                <w:rtl/>
                <w:lang w:bidi="ar-SA"/>
              </w:rPr>
              <w:t xml:space="preserve">من </w:t>
            </w:r>
            <w:r w:rsidRPr="00A751D2">
              <w:rPr>
                <w:rFonts w:asciiTheme="majorBidi" w:hAnsiTheme="majorBidi" w:cs="Simplified Arabic"/>
                <w:sz w:val="20"/>
                <w:szCs w:val="20"/>
                <w:lang w:bidi="ar-SA"/>
              </w:rPr>
              <w:t>10000</w:t>
            </w:r>
            <w:r w:rsidRPr="00A751D2">
              <w:rPr>
                <w:rFonts w:asciiTheme="majorBidi" w:hAnsiTheme="majorBidi" w:cs="Simplified Arabic"/>
                <w:sz w:val="20"/>
                <w:szCs w:val="20"/>
                <w:rtl/>
                <w:lang w:bidi="ar-SA"/>
              </w:rPr>
              <w:t xml:space="preserve">الى </w:t>
            </w:r>
            <w:r w:rsidRPr="00A751D2">
              <w:rPr>
                <w:rFonts w:asciiTheme="majorBidi" w:hAnsiTheme="majorBidi" w:cs="Simplified Arabic"/>
                <w:sz w:val="20"/>
                <w:szCs w:val="20"/>
                <w:lang w:bidi="ar-SA"/>
              </w:rPr>
              <w:t>20000</w:t>
            </w:r>
            <w:r w:rsidRPr="00A751D2">
              <w:rPr>
                <w:rFonts w:asciiTheme="majorBidi" w:hAnsiTheme="majorBidi" w:cs="Simplified Arabic"/>
                <w:sz w:val="20"/>
                <w:szCs w:val="20"/>
                <w:rtl/>
                <w:lang w:bidi="ar-SA"/>
              </w:rPr>
              <w:t xml:space="preserve"> ليرة سوري</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223</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51.5</w:t>
            </w:r>
          </w:p>
        </w:tc>
      </w:tr>
      <w:tr w:rsidR="007108F7" w:rsidRPr="00A751D2" w:rsidTr="007555BB">
        <w:trPr>
          <w:trHeight w:val="57"/>
        </w:trPr>
        <w:tc>
          <w:tcPr>
            <w:tcW w:w="1086" w:type="dxa"/>
            <w:vMerge/>
          </w:tcPr>
          <w:p w:rsidR="007108F7" w:rsidRPr="00A751D2" w:rsidRDefault="007108F7" w:rsidP="007108F7">
            <w:pPr>
              <w:jc w:val="both"/>
              <w:rPr>
                <w:rFonts w:ascii="Simplified Arabic" w:cs="Simplified Arabic"/>
                <w:b/>
                <w:bCs/>
                <w:sz w:val="20"/>
                <w:szCs w:val="20"/>
                <w:rtl/>
              </w:rPr>
            </w:pPr>
          </w:p>
        </w:tc>
        <w:tc>
          <w:tcPr>
            <w:tcW w:w="1843" w:type="dxa"/>
            <w:vAlign w:val="center"/>
          </w:tcPr>
          <w:p w:rsidR="007108F7" w:rsidRPr="00A751D2" w:rsidRDefault="007108F7" w:rsidP="007108F7">
            <w:pPr>
              <w:jc w:val="center"/>
              <w:rPr>
                <w:rFonts w:asciiTheme="majorBidi" w:hAnsiTheme="majorBidi" w:cs="Simplified Arabic"/>
                <w:sz w:val="20"/>
                <w:szCs w:val="20"/>
                <w:rtl/>
                <w:lang w:bidi="ar-SY"/>
              </w:rPr>
            </w:pPr>
            <w:r w:rsidRPr="00A751D2">
              <w:rPr>
                <w:rFonts w:asciiTheme="majorBidi" w:hAnsiTheme="majorBidi" w:cs="Simplified Arabic"/>
                <w:sz w:val="20"/>
                <w:szCs w:val="20"/>
                <w:rtl/>
                <w:lang w:bidi="ar-SA"/>
              </w:rPr>
              <w:t xml:space="preserve">من </w:t>
            </w:r>
            <w:r w:rsidRPr="00A751D2">
              <w:rPr>
                <w:rFonts w:asciiTheme="majorBidi" w:hAnsiTheme="majorBidi" w:cs="Simplified Arabic"/>
                <w:sz w:val="20"/>
                <w:szCs w:val="20"/>
                <w:lang w:bidi="ar-SA"/>
              </w:rPr>
              <w:t xml:space="preserve"> 21000</w:t>
            </w:r>
            <w:r w:rsidRPr="00A751D2">
              <w:rPr>
                <w:rFonts w:asciiTheme="majorBidi" w:hAnsiTheme="majorBidi" w:cs="Simplified Arabic"/>
                <w:sz w:val="20"/>
                <w:szCs w:val="20"/>
                <w:rtl/>
                <w:lang w:bidi="ar-SA"/>
              </w:rPr>
              <w:t xml:space="preserve">الى </w:t>
            </w:r>
            <w:r w:rsidRPr="00A751D2">
              <w:rPr>
                <w:rFonts w:asciiTheme="majorBidi" w:hAnsiTheme="majorBidi" w:cs="Simplified Arabic"/>
                <w:sz w:val="20"/>
                <w:szCs w:val="20"/>
                <w:lang w:bidi="ar-SA"/>
              </w:rPr>
              <w:t>30000</w:t>
            </w:r>
            <w:r w:rsidRPr="00A751D2">
              <w:rPr>
                <w:rFonts w:asciiTheme="majorBidi" w:hAnsiTheme="majorBidi" w:cs="Simplified Arabic"/>
                <w:sz w:val="20"/>
                <w:szCs w:val="20"/>
                <w:rtl/>
                <w:lang w:bidi="ar-SA"/>
              </w:rPr>
              <w:t xml:space="preserve"> ليرة سوري</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104</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24.0</w:t>
            </w:r>
          </w:p>
        </w:tc>
      </w:tr>
      <w:tr w:rsidR="007108F7" w:rsidRPr="00A751D2" w:rsidTr="007555BB">
        <w:trPr>
          <w:trHeight w:val="57"/>
        </w:trPr>
        <w:tc>
          <w:tcPr>
            <w:tcW w:w="1086" w:type="dxa"/>
            <w:vMerge/>
          </w:tcPr>
          <w:p w:rsidR="007108F7" w:rsidRPr="00A751D2" w:rsidRDefault="007108F7" w:rsidP="007108F7">
            <w:pPr>
              <w:jc w:val="both"/>
              <w:rPr>
                <w:rFonts w:ascii="Simplified Arabic" w:cs="Simplified Arabic"/>
                <w:b/>
                <w:bCs/>
                <w:sz w:val="20"/>
                <w:szCs w:val="20"/>
                <w:rtl/>
              </w:rPr>
            </w:pPr>
          </w:p>
        </w:tc>
        <w:tc>
          <w:tcPr>
            <w:tcW w:w="1843" w:type="dxa"/>
            <w:vAlign w:val="center"/>
          </w:tcPr>
          <w:p w:rsidR="007108F7" w:rsidRPr="00A751D2" w:rsidRDefault="007108F7" w:rsidP="007108F7">
            <w:pPr>
              <w:jc w:val="center"/>
              <w:rPr>
                <w:rFonts w:asciiTheme="majorBidi" w:hAnsiTheme="majorBidi" w:cs="Simplified Arabic"/>
                <w:sz w:val="20"/>
                <w:szCs w:val="20"/>
                <w:rtl/>
                <w:lang w:bidi="ar-SY"/>
              </w:rPr>
            </w:pPr>
            <w:r w:rsidRPr="00A751D2">
              <w:rPr>
                <w:rFonts w:asciiTheme="majorBidi" w:hAnsiTheme="majorBidi" w:cs="Simplified Arabic"/>
                <w:sz w:val="20"/>
                <w:szCs w:val="20"/>
                <w:rtl/>
                <w:lang w:bidi="ar-SA"/>
              </w:rPr>
              <w:t xml:space="preserve">من </w:t>
            </w:r>
            <w:r w:rsidRPr="00A751D2">
              <w:rPr>
                <w:rFonts w:asciiTheme="majorBidi" w:hAnsiTheme="majorBidi" w:cs="Simplified Arabic"/>
                <w:sz w:val="20"/>
                <w:szCs w:val="20"/>
                <w:lang w:bidi="ar-SA"/>
              </w:rPr>
              <w:t>31000</w:t>
            </w:r>
            <w:r w:rsidRPr="00A751D2">
              <w:rPr>
                <w:rFonts w:asciiTheme="majorBidi" w:hAnsiTheme="majorBidi" w:cs="Simplified Arabic"/>
                <w:sz w:val="20"/>
                <w:szCs w:val="20"/>
                <w:rtl/>
                <w:lang w:bidi="ar-SA"/>
              </w:rPr>
              <w:t xml:space="preserve"> الى </w:t>
            </w:r>
            <w:r w:rsidRPr="00A751D2">
              <w:rPr>
                <w:rFonts w:asciiTheme="majorBidi" w:hAnsiTheme="majorBidi" w:cs="Simplified Arabic"/>
                <w:sz w:val="20"/>
                <w:szCs w:val="20"/>
                <w:lang w:bidi="ar-SA"/>
              </w:rPr>
              <w:t>40000</w:t>
            </w:r>
            <w:r w:rsidRPr="00A751D2">
              <w:rPr>
                <w:rFonts w:asciiTheme="majorBidi" w:hAnsiTheme="majorBidi" w:cs="Simplified Arabic"/>
                <w:sz w:val="20"/>
                <w:szCs w:val="20"/>
                <w:rtl/>
                <w:lang w:bidi="ar-SA"/>
              </w:rPr>
              <w:t xml:space="preserve"> ليرة سوري</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47</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10.9</w:t>
            </w:r>
          </w:p>
        </w:tc>
      </w:tr>
      <w:tr w:rsidR="007108F7" w:rsidRPr="00A751D2" w:rsidTr="007555BB">
        <w:trPr>
          <w:trHeight w:val="57"/>
        </w:trPr>
        <w:tc>
          <w:tcPr>
            <w:tcW w:w="1086" w:type="dxa"/>
            <w:vMerge/>
          </w:tcPr>
          <w:p w:rsidR="007108F7" w:rsidRPr="00A751D2" w:rsidRDefault="007108F7" w:rsidP="007108F7">
            <w:pPr>
              <w:jc w:val="both"/>
              <w:rPr>
                <w:rFonts w:ascii="Simplified Arabic" w:cs="Simplified Arabic"/>
                <w:b/>
                <w:bCs/>
                <w:sz w:val="20"/>
                <w:szCs w:val="20"/>
                <w:rtl/>
              </w:rPr>
            </w:pPr>
          </w:p>
        </w:tc>
        <w:tc>
          <w:tcPr>
            <w:tcW w:w="1843" w:type="dxa"/>
            <w:vAlign w:val="center"/>
          </w:tcPr>
          <w:p w:rsidR="007108F7" w:rsidRPr="00A751D2" w:rsidRDefault="007108F7" w:rsidP="007108F7">
            <w:pPr>
              <w:jc w:val="center"/>
              <w:rPr>
                <w:rFonts w:asciiTheme="majorBidi" w:hAnsiTheme="majorBidi" w:cs="Simplified Arabic"/>
                <w:sz w:val="20"/>
                <w:szCs w:val="20"/>
                <w:rtl/>
                <w:lang w:bidi="ar-SY"/>
              </w:rPr>
            </w:pPr>
            <w:r w:rsidRPr="00A751D2">
              <w:rPr>
                <w:rFonts w:asciiTheme="majorBidi" w:hAnsiTheme="majorBidi" w:cs="Simplified Arabic"/>
                <w:sz w:val="20"/>
                <w:szCs w:val="20"/>
                <w:rtl/>
                <w:lang w:bidi="ar-SA"/>
              </w:rPr>
              <w:t xml:space="preserve">أكثر من </w:t>
            </w:r>
            <w:r w:rsidRPr="00A751D2">
              <w:rPr>
                <w:rFonts w:asciiTheme="majorBidi" w:hAnsiTheme="majorBidi" w:cs="Simplified Arabic"/>
                <w:sz w:val="20"/>
                <w:szCs w:val="20"/>
                <w:lang w:bidi="ar-SA"/>
              </w:rPr>
              <w:t>40000</w:t>
            </w:r>
            <w:r w:rsidRPr="00A751D2">
              <w:rPr>
                <w:rFonts w:asciiTheme="majorBidi" w:hAnsiTheme="majorBidi" w:cs="Simplified Arabic"/>
                <w:sz w:val="20"/>
                <w:szCs w:val="20"/>
                <w:rtl/>
                <w:lang w:bidi="ar-SA"/>
              </w:rPr>
              <w:t xml:space="preserve"> ليرة سوري</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59</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rPr>
              <w:t>13.6</w:t>
            </w:r>
          </w:p>
        </w:tc>
      </w:tr>
      <w:tr w:rsidR="007108F7" w:rsidRPr="00A751D2" w:rsidTr="007555BB">
        <w:trPr>
          <w:trHeight w:val="179"/>
        </w:trPr>
        <w:tc>
          <w:tcPr>
            <w:tcW w:w="2929" w:type="dxa"/>
            <w:gridSpan w:val="2"/>
            <w:vAlign w:val="center"/>
          </w:tcPr>
          <w:p w:rsidR="007108F7" w:rsidRPr="00A751D2" w:rsidRDefault="007108F7" w:rsidP="007108F7">
            <w:pPr>
              <w:rPr>
                <w:rFonts w:cs="Simplified Arabic"/>
                <w:sz w:val="20"/>
                <w:szCs w:val="20"/>
                <w:rtl/>
                <w:lang w:bidi="ar-SA"/>
              </w:rPr>
            </w:pPr>
            <w:r w:rsidRPr="00A751D2">
              <w:rPr>
                <w:rFonts w:cs="Simplified Arabic" w:hint="cs"/>
                <w:sz w:val="20"/>
                <w:szCs w:val="20"/>
                <w:rtl/>
                <w:lang w:bidi="ar-SA"/>
              </w:rPr>
              <w:t xml:space="preserve">   اجمالي عدد أفراد العينة</w:t>
            </w:r>
          </w:p>
        </w:tc>
        <w:tc>
          <w:tcPr>
            <w:tcW w:w="851"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lang w:bidi="ar-SA"/>
              </w:rPr>
              <w:t>433</w:t>
            </w:r>
          </w:p>
        </w:tc>
        <w:tc>
          <w:tcPr>
            <w:tcW w:w="850" w:type="dxa"/>
            <w:vAlign w:val="center"/>
          </w:tcPr>
          <w:p w:rsidR="007108F7" w:rsidRPr="00A751D2" w:rsidRDefault="007108F7" w:rsidP="007108F7">
            <w:pPr>
              <w:jc w:val="center"/>
              <w:rPr>
                <w:rFonts w:asciiTheme="majorBidi" w:hAnsiTheme="majorBidi" w:cstheme="majorBidi"/>
                <w:sz w:val="20"/>
                <w:szCs w:val="20"/>
              </w:rPr>
            </w:pPr>
            <w:r w:rsidRPr="00A751D2">
              <w:rPr>
                <w:rFonts w:asciiTheme="majorBidi" w:hAnsiTheme="majorBidi" w:cstheme="majorBidi"/>
                <w:sz w:val="20"/>
                <w:szCs w:val="20"/>
                <w:lang w:bidi="ar-SA"/>
              </w:rPr>
              <w:t>100</w:t>
            </w:r>
          </w:p>
        </w:tc>
      </w:tr>
    </w:tbl>
    <w:p w:rsidR="00966553" w:rsidRDefault="00966553" w:rsidP="00966553">
      <w:pPr>
        <w:tabs>
          <w:tab w:val="left" w:pos="3414"/>
        </w:tabs>
        <w:spacing w:after="0" w:line="240" w:lineRule="auto"/>
        <w:jc w:val="center"/>
        <w:rPr>
          <w:rFonts w:cs="Simplified Arabic"/>
          <w:b/>
          <w:bCs/>
          <w:sz w:val="20"/>
          <w:szCs w:val="20"/>
          <w:rtl/>
        </w:rPr>
      </w:pPr>
      <w:r>
        <w:rPr>
          <w:rFonts w:cs="Simplified Arabic" w:hint="cs"/>
          <w:b/>
          <w:bCs/>
          <w:sz w:val="20"/>
          <w:szCs w:val="20"/>
          <w:rtl/>
        </w:rPr>
        <w:t>المصدر: التحليل الإحصائي</w:t>
      </w:r>
    </w:p>
    <w:p w:rsidR="007A7E18" w:rsidRDefault="00966553" w:rsidP="00734D68">
      <w:pPr>
        <w:tabs>
          <w:tab w:val="left" w:pos="3414"/>
        </w:tabs>
        <w:spacing w:after="0" w:line="240" w:lineRule="auto"/>
        <w:jc w:val="both"/>
        <w:rPr>
          <w:rFonts w:cs="Simplified Arabic"/>
          <w:sz w:val="26"/>
          <w:szCs w:val="26"/>
          <w:rtl/>
        </w:rPr>
      </w:pPr>
      <w:r w:rsidRPr="00957699">
        <w:rPr>
          <w:rFonts w:cs="Simplified Arabic" w:hint="cs"/>
          <w:sz w:val="26"/>
          <w:szCs w:val="26"/>
          <w:rtl/>
        </w:rPr>
        <w:t xml:space="preserve">يتضح من الجدول السابق: بلغ نسبة الذكور </w:t>
      </w:r>
      <w:r w:rsidRPr="0001617C">
        <w:rPr>
          <w:rFonts w:asciiTheme="majorBidi" w:hAnsiTheme="majorBidi" w:cstheme="majorBidi"/>
          <w:sz w:val="24"/>
          <w:szCs w:val="24"/>
          <w:rtl/>
        </w:rPr>
        <w:t>(</w:t>
      </w:r>
      <w:r w:rsidRPr="0001617C">
        <w:rPr>
          <w:rFonts w:asciiTheme="majorBidi" w:hAnsiTheme="majorBidi" w:cstheme="majorBidi"/>
          <w:sz w:val="24"/>
          <w:szCs w:val="24"/>
        </w:rPr>
        <w:t>%56.6</w:t>
      </w:r>
      <w:r w:rsidRPr="0001617C">
        <w:rPr>
          <w:rFonts w:asciiTheme="majorBidi" w:hAnsiTheme="majorBidi" w:cstheme="majorBidi"/>
          <w:sz w:val="26"/>
          <w:szCs w:val="26"/>
          <w:rtl/>
        </w:rPr>
        <w:t>)</w:t>
      </w:r>
      <w:r w:rsidRPr="00957699">
        <w:rPr>
          <w:rFonts w:cs="Simplified Arabic" w:hint="cs"/>
          <w:sz w:val="26"/>
          <w:szCs w:val="26"/>
          <w:rtl/>
        </w:rPr>
        <w:t xml:space="preserve"> ونسبة الإناث </w:t>
      </w:r>
      <w:r w:rsidRPr="0001617C">
        <w:rPr>
          <w:rFonts w:asciiTheme="majorBidi" w:hAnsiTheme="majorBidi" w:cstheme="majorBidi"/>
          <w:sz w:val="24"/>
          <w:szCs w:val="24"/>
          <w:rtl/>
        </w:rPr>
        <w:t>(</w:t>
      </w:r>
      <w:r w:rsidRPr="0001617C">
        <w:rPr>
          <w:rFonts w:asciiTheme="majorBidi" w:hAnsiTheme="majorBidi" w:cstheme="majorBidi"/>
          <w:sz w:val="24"/>
          <w:szCs w:val="24"/>
        </w:rPr>
        <w:t>43.4</w:t>
      </w:r>
      <w:r w:rsidRPr="0001617C">
        <w:rPr>
          <w:rFonts w:asciiTheme="majorBidi" w:hAnsiTheme="majorBidi" w:cstheme="majorBidi"/>
          <w:sz w:val="24"/>
          <w:szCs w:val="24"/>
          <w:rtl/>
        </w:rPr>
        <w:t>%)</w:t>
      </w:r>
      <w:r w:rsidRPr="00957699">
        <w:rPr>
          <w:rFonts w:cs="Simplified Arabic" w:hint="cs"/>
          <w:sz w:val="26"/>
          <w:szCs w:val="26"/>
          <w:rtl/>
        </w:rPr>
        <w:t xml:space="preserve">, وتُعتبر نسبة متقاربة بين الجنسين, ويُمكن التفسير بسبب اهتمام كلا </w:t>
      </w:r>
      <w:r>
        <w:rPr>
          <w:rFonts w:cs="Simplified Arabic" w:hint="cs"/>
          <w:sz w:val="26"/>
          <w:szCs w:val="26"/>
          <w:rtl/>
        </w:rPr>
        <w:t xml:space="preserve">الجنسين </w:t>
      </w:r>
      <w:r w:rsidRPr="00957699">
        <w:rPr>
          <w:rFonts w:cs="Simplified Arabic" w:hint="cs"/>
          <w:sz w:val="26"/>
          <w:szCs w:val="26"/>
          <w:rtl/>
        </w:rPr>
        <w:t xml:space="preserve">بالأجهزة الخلوية على حدٍ سواء, وبلغ نسبة الذين أقل من </w:t>
      </w:r>
      <w:r w:rsidRPr="004B7FDA">
        <w:rPr>
          <w:rFonts w:asciiTheme="majorBidi" w:hAnsiTheme="majorBidi" w:cstheme="majorBidi"/>
          <w:sz w:val="24"/>
          <w:szCs w:val="24"/>
        </w:rPr>
        <w:t>20</w:t>
      </w:r>
      <w:r w:rsidRPr="00957699">
        <w:rPr>
          <w:rFonts w:cs="Simplified Arabic" w:hint="cs"/>
          <w:sz w:val="26"/>
          <w:szCs w:val="26"/>
          <w:rtl/>
        </w:rPr>
        <w:t xml:space="preserve"> سنة </w:t>
      </w:r>
      <w:r w:rsidRPr="0001617C">
        <w:rPr>
          <w:rFonts w:asciiTheme="majorBidi" w:hAnsiTheme="majorBidi" w:cstheme="majorBidi"/>
          <w:sz w:val="24"/>
          <w:szCs w:val="24"/>
          <w:rtl/>
        </w:rPr>
        <w:t>(</w:t>
      </w:r>
      <w:r w:rsidRPr="0001617C">
        <w:rPr>
          <w:rFonts w:asciiTheme="majorBidi" w:hAnsiTheme="majorBidi" w:cstheme="majorBidi"/>
          <w:sz w:val="24"/>
          <w:szCs w:val="24"/>
        </w:rPr>
        <w:t>(%61.2</w:t>
      </w:r>
      <w:r w:rsidRPr="00957699">
        <w:rPr>
          <w:rFonts w:cs="Simplified Arabic" w:hint="cs"/>
          <w:sz w:val="26"/>
          <w:szCs w:val="26"/>
          <w:rtl/>
        </w:rPr>
        <w:t xml:space="preserve"> وهي أعلى نسبة في العينة, ويمكن ارجاع سبب هذه النسبة العالية هو اهتمام تلك الفئة بالأجهزة الخلوية أكثر من باقي الفئات, ولديهم ميول أكثر للإجابة على أسئلة الاستبانة الاستقصائية بشكل عام </w:t>
      </w:r>
      <w:r w:rsidRPr="00957699">
        <w:rPr>
          <w:rFonts w:cs="Simplified Arabic" w:hint="cs"/>
          <w:sz w:val="26"/>
          <w:szCs w:val="26"/>
          <w:rtl/>
        </w:rPr>
        <w:lastRenderedPageBreak/>
        <w:t xml:space="preserve">ورغبة بالمعرفة والاطلاع على المعلومات المتعلقة بالأجهزة الخلوية, وبلغ نسبة الذين يتراوح دخلهم الشهري بين </w:t>
      </w:r>
      <w:r>
        <w:rPr>
          <w:rFonts w:cs="Simplified Arabic"/>
          <w:sz w:val="26"/>
          <w:szCs w:val="26"/>
        </w:rPr>
        <w:t xml:space="preserve"> </w:t>
      </w:r>
      <w:r w:rsidRPr="004B7FDA">
        <w:rPr>
          <w:rFonts w:asciiTheme="majorBidi" w:hAnsiTheme="majorBidi" w:cstheme="majorBidi"/>
          <w:sz w:val="24"/>
          <w:szCs w:val="24"/>
        </w:rPr>
        <w:t>10000</w:t>
      </w:r>
      <w:r w:rsidRPr="00957699">
        <w:rPr>
          <w:rFonts w:cs="Simplified Arabic" w:hint="cs"/>
          <w:sz w:val="26"/>
          <w:szCs w:val="26"/>
          <w:rtl/>
        </w:rPr>
        <w:t xml:space="preserve">الى </w:t>
      </w:r>
      <w:r w:rsidRPr="004B7FDA">
        <w:rPr>
          <w:rFonts w:asciiTheme="majorBidi" w:hAnsiTheme="majorBidi" w:cstheme="majorBidi"/>
          <w:sz w:val="24"/>
          <w:szCs w:val="24"/>
        </w:rPr>
        <w:t>20000</w:t>
      </w:r>
      <w:r w:rsidRPr="00957699">
        <w:rPr>
          <w:rFonts w:cs="Simplified Arabic" w:hint="cs"/>
          <w:sz w:val="26"/>
          <w:szCs w:val="26"/>
          <w:rtl/>
        </w:rPr>
        <w:t xml:space="preserve"> ليرة </w:t>
      </w:r>
      <w:r w:rsidRPr="004B7FDA">
        <w:rPr>
          <w:rFonts w:asciiTheme="majorBidi" w:hAnsiTheme="majorBidi" w:cstheme="majorBidi"/>
          <w:sz w:val="24"/>
          <w:szCs w:val="24"/>
          <w:rtl/>
        </w:rPr>
        <w:t>(</w:t>
      </w:r>
      <w:r w:rsidRPr="004B7FDA">
        <w:rPr>
          <w:rFonts w:asciiTheme="majorBidi" w:hAnsiTheme="majorBidi" w:cstheme="majorBidi"/>
          <w:sz w:val="24"/>
          <w:szCs w:val="24"/>
        </w:rPr>
        <w:t>%51.5</w:t>
      </w:r>
      <w:r w:rsidRPr="004B7FDA">
        <w:rPr>
          <w:rFonts w:asciiTheme="majorBidi" w:hAnsiTheme="majorBidi" w:cstheme="majorBidi"/>
          <w:sz w:val="24"/>
          <w:szCs w:val="24"/>
          <w:rtl/>
        </w:rPr>
        <w:t>)</w:t>
      </w:r>
      <w:r w:rsidRPr="00957699">
        <w:rPr>
          <w:rFonts w:cs="Simplified Arabic" w:hint="cs"/>
          <w:sz w:val="26"/>
          <w:szCs w:val="26"/>
          <w:rtl/>
        </w:rPr>
        <w:t xml:space="preserve"> وهي أعلى نسبة, ويُمكن تفسير ذلك بسبب النسبة العالية لكلٍ من الفئة</w:t>
      </w:r>
      <w:r w:rsidR="00734D68" w:rsidRPr="00734D68">
        <w:rPr>
          <w:rFonts w:cs="Simplified Arabic" w:hint="cs"/>
          <w:sz w:val="26"/>
          <w:szCs w:val="26"/>
          <w:rtl/>
        </w:rPr>
        <w:t xml:space="preserve"> </w:t>
      </w:r>
      <w:r w:rsidR="00734D68" w:rsidRPr="00957699">
        <w:rPr>
          <w:rFonts w:cs="Simplified Arabic" w:hint="cs"/>
          <w:sz w:val="26"/>
          <w:szCs w:val="26"/>
          <w:rtl/>
        </w:rPr>
        <w:t xml:space="preserve">العمرية أقل من </w:t>
      </w:r>
      <w:r w:rsidR="00734D68" w:rsidRPr="00957699">
        <w:rPr>
          <w:rFonts w:cs="Simplified Arabic"/>
          <w:sz w:val="26"/>
          <w:szCs w:val="26"/>
        </w:rPr>
        <w:t xml:space="preserve"> </w:t>
      </w:r>
      <w:r w:rsidR="00734D68" w:rsidRPr="006157E6">
        <w:rPr>
          <w:rFonts w:asciiTheme="majorBidi" w:hAnsiTheme="majorBidi" w:cstheme="majorBidi"/>
          <w:sz w:val="24"/>
          <w:szCs w:val="24"/>
        </w:rPr>
        <w:t>20</w:t>
      </w:r>
      <w:r w:rsidR="00734D68">
        <w:rPr>
          <w:rFonts w:cs="Simplified Arabic" w:hint="cs"/>
          <w:sz w:val="26"/>
          <w:szCs w:val="26"/>
          <w:rtl/>
        </w:rPr>
        <w:t>سنة والحالة الاجتماعية</w:t>
      </w:r>
      <w:r w:rsidR="00734D68" w:rsidRPr="00957699">
        <w:rPr>
          <w:rFonts w:cs="Simplified Arabic" w:hint="cs"/>
          <w:sz w:val="26"/>
          <w:szCs w:val="26"/>
          <w:rtl/>
        </w:rPr>
        <w:t xml:space="preserve"> للأعزب,</w:t>
      </w:r>
      <w:r w:rsidR="00734D68">
        <w:rPr>
          <w:rFonts w:cs="Simplified Arabic" w:hint="cs"/>
          <w:b/>
          <w:bCs/>
          <w:sz w:val="20"/>
          <w:szCs w:val="20"/>
          <w:rtl/>
        </w:rPr>
        <w:t xml:space="preserve"> </w:t>
      </w:r>
      <w:r w:rsidR="00734D68" w:rsidRPr="00957699">
        <w:rPr>
          <w:rFonts w:cs="Simplified Arabic" w:hint="cs"/>
          <w:sz w:val="26"/>
          <w:szCs w:val="26"/>
          <w:rtl/>
        </w:rPr>
        <w:t>بحيث حدد المُستجيب فئة الدخل الشهري كمسحوبات نقدي من الأبوين للمصروف الشخصي.</w:t>
      </w:r>
    </w:p>
    <w:p w:rsidR="007A7E18" w:rsidRDefault="007A7E18" w:rsidP="007A7E18">
      <w:pPr>
        <w:spacing w:after="0" w:line="240" w:lineRule="auto"/>
        <w:jc w:val="both"/>
        <w:rPr>
          <w:rFonts w:cs="Simplified Arabic"/>
          <w:b/>
          <w:bCs/>
          <w:sz w:val="24"/>
          <w:szCs w:val="24"/>
          <w:rtl/>
        </w:rPr>
      </w:pPr>
      <w:r w:rsidRPr="007A7E18">
        <w:rPr>
          <w:rFonts w:asciiTheme="majorBidi" w:hAnsiTheme="majorBidi" w:cstheme="majorBidi"/>
          <w:b/>
          <w:bCs/>
          <w:sz w:val="26"/>
          <w:szCs w:val="26"/>
        </w:rPr>
        <w:t>-11-3</w:t>
      </w:r>
      <w:r w:rsidRPr="007A7E18">
        <w:rPr>
          <w:rFonts w:cs="Simplified Arabic" w:hint="cs"/>
          <w:b/>
          <w:bCs/>
          <w:sz w:val="26"/>
          <w:szCs w:val="26"/>
          <w:rtl/>
        </w:rPr>
        <w:t xml:space="preserve"> وصف المجال السعري المرجعي</w:t>
      </w:r>
      <w:r w:rsidRPr="008A6116">
        <w:rPr>
          <w:rFonts w:cs="Simplified Arabic" w:hint="cs"/>
          <w:b/>
          <w:bCs/>
          <w:sz w:val="26"/>
          <w:szCs w:val="26"/>
          <w:rtl/>
        </w:rPr>
        <w:t xml:space="preserve">, </w:t>
      </w:r>
      <w:r w:rsidRPr="007A7E18">
        <w:rPr>
          <w:rFonts w:cs="Simplified Arabic" w:hint="cs"/>
          <w:sz w:val="24"/>
          <w:szCs w:val="24"/>
          <w:rtl/>
        </w:rPr>
        <w:t>من خلال توزيع عينة البحث وفق التكرار والنسب المئوية لسعر الجهاز الذي يحمله المستجيب وسعر الجهاز الذي ينوي شراءه في المستقبل.</w:t>
      </w:r>
    </w:p>
    <w:p w:rsidR="007A7E18" w:rsidRDefault="007A7E18" w:rsidP="000B2049">
      <w:pPr>
        <w:spacing w:after="0" w:line="240" w:lineRule="auto"/>
        <w:jc w:val="center"/>
        <w:rPr>
          <w:rFonts w:cs="Simplified Arabic"/>
          <w:b/>
          <w:bCs/>
          <w:sz w:val="20"/>
          <w:szCs w:val="20"/>
          <w:rtl/>
        </w:rPr>
      </w:pPr>
      <w:r w:rsidRPr="003569D2">
        <w:rPr>
          <w:rFonts w:cs="Simplified Arabic" w:hint="cs"/>
          <w:b/>
          <w:bCs/>
          <w:sz w:val="20"/>
          <w:szCs w:val="20"/>
          <w:rtl/>
        </w:rPr>
        <w:t>جدول (</w:t>
      </w:r>
      <w:r w:rsidRPr="003569D2">
        <w:rPr>
          <w:rFonts w:asciiTheme="majorBidi" w:hAnsiTheme="majorBidi" w:cstheme="majorBidi"/>
          <w:b/>
          <w:bCs/>
          <w:sz w:val="20"/>
          <w:szCs w:val="20"/>
        </w:rPr>
        <w:t>3</w:t>
      </w:r>
      <w:r w:rsidRPr="003569D2">
        <w:rPr>
          <w:rFonts w:cs="Simplified Arabic" w:hint="cs"/>
          <w:b/>
          <w:bCs/>
          <w:sz w:val="20"/>
          <w:szCs w:val="20"/>
          <w:rtl/>
        </w:rPr>
        <w:t>)</w:t>
      </w:r>
    </w:p>
    <w:p w:rsidR="007A7E18" w:rsidRPr="007A7E18" w:rsidRDefault="007A7E18" w:rsidP="000B2049">
      <w:pPr>
        <w:spacing w:after="0" w:line="240" w:lineRule="auto"/>
        <w:jc w:val="center"/>
        <w:rPr>
          <w:rFonts w:cs="Simplified Arabic"/>
          <w:b/>
          <w:bCs/>
          <w:sz w:val="24"/>
          <w:szCs w:val="24"/>
          <w:rtl/>
        </w:rPr>
      </w:pPr>
      <w:r w:rsidRPr="003569D2">
        <w:rPr>
          <w:rFonts w:cs="Simplified Arabic" w:hint="cs"/>
          <w:b/>
          <w:bCs/>
          <w:sz w:val="20"/>
          <w:szCs w:val="20"/>
          <w:rtl/>
        </w:rPr>
        <w:t>توزيع عينة البحث وفق الأسعار المرجعية للأجهزة الخلوية</w:t>
      </w:r>
    </w:p>
    <w:tbl>
      <w:tblPr>
        <w:tblStyle w:val="a6"/>
        <w:tblpPr w:leftFromText="180" w:rightFromText="180" w:vertAnchor="text" w:horzAnchor="margin" w:tblpXSpec="right" w:tblpY="167"/>
        <w:bidiVisual/>
        <w:tblW w:w="4819" w:type="dxa"/>
        <w:tblCellMar>
          <w:left w:w="0" w:type="dxa"/>
          <w:right w:w="0" w:type="dxa"/>
        </w:tblCellMar>
        <w:tblLook w:val="04A0" w:firstRow="1" w:lastRow="0" w:firstColumn="1" w:lastColumn="0" w:noHBand="0" w:noVBand="1"/>
      </w:tblPr>
      <w:tblGrid>
        <w:gridCol w:w="1275"/>
        <w:gridCol w:w="850"/>
        <w:gridCol w:w="852"/>
        <w:gridCol w:w="850"/>
        <w:gridCol w:w="992"/>
      </w:tblGrid>
      <w:tr w:rsidR="00553EEB" w:rsidRPr="00A55A62" w:rsidTr="00553EEB">
        <w:trPr>
          <w:trHeight w:val="57"/>
        </w:trPr>
        <w:tc>
          <w:tcPr>
            <w:tcW w:w="1323" w:type="pct"/>
            <w:vMerge w:val="restart"/>
            <w:vAlign w:val="center"/>
          </w:tcPr>
          <w:p w:rsidR="00553EEB" w:rsidRPr="002D5B77" w:rsidRDefault="00553EEB" w:rsidP="00553EEB">
            <w:pPr>
              <w:ind w:firstLine="0"/>
              <w:rPr>
                <w:rFonts w:cs="Simplified Arabic"/>
                <w:sz w:val="20"/>
                <w:szCs w:val="20"/>
              </w:rPr>
            </w:pPr>
            <w:r w:rsidRPr="00EC6248">
              <w:rPr>
                <w:rFonts w:cs="Simplified Arabic" w:hint="cs"/>
                <w:sz w:val="20"/>
                <w:szCs w:val="20"/>
                <w:rtl/>
                <w:lang w:bidi="ar-SA"/>
              </w:rPr>
              <w:t>المجال السعري</w:t>
            </w:r>
          </w:p>
        </w:tc>
        <w:tc>
          <w:tcPr>
            <w:tcW w:w="1766" w:type="pct"/>
            <w:gridSpan w:val="2"/>
          </w:tcPr>
          <w:p w:rsidR="00553EEB" w:rsidRPr="00EC6248" w:rsidRDefault="00553EEB" w:rsidP="00553EEB">
            <w:pPr>
              <w:ind w:firstLine="0"/>
              <w:jc w:val="center"/>
              <w:rPr>
                <w:rFonts w:cs="Simplified Arabic"/>
                <w:sz w:val="20"/>
                <w:szCs w:val="20"/>
              </w:rPr>
            </w:pPr>
            <w:r w:rsidRPr="00EC6248">
              <w:rPr>
                <w:rFonts w:cs="Simplified Arabic" w:hint="cs"/>
                <w:sz w:val="20"/>
                <w:szCs w:val="20"/>
                <w:rtl/>
                <w:lang w:bidi="ar-SA"/>
              </w:rPr>
              <w:t>ثمن</w:t>
            </w:r>
            <w:r w:rsidRPr="00EC6248">
              <w:rPr>
                <w:rFonts w:ascii="Simplified Arabic" w:cs="Simplified Arabic" w:hint="cs"/>
                <w:sz w:val="20"/>
                <w:szCs w:val="20"/>
                <w:rtl/>
              </w:rPr>
              <w:t xml:space="preserve"> </w:t>
            </w:r>
            <w:r w:rsidRPr="00EC6248">
              <w:rPr>
                <w:rFonts w:cs="Simplified Arabic" w:hint="cs"/>
                <w:sz w:val="20"/>
                <w:szCs w:val="20"/>
                <w:rtl/>
                <w:lang w:bidi="ar-SA"/>
              </w:rPr>
              <w:t>الجهاز</w:t>
            </w:r>
            <w:r w:rsidRPr="00EC6248">
              <w:rPr>
                <w:rFonts w:ascii="Simplified Arabic" w:cs="Simplified Arabic" w:hint="cs"/>
                <w:sz w:val="20"/>
                <w:szCs w:val="20"/>
                <w:rtl/>
              </w:rPr>
              <w:t xml:space="preserve"> </w:t>
            </w:r>
            <w:r w:rsidRPr="00EC6248">
              <w:rPr>
                <w:rFonts w:cs="Simplified Arabic" w:hint="cs"/>
                <w:sz w:val="20"/>
                <w:szCs w:val="20"/>
                <w:rtl/>
                <w:lang w:bidi="ar-SA"/>
              </w:rPr>
              <w:t>عندما</w:t>
            </w:r>
            <w:r w:rsidRPr="00EC6248">
              <w:rPr>
                <w:rFonts w:ascii="Simplified Arabic" w:cs="Simplified Arabic" w:hint="cs"/>
                <w:sz w:val="20"/>
                <w:szCs w:val="20"/>
                <w:rtl/>
              </w:rPr>
              <w:t xml:space="preserve"> </w:t>
            </w:r>
            <w:r w:rsidRPr="00EC6248">
              <w:rPr>
                <w:rFonts w:cs="Simplified Arabic" w:hint="cs"/>
                <w:sz w:val="20"/>
                <w:szCs w:val="20"/>
                <w:rtl/>
                <w:lang w:bidi="ar-SA"/>
              </w:rPr>
              <w:t>قمت</w:t>
            </w:r>
            <w:r w:rsidRPr="00EC6248">
              <w:rPr>
                <w:rFonts w:ascii="Simplified Arabic" w:cs="Simplified Arabic" w:hint="cs"/>
                <w:sz w:val="20"/>
                <w:szCs w:val="20"/>
                <w:rtl/>
              </w:rPr>
              <w:t xml:space="preserve"> </w:t>
            </w:r>
            <w:r w:rsidRPr="00EC6248">
              <w:rPr>
                <w:rFonts w:cs="Simplified Arabic" w:hint="cs"/>
                <w:sz w:val="20"/>
                <w:szCs w:val="20"/>
                <w:rtl/>
                <w:lang w:bidi="ar-SA"/>
              </w:rPr>
              <w:t>بشرائه</w:t>
            </w:r>
          </w:p>
        </w:tc>
        <w:tc>
          <w:tcPr>
            <w:tcW w:w="1911" w:type="pct"/>
            <w:gridSpan w:val="2"/>
            <w:vAlign w:val="center"/>
          </w:tcPr>
          <w:p w:rsidR="00553EEB" w:rsidRPr="00EC6248" w:rsidRDefault="00553EEB" w:rsidP="00553EEB">
            <w:pPr>
              <w:ind w:firstLine="0"/>
              <w:jc w:val="center"/>
              <w:rPr>
                <w:rFonts w:ascii="Simplified Arabic" w:cs="Simplified Arabic"/>
                <w:sz w:val="20"/>
                <w:szCs w:val="20"/>
                <w:rtl/>
              </w:rPr>
            </w:pPr>
            <w:r w:rsidRPr="00EC6248">
              <w:rPr>
                <w:rFonts w:cs="Simplified Arabic" w:hint="cs"/>
                <w:sz w:val="20"/>
                <w:szCs w:val="20"/>
                <w:rtl/>
                <w:lang w:bidi="ar-SA"/>
              </w:rPr>
              <w:t>الثمن المتوقع للجهاز الذي تنوي شرائه</w:t>
            </w:r>
          </w:p>
        </w:tc>
      </w:tr>
      <w:tr w:rsidR="00553EEB" w:rsidRPr="00A55A62" w:rsidTr="00553EEB">
        <w:trPr>
          <w:trHeight w:val="57"/>
        </w:trPr>
        <w:tc>
          <w:tcPr>
            <w:tcW w:w="1323" w:type="pct"/>
            <w:vMerge/>
            <w:vAlign w:val="center"/>
          </w:tcPr>
          <w:p w:rsidR="00553EEB" w:rsidRPr="00EC6248" w:rsidRDefault="00553EEB" w:rsidP="00553EEB">
            <w:pPr>
              <w:rPr>
                <w:rFonts w:ascii="Simplified Arabic" w:cs="Simplified Arabic"/>
                <w:sz w:val="20"/>
                <w:szCs w:val="20"/>
                <w:rtl/>
              </w:rPr>
            </w:pPr>
          </w:p>
        </w:tc>
        <w:tc>
          <w:tcPr>
            <w:tcW w:w="882" w:type="pct"/>
            <w:vAlign w:val="center"/>
          </w:tcPr>
          <w:p w:rsidR="00553EEB" w:rsidRPr="00EC6248" w:rsidRDefault="00553EEB" w:rsidP="00553EEB">
            <w:pPr>
              <w:ind w:firstLine="0"/>
              <w:rPr>
                <w:rFonts w:ascii="Simplified Arabic" w:cs="Simplified Arabic"/>
                <w:sz w:val="20"/>
                <w:szCs w:val="20"/>
                <w:rtl/>
              </w:rPr>
            </w:pPr>
            <w:r w:rsidRPr="00EC6248">
              <w:rPr>
                <w:rFonts w:cs="Simplified Arabic" w:hint="cs"/>
                <w:sz w:val="20"/>
                <w:szCs w:val="20"/>
                <w:rtl/>
                <w:lang w:bidi="ar-SA"/>
              </w:rPr>
              <w:t>عدد التكرار</w:t>
            </w:r>
          </w:p>
        </w:tc>
        <w:tc>
          <w:tcPr>
            <w:tcW w:w="884" w:type="pct"/>
            <w:vAlign w:val="center"/>
          </w:tcPr>
          <w:p w:rsidR="00553EEB" w:rsidRPr="00EC6248" w:rsidRDefault="00553EEB" w:rsidP="00553EEB">
            <w:pPr>
              <w:ind w:firstLine="0"/>
              <w:jc w:val="center"/>
              <w:rPr>
                <w:rFonts w:ascii="Simplified Arabic" w:cs="Simplified Arabic"/>
                <w:sz w:val="20"/>
                <w:szCs w:val="20"/>
                <w:rtl/>
              </w:rPr>
            </w:pPr>
            <w:r w:rsidRPr="00EC6248">
              <w:rPr>
                <w:rFonts w:cs="Simplified Arabic" w:hint="cs"/>
                <w:sz w:val="20"/>
                <w:szCs w:val="20"/>
                <w:rtl/>
                <w:lang w:bidi="ar-SA"/>
              </w:rPr>
              <w:t>النسبة المئوية</w:t>
            </w:r>
            <w:r w:rsidRPr="00EC6248">
              <w:rPr>
                <w:rFonts w:ascii="Simplified Arabic" w:cs="Simplified Arabic" w:hint="cs"/>
                <w:sz w:val="20"/>
                <w:szCs w:val="20"/>
                <w:rtl/>
              </w:rPr>
              <w:t>%</w:t>
            </w:r>
          </w:p>
        </w:tc>
        <w:tc>
          <w:tcPr>
            <w:tcW w:w="882" w:type="pct"/>
            <w:vAlign w:val="center"/>
          </w:tcPr>
          <w:p w:rsidR="00553EEB" w:rsidRPr="00EC6248" w:rsidRDefault="00553EEB" w:rsidP="00553EEB">
            <w:pPr>
              <w:ind w:firstLine="0"/>
              <w:rPr>
                <w:rFonts w:ascii="Simplified Arabic" w:cs="Simplified Arabic"/>
                <w:sz w:val="20"/>
                <w:szCs w:val="20"/>
                <w:rtl/>
              </w:rPr>
            </w:pPr>
            <w:r w:rsidRPr="00EC6248">
              <w:rPr>
                <w:rFonts w:cs="Simplified Arabic" w:hint="cs"/>
                <w:sz w:val="20"/>
                <w:szCs w:val="20"/>
                <w:rtl/>
                <w:lang w:bidi="ar-SA"/>
              </w:rPr>
              <w:t>عدد التكرار</w:t>
            </w:r>
          </w:p>
        </w:tc>
        <w:tc>
          <w:tcPr>
            <w:tcW w:w="1029" w:type="pct"/>
            <w:vAlign w:val="center"/>
          </w:tcPr>
          <w:p w:rsidR="00553EEB" w:rsidRPr="00EC6248" w:rsidRDefault="00553EEB" w:rsidP="00553EEB">
            <w:pPr>
              <w:ind w:firstLine="0"/>
              <w:jc w:val="center"/>
              <w:rPr>
                <w:rFonts w:ascii="Simplified Arabic" w:cs="Simplified Arabic"/>
                <w:sz w:val="20"/>
                <w:szCs w:val="20"/>
                <w:rtl/>
              </w:rPr>
            </w:pPr>
            <w:r w:rsidRPr="00EC6248">
              <w:rPr>
                <w:rFonts w:cs="Simplified Arabic" w:hint="cs"/>
                <w:sz w:val="20"/>
                <w:szCs w:val="20"/>
                <w:rtl/>
                <w:lang w:bidi="ar-SA"/>
              </w:rPr>
              <w:t xml:space="preserve">النسبة المئوية </w:t>
            </w:r>
            <w:r w:rsidRPr="00EC6248">
              <w:rPr>
                <w:rFonts w:ascii="Simplified Arabic" w:cs="Simplified Arabic" w:hint="cs"/>
                <w:sz w:val="20"/>
                <w:szCs w:val="20"/>
                <w:rtl/>
              </w:rPr>
              <w:t>%</w:t>
            </w:r>
          </w:p>
        </w:tc>
      </w:tr>
      <w:tr w:rsidR="00553EEB" w:rsidRPr="00A55A62" w:rsidTr="00553EEB">
        <w:trPr>
          <w:trHeight w:val="57"/>
        </w:trPr>
        <w:tc>
          <w:tcPr>
            <w:tcW w:w="1323" w:type="pct"/>
            <w:vAlign w:val="center"/>
          </w:tcPr>
          <w:p w:rsidR="00553EEB" w:rsidRPr="00EC6248" w:rsidRDefault="00553EEB" w:rsidP="00553EEB">
            <w:pPr>
              <w:rPr>
                <w:rFonts w:ascii="Simplified Arabic" w:cs="Simplified Arabic"/>
                <w:sz w:val="20"/>
                <w:szCs w:val="20"/>
                <w:rtl/>
              </w:rPr>
            </w:pPr>
            <w:r w:rsidRPr="00EC6248">
              <w:rPr>
                <w:rFonts w:cs="Simplified Arabic" w:hint="cs"/>
                <w:sz w:val="20"/>
                <w:szCs w:val="20"/>
                <w:rtl/>
                <w:lang w:bidi="ar-SA"/>
              </w:rPr>
              <w:t xml:space="preserve">حوالي </w:t>
            </w:r>
            <w:r w:rsidRPr="00EC6248">
              <w:rPr>
                <w:rFonts w:asciiTheme="majorBidi" w:hAnsiTheme="majorBidi" w:cstheme="majorBidi"/>
                <w:sz w:val="20"/>
                <w:szCs w:val="20"/>
              </w:rPr>
              <w:t>50</w:t>
            </w:r>
            <w:r w:rsidRPr="00EC6248">
              <w:rPr>
                <w:rFonts w:cs="Simplified Arabic" w:hint="cs"/>
                <w:sz w:val="20"/>
                <w:szCs w:val="20"/>
                <w:rtl/>
                <w:lang w:bidi="ar-SA"/>
              </w:rPr>
              <w:t xml:space="preserve"> ألف ليرة سوري</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71</w:t>
            </w:r>
          </w:p>
        </w:tc>
        <w:tc>
          <w:tcPr>
            <w:tcW w:w="884" w:type="pct"/>
            <w:vAlign w:val="center"/>
          </w:tcPr>
          <w:p w:rsidR="00553EEB" w:rsidRPr="00EC6248" w:rsidRDefault="00553EEB" w:rsidP="00553EEB">
            <w:pPr>
              <w:jc w:val="center"/>
              <w:rPr>
                <w:rFonts w:ascii="Times New Roman" w:hAnsiTheme="majorBidi" w:cstheme="majorBidi"/>
                <w:sz w:val="20"/>
                <w:szCs w:val="20"/>
                <w:rtl/>
              </w:rPr>
            </w:pPr>
            <w:r w:rsidRPr="00EC6248">
              <w:rPr>
                <w:rFonts w:asciiTheme="majorBidi" w:hAnsiTheme="majorBidi" w:cstheme="majorBidi"/>
                <w:sz w:val="20"/>
                <w:szCs w:val="20"/>
              </w:rPr>
              <w:t>16.4</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9</w:t>
            </w:r>
          </w:p>
        </w:tc>
        <w:tc>
          <w:tcPr>
            <w:tcW w:w="1029"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2.1</w:t>
            </w:r>
          </w:p>
        </w:tc>
      </w:tr>
      <w:tr w:rsidR="00553EEB" w:rsidRPr="00A55A62" w:rsidTr="00553EEB">
        <w:trPr>
          <w:trHeight w:val="57"/>
        </w:trPr>
        <w:tc>
          <w:tcPr>
            <w:tcW w:w="1323" w:type="pct"/>
            <w:vAlign w:val="center"/>
          </w:tcPr>
          <w:p w:rsidR="00553EEB" w:rsidRPr="00EC6248" w:rsidRDefault="00553EEB" w:rsidP="00553EEB">
            <w:pPr>
              <w:ind w:firstLine="0"/>
              <w:rPr>
                <w:rFonts w:ascii="Simplified Arabic" w:cs="Simplified Arabic"/>
                <w:sz w:val="20"/>
                <w:szCs w:val="20"/>
                <w:rtl/>
              </w:rPr>
            </w:pPr>
            <w:r w:rsidRPr="00EC6248">
              <w:rPr>
                <w:rFonts w:cs="Simplified Arabic" w:hint="cs"/>
                <w:sz w:val="20"/>
                <w:szCs w:val="20"/>
                <w:rtl/>
                <w:lang w:bidi="ar-SA"/>
              </w:rPr>
              <w:t>من</w:t>
            </w:r>
            <w:r w:rsidRPr="00EC6248">
              <w:rPr>
                <w:rFonts w:ascii="Simplified Arabic" w:cs="Simplified Arabic" w:hint="cs"/>
                <w:sz w:val="20"/>
                <w:szCs w:val="20"/>
                <w:rtl/>
              </w:rPr>
              <w:t xml:space="preserve"> </w:t>
            </w:r>
            <w:r w:rsidRPr="00EC6248">
              <w:rPr>
                <w:rFonts w:asciiTheme="majorBidi" w:hAnsiTheme="majorBidi" w:cstheme="majorBidi"/>
                <w:sz w:val="20"/>
                <w:szCs w:val="20"/>
              </w:rPr>
              <w:t>55</w:t>
            </w:r>
            <w:r w:rsidRPr="00EC6248">
              <w:rPr>
                <w:rFonts w:ascii="Simplified Arabic" w:cs="Simplified Arabic" w:hint="cs"/>
                <w:sz w:val="20"/>
                <w:szCs w:val="20"/>
                <w:rtl/>
              </w:rPr>
              <w:t xml:space="preserve"> </w:t>
            </w:r>
            <w:r w:rsidRPr="00EC6248">
              <w:rPr>
                <w:rFonts w:cs="Simplified Arabic" w:hint="cs"/>
                <w:sz w:val="20"/>
                <w:szCs w:val="20"/>
                <w:rtl/>
                <w:lang w:bidi="ar-SA"/>
              </w:rPr>
              <w:t>ألف</w:t>
            </w:r>
            <w:r w:rsidRPr="00EC6248">
              <w:rPr>
                <w:rFonts w:ascii="Simplified Arabic" w:cs="Simplified Arabic" w:hint="cs"/>
                <w:sz w:val="20"/>
                <w:szCs w:val="20"/>
                <w:rtl/>
              </w:rPr>
              <w:t xml:space="preserve"> </w:t>
            </w:r>
            <w:r w:rsidRPr="00EC6248">
              <w:rPr>
                <w:rFonts w:cs="Simplified Arabic" w:hint="cs"/>
                <w:sz w:val="20"/>
                <w:szCs w:val="20"/>
                <w:rtl/>
                <w:lang w:bidi="ar-SA"/>
              </w:rPr>
              <w:t>الى</w:t>
            </w:r>
            <w:r w:rsidRPr="00EC6248">
              <w:rPr>
                <w:rFonts w:ascii="Simplified Arabic" w:cs="Simplified Arabic" w:hint="cs"/>
                <w:sz w:val="20"/>
                <w:szCs w:val="20"/>
                <w:rtl/>
              </w:rPr>
              <w:t xml:space="preserve"> </w:t>
            </w:r>
            <w:r w:rsidRPr="00EC6248">
              <w:rPr>
                <w:rFonts w:asciiTheme="majorBidi" w:hAnsiTheme="majorBidi" w:cstheme="majorBidi"/>
                <w:sz w:val="20"/>
                <w:szCs w:val="20"/>
              </w:rPr>
              <w:t>99</w:t>
            </w:r>
            <w:r w:rsidRPr="00EC6248">
              <w:rPr>
                <w:rFonts w:ascii="Simplified Arabic" w:cs="Simplified Arabic" w:hint="cs"/>
                <w:sz w:val="20"/>
                <w:szCs w:val="20"/>
                <w:rtl/>
              </w:rPr>
              <w:t xml:space="preserve"> </w:t>
            </w:r>
            <w:r w:rsidRPr="00EC6248">
              <w:rPr>
                <w:rFonts w:cs="Simplified Arabic" w:hint="cs"/>
                <w:sz w:val="20"/>
                <w:szCs w:val="20"/>
                <w:rtl/>
                <w:lang w:bidi="ar-SA"/>
              </w:rPr>
              <w:t>ألف</w:t>
            </w:r>
            <w:r w:rsidRPr="00EC6248">
              <w:rPr>
                <w:rFonts w:ascii="Simplified Arabic" w:cs="Simplified Arabic" w:hint="cs"/>
                <w:sz w:val="20"/>
                <w:szCs w:val="20"/>
                <w:rtl/>
              </w:rPr>
              <w:t xml:space="preserve"> </w:t>
            </w:r>
            <w:r w:rsidRPr="00EC6248">
              <w:rPr>
                <w:rFonts w:cs="Simplified Arabic" w:hint="cs"/>
                <w:sz w:val="20"/>
                <w:szCs w:val="20"/>
                <w:rtl/>
                <w:lang w:bidi="ar-SA"/>
              </w:rPr>
              <w:t>ليرة</w:t>
            </w:r>
          </w:p>
        </w:tc>
        <w:tc>
          <w:tcPr>
            <w:tcW w:w="882" w:type="pct"/>
            <w:vAlign w:val="center"/>
          </w:tcPr>
          <w:p w:rsidR="00553EEB" w:rsidRPr="00EC6248" w:rsidRDefault="00553EEB" w:rsidP="00553EEB">
            <w:pPr>
              <w:jc w:val="center"/>
              <w:rPr>
                <w:rFonts w:ascii="Times New Roman" w:hAnsiTheme="majorBidi" w:cstheme="majorBidi"/>
                <w:sz w:val="20"/>
                <w:szCs w:val="20"/>
                <w:rtl/>
              </w:rPr>
            </w:pPr>
            <w:r w:rsidRPr="00EC6248">
              <w:rPr>
                <w:rFonts w:asciiTheme="majorBidi" w:hAnsiTheme="majorBidi" w:cstheme="majorBidi"/>
                <w:sz w:val="20"/>
                <w:szCs w:val="20"/>
              </w:rPr>
              <w:t>178</w:t>
            </w:r>
          </w:p>
        </w:tc>
        <w:tc>
          <w:tcPr>
            <w:tcW w:w="884"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41.1</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76</w:t>
            </w:r>
          </w:p>
        </w:tc>
        <w:tc>
          <w:tcPr>
            <w:tcW w:w="1029"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17.6</w:t>
            </w:r>
          </w:p>
        </w:tc>
      </w:tr>
      <w:tr w:rsidR="00553EEB" w:rsidRPr="00A55A62" w:rsidTr="00553EEB">
        <w:trPr>
          <w:trHeight w:val="57"/>
        </w:trPr>
        <w:tc>
          <w:tcPr>
            <w:tcW w:w="1323" w:type="pct"/>
            <w:vAlign w:val="center"/>
          </w:tcPr>
          <w:p w:rsidR="00553EEB" w:rsidRPr="00EC6248" w:rsidRDefault="00553EEB" w:rsidP="00553EEB">
            <w:pPr>
              <w:ind w:firstLine="0"/>
              <w:rPr>
                <w:rFonts w:ascii="Simplified Arabic" w:cs="Simplified Arabic"/>
                <w:sz w:val="20"/>
                <w:szCs w:val="20"/>
                <w:rtl/>
              </w:rPr>
            </w:pPr>
            <w:r w:rsidRPr="00EC6248">
              <w:rPr>
                <w:rFonts w:cs="Simplified Arabic" w:hint="cs"/>
                <w:sz w:val="20"/>
                <w:szCs w:val="20"/>
                <w:rtl/>
                <w:lang w:bidi="ar-SA"/>
              </w:rPr>
              <w:t>من</w:t>
            </w:r>
            <w:r w:rsidRPr="00EC6248">
              <w:rPr>
                <w:rFonts w:ascii="Simplified Arabic" w:cs="Simplified Arabic" w:hint="cs"/>
                <w:sz w:val="20"/>
                <w:szCs w:val="20"/>
                <w:rtl/>
              </w:rPr>
              <w:t xml:space="preserve"> </w:t>
            </w:r>
            <w:r w:rsidRPr="00EC6248">
              <w:rPr>
                <w:rFonts w:asciiTheme="majorBidi" w:hAnsiTheme="majorBidi" w:cstheme="majorBidi"/>
                <w:sz w:val="20"/>
                <w:szCs w:val="20"/>
              </w:rPr>
              <w:t>100</w:t>
            </w:r>
            <w:r w:rsidRPr="00EC6248">
              <w:rPr>
                <w:rFonts w:cs="Simplified Arabic" w:hint="cs"/>
                <w:sz w:val="20"/>
                <w:szCs w:val="20"/>
                <w:rtl/>
                <w:lang w:bidi="ar-SA"/>
              </w:rPr>
              <w:t>ألف</w:t>
            </w:r>
            <w:r w:rsidRPr="00EC6248">
              <w:rPr>
                <w:rFonts w:ascii="Simplified Arabic" w:cs="Simplified Arabic" w:hint="cs"/>
                <w:sz w:val="20"/>
                <w:szCs w:val="20"/>
                <w:rtl/>
              </w:rPr>
              <w:t xml:space="preserve"> </w:t>
            </w:r>
            <w:r w:rsidRPr="00EC6248">
              <w:rPr>
                <w:rFonts w:cs="Simplified Arabic" w:hint="cs"/>
                <w:sz w:val="20"/>
                <w:szCs w:val="20"/>
                <w:rtl/>
                <w:lang w:bidi="ar-SA"/>
              </w:rPr>
              <w:t>الى</w:t>
            </w:r>
            <w:r w:rsidRPr="00EC6248">
              <w:rPr>
                <w:rFonts w:ascii="Simplified Arabic" w:cs="Simplified Arabic" w:hint="cs"/>
                <w:sz w:val="20"/>
                <w:szCs w:val="20"/>
                <w:rtl/>
              </w:rPr>
              <w:t xml:space="preserve"> </w:t>
            </w:r>
            <w:r w:rsidRPr="00EC6248">
              <w:rPr>
                <w:rFonts w:asciiTheme="majorBidi" w:hAnsiTheme="majorBidi" w:cstheme="majorBidi"/>
                <w:sz w:val="20"/>
                <w:szCs w:val="20"/>
              </w:rPr>
              <w:t>200</w:t>
            </w:r>
            <w:r w:rsidRPr="00EC6248">
              <w:rPr>
                <w:rFonts w:ascii="Simplified Arabic" w:cs="Simplified Arabic" w:hint="cs"/>
                <w:sz w:val="20"/>
                <w:szCs w:val="20"/>
                <w:rtl/>
              </w:rPr>
              <w:t xml:space="preserve"> </w:t>
            </w:r>
            <w:r w:rsidRPr="00EC6248">
              <w:rPr>
                <w:rFonts w:cs="Simplified Arabic" w:hint="cs"/>
                <w:sz w:val="20"/>
                <w:szCs w:val="20"/>
                <w:rtl/>
                <w:lang w:bidi="ar-SA"/>
              </w:rPr>
              <w:t>ألف</w:t>
            </w:r>
            <w:r w:rsidRPr="00EC6248">
              <w:rPr>
                <w:rFonts w:ascii="Simplified Arabic" w:cs="Simplified Arabic" w:hint="cs"/>
                <w:sz w:val="20"/>
                <w:szCs w:val="20"/>
                <w:rtl/>
              </w:rPr>
              <w:t xml:space="preserve"> </w:t>
            </w:r>
            <w:r w:rsidRPr="00EC6248">
              <w:rPr>
                <w:rFonts w:cs="Simplified Arabic" w:hint="cs"/>
                <w:sz w:val="20"/>
                <w:szCs w:val="20"/>
                <w:rtl/>
                <w:lang w:bidi="ar-SA"/>
              </w:rPr>
              <w:t>ليرة</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131</w:t>
            </w:r>
          </w:p>
        </w:tc>
        <w:tc>
          <w:tcPr>
            <w:tcW w:w="884"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30.3</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204</w:t>
            </w:r>
          </w:p>
        </w:tc>
        <w:tc>
          <w:tcPr>
            <w:tcW w:w="1029"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47.1</w:t>
            </w:r>
          </w:p>
        </w:tc>
      </w:tr>
      <w:tr w:rsidR="00553EEB" w:rsidRPr="00A55A62" w:rsidTr="00553EEB">
        <w:trPr>
          <w:trHeight w:val="57"/>
        </w:trPr>
        <w:tc>
          <w:tcPr>
            <w:tcW w:w="1323" w:type="pct"/>
            <w:vAlign w:val="center"/>
          </w:tcPr>
          <w:p w:rsidR="00553EEB" w:rsidRPr="00EC6248" w:rsidRDefault="00553EEB" w:rsidP="00553EEB">
            <w:pPr>
              <w:ind w:firstLine="0"/>
              <w:rPr>
                <w:rFonts w:ascii="Simplified Arabic" w:cs="Simplified Arabic"/>
                <w:sz w:val="20"/>
                <w:szCs w:val="20"/>
                <w:rtl/>
              </w:rPr>
            </w:pPr>
            <w:r w:rsidRPr="00EC6248">
              <w:rPr>
                <w:rFonts w:cs="Simplified Arabic" w:hint="cs"/>
                <w:sz w:val="20"/>
                <w:szCs w:val="20"/>
                <w:rtl/>
                <w:lang w:bidi="ar-SA"/>
              </w:rPr>
              <w:t>أكثر</w:t>
            </w:r>
            <w:r w:rsidRPr="00EC6248">
              <w:rPr>
                <w:rFonts w:ascii="Simplified Arabic" w:cs="Simplified Arabic" w:hint="cs"/>
                <w:sz w:val="20"/>
                <w:szCs w:val="20"/>
                <w:rtl/>
              </w:rPr>
              <w:t xml:space="preserve"> </w:t>
            </w:r>
            <w:r w:rsidRPr="00EC6248">
              <w:rPr>
                <w:rFonts w:cs="Simplified Arabic" w:hint="cs"/>
                <w:sz w:val="20"/>
                <w:szCs w:val="20"/>
                <w:rtl/>
                <w:lang w:bidi="ar-SA"/>
              </w:rPr>
              <w:t>من</w:t>
            </w:r>
            <w:r w:rsidRPr="00EC6248">
              <w:rPr>
                <w:rFonts w:ascii="Simplified Arabic" w:cs="Simplified Arabic" w:hint="cs"/>
                <w:sz w:val="20"/>
                <w:szCs w:val="20"/>
                <w:rtl/>
              </w:rPr>
              <w:t xml:space="preserve"> </w:t>
            </w:r>
            <w:r w:rsidRPr="00EC6248">
              <w:rPr>
                <w:rFonts w:asciiTheme="majorBidi" w:hAnsiTheme="majorBidi" w:cstheme="majorBidi"/>
                <w:sz w:val="20"/>
                <w:szCs w:val="20"/>
              </w:rPr>
              <w:t>200</w:t>
            </w:r>
            <w:r w:rsidRPr="00EC6248">
              <w:rPr>
                <w:rFonts w:ascii="Simplified Arabic" w:cs="Simplified Arabic" w:hint="cs"/>
                <w:sz w:val="20"/>
                <w:szCs w:val="20"/>
                <w:rtl/>
              </w:rPr>
              <w:t xml:space="preserve"> </w:t>
            </w:r>
            <w:r w:rsidRPr="00EC6248">
              <w:rPr>
                <w:rFonts w:cs="Simplified Arabic" w:hint="cs"/>
                <w:sz w:val="20"/>
                <w:szCs w:val="20"/>
                <w:rtl/>
                <w:lang w:bidi="ar-SA"/>
              </w:rPr>
              <w:t>ألف</w:t>
            </w:r>
            <w:r w:rsidRPr="00EC6248">
              <w:rPr>
                <w:rFonts w:ascii="Simplified Arabic" w:cs="Simplified Arabic" w:hint="cs"/>
                <w:sz w:val="20"/>
                <w:szCs w:val="20"/>
                <w:rtl/>
              </w:rPr>
              <w:t xml:space="preserve"> </w:t>
            </w:r>
            <w:r w:rsidRPr="00EC6248">
              <w:rPr>
                <w:rFonts w:cs="Simplified Arabic" w:hint="cs"/>
                <w:sz w:val="20"/>
                <w:szCs w:val="20"/>
                <w:rtl/>
                <w:lang w:bidi="ar-SA"/>
              </w:rPr>
              <w:t>ليرة</w:t>
            </w:r>
            <w:r w:rsidRPr="00EC6248">
              <w:rPr>
                <w:rFonts w:ascii="Simplified Arabic" w:cs="Simplified Arabic" w:hint="cs"/>
                <w:sz w:val="20"/>
                <w:szCs w:val="20"/>
                <w:rtl/>
              </w:rPr>
              <w:t xml:space="preserve"> </w:t>
            </w:r>
            <w:r w:rsidRPr="00EC6248">
              <w:rPr>
                <w:rFonts w:cs="Simplified Arabic" w:hint="cs"/>
                <w:sz w:val="20"/>
                <w:szCs w:val="20"/>
                <w:rtl/>
                <w:lang w:bidi="ar-SA"/>
              </w:rPr>
              <w:t>سوري</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53</w:t>
            </w:r>
          </w:p>
        </w:tc>
        <w:tc>
          <w:tcPr>
            <w:tcW w:w="884"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12.2</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144</w:t>
            </w:r>
          </w:p>
        </w:tc>
        <w:tc>
          <w:tcPr>
            <w:tcW w:w="1029"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33.3</w:t>
            </w:r>
          </w:p>
        </w:tc>
      </w:tr>
      <w:tr w:rsidR="00553EEB" w:rsidRPr="00A55A62" w:rsidTr="00553EEB">
        <w:trPr>
          <w:trHeight w:val="57"/>
        </w:trPr>
        <w:tc>
          <w:tcPr>
            <w:tcW w:w="1323" w:type="pct"/>
            <w:vAlign w:val="center"/>
          </w:tcPr>
          <w:p w:rsidR="00553EEB" w:rsidRPr="00EC6248" w:rsidRDefault="00553EEB" w:rsidP="00553EEB">
            <w:pPr>
              <w:ind w:firstLine="0"/>
              <w:rPr>
                <w:rFonts w:ascii="Simplified Arabic" w:cs="Simplified Arabic"/>
                <w:sz w:val="20"/>
                <w:szCs w:val="20"/>
                <w:rtl/>
              </w:rPr>
            </w:pPr>
            <w:r>
              <w:rPr>
                <w:rFonts w:cs="Simplified Arabic" w:hint="cs"/>
                <w:sz w:val="20"/>
                <w:szCs w:val="20"/>
                <w:rtl/>
                <w:lang w:bidi="ar-SA"/>
              </w:rPr>
              <w:t xml:space="preserve">        </w:t>
            </w:r>
            <w:r w:rsidRPr="00EC6248">
              <w:rPr>
                <w:rFonts w:cs="Simplified Arabic" w:hint="cs"/>
                <w:sz w:val="20"/>
                <w:szCs w:val="20"/>
                <w:rtl/>
                <w:lang w:bidi="ar-SA"/>
              </w:rPr>
              <w:t>المجموع</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433</w:t>
            </w:r>
          </w:p>
        </w:tc>
        <w:tc>
          <w:tcPr>
            <w:tcW w:w="884"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100</w:t>
            </w:r>
          </w:p>
        </w:tc>
        <w:tc>
          <w:tcPr>
            <w:tcW w:w="882" w:type="pct"/>
            <w:vAlign w:val="center"/>
          </w:tcPr>
          <w:p w:rsidR="00553EEB" w:rsidRPr="00EC6248" w:rsidRDefault="00553EEB" w:rsidP="00553EEB">
            <w:pPr>
              <w:jc w:val="center"/>
              <w:rPr>
                <w:rFonts w:asciiTheme="majorBidi" w:hAnsiTheme="majorBidi" w:cstheme="majorBidi"/>
                <w:sz w:val="20"/>
                <w:szCs w:val="20"/>
              </w:rPr>
            </w:pPr>
            <w:r w:rsidRPr="00EC6248">
              <w:rPr>
                <w:rFonts w:asciiTheme="majorBidi" w:hAnsiTheme="majorBidi" w:cstheme="majorBidi"/>
                <w:sz w:val="20"/>
                <w:szCs w:val="20"/>
              </w:rPr>
              <w:t>433</w:t>
            </w:r>
          </w:p>
        </w:tc>
        <w:tc>
          <w:tcPr>
            <w:tcW w:w="1029" w:type="pct"/>
            <w:vAlign w:val="center"/>
          </w:tcPr>
          <w:p w:rsidR="00553EEB" w:rsidRPr="00EC6248" w:rsidRDefault="00553EEB" w:rsidP="00553EEB">
            <w:pPr>
              <w:jc w:val="center"/>
              <w:rPr>
                <w:rFonts w:ascii="Times New Roman" w:hAnsiTheme="majorBidi" w:cstheme="majorBidi"/>
                <w:sz w:val="20"/>
                <w:szCs w:val="20"/>
                <w:rtl/>
              </w:rPr>
            </w:pPr>
            <w:r w:rsidRPr="00EC6248">
              <w:rPr>
                <w:rFonts w:asciiTheme="majorBidi" w:hAnsiTheme="majorBidi" w:cstheme="majorBidi"/>
                <w:sz w:val="20"/>
                <w:szCs w:val="20"/>
              </w:rPr>
              <w:t>100</w:t>
            </w:r>
          </w:p>
        </w:tc>
      </w:tr>
    </w:tbl>
    <w:p w:rsidR="00734D68" w:rsidRDefault="00AF00B8" w:rsidP="008332FB">
      <w:pPr>
        <w:tabs>
          <w:tab w:val="left" w:pos="3414"/>
        </w:tabs>
        <w:spacing w:before="240" w:after="0" w:line="240" w:lineRule="auto"/>
        <w:jc w:val="both"/>
        <w:rPr>
          <w:rFonts w:cs="Simplified Arabic"/>
          <w:sz w:val="26"/>
          <w:szCs w:val="26"/>
          <w:rtl/>
        </w:rPr>
      </w:pPr>
      <w:r w:rsidRPr="00CA028F">
        <w:rPr>
          <w:rFonts w:cs="Simplified Arabic" w:hint="cs"/>
          <w:sz w:val="26"/>
          <w:szCs w:val="26"/>
          <w:rtl/>
        </w:rPr>
        <w:t xml:space="preserve">نلاحظ: أن </w:t>
      </w:r>
      <w:r w:rsidRPr="003047EA">
        <w:rPr>
          <w:rFonts w:asciiTheme="majorBidi" w:hAnsiTheme="majorBidi" w:cstheme="majorBidi"/>
          <w:sz w:val="24"/>
          <w:szCs w:val="24"/>
          <w:rtl/>
        </w:rPr>
        <w:t>العدد</w:t>
      </w:r>
      <w:r w:rsidRPr="00CA028F">
        <w:rPr>
          <w:rFonts w:cs="Simplified Arabic" w:hint="cs"/>
          <w:sz w:val="26"/>
          <w:szCs w:val="26"/>
          <w:rtl/>
        </w:rPr>
        <w:t xml:space="preserve"> الأكبر في عينة البحث ويبلغ </w:t>
      </w:r>
      <w:r w:rsidRPr="003047EA">
        <w:rPr>
          <w:rFonts w:asciiTheme="majorBidi" w:hAnsiTheme="majorBidi" w:cstheme="majorBidi"/>
          <w:sz w:val="24"/>
          <w:szCs w:val="24"/>
          <w:rtl/>
        </w:rPr>
        <w:t>(</w:t>
      </w:r>
      <w:r w:rsidRPr="003047EA">
        <w:rPr>
          <w:rFonts w:asciiTheme="majorBidi" w:hAnsiTheme="majorBidi" w:cstheme="majorBidi"/>
          <w:sz w:val="24"/>
          <w:szCs w:val="24"/>
        </w:rPr>
        <w:t>(178</w:t>
      </w:r>
      <w:r w:rsidRPr="00CA028F">
        <w:rPr>
          <w:rFonts w:cs="Simplified Arabic" w:hint="cs"/>
          <w:sz w:val="26"/>
          <w:szCs w:val="26"/>
          <w:rtl/>
        </w:rPr>
        <w:t xml:space="preserve">, كان ثمن جهازه وقت الشراء من </w:t>
      </w:r>
      <w:r w:rsidRPr="00CA028F">
        <w:rPr>
          <w:rFonts w:cs="Simplified Arabic"/>
          <w:sz w:val="26"/>
          <w:szCs w:val="26"/>
        </w:rPr>
        <w:t xml:space="preserve"> </w:t>
      </w:r>
      <w:r w:rsidRPr="00327971">
        <w:rPr>
          <w:rFonts w:asciiTheme="majorBidi" w:hAnsiTheme="majorBidi" w:cstheme="majorBidi"/>
          <w:sz w:val="24"/>
          <w:szCs w:val="24"/>
        </w:rPr>
        <w:t>55</w:t>
      </w:r>
      <w:r w:rsidRPr="00327971">
        <w:rPr>
          <w:rFonts w:asciiTheme="majorBidi" w:hAnsiTheme="majorBidi" w:cstheme="majorBidi"/>
          <w:sz w:val="24"/>
          <w:szCs w:val="24"/>
          <w:rtl/>
        </w:rPr>
        <w:t>ألف</w:t>
      </w:r>
      <w:r w:rsidRPr="00CA028F">
        <w:rPr>
          <w:rFonts w:cs="Simplified Arabic" w:hint="cs"/>
          <w:sz w:val="26"/>
          <w:szCs w:val="26"/>
          <w:rtl/>
        </w:rPr>
        <w:t xml:space="preserve"> الى </w:t>
      </w:r>
      <w:r w:rsidRPr="00327971">
        <w:rPr>
          <w:rFonts w:asciiTheme="majorBidi" w:hAnsiTheme="majorBidi" w:cstheme="majorBidi"/>
          <w:sz w:val="24"/>
          <w:szCs w:val="24"/>
        </w:rPr>
        <w:t>99</w:t>
      </w:r>
      <w:r w:rsidRPr="00CA028F">
        <w:rPr>
          <w:rFonts w:cs="Simplified Arabic" w:hint="cs"/>
          <w:sz w:val="26"/>
          <w:szCs w:val="26"/>
          <w:rtl/>
        </w:rPr>
        <w:t xml:space="preserve"> ألف ليرة سوري بنسبة </w:t>
      </w:r>
      <w:r w:rsidRPr="00327971">
        <w:rPr>
          <w:rFonts w:asciiTheme="majorBidi" w:hAnsiTheme="majorBidi" w:cstheme="majorBidi"/>
          <w:sz w:val="24"/>
          <w:szCs w:val="24"/>
          <w:rtl/>
        </w:rPr>
        <w:t>(</w:t>
      </w:r>
      <w:r w:rsidRPr="00327971">
        <w:rPr>
          <w:rFonts w:asciiTheme="majorBidi" w:hAnsiTheme="majorBidi" w:cstheme="majorBidi"/>
          <w:sz w:val="24"/>
          <w:szCs w:val="24"/>
        </w:rPr>
        <w:t>%41.1</w:t>
      </w:r>
      <w:r w:rsidRPr="00327971">
        <w:rPr>
          <w:rFonts w:asciiTheme="majorBidi" w:hAnsiTheme="majorBidi" w:cstheme="majorBidi"/>
          <w:sz w:val="24"/>
          <w:szCs w:val="24"/>
          <w:rtl/>
        </w:rPr>
        <w:t>)</w:t>
      </w:r>
      <w:r w:rsidRPr="00CA028F">
        <w:rPr>
          <w:rFonts w:cs="Simplified Arabic" w:hint="cs"/>
          <w:sz w:val="26"/>
          <w:szCs w:val="26"/>
          <w:rtl/>
        </w:rPr>
        <w:t xml:space="preserve">, بينما أصبح العدد الأكبر للثمن المتوقع للجهاز الذي ينوي شرائه </w:t>
      </w:r>
      <w:r w:rsidRPr="00670890">
        <w:rPr>
          <w:rFonts w:asciiTheme="majorBidi" w:hAnsiTheme="majorBidi" w:cstheme="majorBidi"/>
          <w:sz w:val="24"/>
          <w:szCs w:val="24"/>
          <w:rtl/>
        </w:rPr>
        <w:t>(</w:t>
      </w:r>
      <w:r w:rsidRPr="00670890">
        <w:rPr>
          <w:rFonts w:asciiTheme="majorBidi" w:hAnsiTheme="majorBidi" w:cstheme="majorBidi"/>
          <w:sz w:val="24"/>
          <w:szCs w:val="24"/>
        </w:rPr>
        <w:t>204</w:t>
      </w:r>
      <w:r w:rsidRPr="00670890">
        <w:rPr>
          <w:rFonts w:asciiTheme="majorBidi" w:hAnsiTheme="majorBidi" w:cstheme="majorBidi"/>
          <w:sz w:val="24"/>
          <w:szCs w:val="24"/>
          <w:rtl/>
        </w:rPr>
        <w:t>)</w:t>
      </w:r>
      <w:r w:rsidRPr="00CA028F">
        <w:rPr>
          <w:rFonts w:cs="Simplified Arabic" w:hint="cs"/>
          <w:sz w:val="26"/>
          <w:szCs w:val="26"/>
          <w:rtl/>
        </w:rPr>
        <w:t xml:space="preserve"> بنسبة</w:t>
      </w:r>
      <w:r w:rsidR="00553EEB" w:rsidRPr="00670890">
        <w:rPr>
          <w:rFonts w:asciiTheme="majorBidi" w:hAnsiTheme="majorBidi" w:cstheme="majorBidi"/>
          <w:sz w:val="24"/>
          <w:szCs w:val="24"/>
          <w:rtl/>
        </w:rPr>
        <w:t>(</w:t>
      </w:r>
      <w:r w:rsidR="00553EEB" w:rsidRPr="00670890">
        <w:rPr>
          <w:rFonts w:asciiTheme="majorBidi" w:hAnsiTheme="majorBidi" w:cstheme="majorBidi"/>
          <w:sz w:val="24"/>
          <w:szCs w:val="24"/>
        </w:rPr>
        <w:t>47.1</w:t>
      </w:r>
      <w:r w:rsidR="00553EEB" w:rsidRPr="00670890">
        <w:rPr>
          <w:rFonts w:asciiTheme="majorBidi" w:hAnsiTheme="majorBidi" w:cstheme="majorBidi"/>
          <w:sz w:val="24"/>
          <w:szCs w:val="24"/>
          <w:rtl/>
        </w:rPr>
        <w:t>%)</w:t>
      </w:r>
      <w:r w:rsidR="00553EEB" w:rsidRPr="00CA028F">
        <w:rPr>
          <w:rFonts w:cs="Simplified Arabic" w:hint="cs"/>
          <w:sz w:val="26"/>
          <w:szCs w:val="26"/>
          <w:rtl/>
        </w:rPr>
        <w:t xml:space="preserve"> بين </w:t>
      </w:r>
      <w:r w:rsidR="00553EEB">
        <w:rPr>
          <w:rFonts w:cs="Simplified Arabic"/>
          <w:sz w:val="26"/>
          <w:szCs w:val="26"/>
        </w:rPr>
        <w:t xml:space="preserve"> </w:t>
      </w:r>
      <w:r w:rsidR="00553EEB">
        <w:rPr>
          <w:rFonts w:asciiTheme="majorBidi" w:hAnsiTheme="majorBidi" w:cstheme="majorBidi"/>
          <w:sz w:val="24"/>
          <w:szCs w:val="24"/>
        </w:rPr>
        <w:t>100</w:t>
      </w:r>
      <w:r w:rsidR="00553EEB" w:rsidRPr="00CA028F">
        <w:rPr>
          <w:rFonts w:cs="Simplified Arabic" w:hint="cs"/>
          <w:sz w:val="26"/>
          <w:szCs w:val="26"/>
          <w:rtl/>
        </w:rPr>
        <w:t xml:space="preserve">الى </w:t>
      </w:r>
      <w:r w:rsidR="00553EEB" w:rsidRPr="00670890">
        <w:rPr>
          <w:rFonts w:asciiTheme="majorBidi" w:hAnsiTheme="majorBidi" w:cstheme="majorBidi"/>
          <w:sz w:val="24"/>
          <w:szCs w:val="24"/>
        </w:rPr>
        <w:t>200</w:t>
      </w:r>
      <w:r w:rsidR="00553EEB" w:rsidRPr="00CA028F">
        <w:rPr>
          <w:rFonts w:cs="Simplified Arabic" w:hint="cs"/>
          <w:sz w:val="26"/>
          <w:szCs w:val="26"/>
          <w:rtl/>
        </w:rPr>
        <w:t xml:space="preserve"> ألف ليرة, وأصبح </w:t>
      </w:r>
      <w:r w:rsidR="00553EEB" w:rsidRPr="00CA028F">
        <w:rPr>
          <w:rFonts w:cs="Simplified Arabic" w:hint="cs"/>
          <w:sz w:val="26"/>
          <w:szCs w:val="26"/>
          <w:rtl/>
          <w:lang w:bidi="ar-SY"/>
        </w:rPr>
        <w:t>نسبة</w:t>
      </w:r>
      <w:r w:rsidR="00553EEB" w:rsidRPr="00CA028F">
        <w:rPr>
          <w:rFonts w:cs="Simplified Arabic" w:hint="cs"/>
          <w:sz w:val="26"/>
          <w:szCs w:val="26"/>
          <w:rtl/>
        </w:rPr>
        <w:t xml:space="preserve"> أكثر من </w:t>
      </w:r>
      <w:r w:rsidR="00553EEB" w:rsidRPr="006D1C50">
        <w:rPr>
          <w:rFonts w:asciiTheme="majorBidi" w:hAnsiTheme="majorBidi" w:cstheme="majorBidi"/>
          <w:sz w:val="24"/>
          <w:szCs w:val="24"/>
        </w:rPr>
        <w:t>200</w:t>
      </w:r>
      <w:r w:rsidR="00553EEB" w:rsidRPr="00CA028F">
        <w:rPr>
          <w:rFonts w:cs="Simplified Arabic" w:hint="cs"/>
          <w:sz w:val="26"/>
          <w:szCs w:val="26"/>
          <w:rtl/>
        </w:rPr>
        <w:t xml:space="preserve"> ألف ليرة </w:t>
      </w:r>
      <w:r w:rsidR="00553EEB" w:rsidRPr="006D1C50">
        <w:rPr>
          <w:rFonts w:asciiTheme="majorBidi" w:hAnsiTheme="majorBidi" w:cstheme="majorBidi"/>
          <w:sz w:val="24"/>
          <w:szCs w:val="24"/>
          <w:rtl/>
        </w:rPr>
        <w:t>(</w:t>
      </w:r>
      <w:r w:rsidR="00553EEB" w:rsidRPr="006D1C50">
        <w:rPr>
          <w:rFonts w:asciiTheme="majorBidi" w:hAnsiTheme="majorBidi" w:cstheme="majorBidi"/>
          <w:sz w:val="24"/>
          <w:szCs w:val="24"/>
        </w:rPr>
        <w:t>33.3</w:t>
      </w:r>
      <w:r w:rsidR="00553EEB" w:rsidRPr="006D1C50">
        <w:rPr>
          <w:rFonts w:asciiTheme="majorBidi" w:hAnsiTheme="majorBidi" w:cstheme="majorBidi"/>
          <w:sz w:val="24"/>
          <w:szCs w:val="24"/>
          <w:rtl/>
        </w:rPr>
        <w:t>%)</w:t>
      </w:r>
      <w:r w:rsidR="00553EEB" w:rsidRPr="00CA028F">
        <w:rPr>
          <w:rFonts w:cs="Simplified Arabic" w:hint="cs"/>
          <w:sz w:val="26"/>
          <w:szCs w:val="26"/>
          <w:rtl/>
        </w:rPr>
        <w:t xml:space="preserve">, دلالة على وجود سعر متوقع عالي للشراء </w:t>
      </w:r>
      <w:r w:rsidR="00553EEB">
        <w:rPr>
          <w:rFonts w:cs="Simplified Arabic" w:hint="cs"/>
          <w:sz w:val="26"/>
          <w:szCs w:val="26"/>
          <w:rtl/>
        </w:rPr>
        <w:t>ل</w:t>
      </w:r>
      <w:r w:rsidR="00553EEB" w:rsidRPr="00CA028F">
        <w:rPr>
          <w:rFonts w:cs="Simplified Arabic" w:hint="cs"/>
          <w:sz w:val="26"/>
          <w:szCs w:val="26"/>
          <w:rtl/>
        </w:rPr>
        <w:t>لمستجيبين ورغبة بشراء جهاز جديد بسعر أعلى من الجهاز الذي يحمله.</w:t>
      </w:r>
    </w:p>
    <w:p w:rsidR="00CF195A" w:rsidRDefault="00CF195A" w:rsidP="00456ABF">
      <w:pPr>
        <w:spacing w:after="0" w:line="240" w:lineRule="auto"/>
        <w:jc w:val="both"/>
        <w:rPr>
          <w:rFonts w:cs="Simplified Arabic"/>
          <w:sz w:val="26"/>
          <w:szCs w:val="26"/>
          <w:rtl/>
        </w:rPr>
      </w:pPr>
      <w:r w:rsidRPr="00CF195A">
        <w:rPr>
          <w:rFonts w:asciiTheme="majorBidi" w:hAnsiTheme="majorBidi" w:cstheme="majorBidi"/>
          <w:b/>
          <w:bCs/>
          <w:sz w:val="26"/>
          <w:szCs w:val="26"/>
        </w:rPr>
        <w:lastRenderedPageBreak/>
        <w:t>-11-4</w:t>
      </w:r>
      <w:r w:rsidRPr="00CF195A">
        <w:rPr>
          <w:rFonts w:cs="Simplified Arabic"/>
          <w:sz w:val="26"/>
          <w:szCs w:val="26"/>
        </w:rPr>
        <w:t xml:space="preserve"> </w:t>
      </w:r>
      <w:r w:rsidRPr="00CF195A">
        <w:rPr>
          <w:rFonts w:cs="Simplified Arabic" w:hint="cs"/>
          <w:b/>
          <w:bCs/>
          <w:sz w:val="26"/>
          <w:szCs w:val="26"/>
          <w:rtl/>
        </w:rPr>
        <w:t xml:space="preserve"> الإحصاءات الوصفية لمتغيرات البحث</w:t>
      </w:r>
      <w:r w:rsidRPr="00131E6B">
        <w:rPr>
          <w:rFonts w:cs="Simplified Arabic" w:hint="cs"/>
          <w:b/>
          <w:bCs/>
          <w:sz w:val="26"/>
          <w:szCs w:val="26"/>
          <w:rtl/>
        </w:rPr>
        <w:t xml:space="preserve">: </w:t>
      </w:r>
      <w:r w:rsidRPr="00CF195A">
        <w:rPr>
          <w:rFonts w:cs="Simplified Arabic" w:hint="cs"/>
          <w:sz w:val="24"/>
          <w:szCs w:val="24"/>
          <w:rtl/>
        </w:rPr>
        <w:t>من خلال حساب الوسط الحسابي والانحراف المعياري لكل العبارات التي تقيس المتغيرات المستقلة المفترضة لمحددات السعر المرجعي والمتغير التابع قرار الشراء.</w:t>
      </w:r>
    </w:p>
    <w:p w:rsidR="00456ABF" w:rsidRDefault="00456ABF" w:rsidP="00B13D82">
      <w:pPr>
        <w:spacing w:after="0" w:line="240" w:lineRule="auto"/>
        <w:jc w:val="center"/>
        <w:rPr>
          <w:rFonts w:cs="Simplified Arabic"/>
          <w:b/>
          <w:bCs/>
          <w:sz w:val="20"/>
          <w:szCs w:val="20"/>
          <w:rtl/>
        </w:rPr>
      </w:pPr>
      <w:r w:rsidRPr="00E0173B">
        <w:rPr>
          <w:rFonts w:cs="Simplified Arabic" w:hint="cs"/>
          <w:b/>
          <w:bCs/>
          <w:sz w:val="20"/>
          <w:szCs w:val="20"/>
          <w:rtl/>
        </w:rPr>
        <w:t>جدول رقم (</w:t>
      </w:r>
      <w:r w:rsidRPr="00E0173B">
        <w:rPr>
          <w:rFonts w:asciiTheme="majorBidi" w:hAnsiTheme="majorBidi" w:cstheme="majorBidi"/>
          <w:b/>
          <w:bCs/>
          <w:sz w:val="20"/>
          <w:szCs w:val="20"/>
        </w:rPr>
        <w:t>4</w:t>
      </w:r>
      <w:r w:rsidRPr="00E0173B">
        <w:rPr>
          <w:rFonts w:cs="Simplified Arabic" w:hint="cs"/>
          <w:b/>
          <w:bCs/>
          <w:sz w:val="20"/>
          <w:szCs w:val="20"/>
          <w:rtl/>
        </w:rPr>
        <w:t>)</w:t>
      </w:r>
    </w:p>
    <w:p w:rsidR="00E0173B" w:rsidRPr="00B13D82" w:rsidRDefault="00B13D82" w:rsidP="00B13D82">
      <w:pPr>
        <w:spacing w:after="0" w:line="240" w:lineRule="auto"/>
        <w:jc w:val="center"/>
        <w:rPr>
          <w:rFonts w:cs="Simplified Arabic"/>
          <w:sz w:val="26"/>
          <w:szCs w:val="26"/>
          <w:rtl/>
        </w:rPr>
      </w:pPr>
      <w:r>
        <w:rPr>
          <w:rFonts w:cs="Simplified Arabic" w:hint="cs"/>
          <w:b/>
          <w:bCs/>
          <w:sz w:val="20"/>
          <w:szCs w:val="20"/>
          <w:rtl/>
        </w:rPr>
        <w:t>الإحصاءات الوصفية لمتغيرات البحث</w:t>
      </w:r>
    </w:p>
    <w:tbl>
      <w:tblPr>
        <w:tblStyle w:val="1"/>
        <w:bidiVisual/>
        <w:tblW w:w="5417" w:type="dxa"/>
        <w:tblLayout w:type="fixed"/>
        <w:tblLook w:val="04A0" w:firstRow="1" w:lastRow="0" w:firstColumn="1" w:lastColumn="0" w:noHBand="0" w:noVBand="1"/>
      </w:tblPr>
      <w:tblGrid>
        <w:gridCol w:w="3715"/>
        <w:gridCol w:w="851"/>
        <w:gridCol w:w="851"/>
      </w:tblGrid>
      <w:tr w:rsidR="002A71E3" w:rsidRPr="00B773B0" w:rsidTr="00F836F5">
        <w:trPr>
          <w:trHeight w:val="57"/>
        </w:trPr>
        <w:tc>
          <w:tcPr>
            <w:tcW w:w="3715" w:type="dxa"/>
            <w:hideMark/>
          </w:tcPr>
          <w:p w:rsidR="002A71E3" w:rsidRPr="00B773B0" w:rsidRDefault="00FA67B3" w:rsidP="00407834">
            <w:pPr>
              <w:jc w:val="center"/>
              <w:rPr>
                <w:rFonts w:cs="Simplified Arabic"/>
                <w:sz w:val="18"/>
                <w:szCs w:val="18"/>
                <w:rtl/>
              </w:rPr>
            </w:pPr>
            <w:r w:rsidRPr="00B773B0">
              <w:rPr>
                <w:rFonts w:cs="Simplified Arabic" w:hint="cs"/>
                <w:sz w:val="18"/>
                <w:szCs w:val="18"/>
                <w:rtl/>
                <w:lang w:bidi="ar-SY"/>
              </w:rPr>
              <w:t>صيغة السؤال</w:t>
            </w:r>
          </w:p>
        </w:tc>
        <w:tc>
          <w:tcPr>
            <w:tcW w:w="851" w:type="dxa"/>
            <w:hideMark/>
          </w:tcPr>
          <w:p w:rsidR="002A71E3" w:rsidRPr="00B773B0" w:rsidRDefault="00F040BC" w:rsidP="00B773B0">
            <w:pPr>
              <w:jc w:val="center"/>
              <w:rPr>
                <w:rFonts w:cs="Simplified Arabic"/>
                <w:sz w:val="18"/>
                <w:szCs w:val="18"/>
                <w:rtl/>
                <w:lang w:bidi="ar-SY"/>
              </w:rPr>
            </w:pPr>
            <w:r w:rsidRPr="00B773B0">
              <w:rPr>
                <w:rFonts w:cs="Simplified Arabic" w:hint="cs"/>
                <w:sz w:val="18"/>
                <w:szCs w:val="18"/>
                <w:rtl/>
                <w:lang w:bidi="ar-SY"/>
              </w:rPr>
              <w:t>المتوسط الحسابي</w:t>
            </w:r>
          </w:p>
        </w:tc>
        <w:tc>
          <w:tcPr>
            <w:tcW w:w="851" w:type="dxa"/>
            <w:hideMark/>
          </w:tcPr>
          <w:p w:rsidR="002A71E3" w:rsidRPr="00B773B0" w:rsidRDefault="005D1536" w:rsidP="00B773B0">
            <w:pPr>
              <w:jc w:val="center"/>
              <w:rPr>
                <w:rFonts w:cs="Simplified Arabic"/>
                <w:sz w:val="18"/>
                <w:szCs w:val="18"/>
                <w:rtl/>
                <w:lang w:bidi="ar-SY"/>
              </w:rPr>
            </w:pPr>
            <w:r w:rsidRPr="00B773B0">
              <w:rPr>
                <w:rFonts w:cs="Simplified Arabic" w:hint="cs"/>
                <w:sz w:val="18"/>
                <w:szCs w:val="18"/>
                <w:rtl/>
                <w:lang w:bidi="ar-SY"/>
              </w:rPr>
              <w:t>الانحراف المعياري</w:t>
            </w:r>
          </w:p>
        </w:tc>
      </w:tr>
      <w:tr w:rsidR="002A71E3" w:rsidRPr="00B773B0" w:rsidTr="00F836F5">
        <w:trPr>
          <w:trHeight w:val="57"/>
        </w:trPr>
        <w:tc>
          <w:tcPr>
            <w:tcW w:w="3715" w:type="dxa"/>
          </w:tcPr>
          <w:p w:rsidR="002A71E3" w:rsidRPr="00407834" w:rsidRDefault="00F66E80" w:rsidP="00407834">
            <w:pPr>
              <w:jc w:val="center"/>
              <w:rPr>
                <w:rFonts w:cs="Simplified Arabic"/>
                <w:b/>
                <w:bCs/>
                <w:sz w:val="18"/>
                <w:szCs w:val="18"/>
              </w:rPr>
            </w:pPr>
            <w:r w:rsidRPr="00407834">
              <w:rPr>
                <w:rFonts w:cs="Simplified Arabic" w:hint="cs"/>
                <w:b/>
                <w:bCs/>
                <w:sz w:val="18"/>
                <w:szCs w:val="18"/>
                <w:rtl/>
                <w:lang w:bidi="ar-SY"/>
              </w:rPr>
              <w:t>السعر المرجعي الداخلي</w:t>
            </w:r>
          </w:p>
        </w:tc>
        <w:tc>
          <w:tcPr>
            <w:tcW w:w="1702" w:type="dxa"/>
            <w:gridSpan w:val="2"/>
            <w:hideMark/>
          </w:tcPr>
          <w:p w:rsidR="002A71E3" w:rsidRPr="00B773B0" w:rsidRDefault="002A71E3" w:rsidP="00AA7C86">
            <w:pPr>
              <w:ind w:right="123"/>
              <w:jc w:val="center"/>
              <w:rPr>
                <w:rFonts w:cs="Simplified Arabic"/>
                <w:sz w:val="18"/>
                <w:szCs w:val="18"/>
              </w:rPr>
            </w:pPr>
            <w:r w:rsidRPr="00B773B0">
              <w:rPr>
                <w:rFonts w:cs="Simplified Arabic"/>
                <w:sz w:val="18"/>
                <w:szCs w:val="18"/>
              </w:rPr>
              <w:t xml:space="preserve"> </w:t>
            </w:r>
          </w:p>
        </w:tc>
      </w:tr>
      <w:tr w:rsidR="001B116A" w:rsidRPr="00B773B0" w:rsidTr="00F836F5">
        <w:trPr>
          <w:trHeight w:val="57"/>
        </w:trPr>
        <w:tc>
          <w:tcPr>
            <w:tcW w:w="3715" w:type="dxa"/>
          </w:tcPr>
          <w:p w:rsidR="001B116A" w:rsidRPr="00B773B0" w:rsidRDefault="001B116A" w:rsidP="00407834">
            <w:pPr>
              <w:jc w:val="center"/>
              <w:rPr>
                <w:rFonts w:cs="Simplified Arabic"/>
                <w:sz w:val="18"/>
                <w:szCs w:val="18"/>
                <w:rtl/>
                <w:lang w:bidi="ar-SY"/>
              </w:rPr>
            </w:pPr>
            <w:r w:rsidRPr="00B773B0">
              <w:rPr>
                <w:rFonts w:cs="Simplified Arabic" w:hint="cs"/>
                <w:sz w:val="18"/>
                <w:szCs w:val="18"/>
                <w:rtl/>
                <w:lang w:bidi="ar-SY"/>
              </w:rPr>
              <w:t>أعتمد</w:t>
            </w:r>
            <w:r w:rsidRPr="00B773B0">
              <w:rPr>
                <w:rFonts w:cs="Simplified Arabic"/>
                <w:sz w:val="18"/>
                <w:szCs w:val="18"/>
                <w:rtl/>
                <w:lang w:bidi="ar-SY"/>
              </w:rPr>
              <w:t xml:space="preserve"> </w:t>
            </w:r>
            <w:r w:rsidRPr="00B773B0">
              <w:rPr>
                <w:rFonts w:cs="Simplified Arabic" w:hint="cs"/>
                <w:sz w:val="18"/>
                <w:szCs w:val="18"/>
                <w:rtl/>
                <w:lang w:bidi="ar-SY"/>
              </w:rPr>
              <w:t>على</w:t>
            </w:r>
            <w:r w:rsidRPr="00B773B0">
              <w:rPr>
                <w:rFonts w:cs="Simplified Arabic"/>
                <w:sz w:val="18"/>
                <w:szCs w:val="18"/>
                <w:rtl/>
                <w:lang w:bidi="ar-SY"/>
              </w:rPr>
              <w:t xml:space="preserve"> </w:t>
            </w:r>
            <w:r w:rsidRPr="00B773B0">
              <w:rPr>
                <w:rFonts w:cs="Simplified Arabic" w:hint="cs"/>
                <w:sz w:val="18"/>
                <w:szCs w:val="18"/>
                <w:rtl/>
                <w:lang w:bidi="ar-SY"/>
              </w:rPr>
              <w:t>السعر</w:t>
            </w:r>
            <w:r w:rsidRPr="00B773B0">
              <w:rPr>
                <w:rFonts w:cs="Simplified Arabic"/>
                <w:sz w:val="18"/>
                <w:szCs w:val="18"/>
                <w:rtl/>
                <w:lang w:bidi="ar-SY"/>
              </w:rPr>
              <w:t xml:space="preserve"> </w:t>
            </w:r>
            <w:r w:rsidRPr="00B773B0">
              <w:rPr>
                <w:rFonts w:cs="Simplified Arabic" w:hint="cs"/>
                <w:sz w:val="18"/>
                <w:szCs w:val="18"/>
                <w:rtl/>
                <w:lang w:bidi="ar-SY"/>
              </w:rPr>
              <w:t>السابق</w:t>
            </w:r>
            <w:r w:rsidRPr="00B773B0">
              <w:rPr>
                <w:rFonts w:cs="Simplified Arabic"/>
                <w:sz w:val="18"/>
                <w:szCs w:val="18"/>
                <w:rtl/>
                <w:lang w:bidi="ar-SY"/>
              </w:rPr>
              <w:t xml:space="preserve"> </w:t>
            </w:r>
            <w:r w:rsidRPr="00B773B0">
              <w:rPr>
                <w:rFonts w:cs="Simplified Arabic" w:hint="cs"/>
                <w:sz w:val="18"/>
                <w:szCs w:val="18"/>
                <w:rtl/>
                <w:lang w:bidi="ar-SY"/>
              </w:rPr>
              <w:t>لمقارنة</w:t>
            </w:r>
            <w:r w:rsidRPr="00B773B0">
              <w:rPr>
                <w:rFonts w:cs="Simplified Arabic"/>
                <w:sz w:val="18"/>
                <w:szCs w:val="18"/>
                <w:rtl/>
                <w:lang w:bidi="ar-SY"/>
              </w:rPr>
              <w:t xml:space="preserve"> </w:t>
            </w:r>
            <w:r w:rsidRPr="00B773B0">
              <w:rPr>
                <w:rFonts w:cs="Simplified Arabic" w:hint="cs"/>
                <w:sz w:val="18"/>
                <w:szCs w:val="18"/>
                <w:rtl/>
                <w:lang w:bidi="ar-SY"/>
              </w:rPr>
              <w:t>السعر</w:t>
            </w:r>
            <w:r w:rsidRPr="00B773B0">
              <w:rPr>
                <w:rFonts w:cs="Simplified Arabic"/>
                <w:sz w:val="18"/>
                <w:szCs w:val="18"/>
                <w:rtl/>
                <w:lang w:bidi="ar-SY"/>
              </w:rPr>
              <w:t xml:space="preserve"> </w:t>
            </w:r>
            <w:r w:rsidRPr="00B773B0">
              <w:rPr>
                <w:rFonts w:cs="Simplified Arabic" w:hint="cs"/>
                <w:sz w:val="18"/>
                <w:szCs w:val="18"/>
                <w:rtl/>
                <w:lang w:bidi="ar-SY"/>
              </w:rPr>
              <w:t>الحالي</w:t>
            </w:r>
          </w:p>
        </w:tc>
        <w:tc>
          <w:tcPr>
            <w:tcW w:w="851" w:type="dxa"/>
          </w:tcPr>
          <w:p w:rsidR="001B116A" w:rsidRPr="00B773B0" w:rsidRDefault="001B116A" w:rsidP="00F61CFE">
            <w:pPr>
              <w:bidi w:val="0"/>
              <w:jc w:val="center"/>
              <w:rPr>
                <w:rFonts w:asciiTheme="majorBidi" w:hAnsiTheme="majorBidi" w:cstheme="majorBidi"/>
                <w:sz w:val="18"/>
                <w:szCs w:val="18"/>
              </w:rPr>
            </w:pPr>
            <w:r w:rsidRPr="00B773B0">
              <w:rPr>
                <w:rFonts w:asciiTheme="majorBidi" w:hAnsiTheme="majorBidi" w:cstheme="majorBidi"/>
                <w:sz w:val="18"/>
                <w:szCs w:val="18"/>
              </w:rPr>
              <w:t>3.20</w:t>
            </w:r>
          </w:p>
        </w:tc>
        <w:tc>
          <w:tcPr>
            <w:tcW w:w="851" w:type="dxa"/>
          </w:tcPr>
          <w:p w:rsidR="001B116A" w:rsidRPr="00B773B0" w:rsidRDefault="001B116A" w:rsidP="00B773B0">
            <w:pPr>
              <w:bidi w:val="0"/>
              <w:rPr>
                <w:rFonts w:asciiTheme="majorBidi" w:hAnsiTheme="majorBidi" w:cstheme="majorBidi"/>
                <w:sz w:val="18"/>
                <w:szCs w:val="18"/>
              </w:rPr>
            </w:pPr>
            <w:r w:rsidRPr="00B773B0">
              <w:rPr>
                <w:rFonts w:asciiTheme="majorBidi" w:hAnsiTheme="majorBidi" w:cstheme="majorBidi"/>
                <w:sz w:val="18"/>
                <w:szCs w:val="18"/>
              </w:rPr>
              <w:t>1.360</w:t>
            </w:r>
          </w:p>
        </w:tc>
      </w:tr>
      <w:tr w:rsidR="001B116A" w:rsidRPr="00B773B0" w:rsidTr="00F836F5">
        <w:trPr>
          <w:trHeight w:val="57"/>
        </w:trPr>
        <w:tc>
          <w:tcPr>
            <w:tcW w:w="3715" w:type="dxa"/>
          </w:tcPr>
          <w:p w:rsidR="001B116A" w:rsidRPr="00B773B0" w:rsidRDefault="001B116A" w:rsidP="00407834">
            <w:pPr>
              <w:tabs>
                <w:tab w:val="left" w:pos="1567"/>
                <w:tab w:val="center" w:pos="3288"/>
              </w:tabs>
              <w:ind w:right="832"/>
              <w:jc w:val="center"/>
              <w:rPr>
                <w:rFonts w:cs="Simplified Arabic"/>
                <w:sz w:val="18"/>
                <w:szCs w:val="18"/>
                <w:rtl/>
                <w:lang w:bidi="ar-SY"/>
              </w:rPr>
            </w:pPr>
            <w:r w:rsidRPr="00B773B0">
              <w:rPr>
                <w:rFonts w:cs="Simplified Arabic" w:hint="cs"/>
                <w:sz w:val="18"/>
                <w:szCs w:val="18"/>
                <w:rtl/>
                <w:lang w:bidi="ar-SY"/>
              </w:rPr>
              <w:t>لا</w:t>
            </w:r>
            <w:r w:rsidRPr="00B773B0">
              <w:rPr>
                <w:rFonts w:cs="Simplified Arabic"/>
                <w:sz w:val="18"/>
                <w:szCs w:val="18"/>
                <w:rtl/>
                <w:lang w:bidi="ar-SY"/>
              </w:rPr>
              <w:t xml:space="preserve"> </w:t>
            </w:r>
            <w:r w:rsidRPr="00B773B0">
              <w:rPr>
                <w:rFonts w:cs="Simplified Arabic" w:hint="cs"/>
                <w:sz w:val="18"/>
                <w:szCs w:val="18"/>
                <w:rtl/>
                <w:lang w:bidi="ar-SY"/>
              </w:rPr>
              <w:t>أهتم</w:t>
            </w:r>
            <w:r w:rsidRPr="00B773B0">
              <w:rPr>
                <w:rFonts w:cs="Simplified Arabic"/>
                <w:sz w:val="18"/>
                <w:szCs w:val="18"/>
                <w:rtl/>
                <w:lang w:bidi="ar-SY"/>
              </w:rPr>
              <w:t xml:space="preserve"> </w:t>
            </w:r>
            <w:r w:rsidRPr="00B773B0">
              <w:rPr>
                <w:rFonts w:cs="Simplified Arabic" w:hint="cs"/>
                <w:sz w:val="18"/>
                <w:szCs w:val="18"/>
                <w:rtl/>
                <w:lang w:bidi="ar-SY"/>
              </w:rPr>
              <w:t>بتذكر</w:t>
            </w:r>
            <w:r w:rsidRPr="00B773B0">
              <w:rPr>
                <w:rFonts w:cs="Simplified Arabic"/>
                <w:sz w:val="18"/>
                <w:szCs w:val="18"/>
                <w:rtl/>
                <w:lang w:bidi="ar-SY"/>
              </w:rPr>
              <w:t xml:space="preserve"> </w:t>
            </w:r>
            <w:r w:rsidRPr="00B773B0">
              <w:rPr>
                <w:rFonts w:cs="Simplified Arabic" w:hint="cs"/>
                <w:sz w:val="18"/>
                <w:szCs w:val="18"/>
                <w:rtl/>
                <w:lang w:bidi="ar-SY"/>
              </w:rPr>
              <w:t>السعر</w:t>
            </w:r>
            <w:r w:rsidRPr="00B773B0">
              <w:rPr>
                <w:rFonts w:cs="Simplified Arabic"/>
                <w:sz w:val="18"/>
                <w:szCs w:val="18"/>
                <w:rtl/>
                <w:lang w:bidi="ar-SY"/>
              </w:rPr>
              <w:t xml:space="preserve"> </w:t>
            </w:r>
            <w:r w:rsidRPr="00B773B0">
              <w:rPr>
                <w:rFonts w:cs="Simplified Arabic" w:hint="cs"/>
                <w:sz w:val="18"/>
                <w:szCs w:val="18"/>
                <w:rtl/>
                <w:lang w:bidi="ar-SY"/>
              </w:rPr>
              <w:t>السابق</w:t>
            </w:r>
            <w:r w:rsidRPr="00B773B0">
              <w:rPr>
                <w:rFonts w:cs="Simplified Arabic"/>
                <w:sz w:val="18"/>
                <w:szCs w:val="18"/>
                <w:rtl/>
                <w:lang w:bidi="ar-SY"/>
              </w:rPr>
              <w:t xml:space="preserve"> </w:t>
            </w:r>
            <w:r w:rsidRPr="00B773B0">
              <w:rPr>
                <w:rFonts w:cs="Simplified Arabic" w:hint="cs"/>
                <w:sz w:val="18"/>
                <w:szCs w:val="18"/>
                <w:rtl/>
                <w:lang w:bidi="ar-SY"/>
              </w:rPr>
              <w:t>لأنه</w:t>
            </w:r>
            <w:r w:rsidRPr="00B773B0">
              <w:rPr>
                <w:rFonts w:cs="Simplified Arabic"/>
                <w:sz w:val="18"/>
                <w:szCs w:val="18"/>
                <w:rtl/>
                <w:lang w:bidi="ar-SY"/>
              </w:rPr>
              <w:t xml:space="preserve"> </w:t>
            </w:r>
            <w:r w:rsidR="00247E4E">
              <w:rPr>
                <w:rFonts w:cs="Simplified Arabic" w:hint="cs"/>
                <w:sz w:val="18"/>
                <w:szCs w:val="18"/>
                <w:rtl/>
                <w:lang w:bidi="ar-SY"/>
              </w:rPr>
              <w:t>من الماض</w:t>
            </w:r>
          </w:p>
        </w:tc>
        <w:tc>
          <w:tcPr>
            <w:tcW w:w="851" w:type="dxa"/>
          </w:tcPr>
          <w:p w:rsidR="001B116A" w:rsidRPr="00B773B0" w:rsidRDefault="001B116A" w:rsidP="00F61CFE">
            <w:pPr>
              <w:bidi w:val="0"/>
              <w:jc w:val="center"/>
              <w:rPr>
                <w:rFonts w:asciiTheme="majorBidi" w:hAnsiTheme="majorBidi" w:cstheme="majorBidi"/>
                <w:sz w:val="18"/>
                <w:szCs w:val="18"/>
              </w:rPr>
            </w:pPr>
            <w:r w:rsidRPr="00B773B0">
              <w:rPr>
                <w:rFonts w:asciiTheme="majorBidi" w:hAnsiTheme="majorBidi" w:cstheme="majorBidi"/>
                <w:sz w:val="18"/>
                <w:szCs w:val="18"/>
              </w:rPr>
              <w:t>3.27</w:t>
            </w:r>
          </w:p>
        </w:tc>
        <w:tc>
          <w:tcPr>
            <w:tcW w:w="851" w:type="dxa"/>
          </w:tcPr>
          <w:p w:rsidR="001B116A" w:rsidRPr="00B773B0" w:rsidRDefault="001B116A" w:rsidP="00B773B0">
            <w:pPr>
              <w:bidi w:val="0"/>
              <w:rPr>
                <w:rFonts w:asciiTheme="majorBidi" w:hAnsiTheme="majorBidi" w:cstheme="majorBidi"/>
                <w:sz w:val="18"/>
                <w:szCs w:val="18"/>
              </w:rPr>
            </w:pPr>
            <w:r w:rsidRPr="00B773B0">
              <w:rPr>
                <w:rFonts w:asciiTheme="majorBidi" w:hAnsiTheme="majorBidi" w:cstheme="majorBidi"/>
                <w:sz w:val="18"/>
                <w:szCs w:val="18"/>
              </w:rPr>
              <w:t>1.424</w:t>
            </w:r>
          </w:p>
        </w:tc>
      </w:tr>
      <w:tr w:rsidR="001B116A" w:rsidRPr="00B773B0" w:rsidTr="00F836F5">
        <w:trPr>
          <w:trHeight w:val="57"/>
        </w:trPr>
        <w:tc>
          <w:tcPr>
            <w:tcW w:w="3715" w:type="dxa"/>
          </w:tcPr>
          <w:p w:rsidR="003D2EE1" w:rsidRPr="00B773B0" w:rsidRDefault="001B116A" w:rsidP="00407834">
            <w:pPr>
              <w:tabs>
                <w:tab w:val="left" w:pos="1607"/>
                <w:tab w:val="center" w:pos="3288"/>
              </w:tabs>
              <w:jc w:val="center"/>
              <w:rPr>
                <w:rFonts w:cs="Simplified Arabic"/>
                <w:sz w:val="18"/>
                <w:szCs w:val="18"/>
                <w:rtl/>
                <w:lang w:bidi="ar-SY"/>
              </w:rPr>
            </w:pPr>
            <w:r w:rsidRPr="00B773B0">
              <w:rPr>
                <w:rFonts w:cs="Simplified Arabic" w:hint="cs"/>
                <w:sz w:val="18"/>
                <w:szCs w:val="18"/>
                <w:rtl/>
                <w:lang w:bidi="ar-SY"/>
              </w:rPr>
              <w:t>سعر</w:t>
            </w:r>
            <w:r w:rsidRPr="00B773B0">
              <w:rPr>
                <w:rFonts w:cs="Simplified Arabic"/>
                <w:sz w:val="18"/>
                <w:szCs w:val="18"/>
                <w:rtl/>
                <w:lang w:bidi="ar-SY"/>
              </w:rPr>
              <w:t xml:space="preserve"> </w:t>
            </w:r>
            <w:r w:rsidRPr="00B773B0">
              <w:rPr>
                <w:rFonts w:cs="Simplified Arabic" w:hint="cs"/>
                <w:sz w:val="18"/>
                <w:szCs w:val="18"/>
                <w:rtl/>
                <w:lang w:bidi="ar-SY"/>
              </w:rPr>
              <w:t>جهازي</w:t>
            </w:r>
            <w:r w:rsidRPr="00B773B0">
              <w:rPr>
                <w:rFonts w:cs="Simplified Arabic"/>
                <w:sz w:val="18"/>
                <w:szCs w:val="18"/>
                <w:rtl/>
                <w:lang w:bidi="ar-SY"/>
              </w:rPr>
              <w:t xml:space="preserve"> </w:t>
            </w:r>
            <w:r w:rsidRPr="00B773B0">
              <w:rPr>
                <w:rFonts w:cs="Simplified Arabic" w:hint="cs"/>
                <w:sz w:val="18"/>
                <w:szCs w:val="18"/>
                <w:rtl/>
                <w:lang w:bidi="ar-SY"/>
              </w:rPr>
              <w:t>القديم</w:t>
            </w:r>
            <w:r w:rsidRPr="00B773B0">
              <w:rPr>
                <w:rFonts w:cs="Simplified Arabic"/>
                <w:sz w:val="18"/>
                <w:szCs w:val="18"/>
                <w:rtl/>
                <w:lang w:bidi="ar-SY"/>
              </w:rPr>
              <w:t xml:space="preserve"> </w:t>
            </w:r>
            <w:r w:rsidRPr="00B773B0">
              <w:rPr>
                <w:rFonts w:cs="Simplified Arabic" w:hint="cs"/>
                <w:sz w:val="18"/>
                <w:szCs w:val="18"/>
                <w:rtl/>
                <w:lang w:bidi="ar-SY"/>
              </w:rPr>
              <w:t>كان</w:t>
            </w:r>
            <w:r w:rsidRPr="00B773B0">
              <w:rPr>
                <w:rFonts w:cs="Simplified Arabic"/>
                <w:sz w:val="18"/>
                <w:szCs w:val="18"/>
                <w:rtl/>
                <w:lang w:bidi="ar-SY"/>
              </w:rPr>
              <w:t xml:space="preserve"> </w:t>
            </w:r>
            <w:r w:rsidRPr="00B773B0">
              <w:rPr>
                <w:rFonts w:cs="Simplified Arabic" w:hint="cs"/>
                <w:sz w:val="18"/>
                <w:szCs w:val="18"/>
                <w:rtl/>
                <w:lang w:bidi="ar-SY"/>
              </w:rPr>
              <w:t>معقول</w:t>
            </w:r>
            <w:r w:rsidRPr="00B773B0">
              <w:rPr>
                <w:rFonts w:cs="Simplified Arabic"/>
                <w:sz w:val="18"/>
                <w:szCs w:val="18"/>
                <w:rtl/>
                <w:lang w:bidi="ar-SY"/>
              </w:rPr>
              <w:t xml:space="preserve"> </w:t>
            </w:r>
            <w:r w:rsidRPr="00B773B0">
              <w:rPr>
                <w:rFonts w:cs="Simplified Arabic" w:hint="cs"/>
                <w:sz w:val="18"/>
                <w:szCs w:val="18"/>
                <w:rtl/>
                <w:lang w:bidi="ar-SY"/>
              </w:rPr>
              <w:t>وعادةً</w:t>
            </w:r>
            <w:r w:rsidRPr="00B773B0">
              <w:rPr>
                <w:rFonts w:cs="Simplified Arabic"/>
                <w:sz w:val="18"/>
                <w:szCs w:val="18"/>
                <w:rtl/>
                <w:lang w:bidi="ar-SY"/>
              </w:rPr>
              <w:t xml:space="preserve"> </w:t>
            </w:r>
            <w:r w:rsidRPr="00B773B0">
              <w:rPr>
                <w:rFonts w:cs="Simplified Arabic" w:hint="cs"/>
                <w:sz w:val="18"/>
                <w:szCs w:val="18"/>
                <w:rtl/>
                <w:lang w:bidi="ar-SY"/>
              </w:rPr>
              <w:t>أحصل</w:t>
            </w:r>
          </w:p>
          <w:p w:rsidR="001B116A" w:rsidRPr="00B773B0" w:rsidRDefault="001B116A" w:rsidP="00407834">
            <w:pPr>
              <w:tabs>
                <w:tab w:val="left" w:pos="1607"/>
                <w:tab w:val="center" w:pos="3288"/>
              </w:tabs>
              <w:jc w:val="center"/>
              <w:rPr>
                <w:rFonts w:cs="Simplified Arabic"/>
                <w:sz w:val="18"/>
                <w:szCs w:val="18"/>
                <w:rtl/>
                <w:lang w:bidi="ar-SY"/>
              </w:rPr>
            </w:pPr>
            <w:r w:rsidRPr="00B773B0">
              <w:rPr>
                <w:rFonts w:cs="Simplified Arabic" w:hint="cs"/>
                <w:sz w:val="18"/>
                <w:szCs w:val="18"/>
                <w:rtl/>
                <w:lang w:bidi="ar-SY"/>
              </w:rPr>
              <w:t>على</w:t>
            </w:r>
            <w:r w:rsidRPr="00B773B0">
              <w:rPr>
                <w:rFonts w:cs="Simplified Arabic"/>
                <w:sz w:val="18"/>
                <w:szCs w:val="18"/>
                <w:rtl/>
                <w:lang w:bidi="ar-SY"/>
              </w:rPr>
              <w:t xml:space="preserve"> </w:t>
            </w:r>
            <w:r w:rsidRPr="00B773B0">
              <w:rPr>
                <w:rFonts w:cs="Simplified Arabic" w:hint="cs"/>
                <w:sz w:val="18"/>
                <w:szCs w:val="18"/>
                <w:rtl/>
                <w:lang w:bidi="ar-SY"/>
              </w:rPr>
              <w:t>صفقة</w:t>
            </w:r>
            <w:r w:rsidRPr="00B773B0">
              <w:rPr>
                <w:rFonts w:cs="Simplified Arabic"/>
                <w:sz w:val="18"/>
                <w:szCs w:val="18"/>
                <w:rtl/>
                <w:lang w:bidi="ar-SY"/>
              </w:rPr>
              <w:t xml:space="preserve"> </w:t>
            </w:r>
            <w:r w:rsidRPr="00B773B0">
              <w:rPr>
                <w:rFonts w:cs="Simplified Arabic" w:hint="cs"/>
                <w:sz w:val="18"/>
                <w:szCs w:val="18"/>
                <w:rtl/>
                <w:lang w:bidi="ar-SY"/>
              </w:rPr>
              <w:t>شراء</w:t>
            </w:r>
            <w:r w:rsidRPr="00B773B0">
              <w:rPr>
                <w:rFonts w:cs="Simplified Arabic"/>
                <w:sz w:val="18"/>
                <w:szCs w:val="18"/>
                <w:rtl/>
                <w:lang w:bidi="ar-SY"/>
              </w:rPr>
              <w:t xml:space="preserve"> </w:t>
            </w:r>
            <w:r w:rsidRPr="00B773B0">
              <w:rPr>
                <w:rFonts w:cs="Simplified Arabic" w:hint="cs"/>
                <w:sz w:val="18"/>
                <w:szCs w:val="18"/>
                <w:rtl/>
                <w:lang w:bidi="ar-SY"/>
              </w:rPr>
              <w:t>رابحة</w:t>
            </w:r>
          </w:p>
        </w:tc>
        <w:tc>
          <w:tcPr>
            <w:tcW w:w="851" w:type="dxa"/>
          </w:tcPr>
          <w:p w:rsidR="001B116A" w:rsidRPr="00B773B0" w:rsidRDefault="001329F1" w:rsidP="00B773B0">
            <w:pPr>
              <w:jc w:val="center"/>
              <w:rPr>
                <w:rFonts w:asciiTheme="majorBidi" w:hAnsiTheme="majorBidi" w:cstheme="majorBidi"/>
                <w:sz w:val="18"/>
                <w:szCs w:val="18"/>
              </w:rPr>
            </w:pPr>
            <w:r w:rsidRPr="00B773B0">
              <w:rPr>
                <w:rFonts w:asciiTheme="majorBidi" w:hAnsiTheme="majorBidi" w:cstheme="majorBidi"/>
                <w:sz w:val="18"/>
                <w:szCs w:val="18"/>
              </w:rPr>
              <w:t>3.13</w:t>
            </w:r>
          </w:p>
        </w:tc>
        <w:tc>
          <w:tcPr>
            <w:tcW w:w="851" w:type="dxa"/>
          </w:tcPr>
          <w:p w:rsidR="001B116A" w:rsidRPr="00B773B0" w:rsidRDefault="00CB65C8" w:rsidP="00B773B0">
            <w:pPr>
              <w:rPr>
                <w:rFonts w:asciiTheme="majorBidi" w:hAnsiTheme="majorBidi" w:cstheme="majorBidi"/>
                <w:sz w:val="18"/>
                <w:szCs w:val="18"/>
              </w:rPr>
            </w:pPr>
            <w:r w:rsidRPr="00B773B0">
              <w:rPr>
                <w:rFonts w:asciiTheme="majorBidi" w:hAnsiTheme="majorBidi" w:cstheme="majorBidi"/>
                <w:sz w:val="18"/>
                <w:szCs w:val="18"/>
              </w:rPr>
              <w:t>1.46</w:t>
            </w:r>
            <w:r w:rsidR="00270D87" w:rsidRPr="00B773B0">
              <w:rPr>
                <w:rFonts w:asciiTheme="majorBidi" w:hAnsiTheme="majorBidi" w:cstheme="majorBidi"/>
                <w:sz w:val="18"/>
                <w:szCs w:val="18"/>
              </w:rPr>
              <w:t>6</w:t>
            </w:r>
            <w:r w:rsidR="0077471F" w:rsidRPr="00B773B0">
              <w:rPr>
                <w:rFonts w:asciiTheme="majorBidi" w:hAnsiTheme="majorBidi" w:cstheme="majorBidi"/>
                <w:sz w:val="18"/>
                <w:szCs w:val="18"/>
              </w:rPr>
              <w:t xml:space="preserve">     </w:t>
            </w:r>
          </w:p>
        </w:tc>
      </w:tr>
      <w:tr w:rsidR="009E62BD" w:rsidRPr="00B773B0" w:rsidTr="00F836F5">
        <w:trPr>
          <w:trHeight w:val="57"/>
        </w:trPr>
        <w:tc>
          <w:tcPr>
            <w:tcW w:w="3715" w:type="dxa"/>
          </w:tcPr>
          <w:p w:rsidR="009E62BD" w:rsidRPr="00407834" w:rsidRDefault="009E62BD" w:rsidP="00407834">
            <w:pPr>
              <w:jc w:val="center"/>
              <w:rPr>
                <w:rFonts w:cs="Simplified Arabic"/>
                <w:b/>
                <w:bCs/>
                <w:sz w:val="18"/>
                <w:szCs w:val="18"/>
              </w:rPr>
            </w:pPr>
            <w:r w:rsidRPr="00407834">
              <w:rPr>
                <w:rFonts w:cs="Simplified Arabic"/>
                <w:b/>
                <w:bCs/>
                <w:sz w:val="18"/>
                <w:szCs w:val="18"/>
                <w:rtl/>
                <w:lang w:bidi="ar-SY"/>
              </w:rPr>
              <w:t>السعر المرجعي الخارجي</w:t>
            </w:r>
          </w:p>
        </w:tc>
        <w:tc>
          <w:tcPr>
            <w:tcW w:w="1702" w:type="dxa"/>
            <w:gridSpan w:val="2"/>
          </w:tcPr>
          <w:p w:rsidR="009E62BD" w:rsidRPr="00B773B0" w:rsidRDefault="009E62BD" w:rsidP="00B773B0">
            <w:pPr>
              <w:jc w:val="center"/>
              <w:rPr>
                <w:rFonts w:cs="Simplified Arabic"/>
                <w:sz w:val="18"/>
                <w:szCs w:val="18"/>
              </w:rPr>
            </w:pPr>
          </w:p>
        </w:tc>
      </w:tr>
      <w:tr w:rsidR="00C31122" w:rsidRPr="00B773B0" w:rsidTr="00F836F5">
        <w:trPr>
          <w:trHeight w:val="57"/>
        </w:trPr>
        <w:tc>
          <w:tcPr>
            <w:tcW w:w="3715" w:type="dxa"/>
            <w:hideMark/>
          </w:tcPr>
          <w:p w:rsidR="00C31122" w:rsidRPr="00B773B0" w:rsidRDefault="00C31122" w:rsidP="00407834">
            <w:pPr>
              <w:jc w:val="center"/>
              <w:rPr>
                <w:rFonts w:cs="Simplified Arabic"/>
                <w:sz w:val="18"/>
                <w:szCs w:val="18"/>
                <w:rtl/>
              </w:rPr>
            </w:pPr>
            <w:r w:rsidRPr="00B773B0">
              <w:rPr>
                <w:rFonts w:cs="Simplified Arabic"/>
                <w:sz w:val="18"/>
                <w:szCs w:val="18"/>
                <w:rtl/>
              </w:rPr>
              <w:t>أهتم دائماً بأسعار الأجهزة الأرخص في النشرات السعرية</w:t>
            </w:r>
          </w:p>
        </w:tc>
        <w:tc>
          <w:tcPr>
            <w:tcW w:w="851" w:type="dxa"/>
            <w:hideMark/>
          </w:tcPr>
          <w:p w:rsidR="00C31122" w:rsidRPr="00B773B0" w:rsidRDefault="00C31122" w:rsidP="00B773B0">
            <w:pPr>
              <w:bidi w:val="0"/>
              <w:rPr>
                <w:rFonts w:asciiTheme="majorBidi" w:hAnsiTheme="majorBidi" w:cstheme="majorBidi"/>
                <w:sz w:val="18"/>
                <w:szCs w:val="18"/>
              </w:rPr>
            </w:pPr>
            <w:r w:rsidRPr="00B773B0">
              <w:rPr>
                <w:rFonts w:asciiTheme="majorBidi" w:hAnsiTheme="majorBidi" w:cstheme="majorBidi"/>
                <w:sz w:val="18"/>
                <w:szCs w:val="18"/>
              </w:rPr>
              <w:t>3.11</w:t>
            </w:r>
          </w:p>
        </w:tc>
        <w:tc>
          <w:tcPr>
            <w:tcW w:w="851" w:type="dxa"/>
            <w:hideMark/>
          </w:tcPr>
          <w:p w:rsidR="00C31122" w:rsidRPr="00B773B0" w:rsidRDefault="00C31122" w:rsidP="00B773B0">
            <w:pPr>
              <w:bidi w:val="0"/>
              <w:rPr>
                <w:rFonts w:asciiTheme="majorBidi" w:hAnsiTheme="majorBidi" w:cstheme="majorBidi"/>
                <w:sz w:val="18"/>
                <w:szCs w:val="18"/>
              </w:rPr>
            </w:pPr>
            <w:r w:rsidRPr="00B773B0">
              <w:rPr>
                <w:rFonts w:asciiTheme="majorBidi" w:hAnsiTheme="majorBidi" w:cstheme="majorBidi"/>
                <w:sz w:val="18"/>
                <w:szCs w:val="18"/>
              </w:rPr>
              <w:t>1.412</w:t>
            </w:r>
          </w:p>
        </w:tc>
      </w:tr>
      <w:tr w:rsidR="00C31122" w:rsidRPr="00B773B0" w:rsidTr="00F836F5">
        <w:trPr>
          <w:trHeight w:val="57"/>
        </w:trPr>
        <w:tc>
          <w:tcPr>
            <w:tcW w:w="3715" w:type="dxa"/>
            <w:hideMark/>
          </w:tcPr>
          <w:p w:rsidR="00C31122" w:rsidRPr="00B773B0" w:rsidRDefault="00C31122" w:rsidP="00407834">
            <w:pPr>
              <w:jc w:val="center"/>
              <w:rPr>
                <w:rFonts w:cs="Simplified Arabic"/>
                <w:sz w:val="18"/>
                <w:szCs w:val="18"/>
              </w:rPr>
            </w:pPr>
            <w:r w:rsidRPr="00B773B0">
              <w:rPr>
                <w:rFonts w:cs="Simplified Arabic"/>
                <w:sz w:val="18"/>
                <w:szCs w:val="18"/>
                <w:rtl/>
              </w:rPr>
              <w:t>أهتم دائماً بأسعار الأجهزة الغالية في النشرات السعرية</w:t>
            </w:r>
          </w:p>
        </w:tc>
        <w:tc>
          <w:tcPr>
            <w:tcW w:w="851" w:type="dxa"/>
            <w:hideMark/>
          </w:tcPr>
          <w:p w:rsidR="00C31122" w:rsidRPr="00B773B0" w:rsidRDefault="00C31122" w:rsidP="00B773B0">
            <w:pPr>
              <w:bidi w:val="0"/>
              <w:rPr>
                <w:rFonts w:asciiTheme="majorBidi" w:hAnsiTheme="majorBidi" w:cstheme="majorBidi"/>
                <w:sz w:val="18"/>
                <w:szCs w:val="18"/>
              </w:rPr>
            </w:pPr>
            <w:r w:rsidRPr="00B773B0">
              <w:rPr>
                <w:rFonts w:asciiTheme="majorBidi" w:hAnsiTheme="majorBidi" w:cstheme="majorBidi"/>
                <w:sz w:val="18"/>
                <w:szCs w:val="18"/>
              </w:rPr>
              <w:t>3.30</w:t>
            </w:r>
          </w:p>
        </w:tc>
        <w:tc>
          <w:tcPr>
            <w:tcW w:w="851" w:type="dxa"/>
            <w:hideMark/>
          </w:tcPr>
          <w:p w:rsidR="00C31122" w:rsidRPr="00B773B0" w:rsidRDefault="00C31122" w:rsidP="00B773B0">
            <w:pPr>
              <w:bidi w:val="0"/>
              <w:rPr>
                <w:rFonts w:asciiTheme="majorBidi" w:hAnsiTheme="majorBidi" w:cstheme="majorBidi"/>
                <w:sz w:val="18"/>
                <w:szCs w:val="18"/>
              </w:rPr>
            </w:pPr>
            <w:r w:rsidRPr="00B773B0">
              <w:rPr>
                <w:rFonts w:asciiTheme="majorBidi" w:hAnsiTheme="majorBidi" w:cstheme="majorBidi"/>
                <w:sz w:val="18"/>
                <w:szCs w:val="18"/>
              </w:rPr>
              <w:t>1.345</w:t>
            </w:r>
          </w:p>
        </w:tc>
      </w:tr>
      <w:tr w:rsidR="00C31122" w:rsidRPr="00B773B0" w:rsidTr="00F836F5">
        <w:trPr>
          <w:trHeight w:val="57"/>
        </w:trPr>
        <w:tc>
          <w:tcPr>
            <w:tcW w:w="3715" w:type="dxa"/>
            <w:hideMark/>
          </w:tcPr>
          <w:p w:rsidR="00C31122" w:rsidRPr="00B773B0" w:rsidRDefault="00C31122" w:rsidP="00407834">
            <w:pPr>
              <w:jc w:val="center"/>
              <w:rPr>
                <w:rFonts w:cs="Simplified Arabic"/>
                <w:sz w:val="18"/>
                <w:szCs w:val="18"/>
              </w:rPr>
            </w:pPr>
            <w:r w:rsidRPr="00B773B0">
              <w:rPr>
                <w:rFonts w:cs="Simplified Arabic"/>
                <w:sz w:val="18"/>
                <w:szCs w:val="18"/>
                <w:rtl/>
              </w:rPr>
              <w:t>أنظر الى الأسعار المعروضة للماركة المفضّلة عندي فقط</w:t>
            </w:r>
          </w:p>
        </w:tc>
        <w:tc>
          <w:tcPr>
            <w:tcW w:w="851" w:type="dxa"/>
            <w:hideMark/>
          </w:tcPr>
          <w:p w:rsidR="00C31122" w:rsidRPr="00B773B0" w:rsidRDefault="004624BA" w:rsidP="00B773B0">
            <w:pPr>
              <w:jc w:val="center"/>
              <w:rPr>
                <w:rFonts w:asciiTheme="majorBidi" w:hAnsiTheme="majorBidi" w:cstheme="majorBidi"/>
                <w:sz w:val="18"/>
                <w:szCs w:val="18"/>
              </w:rPr>
            </w:pPr>
            <w:r w:rsidRPr="00B773B0">
              <w:rPr>
                <w:rFonts w:asciiTheme="majorBidi" w:hAnsiTheme="majorBidi" w:cstheme="majorBidi"/>
                <w:sz w:val="18"/>
                <w:szCs w:val="18"/>
              </w:rPr>
              <w:t>3.20</w:t>
            </w:r>
            <w:r w:rsidR="00F61CFE">
              <w:rPr>
                <w:rFonts w:asciiTheme="majorBidi" w:hAnsiTheme="majorBidi" w:cstheme="majorBidi"/>
                <w:sz w:val="18"/>
                <w:szCs w:val="18"/>
              </w:rPr>
              <w:t xml:space="preserve">      </w:t>
            </w:r>
          </w:p>
        </w:tc>
        <w:tc>
          <w:tcPr>
            <w:tcW w:w="851" w:type="dxa"/>
            <w:hideMark/>
          </w:tcPr>
          <w:p w:rsidR="00C31122" w:rsidRPr="00B773B0" w:rsidRDefault="00450DDA" w:rsidP="00B773B0">
            <w:pPr>
              <w:rPr>
                <w:rFonts w:asciiTheme="majorBidi" w:hAnsiTheme="majorBidi" w:cstheme="majorBidi"/>
                <w:sz w:val="18"/>
                <w:szCs w:val="18"/>
              </w:rPr>
            </w:pPr>
            <w:r w:rsidRPr="00B773B0">
              <w:rPr>
                <w:rFonts w:asciiTheme="majorBidi" w:hAnsiTheme="majorBidi" w:cstheme="majorBidi"/>
                <w:sz w:val="18"/>
                <w:szCs w:val="18"/>
              </w:rPr>
              <w:t>1.470</w:t>
            </w:r>
            <w:r w:rsidR="0077471F" w:rsidRPr="00B773B0">
              <w:rPr>
                <w:rFonts w:asciiTheme="majorBidi" w:hAnsiTheme="majorBidi" w:cstheme="majorBidi"/>
                <w:sz w:val="18"/>
                <w:szCs w:val="18"/>
              </w:rPr>
              <w:t xml:space="preserve"> </w:t>
            </w:r>
            <w:r w:rsidR="00F61CFE">
              <w:rPr>
                <w:rFonts w:asciiTheme="majorBidi" w:hAnsiTheme="majorBidi" w:cstheme="majorBidi"/>
                <w:sz w:val="18"/>
                <w:szCs w:val="18"/>
              </w:rPr>
              <w:t xml:space="preserve"> </w:t>
            </w:r>
            <w:r w:rsidR="0077471F" w:rsidRPr="00B773B0">
              <w:rPr>
                <w:rFonts w:asciiTheme="majorBidi" w:hAnsiTheme="majorBidi" w:cstheme="majorBidi"/>
                <w:sz w:val="18"/>
                <w:szCs w:val="18"/>
              </w:rPr>
              <w:t xml:space="preserve">   </w:t>
            </w:r>
          </w:p>
        </w:tc>
      </w:tr>
      <w:tr w:rsidR="009E62BD" w:rsidRPr="00B773B0" w:rsidTr="00F836F5">
        <w:trPr>
          <w:trHeight w:val="57"/>
        </w:trPr>
        <w:tc>
          <w:tcPr>
            <w:tcW w:w="3715" w:type="dxa"/>
            <w:hideMark/>
          </w:tcPr>
          <w:p w:rsidR="009E62BD" w:rsidRPr="00407834" w:rsidRDefault="009E62BD" w:rsidP="00407834">
            <w:pPr>
              <w:jc w:val="center"/>
              <w:rPr>
                <w:rFonts w:cs="Simplified Arabic"/>
                <w:b/>
                <w:bCs/>
                <w:sz w:val="18"/>
                <w:szCs w:val="18"/>
              </w:rPr>
            </w:pPr>
            <w:r w:rsidRPr="00407834">
              <w:rPr>
                <w:rFonts w:cs="Simplified Arabic"/>
                <w:b/>
                <w:bCs/>
                <w:sz w:val="18"/>
                <w:szCs w:val="18"/>
                <w:rtl/>
                <w:lang w:bidi="ar-SY"/>
              </w:rPr>
              <w:t>الولاء للعلامة التجارية</w:t>
            </w:r>
          </w:p>
        </w:tc>
        <w:tc>
          <w:tcPr>
            <w:tcW w:w="1702" w:type="dxa"/>
            <w:gridSpan w:val="2"/>
          </w:tcPr>
          <w:p w:rsidR="009E62BD" w:rsidRPr="00B773B0" w:rsidRDefault="009E62BD" w:rsidP="00B773B0">
            <w:pPr>
              <w:jc w:val="center"/>
              <w:rPr>
                <w:rFonts w:asciiTheme="majorBidi" w:hAnsiTheme="majorBidi" w:cstheme="majorBidi"/>
                <w:sz w:val="18"/>
                <w:szCs w:val="18"/>
              </w:rPr>
            </w:pPr>
          </w:p>
        </w:tc>
      </w:tr>
      <w:tr w:rsidR="00313032" w:rsidRPr="00B773B0" w:rsidTr="00F836F5">
        <w:trPr>
          <w:trHeight w:val="57"/>
        </w:trPr>
        <w:tc>
          <w:tcPr>
            <w:tcW w:w="3715" w:type="dxa"/>
            <w:hideMark/>
          </w:tcPr>
          <w:p w:rsidR="00313032" w:rsidRPr="00B773B0" w:rsidRDefault="00313032" w:rsidP="00407834">
            <w:pPr>
              <w:jc w:val="center"/>
              <w:rPr>
                <w:rFonts w:cs="Simplified Arabic"/>
                <w:sz w:val="18"/>
                <w:szCs w:val="18"/>
              </w:rPr>
            </w:pPr>
            <w:r w:rsidRPr="00B773B0">
              <w:rPr>
                <w:rFonts w:cs="Simplified Arabic"/>
                <w:sz w:val="18"/>
                <w:szCs w:val="18"/>
                <w:rtl/>
              </w:rPr>
              <w:t>الزيادة</w:t>
            </w:r>
            <w:r w:rsidRPr="00B773B0">
              <w:rPr>
                <w:rFonts w:ascii="Simplified Arabic" w:cs="Simplified Arabic"/>
                <w:sz w:val="18"/>
                <w:szCs w:val="18"/>
                <w:rtl/>
              </w:rPr>
              <w:t xml:space="preserve"> </w:t>
            </w:r>
            <w:r w:rsidRPr="00B773B0">
              <w:rPr>
                <w:rFonts w:cs="Simplified Arabic"/>
                <w:sz w:val="18"/>
                <w:szCs w:val="18"/>
                <w:rtl/>
              </w:rPr>
              <w:t>في</w:t>
            </w:r>
            <w:r w:rsidRPr="00B773B0">
              <w:rPr>
                <w:rFonts w:ascii="Simplified Arabic" w:cs="Simplified Arabic"/>
                <w:sz w:val="18"/>
                <w:szCs w:val="18"/>
                <w:rtl/>
              </w:rPr>
              <w:t xml:space="preserve"> </w:t>
            </w:r>
            <w:r w:rsidRPr="00B773B0">
              <w:rPr>
                <w:rFonts w:cs="Simplified Arabic"/>
                <w:sz w:val="18"/>
                <w:szCs w:val="18"/>
                <w:rtl/>
              </w:rPr>
              <w:t>سعر</w:t>
            </w:r>
            <w:r w:rsidRPr="00B773B0">
              <w:rPr>
                <w:rFonts w:ascii="Simplified Arabic" w:cs="Simplified Arabic"/>
                <w:sz w:val="18"/>
                <w:szCs w:val="18"/>
                <w:rtl/>
              </w:rPr>
              <w:t xml:space="preserve"> </w:t>
            </w:r>
            <w:r w:rsidRPr="00B773B0">
              <w:rPr>
                <w:rFonts w:cs="Simplified Arabic"/>
                <w:sz w:val="18"/>
                <w:szCs w:val="18"/>
                <w:rtl/>
              </w:rPr>
              <w:t>الماركة</w:t>
            </w:r>
            <w:r w:rsidRPr="00B773B0">
              <w:rPr>
                <w:rFonts w:ascii="Simplified Arabic" w:cs="Simplified Arabic"/>
                <w:sz w:val="18"/>
                <w:szCs w:val="18"/>
                <w:rtl/>
              </w:rPr>
              <w:t xml:space="preserve"> </w:t>
            </w:r>
            <w:r w:rsidRPr="00B773B0">
              <w:rPr>
                <w:rFonts w:cs="Simplified Arabic"/>
                <w:sz w:val="18"/>
                <w:szCs w:val="18"/>
                <w:rtl/>
              </w:rPr>
              <w:t>لا</w:t>
            </w:r>
            <w:r w:rsidRPr="00B773B0">
              <w:rPr>
                <w:rFonts w:ascii="Simplified Arabic" w:cs="Simplified Arabic"/>
                <w:sz w:val="18"/>
                <w:szCs w:val="18"/>
                <w:rtl/>
              </w:rPr>
              <w:t xml:space="preserve"> </w:t>
            </w:r>
            <w:r w:rsidRPr="00B773B0">
              <w:rPr>
                <w:rFonts w:cs="Simplified Arabic"/>
                <w:sz w:val="18"/>
                <w:szCs w:val="18"/>
                <w:rtl/>
              </w:rPr>
              <w:t>تمنعني</w:t>
            </w:r>
            <w:r w:rsidRPr="00B773B0">
              <w:rPr>
                <w:rFonts w:ascii="Simplified Arabic" w:cs="Simplified Arabic"/>
                <w:sz w:val="18"/>
                <w:szCs w:val="18"/>
                <w:rtl/>
              </w:rPr>
              <w:t xml:space="preserve"> </w:t>
            </w:r>
            <w:r w:rsidRPr="00B773B0">
              <w:rPr>
                <w:rFonts w:cs="Simplified Arabic"/>
                <w:sz w:val="18"/>
                <w:szCs w:val="18"/>
                <w:rtl/>
              </w:rPr>
              <w:t>من</w:t>
            </w:r>
            <w:r w:rsidRPr="00B773B0">
              <w:rPr>
                <w:rFonts w:ascii="Simplified Arabic" w:cs="Simplified Arabic"/>
                <w:sz w:val="18"/>
                <w:szCs w:val="18"/>
                <w:rtl/>
              </w:rPr>
              <w:t xml:space="preserve"> </w:t>
            </w:r>
            <w:r w:rsidRPr="00B773B0">
              <w:rPr>
                <w:rFonts w:cs="Simplified Arabic"/>
                <w:sz w:val="18"/>
                <w:szCs w:val="18"/>
                <w:rtl/>
              </w:rPr>
              <w:t>الشراء</w:t>
            </w:r>
          </w:p>
        </w:tc>
        <w:tc>
          <w:tcPr>
            <w:tcW w:w="851" w:type="dxa"/>
            <w:hideMark/>
          </w:tcPr>
          <w:p w:rsidR="00313032" w:rsidRPr="00B773B0" w:rsidRDefault="00313032" w:rsidP="00B773B0">
            <w:pPr>
              <w:bidi w:val="0"/>
              <w:rPr>
                <w:rFonts w:asciiTheme="majorBidi" w:hAnsiTheme="majorBidi" w:cstheme="majorBidi"/>
                <w:sz w:val="18"/>
                <w:szCs w:val="18"/>
              </w:rPr>
            </w:pPr>
            <w:r w:rsidRPr="00B773B0">
              <w:rPr>
                <w:rFonts w:asciiTheme="majorBidi" w:hAnsiTheme="majorBidi" w:cstheme="majorBidi"/>
                <w:sz w:val="18"/>
                <w:szCs w:val="18"/>
              </w:rPr>
              <w:t>2.93</w:t>
            </w:r>
          </w:p>
        </w:tc>
        <w:tc>
          <w:tcPr>
            <w:tcW w:w="851" w:type="dxa"/>
            <w:hideMark/>
          </w:tcPr>
          <w:p w:rsidR="00313032" w:rsidRPr="00B773B0" w:rsidRDefault="00313032" w:rsidP="00B773B0">
            <w:pPr>
              <w:bidi w:val="0"/>
              <w:rPr>
                <w:rFonts w:asciiTheme="majorBidi" w:hAnsiTheme="majorBidi" w:cstheme="majorBidi"/>
                <w:sz w:val="18"/>
                <w:szCs w:val="18"/>
              </w:rPr>
            </w:pPr>
            <w:r w:rsidRPr="00B773B0">
              <w:rPr>
                <w:rFonts w:asciiTheme="majorBidi" w:hAnsiTheme="majorBidi" w:cstheme="majorBidi"/>
                <w:sz w:val="18"/>
                <w:szCs w:val="18"/>
              </w:rPr>
              <w:t>1.390</w:t>
            </w:r>
          </w:p>
        </w:tc>
      </w:tr>
      <w:tr w:rsidR="00313032" w:rsidRPr="00B773B0" w:rsidTr="00F836F5">
        <w:trPr>
          <w:trHeight w:val="57"/>
        </w:trPr>
        <w:tc>
          <w:tcPr>
            <w:tcW w:w="3715" w:type="dxa"/>
            <w:hideMark/>
          </w:tcPr>
          <w:p w:rsidR="003D2EE1" w:rsidRPr="00B773B0" w:rsidRDefault="00313032" w:rsidP="00407834">
            <w:pPr>
              <w:jc w:val="center"/>
              <w:rPr>
                <w:rFonts w:cs="Simplified Arabic"/>
                <w:sz w:val="18"/>
                <w:szCs w:val="18"/>
              </w:rPr>
            </w:pPr>
            <w:r w:rsidRPr="00B773B0">
              <w:rPr>
                <w:rFonts w:cs="Simplified Arabic"/>
                <w:sz w:val="18"/>
                <w:szCs w:val="18"/>
                <w:rtl/>
              </w:rPr>
              <w:t>يتناسب</w:t>
            </w:r>
            <w:r w:rsidRPr="00B773B0">
              <w:rPr>
                <w:rFonts w:ascii="Simplified Arabic" w:cs="Simplified Arabic"/>
                <w:sz w:val="18"/>
                <w:szCs w:val="18"/>
                <w:rtl/>
              </w:rPr>
              <w:t xml:space="preserve"> </w:t>
            </w:r>
            <w:r w:rsidRPr="00B773B0">
              <w:rPr>
                <w:rFonts w:cs="Simplified Arabic"/>
                <w:sz w:val="18"/>
                <w:szCs w:val="18"/>
                <w:rtl/>
              </w:rPr>
              <w:t>سعر</w:t>
            </w:r>
            <w:r w:rsidRPr="00B773B0">
              <w:rPr>
                <w:rFonts w:ascii="Simplified Arabic" w:cs="Simplified Arabic"/>
                <w:sz w:val="18"/>
                <w:szCs w:val="18"/>
                <w:rtl/>
              </w:rPr>
              <w:t xml:space="preserve"> </w:t>
            </w:r>
            <w:r w:rsidRPr="00B773B0">
              <w:rPr>
                <w:rFonts w:cs="Simplified Arabic"/>
                <w:sz w:val="18"/>
                <w:szCs w:val="18"/>
                <w:rtl/>
              </w:rPr>
              <w:t>الماركة</w:t>
            </w:r>
            <w:r w:rsidRPr="00B773B0">
              <w:rPr>
                <w:rFonts w:ascii="Simplified Arabic" w:cs="Simplified Arabic"/>
                <w:sz w:val="18"/>
                <w:szCs w:val="18"/>
                <w:rtl/>
              </w:rPr>
              <w:t xml:space="preserve"> </w:t>
            </w:r>
            <w:r w:rsidRPr="00B773B0">
              <w:rPr>
                <w:rFonts w:cs="Simplified Arabic"/>
                <w:sz w:val="18"/>
                <w:szCs w:val="18"/>
                <w:rtl/>
              </w:rPr>
              <w:t>مع</w:t>
            </w:r>
            <w:r w:rsidRPr="00B773B0">
              <w:rPr>
                <w:rFonts w:ascii="Simplified Arabic" w:cs="Simplified Arabic"/>
                <w:sz w:val="18"/>
                <w:szCs w:val="18"/>
                <w:rtl/>
              </w:rPr>
              <w:t xml:space="preserve"> </w:t>
            </w:r>
            <w:r w:rsidRPr="00B773B0">
              <w:rPr>
                <w:rFonts w:cs="Simplified Arabic"/>
                <w:sz w:val="18"/>
                <w:szCs w:val="18"/>
                <w:rtl/>
              </w:rPr>
              <w:t>الخصائص</w:t>
            </w:r>
            <w:r w:rsidRPr="00B773B0">
              <w:rPr>
                <w:rFonts w:ascii="Simplified Arabic" w:cs="Simplified Arabic"/>
                <w:sz w:val="18"/>
                <w:szCs w:val="18"/>
                <w:rtl/>
              </w:rPr>
              <w:t xml:space="preserve"> </w:t>
            </w:r>
            <w:r w:rsidRPr="00B773B0">
              <w:rPr>
                <w:rFonts w:cs="Simplified Arabic"/>
                <w:sz w:val="18"/>
                <w:szCs w:val="18"/>
                <w:rtl/>
              </w:rPr>
              <w:t>التكنولوجية</w:t>
            </w:r>
          </w:p>
          <w:p w:rsidR="00313032" w:rsidRPr="00B773B0" w:rsidRDefault="00313032" w:rsidP="00407834">
            <w:pPr>
              <w:jc w:val="center"/>
              <w:rPr>
                <w:rFonts w:cs="Simplified Arabic"/>
                <w:sz w:val="18"/>
                <w:szCs w:val="18"/>
              </w:rPr>
            </w:pPr>
            <w:r w:rsidRPr="00B773B0">
              <w:rPr>
                <w:rFonts w:cs="Simplified Arabic"/>
                <w:sz w:val="18"/>
                <w:szCs w:val="18"/>
                <w:rtl/>
              </w:rPr>
              <w:t>والمنافع</w:t>
            </w:r>
            <w:r w:rsidRPr="00B773B0">
              <w:rPr>
                <w:rFonts w:ascii="Simplified Arabic" w:cs="Simplified Arabic"/>
                <w:sz w:val="18"/>
                <w:szCs w:val="18"/>
                <w:rtl/>
              </w:rPr>
              <w:t xml:space="preserve"> </w:t>
            </w:r>
            <w:r w:rsidRPr="00B773B0">
              <w:rPr>
                <w:rFonts w:cs="Simplified Arabic"/>
                <w:sz w:val="18"/>
                <w:szCs w:val="18"/>
                <w:rtl/>
              </w:rPr>
              <w:t>التي</w:t>
            </w:r>
            <w:r w:rsidRPr="00B773B0">
              <w:rPr>
                <w:rFonts w:ascii="Simplified Arabic" w:cs="Simplified Arabic"/>
                <w:sz w:val="18"/>
                <w:szCs w:val="18"/>
                <w:rtl/>
              </w:rPr>
              <w:t xml:space="preserve"> </w:t>
            </w:r>
            <w:r w:rsidRPr="00B773B0">
              <w:rPr>
                <w:rFonts w:cs="Simplified Arabic"/>
                <w:sz w:val="18"/>
                <w:szCs w:val="18"/>
                <w:rtl/>
              </w:rPr>
              <w:t>أحصل</w:t>
            </w:r>
            <w:r w:rsidRPr="00B773B0">
              <w:rPr>
                <w:rFonts w:ascii="Simplified Arabic" w:cs="Simplified Arabic"/>
                <w:sz w:val="18"/>
                <w:szCs w:val="18"/>
                <w:rtl/>
              </w:rPr>
              <w:t xml:space="preserve"> </w:t>
            </w:r>
            <w:r w:rsidRPr="00B773B0">
              <w:rPr>
                <w:rFonts w:cs="Simplified Arabic"/>
                <w:sz w:val="18"/>
                <w:szCs w:val="18"/>
                <w:rtl/>
              </w:rPr>
              <w:t>عليها</w:t>
            </w:r>
          </w:p>
        </w:tc>
        <w:tc>
          <w:tcPr>
            <w:tcW w:w="851" w:type="dxa"/>
            <w:hideMark/>
          </w:tcPr>
          <w:p w:rsidR="00313032" w:rsidRPr="00B773B0" w:rsidRDefault="00313032" w:rsidP="00B773B0">
            <w:pPr>
              <w:bidi w:val="0"/>
              <w:rPr>
                <w:rFonts w:asciiTheme="majorBidi" w:hAnsiTheme="majorBidi" w:cstheme="majorBidi"/>
                <w:sz w:val="18"/>
                <w:szCs w:val="18"/>
              </w:rPr>
            </w:pPr>
            <w:r w:rsidRPr="00B773B0">
              <w:rPr>
                <w:rFonts w:asciiTheme="majorBidi" w:hAnsiTheme="majorBidi" w:cstheme="majorBidi"/>
                <w:sz w:val="18"/>
                <w:szCs w:val="18"/>
              </w:rPr>
              <w:t>3.80</w:t>
            </w:r>
          </w:p>
        </w:tc>
        <w:tc>
          <w:tcPr>
            <w:tcW w:w="851" w:type="dxa"/>
            <w:hideMark/>
          </w:tcPr>
          <w:p w:rsidR="00313032" w:rsidRPr="00B773B0" w:rsidRDefault="00313032" w:rsidP="00B773B0">
            <w:pPr>
              <w:bidi w:val="0"/>
              <w:rPr>
                <w:rFonts w:asciiTheme="majorBidi" w:hAnsiTheme="majorBidi" w:cstheme="majorBidi"/>
                <w:sz w:val="18"/>
                <w:szCs w:val="18"/>
              </w:rPr>
            </w:pPr>
            <w:r w:rsidRPr="00B773B0">
              <w:rPr>
                <w:rFonts w:asciiTheme="majorBidi" w:hAnsiTheme="majorBidi" w:cstheme="majorBidi"/>
                <w:sz w:val="18"/>
                <w:szCs w:val="18"/>
              </w:rPr>
              <w:t>1.216</w:t>
            </w:r>
          </w:p>
        </w:tc>
      </w:tr>
      <w:tr w:rsidR="00313032" w:rsidRPr="00B773B0" w:rsidTr="00F836F5">
        <w:trPr>
          <w:trHeight w:val="57"/>
        </w:trPr>
        <w:tc>
          <w:tcPr>
            <w:tcW w:w="3715" w:type="dxa"/>
            <w:hideMark/>
          </w:tcPr>
          <w:p w:rsidR="003D2EE1" w:rsidRPr="00B773B0" w:rsidRDefault="00313032" w:rsidP="00407834">
            <w:pPr>
              <w:jc w:val="center"/>
              <w:rPr>
                <w:rFonts w:ascii="Simplified Arabic" w:cs="Simplified Arabic"/>
                <w:sz w:val="18"/>
                <w:szCs w:val="18"/>
              </w:rPr>
            </w:pPr>
            <w:r w:rsidRPr="00B773B0">
              <w:rPr>
                <w:rFonts w:cs="Simplified Arabic"/>
                <w:sz w:val="18"/>
                <w:szCs w:val="18"/>
                <w:rtl/>
              </w:rPr>
              <w:t>لدي</w:t>
            </w:r>
            <w:r w:rsidRPr="00B773B0">
              <w:rPr>
                <w:rFonts w:ascii="Simplified Arabic" w:cs="Simplified Arabic"/>
                <w:sz w:val="18"/>
                <w:szCs w:val="18"/>
                <w:rtl/>
              </w:rPr>
              <w:t xml:space="preserve"> </w:t>
            </w:r>
            <w:r w:rsidRPr="00B773B0">
              <w:rPr>
                <w:rFonts w:cs="Simplified Arabic"/>
                <w:sz w:val="18"/>
                <w:szCs w:val="18"/>
                <w:rtl/>
              </w:rPr>
              <w:t>رضا</w:t>
            </w:r>
            <w:r w:rsidRPr="00B773B0">
              <w:rPr>
                <w:rFonts w:ascii="Simplified Arabic" w:cs="Simplified Arabic"/>
                <w:sz w:val="18"/>
                <w:szCs w:val="18"/>
                <w:rtl/>
              </w:rPr>
              <w:t xml:space="preserve"> </w:t>
            </w:r>
            <w:r w:rsidRPr="00B773B0">
              <w:rPr>
                <w:rFonts w:cs="Simplified Arabic"/>
                <w:sz w:val="18"/>
                <w:szCs w:val="18"/>
                <w:rtl/>
              </w:rPr>
              <w:t>تام</w:t>
            </w:r>
            <w:r w:rsidRPr="00B773B0">
              <w:rPr>
                <w:rFonts w:ascii="Simplified Arabic" w:cs="Simplified Arabic"/>
                <w:sz w:val="18"/>
                <w:szCs w:val="18"/>
                <w:rtl/>
              </w:rPr>
              <w:t xml:space="preserve"> </w:t>
            </w:r>
            <w:r w:rsidRPr="00B773B0">
              <w:rPr>
                <w:rFonts w:cs="Simplified Arabic"/>
                <w:sz w:val="18"/>
                <w:szCs w:val="18"/>
                <w:rtl/>
              </w:rPr>
              <w:t>عن</w:t>
            </w:r>
            <w:r w:rsidRPr="00B773B0">
              <w:rPr>
                <w:rFonts w:ascii="Simplified Arabic" w:cs="Simplified Arabic"/>
                <w:sz w:val="18"/>
                <w:szCs w:val="18"/>
                <w:rtl/>
              </w:rPr>
              <w:t xml:space="preserve"> </w:t>
            </w:r>
            <w:r w:rsidRPr="00B773B0">
              <w:rPr>
                <w:rFonts w:cs="Simplified Arabic"/>
                <w:sz w:val="18"/>
                <w:szCs w:val="18"/>
                <w:rtl/>
              </w:rPr>
              <w:t>سعر</w:t>
            </w:r>
            <w:r w:rsidRPr="00B773B0">
              <w:rPr>
                <w:rFonts w:ascii="Simplified Arabic" w:cs="Simplified Arabic"/>
                <w:sz w:val="18"/>
                <w:szCs w:val="18"/>
                <w:rtl/>
              </w:rPr>
              <w:t xml:space="preserve"> </w:t>
            </w:r>
            <w:r w:rsidRPr="00B773B0">
              <w:rPr>
                <w:rFonts w:cs="Simplified Arabic"/>
                <w:sz w:val="18"/>
                <w:szCs w:val="18"/>
                <w:rtl/>
              </w:rPr>
              <w:t>الماركة</w:t>
            </w:r>
          </w:p>
          <w:p w:rsidR="00313032" w:rsidRPr="00B773B0" w:rsidRDefault="00313032" w:rsidP="00407834">
            <w:pPr>
              <w:jc w:val="center"/>
              <w:rPr>
                <w:rFonts w:cs="Simplified Arabic"/>
                <w:sz w:val="18"/>
                <w:szCs w:val="18"/>
              </w:rPr>
            </w:pPr>
            <w:r w:rsidRPr="00B773B0">
              <w:rPr>
                <w:rFonts w:cs="Simplified Arabic"/>
                <w:sz w:val="18"/>
                <w:szCs w:val="18"/>
                <w:rtl/>
              </w:rPr>
              <w:t>لأنها</w:t>
            </w:r>
            <w:r w:rsidRPr="00B773B0">
              <w:rPr>
                <w:rFonts w:ascii="Simplified Arabic" w:cs="Simplified Arabic"/>
                <w:sz w:val="18"/>
                <w:szCs w:val="18"/>
                <w:rtl/>
              </w:rPr>
              <w:t xml:space="preserve"> </w:t>
            </w:r>
            <w:r w:rsidRPr="00B773B0">
              <w:rPr>
                <w:rFonts w:cs="Simplified Arabic"/>
                <w:sz w:val="18"/>
                <w:szCs w:val="18"/>
                <w:rtl/>
              </w:rPr>
              <w:t>تجعلني</w:t>
            </w:r>
            <w:r w:rsidRPr="00B773B0">
              <w:rPr>
                <w:rFonts w:ascii="Simplified Arabic" w:cs="Simplified Arabic"/>
                <w:sz w:val="18"/>
                <w:szCs w:val="18"/>
                <w:rtl/>
              </w:rPr>
              <w:t xml:space="preserve"> </w:t>
            </w:r>
            <w:r w:rsidRPr="00B773B0">
              <w:rPr>
                <w:rFonts w:cs="Simplified Arabic"/>
                <w:sz w:val="18"/>
                <w:szCs w:val="18"/>
                <w:rtl/>
              </w:rPr>
              <w:t>مُميّز</w:t>
            </w:r>
            <w:r w:rsidRPr="00B773B0">
              <w:rPr>
                <w:rFonts w:ascii="Simplified Arabic" w:cs="Simplified Arabic"/>
                <w:sz w:val="18"/>
                <w:szCs w:val="18"/>
                <w:rtl/>
              </w:rPr>
              <w:t xml:space="preserve"> </w:t>
            </w:r>
            <w:r w:rsidRPr="00B773B0">
              <w:rPr>
                <w:rFonts w:cs="Simplified Arabic"/>
                <w:sz w:val="18"/>
                <w:szCs w:val="18"/>
                <w:rtl/>
              </w:rPr>
              <w:t>ومُختلف</w:t>
            </w:r>
          </w:p>
        </w:tc>
        <w:tc>
          <w:tcPr>
            <w:tcW w:w="851" w:type="dxa"/>
            <w:hideMark/>
          </w:tcPr>
          <w:p w:rsidR="00313032" w:rsidRPr="00B773B0" w:rsidRDefault="00313032" w:rsidP="00B773B0">
            <w:pPr>
              <w:bidi w:val="0"/>
              <w:rPr>
                <w:rFonts w:asciiTheme="majorBidi" w:hAnsiTheme="majorBidi" w:cstheme="majorBidi"/>
                <w:sz w:val="18"/>
                <w:szCs w:val="18"/>
              </w:rPr>
            </w:pPr>
            <w:r w:rsidRPr="00B773B0">
              <w:rPr>
                <w:rFonts w:asciiTheme="majorBidi" w:hAnsiTheme="majorBidi" w:cstheme="majorBidi"/>
                <w:sz w:val="18"/>
                <w:szCs w:val="18"/>
              </w:rPr>
              <w:t>3.17</w:t>
            </w:r>
          </w:p>
        </w:tc>
        <w:tc>
          <w:tcPr>
            <w:tcW w:w="851" w:type="dxa"/>
            <w:hideMark/>
          </w:tcPr>
          <w:p w:rsidR="00313032" w:rsidRPr="00B773B0" w:rsidRDefault="00313032" w:rsidP="00B773B0">
            <w:pPr>
              <w:bidi w:val="0"/>
              <w:rPr>
                <w:rFonts w:asciiTheme="majorBidi" w:hAnsiTheme="majorBidi" w:cstheme="majorBidi"/>
                <w:sz w:val="18"/>
                <w:szCs w:val="18"/>
              </w:rPr>
            </w:pPr>
            <w:r w:rsidRPr="00B773B0">
              <w:rPr>
                <w:rFonts w:asciiTheme="majorBidi" w:hAnsiTheme="majorBidi" w:cstheme="majorBidi"/>
                <w:sz w:val="18"/>
                <w:szCs w:val="18"/>
              </w:rPr>
              <w:t>1.392</w:t>
            </w:r>
          </w:p>
        </w:tc>
      </w:tr>
      <w:tr w:rsidR="00313032" w:rsidRPr="00B773B0" w:rsidTr="00F836F5">
        <w:trPr>
          <w:trHeight w:val="57"/>
        </w:trPr>
        <w:tc>
          <w:tcPr>
            <w:tcW w:w="3715" w:type="dxa"/>
            <w:hideMark/>
          </w:tcPr>
          <w:p w:rsidR="00313032" w:rsidRPr="00B773B0" w:rsidRDefault="00313032" w:rsidP="00407834">
            <w:pPr>
              <w:jc w:val="center"/>
              <w:rPr>
                <w:rFonts w:cs="Simplified Arabic"/>
                <w:sz w:val="18"/>
                <w:szCs w:val="18"/>
              </w:rPr>
            </w:pPr>
            <w:r w:rsidRPr="00B773B0">
              <w:rPr>
                <w:rFonts w:cs="Simplified Arabic"/>
                <w:sz w:val="18"/>
                <w:szCs w:val="18"/>
                <w:rtl/>
              </w:rPr>
              <w:t>لن</w:t>
            </w:r>
            <w:r w:rsidRPr="00B773B0">
              <w:rPr>
                <w:rFonts w:ascii="Simplified Arabic" w:cs="Simplified Arabic"/>
                <w:sz w:val="18"/>
                <w:szCs w:val="18"/>
                <w:rtl/>
              </w:rPr>
              <w:t xml:space="preserve"> </w:t>
            </w:r>
            <w:r w:rsidRPr="00B773B0">
              <w:rPr>
                <w:rFonts w:cs="Simplified Arabic"/>
                <w:sz w:val="18"/>
                <w:szCs w:val="18"/>
                <w:rtl/>
              </w:rPr>
              <w:t>أبحث</w:t>
            </w:r>
            <w:r w:rsidRPr="00B773B0">
              <w:rPr>
                <w:rFonts w:ascii="Simplified Arabic" w:cs="Simplified Arabic"/>
                <w:sz w:val="18"/>
                <w:szCs w:val="18"/>
                <w:rtl/>
              </w:rPr>
              <w:t xml:space="preserve"> </w:t>
            </w:r>
            <w:r w:rsidRPr="00B773B0">
              <w:rPr>
                <w:rFonts w:cs="Simplified Arabic"/>
                <w:sz w:val="18"/>
                <w:szCs w:val="18"/>
                <w:rtl/>
              </w:rPr>
              <w:t>عن</w:t>
            </w:r>
            <w:r w:rsidRPr="00B773B0">
              <w:rPr>
                <w:rFonts w:ascii="Simplified Arabic" w:cs="Simplified Arabic"/>
                <w:sz w:val="18"/>
                <w:szCs w:val="18"/>
                <w:rtl/>
              </w:rPr>
              <w:t xml:space="preserve"> </w:t>
            </w:r>
            <w:r w:rsidRPr="00B773B0">
              <w:rPr>
                <w:rFonts w:cs="Simplified Arabic"/>
                <w:sz w:val="18"/>
                <w:szCs w:val="18"/>
                <w:rtl/>
              </w:rPr>
              <w:t>ماركة</w:t>
            </w:r>
            <w:r w:rsidRPr="00B773B0">
              <w:rPr>
                <w:rFonts w:ascii="Simplified Arabic" w:cs="Simplified Arabic"/>
                <w:sz w:val="18"/>
                <w:szCs w:val="18"/>
                <w:rtl/>
              </w:rPr>
              <w:t xml:space="preserve"> </w:t>
            </w:r>
            <w:r w:rsidRPr="00B773B0">
              <w:rPr>
                <w:rFonts w:cs="Simplified Arabic"/>
                <w:sz w:val="18"/>
                <w:szCs w:val="18"/>
                <w:rtl/>
              </w:rPr>
              <w:t>أخرى</w:t>
            </w:r>
            <w:r w:rsidRPr="00B773B0">
              <w:rPr>
                <w:rFonts w:ascii="Simplified Arabic" w:cs="Simplified Arabic"/>
                <w:sz w:val="18"/>
                <w:szCs w:val="18"/>
                <w:rtl/>
              </w:rPr>
              <w:t xml:space="preserve"> </w:t>
            </w:r>
            <w:r w:rsidRPr="00B773B0">
              <w:rPr>
                <w:rFonts w:cs="Simplified Arabic"/>
                <w:sz w:val="18"/>
                <w:szCs w:val="18"/>
                <w:rtl/>
              </w:rPr>
              <w:t>في</w:t>
            </w:r>
            <w:r w:rsidRPr="00B773B0">
              <w:rPr>
                <w:rFonts w:ascii="Simplified Arabic" w:cs="Simplified Arabic"/>
                <w:sz w:val="18"/>
                <w:szCs w:val="18"/>
                <w:rtl/>
              </w:rPr>
              <w:t xml:space="preserve"> </w:t>
            </w:r>
            <w:r w:rsidRPr="00B773B0">
              <w:rPr>
                <w:rFonts w:cs="Simplified Arabic"/>
                <w:sz w:val="18"/>
                <w:szCs w:val="18"/>
                <w:rtl/>
              </w:rPr>
              <w:t>المستقبل</w:t>
            </w:r>
          </w:p>
        </w:tc>
        <w:tc>
          <w:tcPr>
            <w:tcW w:w="851" w:type="dxa"/>
            <w:hideMark/>
          </w:tcPr>
          <w:p w:rsidR="00313032" w:rsidRPr="00B773B0" w:rsidRDefault="00313032" w:rsidP="00B773B0">
            <w:pPr>
              <w:jc w:val="center"/>
              <w:rPr>
                <w:rFonts w:asciiTheme="majorBidi" w:hAnsiTheme="majorBidi" w:cstheme="majorBidi"/>
                <w:sz w:val="18"/>
                <w:szCs w:val="18"/>
              </w:rPr>
            </w:pPr>
            <w:r w:rsidRPr="00B773B0">
              <w:rPr>
                <w:rFonts w:asciiTheme="majorBidi" w:hAnsiTheme="majorBidi" w:cstheme="majorBidi"/>
                <w:sz w:val="18"/>
                <w:szCs w:val="18"/>
              </w:rPr>
              <w:t>2.82</w:t>
            </w:r>
            <w:r w:rsidR="00F61CFE">
              <w:rPr>
                <w:rFonts w:asciiTheme="majorBidi" w:hAnsiTheme="majorBidi" w:cstheme="majorBidi"/>
                <w:sz w:val="18"/>
                <w:szCs w:val="18"/>
              </w:rPr>
              <w:t xml:space="preserve">      </w:t>
            </w:r>
          </w:p>
        </w:tc>
        <w:tc>
          <w:tcPr>
            <w:tcW w:w="851" w:type="dxa"/>
            <w:hideMark/>
          </w:tcPr>
          <w:p w:rsidR="00313032" w:rsidRPr="00B773B0" w:rsidRDefault="00313032" w:rsidP="00B773B0">
            <w:pPr>
              <w:tabs>
                <w:tab w:val="left" w:pos="290"/>
                <w:tab w:val="center" w:pos="873"/>
              </w:tabs>
              <w:jc w:val="center"/>
              <w:rPr>
                <w:rFonts w:asciiTheme="majorBidi" w:hAnsiTheme="majorBidi" w:cstheme="majorBidi"/>
                <w:sz w:val="18"/>
                <w:szCs w:val="18"/>
              </w:rPr>
            </w:pPr>
            <w:r w:rsidRPr="00B773B0">
              <w:rPr>
                <w:rFonts w:asciiTheme="majorBidi" w:hAnsiTheme="majorBidi" w:cstheme="majorBidi"/>
                <w:sz w:val="18"/>
                <w:szCs w:val="18"/>
              </w:rPr>
              <w:t>1.382</w:t>
            </w:r>
            <w:r w:rsidR="00D271DB" w:rsidRPr="00B773B0">
              <w:rPr>
                <w:rFonts w:asciiTheme="majorBidi" w:hAnsiTheme="majorBidi" w:cstheme="majorBidi"/>
                <w:sz w:val="18"/>
                <w:szCs w:val="18"/>
              </w:rPr>
              <w:t xml:space="preserve">    </w:t>
            </w:r>
          </w:p>
        </w:tc>
      </w:tr>
      <w:tr w:rsidR="009E62BD" w:rsidRPr="00B773B0" w:rsidTr="00F836F5">
        <w:trPr>
          <w:trHeight w:val="57"/>
        </w:trPr>
        <w:tc>
          <w:tcPr>
            <w:tcW w:w="3715" w:type="dxa"/>
            <w:hideMark/>
          </w:tcPr>
          <w:p w:rsidR="009E62BD" w:rsidRPr="00407834" w:rsidRDefault="009E62BD" w:rsidP="00407834">
            <w:pPr>
              <w:jc w:val="center"/>
              <w:rPr>
                <w:rFonts w:cs="Simplified Arabic"/>
                <w:b/>
                <w:bCs/>
                <w:sz w:val="18"/>
                <w:szCs w:val="18"/>
              </w:rPr>
            </w:pPr>
            <w:r w:rsidRPr="00407834">
              <w:rPr>
                <w:rFonts w:cs="Simplified Arabic"/>
                <w:b/>
                <w:bCs/>
                <w:sz w:val="18"/>
                <w:szCs w:val="18"/>
                <w:rtl/>
                <w:lang w:bidi="ar-SY"/>
              </w:rPr>
              <w:t>صورة المتجر</w:t>
            </w:r>
          </w:p>
        </w:tc>
        <w:tc>
          <w:tcPr>
            <w:tcW w:w="1702" w:type="dxa"/>
            <w:gridSpan w:val="2"/>
          </w:tcPr>
          <w:p w:rsidR="009E62BD" w:rsidRPr="00B773B0" w:rsidRDefault="009E62BD" w:rsidP="00B773B0">
            <w:pPr>
              <w:jc w:val="center"/>
              <w:rPr>
                <w:rFonts w:asciiTheme="majorBidi" w:hAnsiTheme="majorBidi" w:cstheme="majorBidi"/>
                <w:sz w:val="18"/>
                <w:szCs w:val="18"/>
              </w:rPr>
            </w:pPr>
          </w:p>
        </w:tc>
      </w:tr>
      <w:tr w:rsidR="00653108" w:rsidRPr="00B773B0" w:rsidTr="00F836F5">
        <w:trPr>
          <w:trHeight w:val="57"/>
        </w:trPr>
        <w:tc>
          <w:tcPr>
            <w:tcW w:w="3715" w:type="dxa"/>
            <w:hideMark/>
          </w:tcPr>
          <w:p w:rsidR="00653108" w:rsidRPr="00B773B0" w:rsidRDefault="00653108" w:rsidP="00407834">
            <w:pPr>
              <w:jc w:val="center"/>
              <w:rPr>
                <w:rFonts w:cs="Simplified Arabic"/>
                <w:sz w:val="18"/>
                <w:szCs w:val="18"/>
              </w:rPr>
            </w:pPr>
            <w:r w:rsidRPr="00B773B0">
              <w:rPr>
                <w:rFonts w:cs="Simplified Arabic"/>
                <w:sz w:val="18"/>
                <w:szCs w:val="18"/>
                <w:rtl/>
              </w:rPr>
              <w:t>لا</w:t>
            </w:r>
            <w:r w:rsidRPr="00B773B0">
              <w:rPr>
                <w:rFonts w:ascii="Simplified Arabic" w:cs="Simplified Arabic"/>
                <w:sz w:val="18"/>
                <w:szCs w:val="18"/>
                <w:rtl/>
              </w:rPr>
              <w:t xml:space="preserve"> </w:t>
            </w:r>
            <w:r w:rsidRPr="00B773B0">
              <w:rPr>
                <w:rFonts w:cs="Simplified Arabic"/>
                <w:sz w:val="18"/>
                <w:szCs w:val="18"/>
                <w:rtl/>
              </w:rPr>
              <w:t>أبذل</w:t>
            </w:r>
            <w:r w:rsidRPr="00B773B0">
              <w:rPr>
                <w:rFonts w:ascii="Simplified Arabic" w:cs="Simplified Arabic"/>
                <w:sz w:val="18"/>
                <w:szCs w:val="18"/>
                <w:rtl/>
              </w:rPr>
              <w:t xml:space="preserve"> </w:t>
            </w:r>
            <w:r w:rsidRPr="00B773B0">
              <w:rPr>
                <w:rFonts w:cs="Simplified Arabic"/>
                <w:sz w:val="18"/>
                <w:szCs w:val="18"/>
                <w:rtl/>
              </w:rPr>
              <w:t>جهداً</w:t>
            </w:r>
            <w:r w:rsidRPr="00B773B0">
              <w:rPr>
                <w:rFonts w:ascii="Simplified Arabic" w:cs="Simplified Arabic"/>
                <w:sz w:val="18"/>
                <w:szCs w:val="18"/>
                <w:rtl/>
              </w:rPr>
              <w:t xml:space="preserve"> </w:t>
            </w:r>
            <w:r w:rsidRPr="00B773B0">
              <w:rPr>
                <w:rFonts w:cs="Simplified Arabic"/>
                <w:sz w:val="18"/>
                <w:szCs w:val="18"/>
                <w:rtl/>
              </w:rPr>
              <w:t>لاختيار</w:t>
            </w:r>
            <w:r w:rsidRPr="00B773B0">
              <w:rPr>
                <w:rFonts w:ascii="Simplified Arabic" w:cs="Simplified Arabic"/>
                <w:sz w:val="18"/>
                <w:szCs w:val="18"/>
                <w:rtl/>
              </w:rPr>
              <w:t xml:space="preserve"> </w:t>
            </w:r>
            <w:r w:rsidRPr="00B773B0">
              <w:rPr>
                <w:rFonts w:cs="Simplified Arabic"/>
                <w:sz w:val="18"/>
                <w:szCs w:val="18"/>
                <w:rtl/>
              </w:rPr>
              <w:t>المتجر</w:t>
            </w:r>
            <w:r w:rsidRPr="00B773B0">
              <w:rPr>
                <w:rFonts w:ascii="Simplified Arabic" w:cs="Simplified Arabic"/>
                <w:sz w:val="18"/>
                <w:szCs w:val="18"/>
                <w:rtl/>
              </w:rPr>
              <w:t xml:space="preserve"> </w:t>
            </w:r>
            <w:r w:rsidRPr="00B773B0">
              <w:rPr>
                <w:rFonts w:cs="Simplified Arabic"/>
                <w:sz w:val="18"/>
                <w:szCs w:val="18"/>
                <w:rtl/>
              </w:rPr>
              <w:t>الذي</w:t>
            </w:r>
            <w:r w:rsidRPr="00B773B0">
              <w:rPr>
                <w:rFonts w:ascii="Simplified Arabic" w:cs="Simplified Arabic"/>
                <w:sz w:val="18"/>
                <w:szCs w:val="18"/>
                <w:rtl/>
              </w:rPr>
              <w:t xml:space="preserve"> </w:t>
            </w:r>
            <w:r w:rsidRPr="00B773B0">
              <w:rPr>
                <w:rFonts w:cs="Simplified Arabic"/>
                <w:sz w:val="18"/>
                <w:szCs w:val="18"/>
                <w:rtl/>
              </w:rPr>
              <w:t>يقدم</w:t>
            </w:r>
            <w:r w:rsidRPr="00B773B0">
              <w:rPr>
                <w:rFonts w:ascii="Simplified Arabic" w:cs="Simplified Arabic"/>
                <w:sz w:val="18"/>
                <w:szCs w:val="18"/>
                <w:rtl/>
              </w:rPr>
              <w:t xml:space="preserve"> </w:t>
            </w:r>
            <w:r w:rsidRPr="00B773B0">
              <w:rPr>
                <w:rFonts w:cs="Simplified Arabic"/>
                <w:sz w:val="18"/>
                <w:szCs w:val="18"/>
                <w:rtl/>
              </w:rPr>
              <w:t>أرخص</w:t>
            </w:r>
            <w:r w:rsidRPr="00B773B0">
              <w:rPr>
                <w:rFonts w:ascii="Simplified Arabic" w:cs="Simplified Arabic"/>
                <w:sz w:val="18"/>
                <w:szCs w:val="18"/>
                <w:rtl/>
              </w:rPr>
              <w:t xml:space="preserve"> </w:t>
            </w:r>
            <w:r w:rsidRPr="00B773B0">
              <w:rPr>
                <w:rFonts w:cs="Simplified Arabic"/>
                <w:sz w:val="18"/>
                <w:szCs w:val="18"/>
                <w:rtl/>
              </w:rPr>
              <w:t>الأسعار</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3.40</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1.375</w:t>
            </w:r>
          </w:p>
        </w:tc>
      </w:tr>
      <w:tr w:rsidR="00653108" w:rsidRPr="00B773B0" w:rsidTr="00F836F5">
        <w:trPr>
          <w:trHeight w:val="57"/>
        </w:trPr>
        <w:tc>
          <w:tcPr>
            <w:tcW w:w="3715" w:type="dxa"/>
            <w:hideMark/>
          </w:tcPr>
          <w:p w:rsidR="003D2EE1" w:rsidRPr="00B773B0" w:rsidRDefault="00653108" w:rsidP="00407834">
            <w:pPr>
              <w:jc w:val="center"/>
              <w:rPr>
                <w:rFonts w:cs="Simplified Arabic"/>
                <w:sz w:val="18"/>
                <w:szCs w:val="18"/>
                <w:rtl/>
              </w:rPr>
            </w:pPr>
            <w:r w:rsidRPr="00B773B0">
              <w:rPr>
                <w:rFonts w:cs="Simplified Arabic"/>
                <w:sz w:val="18"/>
                <w:szCs w:val="18"/>
                <w:rtl/>
              </w:rPr>
              <w:t>أختار</w:t>
            </w:r>
            <w:r w:rsidRPr="00B773B0">
              <w:rPr>
                <w:rFonts w:ascii="Simplified Arabic" w:cs="Simplified Arabic"/>
                <w:sz w:val="18"/>
                <w:szCs w:val="18"/>
                <w:rtl/>
              </w:rPr>
              <w:t xml:space="preserve"> </w:t>
            </w:r>
            <w:r w:rsidRPr="00B773B0">
              <w:rPr>
                <w:rFonts w:cs="Simplified Arabic"/>
                <w:sz w:val="18"/>
                <w:szCs w:val="18"/>
                <w:rtl/>
              </w:rPr>
              <w:t>المتجر</w:t>
            </w:r>
            <w:r w:rsidRPr="00B773B0">
              <w:rPr>
                <w:rFonts w:ascii="Simplified Arabic" w:cs="Simplified Arabic"/>
                <w:sz w:val="18"/>
                <w:szCs w:val="18"/>
                <w:rtl/>
              </w:rPr>
              <w:t xml:space="preserve"> </w:t>
            </w:r>
            <w:r w:rsidRPr="00B773B0">
              <w:rPr>
                <w:rFonts w:cs="Simplified Arabic"/>
                <w:sz w:val="18"/>
                <w:szCs w:val="18"/>
                <w:rtl/>
              </w:rPr>
              <w:t>الذي</w:t>
            </w:r>
            <w:r w:rsidRPr="00B773B0">
              <w:rPr>
                <w:rFonts w:ascii="Simplified Arabic" w:cs="Simplified Arabic"/>
                <w:sz w:val="18"/>
                <w:szCs w:val="18"/>
                <w:rtl/>
              </w:rPr>
              <w:t xml:space="preserve"> </w:t>
            </w:r>
            <w:r w:rsidRPr="00B773B0">
              <w:rPr>
                <w:rFonts w:cs="Simplified Arabic"/>
                <w:sz w:val="18"/>
                <w:szCs w:val="18"/>
                <w:rtl/>
              </w:rPr>
              <w:t>يقدم</w:t>
            </w:r>
            <w:r w:rsidRPr="00B773B0">
              <w:rPr>
                <w:rFonts w:ascii="Simplified Arabic" w:cs="Simplified Arabic"/>
                <w:sz w:val="18"/>
                <w:szCs w:val="18"/>
                <w:rtl/>
              </w:rPr>
              <w:t xml:space="preserve"> </w:t>
            </w:r>
            <w:r w:rsidRPr="00B773B0">
              <w:rPr>
                <w:rFonts w:cs="Simplified Arabic"/>
                <w:sz w:val="18"/>
                <w:szCs w:val="18"/>
                <w:rtl/>
              </w:rPr>
              <w:t>لي</w:t>
            </w:r>
            <w:r w:rsidRPr="00B773B0">
              <w:rPr>
                <w:rFonts w:ascii="Simplified Arabic" w:cs="Simplified Arabic"/>
                <w:sz w:val="18"/>
                <w:szCs w:val="18"/>
                <w:rtl/>
              </w:rPr>
              <w:t xml:space="preserve"> </w:t>
            </w:r>
            <w:r w:rsidRPr="00B773B0">
              <w:rPr>
                <w:rFonts w:cs="Simplified Arabic"/>
                <w:sz w:val="18"/>
                <w:szCs w:val="18"/>
                <w:rtl/>
              </w:rPr>
              <w:t>جميع</w:t>
            </w:r>
            <w:r w:rsidRPr="00B773B0">
              <w:rPr>
                <w:rFonts w:ascii="Simplified Arabic" w:cs="Simplified Arabic"/>
                <w:sz w:val="18"/>
                <w:szCs w:val="18"/>
                <w:rtl/>
              </w:rPr>
              <w:t xml:space="preserve"> </w:t>
            </w:r>
            <w:r w:rsidRPr="00B773B0">
              <w:rPr>
                <w:rFonts w:cs="Simplified Arabic"/>
                <w:sz w:val="18"/>
                <w:szCs w:val="18"/>
                <w:rtl/>
              </w:rPr>
              <w:t>الاحتياجات</w:t>
            </w:r>
            <w:r w:rsidRPr="00B773B0">
              <w:rPr>
                <w:rFonts w:ascii="Simplified Arabic" w:cs="Simplified Arabic"/>
                <w:sz w:val="18"/>
                <w:szCs w:val="18"/>
                <w:rtl/>
              </w:rPr>
              <w:t xml:space="preserve"> </w:t>
            </w:r>
            <w:r w:rsidRPr="00B773B0">
              <w:rPr>
                <w:rFonts w:cs="Simplified Arabic"/>
                <w:sz w:val="18"/>
                <w:szCs w:val="18"/>
                <w:rtl/>
              </w:rPr>
              <w:t>التي</w:t>
            </w:r>
            <w:r w:rsidRPr="00B773B0">
              <w:rPr>
                <w:rFonts w:ascii="Simplified Arabic" w:cs="Simplified Arabic"/>
                <w:sz w:val="18"/>
                <w:szCs w:val="18"/>
                <w:rtl/>
              </w:rPr>
              <w:t xml:space="preserve"> </w:t>
            </w:r>
            <w:r w:rsidRPr="00B773B0">
              <w:rPr>
                <w:rFonts w:cs="Simplified Arabic"/>
                <w:sz w:val="18"/>
                <w:szCs w:val="18"/>
                <w:rtl/>
              </w:rPr>
              <w:t>أبحث</w:t>
            </w:r>
          </w:p>
          <w:p w:rsidR="00653108" w:rsidRPr="00B773B0" w:rsidRDefault="00653108" w:rsidP="00407834">
            <w:pPr>
              <w:jc w:val="center"/>
              <w:rPr>
                <w:rFonts w:cs="Simplified Arabic"/>
                <w:sz w:val="18"/>
                <w:szCs w:val="18"/>
              </w:rPr>
            </w:pPr>
            <w:r w:rsidRPr="00B773B0">
              <w:rPr>
                <w:rFonts w:cs="Simplified Arabic"/>
                <w:sz w:val="18"/>
                <w:szCs w:val="18"/>
                <w:rtl/>
              </w:rPr>
              <w:t>عنها</w:t>
            </w:r>
            <w:r w:rsidRPr="00B773B0">
              <w:rPr>
                <w:rFonts w:ascii="Simplified Arabic" w:cs="Simplified Arabic"/>
                <w:sz w:val="18"/>
                <w:szCs w:val="18"/>
                <w:rtl/>
              </w:rPr>
              <w:t xml:space="preserve"> </w:t>
            </w:r>
            <w:r w:rsidRPr="00B773B0">
              <w:rPr>
                <w:rFonts w:cs="Simplified Arabic"/>
                <w:sz w:val="18"/>
                <w:szCs w:val="18"/>
                <w:rtl/>
              </w:rPr>
              <w:t>بغض</w:t>
            </w:r>
            <w:r w:rsidRPr="00B773B0">
              <w:rPr>
                <w:rFonts w:ascii="Simplified Arabic" w:cs="Simplified Arabic"/>
                <w:sz w:val="18"/>
                <w:szCs w:val="18"/>
                <w:rtl/>
              </w:rPr>
              <w:t xml:space="preserve"> </w:t>
            </w:r>
            <w:r w:rsidRPr="00B773B0">
              <w:rPr>
                <w:rFonts w:cs="Simplified Arabic"/>
                <w:sz w:val="18"/>
                <w:szCs w:val="18"/>
                <w:rtl/>
              </w:rPr>
              <w:t>النظر</w:t>
            </w:r>
            <w:r w:rsidRPr="00B773B0">
              <w:rPr>
                <w:rFonts w:ascii="Simplified Arabic" w:cs="Simplified Arabic"/>
                <w:sz w:val="18"/>
                <w:szCs w:val="18"/>
                <w:rtl/>
              </w:rPr>
              <w:t xml:space="preserve"> </w:t>
            </w:r>
            <w:r w:rsidRPr="00B773B0">
              <w:rPr>
                <w:rFonts w:cs="Simplified Arabic"/>
                <w:sz w:val="18"/>
                <w:szCs w:val="18"/>
                <w:rtl/>
              </w:rPr>
              <w:t>عن</w:t>
            </w:r>
            <w:r w:rsidRPr="00B773B0">
              <w:rPr>
                <w:rFonts w:ascii="Simplified Arabic" w:cs="Simplified Arabic"/>
                <w:sz w:val="18"/>
                <w:szCs w:val="18"/>
                <w:rtl/>
              </w:rPr>
              <w:t xml:space="preserve"> </w:t>
            </w:r>
            <w:r w:rsidRPr="00B773B0">
              <w:rPr>
                <w:rFonts w:cs="Simplified Arabic"/>
                <w:sz w:val="18"/>
                <w:szCs w:val="18"/>
                <w:rtl/>
              </w:rPr>
              <w:t>الأسعار</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3.44</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1.304</w:t>
            </w:r>
          </w:p>
        </w:tc>
      </w:tr>
      <w:tr w:rsidR="00653108" w:rsidRPr="00B773B0" w:rsidTr="00F836F5">
        <w:trPr>
          <w:trHeight w:val="57"/>
        </w:trPr>
        <w:tc>
          <w:tcPr>
            <w:tcW w:w="3715" w:type="dxa"/>
            <w:hideMark/>
          </w:tcPr>
          <w:p w:rsidR="00653108" w:rsidRPr="00B773B0" w:rsidRDefault="00653108" w:rsidP="00407834">
            <w:pPr>
              <w:jc w:val="center"/>
              <w:rPr>
                <w:rFonts w:cs="Simplified Arabic"/>
                <w:sz w:val="18"/>
                <w:szCs w:val="18"/>
              </w:rPr>
            </w:pPr>
            <w:r w:rsidRPr="00B773B0">
              <w:rPr>
                <w:rFonts w:cs="Simplified Arabic"/>
                <w:sz w:val="18"/>
                <w:szCs w:val="18"/>
                <w:rtl/>
              </w:rPr>
              <w:t>أنظر</w:t>
            </w:r>
            <w:r w:rsidRPr="00B773B0">
              <w:rPr>
                <w:rFonts w:ascii="Simplified Arabic" w:cs="Simplified Arabic"/>
                <w:sz w:val="18"/>
                <w:szCs w:val="18"/>
                <w:rtl/>
              </w:rPr>
              <w:t xml:space="preserve"> </w:t>
            </w:r>
            <w:r w:rsidRPr="00B773B0">
              <w:rPr>
                <w:rFonts w:cs="Simplified Arabic"/>
                <w:sz w:val="18"/>
                <w:szCs w:val="18"/>
                <w:rtl/>
              </w:rPr>
              <w:t>أولاً</w:t>
            </w:r>
            <w:r w:rsidRPr="00B773B0">
              <w:rPr>
                <w:rFonts w:ascii="Simplified Arabic" w:cs="Simplified Arabic"/>
                <w:sz w:val="18"/>
                <w:szCs w:val="18"/>
                <w:rtl/>
              </w:rPr>
              <w:t xml:space="preserve"> </w:t>
            </w:r>
            <w:r w:rsidRPr="00B773B0">
              <w:rPr>
                <w:rFonts w:cs="Simplified Arabic"/>
                <w:sz w:val="18"/>
                <w:szCs w:val="18"/>
                <w:rtl/>
              </w:rPr>
              <w:t>الى</w:t>
            </w:r>
            <w:r w:rsidRPr="00B773B0">
              <w:rPr>
                <w:rFonts w:ascii="Simplified Arabic" w:cs="Simplified Arabic"/>
                <w:sz w:val="18"/>
                <w:szCs w:val="18"/>
                <w:rtl/>
              </w:rPr>
              <w:t xml:space="preserve"> </w:t>
            </w:r>
            <w:r w:rsidRPr="00B773B0">
              <w:rPr>
                <w:rFonts w:cs="Simplified Arabic"/>
                <w:sz w:val="18"/>
                <w:szCs w:val="18"/>
                <w:rtl/>
              </w:rPr>
              <w:t>الأسعار</w:t>
            </w:r>
            <w:r w:rsidRPr="00B773B0">
              <w:rPr>
                <w:rFonts w:ascii="Simplified Arabic" w:cs="Simplified Arabic"/>
                <w:sz w:val="18"/>
                <w:szCs w:val="18"/>
                <w:rtl/>
              </w:rPr>
              <w:t xml:space="preserve"> </w:t>
            </w:r>
            <w:r w:rsidRPr="00B773B0">
              <w:rPr>
                <w:rFonts w:cs="Simplified Arabic"/>
                <w:sz w:val="18"/>
                <w:szCs w:val="18"/>
                <w:rtl/>
              </w:rPr>
              <w:t>المعروضة</w:t>
            </w:r>
            <w:r w:rsidRPr="00B773B0">
              <w:rPr>
                <w:rFonts w:ascii="Simplified Arabic" w:cs="Simplified Arabic"/>
                <w:sz w:val="18"/>
                <w:szCs w:val="18"/>
                <w:rtl/>
              </w:rPr>
              <w:t xml:space="preserve"> </w:t>
            </w:r>
            <w:r w:rsidRPr="00B773B0">
              <w:rPr>
                <w:rFonts w:cs="Simplified Arabic"/>
                <w:sz w:val="18"/>
                <w:szCs w:val="18"/>
                <w:rtl/>
              </w:rPr>
              <w:t>في</w:t>
            </w:r>
            <w:r w:rsidRPr="00B773B0">
              <w:rPr>
                <w:rFonts w:ascii="Simplified Arabic" w:cs="Simplified Arabic"/>
                <w:sz w:val="18"/>
                <w:szCs w:val="18"/>
                <w:rtl/>
              </w:rPr>
              <w:t xml:space="preserve"> </w:t>
            </w:r>
            <w:r w:rsidRPr="00B773B0">
              <w:rPr>
                <w:rFonts w:cs="Simplified Arabic"/>
                <w:sz w:val="18"/>
                <w:szCs w:val="18"/>
                <w:rtl/>
              </w:rPr>
              <w:t>المتجر</w:t>
            </w:r>
          </w:p>
        </w:tc>
        <w:tc>
          <w:tcPr>
            <w:tcW w:w="851" w:type="dxa"/>
            <w:hideMark/>
          </w:tcPr>
          <w:p w:rsidR="00653108" w:rsidRPr="00B773B0" w:rsidRDefault="00653108" w:rsidP="00B773B0">
            <w:pPr>
              <w:rPr>
                <w:rFonts w:asciiTheme="majorBidi" w:hAnsiTheme="majorBidi" w:cstheme="majorBidi"/>
                <w:sz w:val="18"/>
                <w:szCs w:val="18"/>
              </w:rPr>
            </w:pPr>
            <w:r w:rsidRPr="00B773B0">
              <w:rPr>
                <w:rFonts w:asciiTheme="majorBidi" w:hAnsiTheme="majorBidi" w:cstheme="majorBidi"/>
                <w:sz w:val="18"/>
                <w:szCs w:val="18"/>
              </w:rPr>
              <w:t>3.48</w:t>
            </w:r>
            <w:r w:rsidR="004755C2" w:rsidRPr="00B773B0">
              <w:rPr>
                <w:rFonts w:asciiTheme="majorBidi" w:hAnsiTheme="majorBidi" w:cstheme="majorBidi"/>
                <w:sz w:val="18"/>
                <w:szCs w:val="18"/>
              </w:rPr>
              <w:t xml:space="preserve"> </w:t>
            </w:r>
            <w:r w:rsidR="001C72D9" w:rsidRPr="00B773B0">
              <w:rPr>
                <w:rFonts w:asciiTheme="majorBidi" w:hAnsiTheme="majorBidi" w:cstheme="majorBidi"/>
                <w:sz w:val="18"/>
                <w:szCs w:val="18"/>
              </w:rPr>
              <w:t xml:space="preserve">     </w:t>
            </w:r>
            <w:r w:rsidR="004266F3" w:rsidRPr="00B773B0">
              <w:rPr>
                <w:rFonts w:asciiTheme="majorBidi" w:hAnsiTheme="majorBidi" w:cstheme="majorBidi"/>
                <w:sz w:val="18"/>
                <w:szCs w:val="18"/>
              </w:rPr>
              <w:t xml:space="preserve"> </w:t>
            </w:r>
          </w:p>
        </w:tc>
        <w:tc>
          <w:tcPr>
            <w:tcW w:w="851" w:type="dxa"/>
            <w:hideMark/>
          </w:tcPr>
          <w:p w:rsidR="00653108" w:rsidRPr="00B773B0" w:rsidRDefault="00653108" w:rsidP="00B773B0">
            <w:pPr>
              <w:rPr>
                <w:rFonts w:asciiTheme="majorBidi" w:hAnsiTheme="majorBidi" w:cstheme="majorBidi"/>
                <w:sz w:val="18"/>
                <w:szCs w:val="18"/>
              </w:rPr>
            </w:pPr>
            <w:r w:rsidRPr="00B773B0">
              <w:rPr>
                <w:rFonts w:asciiTheme="majorBidi" w:hAnsiTheme="majorBidi" w:cstheme="majorBidi"/>
                <w:sz w:val="18"/>
                <w:szCs w:val="18"/>
              </w:rPr>
              <w:t>1.427</w:t>
            </w:r>
            <w:r w:rsidR="004266F3" w:rsidRPr="00B773B0">
              <w:rPr>
                <w:rFonts w:asciiTheme="majorBidi" w:hAnsiTheme="majorBidi" w:cstheme="majorBidi"/>
                <w:sz w:val="18"/>
                <w:szCs w:val="18"/>
              </w:rPr>
              <w:t xml:space="preserve">     </w:t>
            </w:r>
          </w:p>
        </w:tc>
      </w:tr>
      <w:tr w:rsidR="009E62BD" w:rsidRPr="00B773B0" w:rsidTr="00F836F5">
        <w:trPr>
          <w:trHeight w:val="57"/>
        </w:trPr>
        <w:tc>
          <w:tcPr>
            <w:tcW w:w="3715" w:type="dxa"/>
            <w:hideMark/>
          </w:tcPr>
          <w:p w:rsidR="009E62BD" w:rsidRPr="00304194" w:rsidRDefault="009E62BD" w:rsidP="00407834">
            <w:pPr>
              <w:jc w:val="center"/>
              <w:rPr>
                <w:rFonts w:cs="Simplified Arabic"/>
                <w:b/>
                <w:bCs/>
                <w:sz w:val="18"/>
                <w:szCs w:val="18"/>
              </w:rPr>
            </w:pPr>
            <w:r w:rsidRPr="00304194">
              <w:rPr>
                <w:rFonts w:cs="Simplified Arabic"/>
                <w:b/>
                <w:bCs/>
                <w:sz w:val="18"/>
                <w:szCs w:val="18"/>
                <w:rtl/>
                <w:lang w:bidi="ar-SY"/>
              </w:rPr>
              <w:t>الخصم السعري</w:t>
            </w:r>
          </w:p>
        </w:tc>
        <w:tc>
          <w:tcPr>
            <w:tcW w:w="1702" w:type="dxa"/>
            <w:gridSpan w:val="2"/>
          </w:tcPr>
          <w:p w:rsidR="009E62BD" w:rsidRPr="00B773B0" w:rsidRDefault="009E62BD" w:rsidP="00B773B0">
            <w:pPr>
              <w:rPr>
                <w:rFonts w:asciiTheme="majorBidi" w:hAnsiTheme="majorBidi" w:cstheme="majorBidi"/>
                <w:sz w:val="18"/>
                <w:szCs w:val="18"/>
              </w:rPr>
            </w:pPr>
          </w:p>
        </w:tc>
      </w:tr>
      <w:tr w:rsidR="00653108" w:rsidRPr="00B773B0" w:rsidTr="00F836F5">
        <w:trPr>
          <w:trHeight w:val="57"/>
        </w:trPr>
        <w:tc>
          <w:tcPr>
            <w:tcW w:w="3715" w:type="dxa"/>
            <w:hideMark/>
          </w:tcPr>
          <w:p w:rsidR="00653108" w:rsidRPr="00B773B0" w:rsidRDefault="00653108" w:rsidP="00407834">
            <w:pPr>
              <w:jc w:val="center"/>
              <w:rPr>
                <w:rFonts w:cs="Simplified Arabic"/>
                <w:sz w:val="18"/>
                <w:szCs w:val="18"/>
              </w:rPr>
            </w:pPr>
            <w:r w:rsidRPr="00B773B0">
              <w:rPr>
                <w:rFonts w:cs="Simplified Arabic"/>
                <w:sz w:val="18"/>
                <w:szCs w:val="18"/>
                <w:rtl/>
              </w:rPr>
              <w:t>أبحث</w:t>
            </w:r>
            <w:r w:rsidRPr="00B773B0">
              <w:rPr>
                <w:rFonts w:ascii="Simplified Arabic" w:cs="Simplified Arabic"/>
                <w:sz w:val="18"/>
                <w:szCs w:val="18"/>
                <w:rtl/>
              </w:rPr>
              <w:t xml:space="preserve"> </w:t>
            </w:r>
            <w:r w:rsidRPr="00B773B0">
              <w:rPr>
                <w:rFonts w:cs="Simplified Arabic"/>
                <w:sz w:val="18"/>
                <w:szCs w:val="18"/>
                <w:rtl/>
              </w:rPr>
              <w:t>دائماً</w:t>
            </w:r>
            <w:r w:rsidRPr="00B773B0">
              <w:rPr>
                <w:rFonts w:ascii="Simplified Arabic" w:cs="Simplified Arabic"/>
                <w:sz w:val="18"/>
                <w:szCs w:val="18"/>
                <w:rtl/>
              </w:rPr>
              <w:t xml:space="preserve"> </w:t>
            </w:r>
            <w:r w:rsidRPr="00B773B0">
              <w:rPr>
                <w:rFonts w:cs="Simplified Arabic"/>
                <w:sz w:val="18"/>
                <w:szCs w:val="18"/>
                <w:rtl/>
              </w:rPr>
              <w:t>عن</w:t>
            </w:r>
            <w:r w:rsidRPr="00B773B0">
              <w:rPr>
                <w:rFonts w:ascii="Simplified Arabic" w:cs="Simplified Arabic"/>
                <w:sz w:val="18"/>
                <w:szCs w:val="18"/>
                <w:rtl/>
              </w:rPr>
              <w:t xml:space="preserve"> </w:t>
            </w:r>
            <w:r w:rsidRPr="00B773B0">
              <w:rPr>
                <w:rFonts w:cs="Simplified Arabic"/>
                <w:sz w:val="18"/>
                <w:szCs w:val="18"/>
                <w:rtl/>
              </w:rPr>
              <w:t>نسبة</w:t>
            </w:r>
            <w:r w:rsidRPr="00B773B0">
              <w:rPr>
                <w:rFonts w:ascii="Simplified Arabic" w:cs="Simplified Arabic"/>
                <w:sz w:val="18"/>
                <w:szCs w:val="18"/>
                <w:rtl/>
              </w:rPr>
              <w:t xml:space="preserve"> </w:t>
            </w:r>
            <w:r w:rsidRPr="00B773B0">
              <w:rPr>
                <w:rFonts w:cs="Simplified Arabic"/>
                <w:sz w:val="18"/>
                <w:szCs w:val="18"/>
                <w:rtl/>
              </w:rPr>
              <w:t>خصم</w:t>
            </w:r>
            <w:r w:rsidRPr="00B773B0">
              <w:rPr>
                <w:rFonts w:ascii="Simplified Arabic" w:cs="Simplified Arabic"/>
                <w:sz w:val="18"/>
                <w:szCs w:val="18"/>
                <w:rtl/>
              </w:rPr>
              <w:t xml:space="preserve"> </w:t>
            </w:r>
            <w:r w:rsidRPr="00B773B0">
              <w:rPr>
                <w:rFonts w:cs="Simplified Arabic"/>
                <w:sz w:val="18"/>
                <w:szCs w:val="18"/>
                <w:rtl/>
              </w:rPr>
              <w:t>عالية</w:t>
            </w:r>
            <w:r w:rsidRPr="00B773B0">
              <w:rPr>
                <w:rFonts w:ascii="Simplified Arabic" w:cs="Simplified Arabic"/>
                <w:sz w:val="18"/>
                <w:szCs w:val="18"/>
                <w:rtl/>
              </w:rPr>
              <w:t xml:space="preserve"> </w:t>
            </w:r>
            <w:r w:rsidRPr="00B773B0">
              <w:rPr>
                <w:rFonts w:cs="Simplified Arabic"/>
                <w:sz w:val="18"/>
                <w:szCs w:val="18"/>
                <w:rtl/>
              </w:rPr>
              <w:t>على</w:t>
            </w:r>
            <w:r w:rsidRPr="00B773B0">
              <w:rPr>
                <w:rFonts w:ascii="Simplified Arabic" w:cs="Simplified Arabic"/>
                <w:sz w:val="18"/>
                <w:szCs w:val="18"/>
                <w:rtl/>
              </w:rPr>
              <w:t xml:space="preserve"> </w:t>
            </w:r>
            <w:r w:rsidRPr="00B773B0">
              <w:rPr>
                <w:rFonts w:cs="Simplified Arabic"/>
                <w:sz w:val="18"/>
                <w:szCs w:val="18"/>
                <w:rtl/>
              </w:rPr>
              <w:t>السعر</w:t>
            </w:r>
            <w:r w:rsidRPr="00B773B0">
              <w:rPr>
                <w:rFonts w:ascii="Simplified Arabic" w:cs="Simplified Arabic"/>
                <w:sz w:val="18"/>
                <w:szCs w:val="18"/>
                <w:rtl/>
              </w:rPr>
              <w:t xml:space="preserve"> </w:t>
            </w:r>
            <w:r w:rsidRPr="00B773B0">
              <w:rPr>
                <w:rFonts w:cs="Simplified Arabic"/>
                <w:sz w:val="18"/>
                <w:szCs w:val="18"/>
                <w:rtl/>
              </w:rPr>
              <w:t>الأساسي</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3.56</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1.313</w:t>
            </w:r>
          </w:p>
        </w:tc>
      </w:tr>
      <w:tr w:rsidR="00653108" w:rsidRPr="00B773B0" w:rsidTr="00F836F5">
        <w:trPr>
          <w:trHeight w:val="57"/>
        </w:trPr>
        <w:tc>
          <w:tcPr>
            <w:tcW w:w="3715" w:type="dxa"/>
            <w:hideMark/>
          </w:tcPr>
          <w:p w:rsidR="00653108" w:rsidRPr="00B773B0" w:rsidRDefault="00FB4FF7" w:rsidP="00407834">
            <w:pPr>
              <w:jc w:val="center"/>
              <w:rPr>
                <w:rFonts w:cs="Simplified Arabic"/>
                <w:sz w:val="18"/>
                <w:szCs w:val="18"/>
              </w:rPr>
            </w:pPr>
            <w:r w:rsidRPr="00B773B0">
              <w:rPr>
                <w:rFonts w:cs="Simplified Arabic" w:hint="cs"/>
                <w:sz w:val="18"/>
                <w:szCs w:val="18"/>
                <w:rtl/>
              </w:rPr>
              <w:t xml:space="preserve">لا </w:t>
            </w:r>
            <w:r w:rsidR="00653108" w:rsidRPr="00B773B0">
              <w:rPr>
                <w:rFonts w:cs="Simplified Arabic"/>
                <w:sz w:val="18"/>
                <w:szCs w:val="18"/>
                <w:rtl/>
              </w:rPr>
              <w:t>أهتم</w:t>
            </w:r>
            <w:r w:rsidRPr="00B773B0">
              <w:rPr>
                <w:rFonts w:ascii="Simplified Arabic" w:cs="Simplified Arabic" w:hint="cs"/>
                <w:sz w:val="18"/>
                <w:szCs w:val="18"/>
                <w:rtl/>
                <w:lang w:bidi="ar-SY"/>
              </w:rPr>
              <w:t xml:space="preserve"> كثيراً</w:t>
            </w:r>
            <w:r w:rsidR="00497CB1" w:rsidRPr="00B773B0">
              <w:rPr>
                <w:rFonts w:ascii="Simplified Arabic" w:cs="Simplified Arabic" w:hint="cs"/>
                <w:sz w:val="18"/>
                <w:szCs w:val="18"/>
                <w:rtl/>
                <w:lang w:bidi="ar-SY"/>
              </w:rPr>
              <w:t xml:space="preserve"> </w:t>
            </w:r>
            <w:r w:rsidR="00653108" w:rsidRPr="00B773B0">
              <w:rPr>
                <w:rFonts w:cs="Simplified Arabic"/>
                <w:sz w:val="18"/>
                <w:szCs w:val="18"/>
                <w:rtl/>
              </w:rPr>
              <w:t>بالخصومات</w:t>
            </w:r>
            <w:r w:rsidR="00653108" w:rsidRPr="00B773B0">
              <w:rPr>
                <w:rFonts w:ascii="Simplified Arabic" w:cs="Simplified Arabic"/>
                <w:sz w:val="18"/>
                <w:szCs w:val="18"/>
                <w:rtl/>
              </w:rPr>
              <w:t xml:space="preserve"> </w:t>
            </w:r>
            <w:r w:rsidR="00653108" w:rsidRPr="00B773B0">
              <w:rPr>
                <w:rFonts w:cs="Simplified Arabic"/>
                <w:sz w:val="18"/>
                <w:szCs w:val="18"/>
                <w:rtl/>
              </w:rPr>
              <w:t>السعرية</w:t>
            </w:r>
            <w:r w:rsidRPr="00B773B0">
              <w:rPr>
                <w:rFonts w:cs="Simplified Arabic" w:hint="cs"/>
                <w:sz w:val="18"/>
                <w:szCs w:val="18"/>
                <w:rtl/>
              </w:rPr>
              <w:t xml:space="preserve"> المنخفضة</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3.14</w:t>
            </w:r>
          </w:p>
        </w:tc>
        <w:tc>
          <w:tcPr>
            <w:tcW w:w="851" w:type="dxa"/>
            <w:hideMark/>
          </w:tcPr>
          <w:p w:rsidR="00653108" w:rsidRPr="00B773B0" w:rsidRDefault="00653108" w:rsidP="00B773B0">
            <w:pPr>
              <w:bidi w:val="0"/>
              <w:rPr>
                <w:rFonts w:asciiTheme="majorBidi" w:hAnsiTheme="majorBidi" w:cstheme="majorBidi"/>
                <w:sz w:val="18"/>
                <w:szCs w:val="18"/>
              </w:rPr>
            </w:pPr>
            <w:r w:rsidRPr="00B773B0">
              <w:rPr>
                <w:rFonts w:asciiTheme="majorBidi" w:hAnsiTheme="majorBidi" w:cstheme="majorBidi"/>
                <w:sz w:val="18"/>
                <w:szCs w:val="18"/>
              </w:rPr>
              <w:t>1.380</w:t>
            </w:r>
          </w:p>
        </w:tc>
      </w:tr>
      <w:tr w:rsidR="00653108" w:rsidRPr="00B773B0" w:rsidTr="00F836F5">
        <w:trPr>
          <w:trHeight w:val="57"/>
        </w:trPr>
        <w:tc>
          <w:tcPr>
            <w:tcW w:w="3715" w:type="dxa"/>
            <w:hideMark/>
          </w:tcPr>
          <w:p w:rsidR="003D2EE1" w:rsidRPr="00B773B0" w:rsidRDefault="00653108" w:rsidP="00407834">
            <w:pPr>
              <w:jc w:val="center"/>
              <w:rPr>
                <w:rFonts w:cs="Simplified Arabic"/>
                <w:sz w:val="18"/>
                <w:szCs w:val="18"/>
                <w:rtl/>
              </w:rPr>
            </w:pPr>
            <w:r w:rsidRPr="00B773B0">
              <w:rPr>
                <w:rFonts w:cs="Simplified Arabic"/>
                <w:sz w:val="18"/>
                <w:szCs w:val="18"/>
                <w:rtl/>
              </w:rPr>
              <w:t>العروض</w:t>
            </w:r>
            <w:r w:rsidRPr="00B773B0">
              <w:rPr>
                <w:rFonts w:ascii="Simplified Arabic" w:cs="Simplified Arabic"/>
                <w:sz w:val="18"/>
                <w:szCs w:val="18"/>
                <w:rtl/>
              </w:rPr>
              <w:t xml:space="preserve"> </w:t>
            </w:r>
            <w:r w:rsidRPr="00B773B0">
              <w:rPr>
                <w:rFonts w:cs="Simplified Arabic"/>
                <w:sz w:val="18"/>
                <w:szCs w:val="18"/>
                <w:rtl/>
              </w:rPr>
              <w:t>المتكررة</w:t>
            </w:r>
            <w:r w:rsidRPr="00B773B0">
              <w:rPr>
                <w:rFonts w:ascii="Simplified Arabic" w:cs="Simplified Arabic"/>
                <w:sz w:val="18"/>
                <w:szCs w:val="18"/>
                <w:rtl/>
              </w:rPr>
              <w:t xml:space="preserve"> </w:t>
            </w:r>
            <w:r w:rsidRPr="00B773B0">
              <w:rPr>
                <w:rFonts w:cs="Simplified Arabic"/>
                <w:sz w:val="18"/>
                <w:szCs w:val="18"/>
                <w:rtl/>
              </w:rPr>
              <w:t>للخصومات</w:t>
            </w:r>
            <w:r w:rsidRPr="00B773B0">
              <w:rPr>
                <w:rFonts w:ascii="Simplified Arabic" w:cs="Simplified Arabic"/>
                <w:sz w:val="18"/>
                <w:szCs w:val="18"/>
                <w:rtl/>
              </w:rPr>
              <w:t xml:space="preserve"> </w:t>
            </w:r>
            <w:r w:rsidRPr="00B773B0">
              <w:rPr>
                <w:rFonts w:cs="Simplified Arabic"/>
                <w:sz w:val="18"/>
                <w:szCs w:val="18"/>
                <w:rtl/>
              </w:rPr>
              <w:t>السعرية</w:t>
            </w:r>
            <w:r w:rsidRPr="00B773B0">
              <w:rPr>
                <w:rFonts w:ascii="Simplified Arabic" w:cs="Simplified Arabic"/>
                <w:sz w:val="18"/>
                <w:szCs w:val="18"/>
                <w:rtl/>
              </w:rPr>
              <w:t xml:space="preserve"> </w:t>
            </w:r>
            <w:r w:rsidRPr="00B773B0">
              <w:rPr>
                <w:rFonts w:cs="Simplified Arabic"/>
                <w:sz w:val="18"/>
                <w:szCs w:val="18"/>
                <w:rtl/>
              </w:rPr>
              <w:t>أ</w:t>
            </w:r>
          </w:p>
          <w:p w:rsidR="00653108" w:rsidRPr="00B773B0" w:rsidRDefault="00653108" w:rsidP="00407834">
            <w:pPr>
              <w:jc w:val="center"/>
              <w:rPr>
                <w:rFonts w:cs="Simplified Arabic"/>
                <w:sz w:val="18"/>
                <w:szCs w:val="18"/>
              </w:rPr>
            </w:pPr>
            <w:r w:rsidRPr="00B773B0">
              <w:rPr>
                <w:rFonts w:cs="Simplified Arabic"/>
                <w:sz w:val="18"/>
                <w:szCs w:val="18"/>
                <w:rtl/>
              </w:rPr>
              <w:t>فضل</w:t>
            </w:r>
            <w:r w:rsidRPr="00B773B0">
              <w:rPr>
                <w:rFonts w:ascii="Simplified Arabic" w:cs="Simplified Arabic"/>
                <w:sz w:val="18"/>
                <w:szCs w:val="18"/>
                <w:rtl/>
              </w:rPr>
              <w:t xml:space="preserve"> </w:t>
            </w:r>
            <w:r w:rsidRPr="00B773B0">
              <w:rPr>
                <w:rFonts w:cs="Simplified Arabic"/>
                <w:sz w:val="18"/>
                <w:szCs w:val="18"/>
                <w:rtl/>
              </w:rPr>
              <w:t>من</w:t>
            </w:r>
            <w:r w:rsidRPr="00B773B0">
              <w:rPr>
                <w:rFonts w:ascii="Simplified Arabic" w:cs="Simplified Arabic"/>
                <w:sz w:val="18"/>
                <w:szCs w:val="18"/>
                <w:rtl/>
              </w:rPr>
              <w:t xml:space="preserve"> </w:t>
            </w:r>
            <w:r w:rsidRPr="00B773B0">
              <w:rPr>
                <w:rFonts w:cs="Simplified Arabic"/>
                <w:sz w:val="18"/>
                <w:szCs w:val="18"/>
                <w:rtl/>
              </w:rPr>
              <w:t>العرض</w:t>
            </w:r>
            <w:r w:rsidRPr="00B773B0">
              <w:rPr>
                <w:rFonts w:ascii="Simplified Arabic" w:cs="Simplified Arabic"/>
                <w:sz w:val="18"/>
                <w:szCs w:val="18"/>
                <w:rtl/>
              </w:rPr>
              <w:t xml:space="preserve"> </w:t>
            </w:r>
            <w:r w:rsidRPr="00B773B0">
              <w:rPr>
                <w:rFonts w:cs="Simplified Arabic"/>
                <w:sz w:val="18"/>
                <w:szCs w:val="18"/>
                <w:rtl/>
              </w:rPr>
              <w:t>لمرة</w:t>
            </w:r>
            <w:r w:rsidRPr="00B773B0">
              <w:rPr>
                <w:rFonts w:ascii="Simplified Arabic" w:cs="Simplified Arabic"/>
                <w:sz w:val="18"/>
                <w:szCs w:val="18"/>
                <w:rtl/>
              </w:rPr>
              <w:t xml:space="preserve"> </w:t>
            </w:r>
            <w:r w:rsidRPr="00B773B0">
              <w:rPr>
                <w:rFonts w:cs="Simplified Arabic"/>
                <w:sz w:val="18"/>
                <w:szCs w:val="18"/>
                <w:rtl/>
              </w:rPr>
              <w:t>واحدة</w:t>
            </w:r>
          </w:p>
        </w:tc>
        <w:tc>
          <w:tcPr>
            <w:tcW w:w="851" w:type="dxa"/>
            <w:hideMark/>
          </w:tcPr>
          <w:p w:rsidR="00653108" w:rsidRPr="00B773B0" w:rsidRDefault="00653108" w:rsidP="00B773B0">
            <w:pPr>
              <w:rPr>
                <w:rFonts w:asciiTheme="majorBidi" w:hAnsiTheme="majorBidi" w:cstheme="majorBidi"/>
                <w:sz w:val="18"/>
                <w:szCs w:val="18"/>
              </w:rPr>
            </w:pPr>
            <w:r w:rsidRPr="00B773B0">
              <w:rPr>
                <w:rFonts w:asciiTheme="majorBidi" w:hAnsiTheme="majorBidi" w:cstheme="majorBidi"/>
                <w:sz w:val="18"/>
                <w:szCs w:val="18"/>
              </w:rPr>
              <w:t>3.29</w:t>
            </w:r>
            <w:r w:rsidR="004266F3" w:rsidRPr="00B773B0">
              <w:rPr>
                <w:rFonts w:asciiTheme="majorBidi" w:hAnsiTheme="majorBidi" w:cstheme="majorBidi"/>
                <w:sz w:val="18"/>
                <w:szCs w:val="18"/>
              </w:rPr>
              <w:t xml:space="preserve">       </w:t>
            </w:r>
          </w:p>
        </w:tc>
        <w:tc>
          <w:tcPr>
            <w:tcW w:w="851" w:type="dxa"/>
            <w:hideMark/>
          </w:tcPr>
          <w:p w:rsidR="00653108" w:rsidRPr="00B773B0" w:rsidRDefault="00653108" w:rsidP="00B773B0">
            <w:pPr>
              <w:rPr>
                <w:rFonts w:asciiTheme="majorBidi" w:hAnsiTheme="majorBidi" w:cstheme="majorBidi"/>
                <w:sz w:val="18"/>
                <w:szCs w:val="18"/>
              </w:rPr>
            </w:pPr>
            <w:r w:rsidRPr="00B773B0">
              <w:rPr>
                <w:rFonts w:asciiTheme="majorBidi" w:hAnsiTheme="majorBidi" w:cstheme="majorBidi"/>
                <w:sz w:val="18"/>
                <w:szCs w:val="18"/>
              </w:rPr>
              <w:t>1.328</w:t>
            </w:r>
            <w:r w:rsidR="004266F3" w:rsidRPr="00B773B0">
              <w:rPr>
                <w:rFonts w:asciiTheme="majorBidi" w:hAnsiTheme="majorBidi" w:cstheme="majorBidi"/>
                <w:sz w:val="18"/>
                <w:szCs w:val="18"/>
              </w:rPr>
              <w:t xml:space="preserve">     </w:t>
            </w:r>
          </w:p>
        </w:tc>
      </w:tr>
      <w:tr w:rsidR="009E62BD" w:rsidRPr="00B773B0" w:rsidTr="00F836F5">
        <w:trPr>
          <w:trHeight w:val="57"/>
        </w:trPr>
        <w:tc>
          <w:tcPr>
            <w:tcW w:w="3715" w:type="dxa"/>
            <w:hideMark/>
          </w:tcPr>
          <w:p w:rsidR="009E62BD" w:rsidRPr="00304194" w:rsidRDefault="007E564B" w:rsidP="00407834">
            <w:pPr>
              <w:jc w:val="center"/>
              <w:rPr>
                <w:rFonts w:cs="Simplified Arabic"/>
                <w:b/>
                <w:bCs/>
                <w:sz w:val="18"/>
                <w:szCs w:val="18"/>
              </w:rPr>
            </w:pPr>
            <w:r w:rsidRPr="00304194">
              <w:rPr>
                <w:rFonts w:cs="Simplified Arabic" w:hint="cs"/>
                <w:b/>
                <w:bCs/>
                <w:sz w:val="18"/>
                <w:szCs w:val="18"/>
                <w:rtl/>
                <w:lang w:bidi="ar-SY"/>
              </w:rPr>
              <w:t>نية</w:t>
            </w:r>
            <w:r w:rsidR="009E62BD" w:rsidRPr="00304194">
              <w:rPr>
                <w:rFonts w:cs="Simplified Arabic"/>
                <w:b/>
                <w:bCs/>
                <w:sz w:val="18"/>
                <w:szCs w:val="18"/>
                <w:rtl/>
                <w:lang w:bidi="ar-SY"/>
              </w:rPr>
              <w:t xml:space="preserve"> الشراء عند المستهلك</w:t>
            </w:r>
          </w:p>
        </w:tc>
        <w:tc>
          <w:tcPr>
            <w:tcW w:w="1702" w:type="dxa"/>
            <w:gridSpan w:val="2"/>
          </w:tcPr>
          <w:p w:rsidR="009E62BD" w:rsidRPr="00B773B0" w:rsidRDefault="009E62BD" w:rsidP="00B773B0">
            <w:pPr>
              <w:rPr>
                <w:rFonts w:asciiTheme="majorBidi" w:hAnsiTheme="majorBidi" w:cstheme="majorBidi"/>
                <w:sz w:val="18"/>
                <w:szCs w:val="18"/>
              </w:rPr>
            </w:pPr>
          </w:p>
        </w:tc>
      </w:tr>
      <w:tr w:rsidR="00A544A2" w:rsidRPr="00B773B0" w:rsidTr="00F836F5">
        <w:trPr>
          <w:trHeight w:val="57"/>
        </w:trPr>
        <w:tc>
          <w:tcPr>
            <w:tcW w:w="3715" w:type="dxa"/>
            <w:hideMark/>
          </w:tcPr>
          <w:p w:rsidR="00A544A2" w:rsidRPr="00B773B0" w:rsidRDefault="00A544A2" w:rsidP="00407834">
            <w:pPr>
              <w:jc w:val="center"/>
              <w:rPr>
                <w:rFonts w:cs="Simplified Arabic"/>
                <w:sz w:val="18"/>
                <w:szCs w:val="18"/>
              </w:rPr>
            </w:pPr>
            <w:r w:rsidRPr="00B773B0">
              <w:rPr>
                <w:rFonts w:cs="Simplified Arabic"/>
                <w:sz w:val="18"/>
                <w:szCs w:val="18"/>
                <w:rtl/>
              </w:rPr>
              <w:t>لديّ</w:t>
            </w:r>
            <w:r w:rsidRPr="00B773B0">
              <w:rPr>
                <w:rFonts w:ascii="Simplified Arabic" w:cs="Simplified Arabic"/>
                <w:sz w:val="18"/>
                <w:szCs w:val="18"/>
                <w:rtl/>
              </w:rPr>
              <w:t xml:space="preserve"> </w:t>
            </w:r>
            <w:r w:rsidRPr="00B773B0">
              <w:rPr>
                <w:rFonts w:cs="Simplified Arabic"/>
                <w:sz w:val="18"/>
                <w:szCs w:val="18"/>
                <w:rtl/>
              </w:rPr>
              <w:t>نية</w:t>
            </w:r>
            <w:r w:rsidRPr="00B773B0">
              <w:rPr>
                <w:rFonts w:ascii="Simplified Arabic" w:cs="Simplified Arabic"/>
                <w:sz w:val="18"/>
                <w:szCs w:val="18"/>
                <w:rtl/>
              </w:rPr>
              <w:t xml:space="preserve"> </w:t>
            </w:r>
            <w:r w:rsidRPr="00B773B0">
              <w:rPr>
                <w:rFonts w:cs="Simplified Arabic"/>
                <w:sz w:val="18"/>
                <w:szCs w:val="18"/>
                <w:rtl/>
              </w:rPr>
              <w:t>شراء</w:t>
            </w:r>
            <w:r w:rsidRPr="00B773B0">
              <w:rPr>
                <w:rFonts w:ascii="Simplified Arabic" w:cs="Simplified Arabic"/>
                <w:sz w:val="18"/>
                <w:szCs w:val="18"/>
                <w:rtl/>
              </w:rPr>
              <w:t xml:space="preserve"> </w:t>
            </w:r>
            <w:r w:rsidRPr="00B773B0">
              <w:rPr>
                <w:rFonts w:cs="Simplified Arabic"/>
                <w:sz w:val="18"/>
                <w:szCs w:val="18"/>
                <w:rtl/>
              </w:rPr>
              <w:t>في</w:t>
            </w:r>
            <w:r w:rsidRPr="00B773B0">
              <w:rPr>
                <w:rFonts w:ascii="Simplified Arabic" w:cs="Simplified Arabic"/>
                <w:sz w:val="18"/>
                <w:szCs w:val="18"/>
                <w:rtl/>
              </w:rPr>
              <w:t xml:space="preserve"> </w:t>
            </w:r>
            <w:r w:rsidRPr="00B773B0">
              <w:rPr>
                <w:rFonts w:cs="Simplified Arabic"/>
                <w:sz w:val="18"/>
                <w:szCs w:val="18"/>
                <w:rtl/>
              </w:rPr>
              <w:t>المستقبل</w:t>
            </w:r>
            <w:r w:rsidRPr="00B773B0">
              <w:rPr>
                <w:rFonts w:ascii="Simplified Arabic" w:cs="Simplified Arabic"/>
                <w:sz w:val="18"/>
                <w:szCs w:val="18"/>
                <w:rtl/>
              </w:rPr>
              <w:t xml:space="preserve"> </w:t>
            </w:r>
            <w:r w:rsidRPr="00B773B0">
              <w:rPr>
                <w:rFonts w:cs="Simplified Arabic"/>
                <w:sz w:val="18"/>
                <w:szCs w:val="18"/>
                <w:rtl/>
              </w:rPr>
              <w:t>القريب</w:t>
            </w:r>
          </w:p>
        </w:tc>
        <w:tc>
          <w:tcPr>
            <w:tcW w:w="851" w:type="dxa"/>
            <w:hideMark/>
          </w:tcPr>
          <w:p w:rsidR="00A544A2" w:rsidRPr="00B773B0" w:rsidRDefault="00A544A2" w:rsidP="00B773B0">
            <w:pPr>
              <w:bidi w:val="0"/>
              <w:rPr>
                <w:rFonts w:asciiTheme="majorBidi" w:hAnsiTheme="majorBidi" w:cstheme="majorBidi"/>
                <w:sz w:val="18"/>
                <w:szCs w:val="18"/>
              </w:rPr>
            </w:pPr>
            <w:r w:rsidRPr="00B773B0">
              <w:rPr>
                <w:rFonts w:asciiTheme="majorBidi" w:hAnsiTheme="majorBidi" w:cstheme="majorBidi"/>
                <w:sz w:val="18"/>
                <w:szCs w:val="18"/>
              </w:rPr>
              <w:t>3.26</w:t>
            </w:r>
          </w:p>
        </w:tc>
        <w:tc>
          <w:tcPr>
            <w:tcW w:w="851" w:type="dxa"/>
            <w:hideMark/>
          </w:tcPr>
          <w:p w:rsidR="00A544A2" w:rsidRPr="00B773B0" w:rsidRDefault="00A544A2" w:rsidP="00B773B0">
            <w:pPr>
              <w:bidi w:val="0"/>
              <w:rPr>
                <w:rFonts w:asciiTheme="majorBidi" w:hAnsiTheme="majorBidi" w:cstheme="majorBidi"/>
                <w:sz w:val="18"/>
                <w:szCs w:val="18"/>
              </w:rPr>
            </w:pPr>
            <w:r w:rsidRPr="00B773B0">
              <w:rPr>
                <w:rFonts w:asciiTheme="majorBidi" w:hAnsiTheme="majorBidi" w:cstheme="majorBidi"/>
                <w:sz w:val="18"/>
                <w:szCs w:val="18"/>
              </w:rPr>
              <w:t>1.408</w:t>
            </w:r>
          </w:p>
        </w:tc>
      </w:tr>
      <w:tr w:rsidR="00A544A2" w:rsidRPr="00B773B0" w:rsidTr="00F836F5">
        <w:trPr>
          <w:trHeight w:val="57"/>
        </w:trPr>
        <w:tc>
          <w:tcPr>
            <w:tcW w:w="3715" w:type="dxa"/>
            <w:hideMark/>
          </w:tcPr>
          <w:p w:rsidR="00A544A2" w:rsidRPr="00B773B0" w:rsidRDefault="00A544A2" w:rsidP="00407834">
            <w:pPr>
              <w:jc w:val="center"/>
              <w:rPr>
                <w:rFonts w:cs="Simplified Arabic"/>
                <w:sz w:val="18"/>
                <w:szCs w:val="18"/>
              </w:rPr>
            </w:pPr>
            <w:r w:rsidRPr="00B773B0">
              <w:rPr>
                <w:rFonts w:cs="Simplified Arabic"/>
                <w:sz w:val="18"/>
                <w:szCs w:val="18"/>
                <w:rtl/>
              </w:rPr>
              <w:t>من</w:t>
            </w:r>
            <w:r w:rsidRPr="00B773B0">
              <w:rPr>
                <w:rFonts w:ascii="Simplified Arabic" w:cs="Simplified Arabic"/>
                <w:sz w:val="18"/>
                <w:szCs w:val="18"/>
                <w:rtl/>
              </w:rPr>
              <w:t xml:space="preserve"> </w:t>
            </w:r>
            <w:r w:rsidRPr="00B773B0">
              <w:rPr>
                <w:rFonts w:cs="Simplified Arabic"/>
                <w:sz w:val="18"/>
                <w:szCs w:val="18"/>
                <w:rtl/>
              </w:rPr>
              <w:t>المحتمل</w:t>
            </w:r>
            <w:r w:rsidRPr="00B773B0">
              <w:rPr>
                <w:rFonts w:ascii="Simplified Arabic" w:cs="Simplified Arabic"/>
                <w:sz w:val="18"/>
                <w:szCs w:val="18"/>
                <w:rtl/>
              </w:rPr>
              <w:t xml:space="preserve"> </w:t>
            </w:r>
            <w:r w:rsidRPr="00B773B0">
              <w:rPr>
                <w:rFonts w:cs="Simplified Arabic"/>
                <w:sz w:val="18"/>
                <w:szCs w:val="18"/>
                <w:rtl/>
              </w:rPr>
              <w:t>أن</w:t>
            </w:r>
            <w:r w:rsidRPr="00B773B0">
              <w:rPr>
                <w:rFonts w:ascii="Simplified Arabic" w:cs="Simplified Arabic"/>
                <w:sz w:val="18"/>
                <w:szCs w:val="18"/>
                <w:rtl/>
              </w:rPr>
              <w:t xml:space="preserve"> </w:t>
            </w:r>
            <w:r w:rsidRPr="00B773B0">
              <w:rPr>
                <w:rFonts w:cs="Simplified Arabic"/>
                <w:sz w:val="18"/>
                <w:szCs w:val="18"/>
                <w:rtl/>
              </w:rPr>
              <w:t>أشتريه</w:t>
            </w:r>
            <w:r w:rsidRPr="00B773B0">
              <w:rPr>
                <w:rFonts w:ascii="Simplified Arabic" w:cs="Simplified Arabic"/>
                <w:sz w:val="18"/>
                <w:szCs w:val="18"/>
                <w:rtl/>
              </w:rPr>
              <w:t xml:space="preserve"> </w:t>
            </w:r>
            <w:r w:rsidRPr="00B773B0">
              <w:rPr>
                <w:rFonts w:cs="Simplified Arabic"/>
                <w:sz w:val="18"/>
                <w:szCs w:val="18"/>
                <w:rtl/>
              </w:rPr>
              <w:t>في</w:t>
            </w:r>
            <w:r w:rsidRPr="00B773B0">
              <w:rPr>
                <w:rFonts w:ascii="Simplified Arabic" w:cs="Simplified Arabic"/>
                <w:sz w:val="18"/>
                <w:szCs w:val="18"/>
                <w:rtl/>
              </w:rPr>
              <w:t xml:space="preserve"> </w:t>
            </w:r>
            <w:r w:rsidRPr="00B773B0">
              <w:rPr>
                <w:rFonts w:cs="Simplified Arabic"/>
                <w:sz w:val="18"/>
                <w:szCs w:val="18"/>
                <w:rtl/>
              </w:rPr>
              <w:t>المستقبل</w:t>
            </w:r>
            <w:r w:rsidRPr="00B773B0">
              <w:rPr>
                <w:rFonts w:ascii="Simplified Arabic" w:cs="Simplified Arabic"/>
                <w:sz w:val="18"/>
                <w:szCs w:val="18"/>
                <w:rtl/>
              </w:rPr>
              <w:t xml:space="preserve"> </w:t>
            </w:r>
            <w:r w:rsidRPr="00B773B0">
              <w:rPr>
                <w:rFonts w:cs="Simplified Arabic"/>
                <w:sz w:val="18"/>
                <w:szCs w:val="18"/>
                <w:rtl/>
              </w:rPr>
              <w:t>القريب</w:t>
            </w:r>
          </w:p>
        </w:tc>
        <w:tc>
          <w:tcPr>
            <w:tcW w:w="851" w:type="dxa"/>
            <w:hideMark/>
          </w:tcPr>
          <w:p w:rsidR="00A544A2" w:rsidRPr="00B773B0" w:rsidRDefault="00A544A2" w:rsidP="00B773B0">
            <w:pPr>
              <w:bidi w:val="0"/>
              <w:rPr>
                <w:rFonts w:asciiTheme="majorBidi" w:hAnsiTheme="majorBidi" w:cstheme="majorBidi"/>
                <w:sz w:val="18"/>
                <w:szCs w:val="18"/>
              </w:rPr>
            </w:pPr>
            <w:r w:rsidRPr="00B773B0">
              <w:rPr>
                <w:rFonts w:asciiTheme="majorBidi" w:hAnsiTheme="majorBidi" w:cstheme="majorBidi"/>
                <w:sz w:val="18"/>
                <w:szCs w:val="18"/>
              </w:rPr>
              <w:t>3.08</w:t>
            </w:r>
          </w:p>
        </w:tc>
        <w:tc>
          <w:tcPr>
            <w:tcW w:w="851" w:type="dxa"/>
            <w:hideMark/>
          </w:tcPr>
          <w:p w:rsidR="00A544A2" w:rsidRPr="00B773B0" w:rsidRDefault="00A544A2" w:rsidP="00B773B0">
            <w:pPr>
              <w:bidi w:val="0"/>
              <w:rPr>
                <w:rFonts w:asciiTheme="majorBidi" w:hAnsiTheme="majorBidi" w:cstheme="majorBidi"/>
                <w:sz w:val="18"/>
                <w:szCs w:val="18"/>
              </w:rPr>
            </w:pPr>
            <w:r w:rsidRPr="00B773B0">
              <w:rPr>
                <w:rFonts w:asciiTheme="majorBidi" w:hAnsiTheme="majorBidi" w:cstheme="majorBidi"/>
                <w:sz w:val="18"/>
                <w:szCs w:val="18"/>
              </w:rPr>
              <w:t>1.391</w:t>
            </w:r>
          </w:p>
        </w:tc>
      </w:tr>
      <w:tr w:rsidR="00A544A2" w:rsidRPr="00B773B0" w:rsidTr="00F836F5">
        <w:trPr>
          <w:trHeight w:val="57"/>
        </w:trPr>
        <w:tc>
          <w:tcPr>
            <w:tcW w:w="3715" w:type="dxa"/>
            <w:hideMark/>
          </w:tcPr>
          <w:p w:rsidR="00A544A2" w:rsidRPr="00B773B0" w:rsidRDefault="00A544A2" w:rsidP="00407834">
            <w:pPr>
              <w:jc w:val="center"/>
              <w:rPr>
                <w:rFonts w:cs="Simplified Arabic"/>
                <w:sz w:val="18"/>
                <w:szCs w:val="18"/>
              </w:rPr>
            </w:pPr>
            <w:r w:rsidRPr="00B773B0">
              <w:rPr>
                <w:rFonts w:cs="Simplified Arabic"/>
                <w:sz w:val="18"/>
                <w:szCs w:val="18"/>
                <w:rtl/>
              </w:rPr>
              <w:t>بالتأكيد سوف أشتريه</w:t>
            </w:r>
          </w:p>
        </w:tc>
        <w:tc>
          <w:tcPr>
            <w:tcW w:w="851" w:type="dxa"/>
            <w:hideMark/>
          </w:tcPr>
          <w:p w:rsidR="00A544A2" w:rsidRPr="00B773B0" w:rsidRDefault="00A544A2" w:rsidP="00B773B0">
            <w:pPr>
              <w:rPr>
                <w:rFonts w:asciiTheme="majorBidi" w:hAnsiTheme="majorBidi" w:cstheme="majorBidi"/>
                <w:sz w:val="18"/>
                <w:szCs w:val="18"/>
              </w:rPr>
            </w:pPr>
            <w:r w:rsidRPr="00B773B0">
              <w:rPr>
                <w:rFonts w:asciiTheme="majorBidi" w:hAnsiTheme="majorBidi" w:cstheme="majorBidi"/>
                <w:sz w:val="18"/>
                <w:szCs w:val="18"/>
              </w:rPr>
              <w:t>2.90</w:t>
            </w:r>
            <w:r w:rsidR="004266F3" w:rsidRPr="00B773B0">
              <w:rPr>
                <w:rFonts w:asciiTheme="majorBidi" w:hAnsiTheme="majorBidi" w:cstheme="majorBidi"/>
                <w:sz w:val="18"/>
                <w:szCs w:val="18"/>
              </w:rPr>
              <w:t xml:space="preserve">       </w:t>
            </w:r>
          </w:p>
        </w:tc>
        <w:tc>
          <w:tcPr>
            <w:tcW w:w="851" w:type="dxa"/>
            <w:hideMark/>
          </w:tcPr>
          <w:p w:rsidR="00A544A2" w:rsidRPr="00B773B0" w:rsidRDefault="00A544A2" w:rsidP="00B773B0">
            <w:pPr>
              <w:rPr>
                <w:rFonts w:asciiTheme="majorBidi" w:hAnsiTheme="majorBidi" w:cstheme="majorBidi"/>
                <w:sz w:val="18"/>
                <w:szCs w:val="18"/>
              </w:rPr>
            </w:pPr>
            <w:r w:rsidRPr="00B773B0">
              <w:rPr>
                <w:rFonts w:asciiTheme="majorBidi" w:hAnsiTheme="majorBidi" w:cstheme="majorBidi"/>
                <w:sz w:val="18"/>
                <w:szCs w:val="18"/>
              </w:rPr>
              <w:t>1.452</w:t>
            </w:r>
            <w:r w:rsidR="004266F3" w:rsidRPr="00B773B0">
              <w:rPr>
                <w:rFonts w:asciiTheme="majorBidi" w:hAnsiTheme="majorBidi" w:cstheme="majorBidi"/>
                <w:sz w:val="18"/>
                <w:szCs w:val="18"/>
              </w:rPr>
              <w:t xml:space="preserve">     </w:t>
            </w:r>
          </w:p>
        </w:tc>
      </w:tr>
      <w:tr w:rsidR="009E62BD" w:rsidRPr="00B773B0" w:rsidTr="00F836F5">
        <w:trPr>
          <w:trHeight w:val="57"/>
        </w:trPr>
        <w:tc>
          <w:tcPr>
            <w:tcW w:w="3715" w:type="dxa"/>
            <w:hideMark/>
          </w:tcPr>
          <w:p w:rsidR="009E62BD" w:rsidRPr="00304194" w:rsidRDefault="009E62BD" w:rsidP="00407834">
            <w:pPr>
              <w:jc w:val="center"/>
              <w:rPr>
                <w:rFonts w:cs="Simplified Arabic"/>
                <w:b/>
                <w:bCs/>
                <w:sz w:val="18"/>
                <w:szCs w:val="18"/>
              </w:rPr>
            </w:pPr>
            <w:r w:rsidRPr="00304194">
              <w:rPr>
                <w:rFonts w:cs="Simplified Arabic"/>
                <w:b/>
                <w:bCs/>
                <w:sz w:val="18"/>
                <w:szCs w:val="18"/>
                <w:rtl/>
                <w:lang w:bidi="ar-SY"/>
              </w:rPr>
              <w:t>المقاييس الكلية للمتغيرات</w:t>
            </w:r>
          </w:p>
        </w:tc>
        <w:tc>
          <w:tcPr>
            <w:tcW w:w="1702" w:type="dxa"/>
            <w:gridSpan w:val="2"/>
          </w:tcPr>
          <w:p w:rsidR="009E62BD" w:rsidRPr="00B773B0" w:rsidRDefault="009E62BD" w:rsidP="00B773B0">
            <w:pPr>
              <w:rPr>
                <w:rFonts w:asciiTheme="majorBidi" w:hAnsiTheme="majorBidi" w:cstheme="majorBidi"/>
                <w:sz w:val="18"/>
                <w:szCs w:val="18"/>
              </w:rPr>
            </w:pPr>
          </w:p>
        </w:tc>
      </w:tr>
      <w:tr w:rsidR="00221CAB" w:rsidRPr="00B773B0" w:rsidTr="00F836F5">
        <w:trPr>
          <w:trHeight w:val="57"/>
        </w:trPr>
        <w:tc>
          <w:tcPr>
            <w:tcW w:w="3715" w:type="dxa"/>
          </w:tcPr>
          <w:p w:rsidR="00221CAB" w:rsidRPr="006D2264" w:rsidRDefault="00221CAB" w:rsidP="006D2264">
            <w:pPr>
              <w:jc w:val="center"/>
              <w:rPr>
                <w:rFonts w:cs="Simplified Arabic"/>
                <w:sz w:val="18"/>
                <w:szCs w:val="18"/>
                <w:rtl/>
                <w:lang w:bidi="ar-SY"/>
              </w:rPr>
            </w:pPr>
            <w:r w:rsidRPr="006D2264">
              <w:rPr>
                <w:rFonts w:cs="Simplified Arabic" w:hint="cs"/>
                <w:sz w:val="18"/>
                <w:szCs w:val="18"/>
                <w:rtl/>
                <w:lang w:bidi="ar-SY"/>
              </w:rPr>
              <w:t>السعر</w:t>
            </w:r>
            <w:r w:rsidRPr="006D2264">
              <w:rPr>
                <w:rFonts w:cs="Simplified Arabic"/>
                <w:sz w:val="18"/>
                <w:szCs w:val="18"/>
                <w:rtl/>
                <w:lang w:bidi="ar-SY"/>
              </w:rPr>
              <w:t xml:space="preserve"> </w:t>
            </w:r>
            <w:r w:rsidR="006D2264" w:rsidRPr="006D2264">
              <w:rPr>
                <w:rFonts w:cs="Simplified Arabic" w:hint="cs"/>
                <w:sz w:val="18"/>
                <w:szCs w:val="18"/>
                <w:rtl/>
                <w:lang w:bidi="ar-SY"/>
              </w:rPr>
              <w:t>المرجعي الداخلي</w:t>
            </w:r>
            <w:r w:rsidRPr="006D2264">
              <w:rPr>
                <w:rFonts w:cs="Simplified Arabic"/>
                <w:sz w:val="18"/>
                <w:szCs w:val="18"/>
                <w:rtl/>
                <w:lang w:bidi="ar-SY"/>
              </w:rPr>
              <w:tab/>
            </w:r>
          </w:p>
        </w:tc>
        <w:tc>
          <w:tcPr>
            <w:tcW w:w="851" w:type="dxa"/>
          </w:tcPr>
          <w:p w:rsidR="00221CAB" w:rsidRPr="00B773B0" w:rsidRDefault="00221CAB" w:rsidP="00B773B0">
            <w:pPr>
              <w:rPr>
                <w:rFonts w:asciiTheme="majorBidi" w:hAnsiTheme="majorBidi" w:cstheme="majorBidi"/>
                <w:sz w:val="18"/>
                <w:szCs w:val="18"/>
              </w:rPr>
            </w:pPr>
            <w:r>
              <w:rPr>
                <w:rFonts w:asciiTheme="majorBidi" w:hAnsiTheme="majorBidi" w:cstheme="majorBidi"/>
                <w:sz w:val="18"/>
                <w:szCs w:val="18"/>
              </w:rPr>
              <w:t>3.3318</w:t>
            </w:r>
            <w:r w:rsidR="006D3A34">
              <w:rPr>
                <w:rFonts w:asciiTheme="majorBidi" w:hAnsiTheme="majorBidi" w:cstheme="majorBidi"/>
                <w:sz w:val="18"/>
                <w:szCs w:val="18"/>
              </w:rPr>
              <w:t xml:space="preserve">   </w:t>
            </w:r>
          </w:p>
        </w:tc>
        <w:tc>
          <w:tcPr>
            <w:tcW w:w="851" w:type="dxa"/>
          </w:tcPr>
          <w:p w:rsidR="00221CAB" w:rsidRPr="00B773B0" w:rsidRDefault="00221CAB" w:rsidP="00B773B0">
            <w:pPr>
              <w:rPr>
                <w:rFonts w:asciiTheme="majorBidi" w:hAnsiTheme="majorBidi" w:cstheme="majorBidi"/>
                <w:sz w:val="18"/>
                <w:szCs w:val="18"/>
              </w:rPr>
            </w:pPr>
            <w:r>
              <w:rPr>
                <w:rFonts w:asciiTheme="majorBidi" w:hAnsiTheme="majorBidi" w:cstheme="majorBidi"/>
                <w:sz w:val="18"/>
                <w:szCs w:val="18"/>
              </w:rPr>
              <w:t>1.070</w:t>
            </w:r>
            <w:r w:rsidR="006D2264">
              <w:rPr>
                <w:rFonts w:asciiTheme="majorBidi" w:hAnsiTheme="majorBidi" w:cstheme="majorBidi"/>
                <w:sz w:val="18"/>
                <w:szCs w:val="18"/>
              </w:rPr>
              <w:t>07</w:t>
            </w:r>
          </w:p>
        </w:tc>
      </w:tr>
      <w:tr w:rsidR="001C72D9" w:rsidRPr="00B773B0" w:rsidTr="00F836F5">
        <w:trPr>
          <w:trHeight w:val="57"/>
        </w:trPr>
        <w:tc>
          <w:tcPr>
            <w:tcW w:w="3715" w:type="dxa"/>
            <w:hideMark/>
          </w:tcPr>
          <w:p w:rsidR="001C72D9" w:rsidRPr="00B773B0" w:rsidRDefault="001C72D9" w:rsidP="00407834">
            <w:pPr>
              <w:jc w:val="center"/>
              <w:rPr>
                <w:rFonts w:cs="Simplified Arabic"/>
                <w:sz w:val="18"/>
                <w:szCs w:val="18"/>
              </w:rPr>
            </w:pPr>
            <w:r w:rsidRPr="00B773B0">
              <w:rPr>
                <w:rFonts w:cs="Simplified Arabic"/>
                <w:sz w:val="18"/>
                <w:szCs w:val="18"/>
                <w:rtl/>
                <w:lang w:bidi="ar-SY"/>
              </w:rPr>
              <w:t>السعر المرجعي الخارجي</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3.1978</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1.14086</w:t>
            </w:r>
          </w:p>
        </w:tc>
      </w:tr>
      <w:tr w:rsidR="001C72D9" w:rsidRPr="00B773B0" w:rsidTr="00F836F5">
        <w:trPr>
          <w:trHeight w:val="57"/>
        </w:trPr>
        <w:tc>
          <w:tcPr>
            <w:tcW w:w="3715" w:type="dxa"/>
            <w:hideMark/>
          </w:tcPr>
          <w:p w:rsidR="001C72D9" w:rsidRPr="00B773B0" w:rsidRDefault="001C72D9" w:rsidP="00407834">
            <w:pPr>
              <w:jc w:val="center"/>
              <w:rPr>
                <w:rFonts w:cs="Simplified Arabic"/>
                <w:sz w:val="18"/>
                <w:szCs w:val="18"/>
              </w:rPr>
            </w:pPr>
            <w:r w:rsidRPr="00B773B0">
              <w:rPr>
                <w:rFonts w:cs="Simplified Arabic"/>
                <w:sz w:val="18"/>
                <w:szCs w:val="18"/>
                <w:rtl/>
              </w:rPr>
              <w:t>الولاء للعلامة التجارية</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3.2040</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1.13977</w:t>
            </w:r>
          </w:p>
        </w:tc>
      </w:tr>
      <w:tr w:rsidR="001C72D9" w:rsidRPr="00B773B0" w:rsidTr="00F836F5">
        <w:trPr>
          <w:trHeight w:val="57"/>
        </w:trPr>
        <w:tc>
          <w:tcPr>
            <w:tcW w:w="3715" w:type="dxa"/>
            <w:hideMark/>
          </w:tcPr>
          <w:p w:rsidR="001C72D9" w:rsidRPr="00B773B0" w:rsidRDefault="001C72D9" w:rsidP="00407834">
            <w:pPr>
              <w:jc w:val="center"/>
              <w:rPr>
                <w:rFonts w:cs="Simplified Arabic"/>
                <w:sz w:val="18"/>
                <w:szCs w:val="18"/>
              </w:rPr>
            </w:pPr>
            <w:r w:rsidRPr="00B773B0">
              <w:rPr>
                <w:rFonts w:cs="Simplified Arabic"/>
                <w:sz w:val="18"/>
                <w:szCs w:val="18"/>
                <w:rtl/>
              </w:rPr>
              <w:t>صورة المتجر</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3.1819</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.98071</w:t>
            </w:r>
          </w:p>
        </w:tc>
      </w:tr>
      <w:tr w:rsidR="001C72D9" w:rsidRPr="00B773B0" w:rsidTr="00F836F5">
        <w:trPr>
          <w:trHeight w:val="57"/>
        </w:trPr>
        <w:tc>
          <w:tcPr>
            <w:tcW w:w="3715" w:type="dxa"/>
            <w:hideMark/>
          </w:tcPr>
          <w:p w:rsidR="001C72D9" w:rsidRPr="00B773B0" w:rsidRDefault="001C72D9" w:rsidP="00407834">
            <w:pPr>
              <w:jc w:val="center"/>
              <w:rPr>
                <w:rFonts w:cs="Simplified Arabic"/>
                <w:sz w:val="18"/>
                <w:szCs w:val="18"/>
              </w:rPr>
            </w:pPr>
            <w:r w:rsidRPr="00B773B0">
              <w:rPr>
                <w:rFonts w:cs="Simplified Arabic"/>
                <w:sz w:val="18"/>
                <w:szCs w:val="18"/>
                <w:rtl/>
              </w:rPr>
              <w:t>الخصم السعري</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3.4419</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1.09021</w:t>
            </w:r>
          </w:p>
        </w:tc>
      </w:tr>
      <w:tr w:rsidR="001C72D9" w:rsidRPr="00B773B0" w:rsidTr="00F836F5">
        <w:trPr>
          <w:trHeight w:val="57"/>
        </w:trPr>
        <w:tc>
          <w:tcPr>
            <w:tcW w:w="3715" w:type="dxa"/>
            <w:hideMark/>
          </w:tcPr>
          <w:p w:rsidR="001C72D9" w:rsidRPr="00B773B0" w:rsidRDefault="001C72D9" w:rsidP="00407834">
            <w:pPr>
              <w:jc w:val="center"/>
              <w:rPr>
                <w:rFonts w:cs="Simplified Arabic"/>
                <w:sz w:val="18"/>
                <w:szCs w:val="18"/>
              </w:rPr>
            </w:pPr>
            <w:r w:rsidRPr="00B773B0">
              <w:rPr>
                <w:rFonts w:cs="Simplified Arabic" w:hint="cs"/>
                <w:sz w:val="18"/>
                <w:szCs w:val="18"/>
                <w:rtl/>
              </w:rPr>
              <w:t>نية</w:t>
            </w:r>
            <w:r w:rsidRPr="00B773B0">
              <w:rPr>
                <w:rFonts w:cs="Simplified Arabic"/>
                <w:sz w:val="18"/>
                <w:szCs w:val="18"/>
                <w:rtl/>
              </w:rPr>
              <w:t xml:space="preserve"> الشراء عند المستهلك</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3.6105</w:t>
            </w:r>
          </w:p>
        </w:tc>
        <w:tc>
          <w:tcPr>
            <w:tcW w:w="851" w:type="dxa"/>
            <w:hideMark/>
          </w:tcPr>
          <w:p w:rsidR="001C72D9" w:rsidRPr="00B773B0" w:rsidRDefault="001C72D9" w:rsidP="00B773B0">
            <w:pPr>
              <w:bidi w:val="0"/>
              <w:rPr>
                <w:rFonts w:asciiTheme="majorBidi" w:hAnsiTheme="majorBidi" w:cstheme="majorBidi"/>
                <w:sz w:val="18"/>
                <w:szCs w:val="18"/>
              </w:rPr>
            </w:pPr>
            <w:r w:rsidRPr="00B773B0">
              <w:rPr>
                <w:rFonts w:asciiTheme="majorBidi" w:hAnsiTheme="majorBidi" w:cstheme="majorBidi"/>
                <w:sz w:val="18"/>
                <w:szCs w:val="18"/>
              </w:rPr>
              <w:t>.93523</w:t>
            </w:r>
          </w:p>
        </w:tc>
      </w:tr>
    </w:tbl>
    <w:p w:rsidR="000709F5" w:rsidRDefault="00C21CC0" w:rsidP="00C21CC0">
      <w:pPr>
        <w:spacing w:after="0" w:line="240" w:lineRule="auto"/>
        <w:jc w:val="both"/>
        <w:rPr>
          <w:rFonts w:cs="Simplified Arabic"/>
          <w:sz w:val="26"/>
          <w:szCs w:val="26"/>
          <w:rtl/>
          <w:lang w:bidi="ar-SY"/>
        </w:rPr>
      </w:pPr>
      <w:r w:rsidRPr="006D3A34">
        <w:rPr>
          <w:rFonts w:cs="Simplified Arabic"/>
          <w:b/>
          <w:bCs/>
          <w:sz w:val="26"/>
          <w:szCs w:val="26"/>
          <w:rtl/>
          <w:lang w:bidi="ar-SY"/>
        </w:rPr>
        <w:lastRenderedPageBreak/>
        <w:t>يتضح من الجدول ما يلي</w:t>
      </w:r>
      <w:r w:rsidRPr="00C21CC0">
        <w:rPr>
          <w:rFonts w:cs="Simplified Arabic"/>
          <w:sz w:val="26"/>
          <w:szCs w:val="26"/>
          <w:rtl/>
          <w:lang w:bidi="ar-SY"/>
        </w:rPr>
        <w:t xml:space="preserve">: اعتمد الباحث على العبارات المختلفة في المضمون لقياس متغيرات البحث وذلك بالاعتماد على دراسات السابقة في ذلك المجال, لمعرفة مدى تفهم المستجيب لمضمون العبارة وعدم الإجابة بشكل روتيني, وكانت النتيجة مقبولة جداً, ويمكن إرجاع السبب هو </w:t>
      </w:r>
      <w:r w:rsidRPr="00C21CC0">
        <w:rPr>
          <w:rFonts w:cs="Simplified Arabic" w:hint="cs"/>
          <w:sz w:val="26"/>
          <w:szCs w:val="26"/>
          <w:rtl/>
          <w:lang w:bidi="ar-SY"/>
        </w:rPr>
        <w:t>ال</w:t>
      </w:r>
      <w:r w:rsidRPr="00C21CC0">
        <w:rPr>
          <w:rFonts w:cs="Simplified Arabic"/>
          <w:sz w:val="26"/>
          <w:szCs w:val="26"/>
          <w:rtl/>
          <w:lang w:bidi="ar-SY"/>
        </w:rPr>
        <w:t xml:space="preserve">اهتمام </w:t>
      </w:r>
      <w:r w:rsidRPr="00C21CC0">
        <w:rPr>
          <w:rFonts w:cs="Simplified Arabic" w:hint="cs"/>
          <w:sz w:val="26"/>
          <w:szCs w:val="26"/>
          <w:rtl/>
          <w:lang w:bidi="ar-SY"/>
        </w:rPr>
        <w:t>ال</w:t>
      </w:r>
      <w:r w:rsidRPr="00C21CC0">
        <w:rPr>
          <w:rFonts w:cs="Simplified Arabic"/>
          <w:sz w:val="26"/>
          <w:szCs w:val="26"/>
          <w:rtl/>
          <w:lang w:bidi="ar-SY"/>
        </w:rPr>
        <w:t>عالي من المستجيب</w:t>
      </w:r>
      <w:r w:rsidR="006D3A34">
        <w:rPr>
          <w:rFonts w:cs="Simplified Arabic" w:hint="cs"/>
          <w:sz w:val="26"/>
          <w:szCs w:val="26"/>
          <w:rtl/>
          <w:lang w:bidi="ar-SY"/>
        </w:rPr>
        <w:t>ين</w:t>
      </w:r>
      <w:r w:rsidRPr="00C21CC0">
        <w:rPr>
          <w:rFonts w:cs="Simplified Arabic"/>
          <w:sz w:val="26"/>
          <w:szCs w:val="26"/>
          <w:rtl/>
          <w:lang w:bidi="ar-SY"/>
        </w:rPr>
        <w:t xml:space="preserve"> بالأجهزة الخلوية وأسعارها</w:t>
      </w:r>
      <w:r w:rsidRPr="00C21CC0">
        <w:rPr>
          <w:rFonts w:cs="Simplified Arabic" w:hint="cs"/>
          <w:sz w:val="26"/>
          <w:szCs w:val="26"/>
          <w:rtl/>
          <w:lang w:bidi="ar-SY"/>
        </w:rPr>
        <w:t>.</w:t>
      </w:r>
    </w:p>
    <w:p w:rsidR="008331DF" w:rsidRDefault="00C21CC0" w:rsidP="004932A0">
      <w:pPr>
        <w:spacing w:after="0" w:line="240" w:lineRule="auto"/>
        <w:jc w:val="both"/>
        <w:rPr>
          <w:rFonts w:cs="Simplified Arabic"/>
          <w:sz w:val="26"/>
          <w:szCs w:val="26"/>
          <w:rtl/>
        </w:rPr>
      </w:pPr>
      <w:r w:rsidRPr="006F5F49">
        <w:rPr>
          <w:rFonts w:asciiTheme="majorBidi" w:hAnsiTheme="majorBidi" w:cstheme="majorBidi"/>
          <w:sz w:val="24"/>
          <w:szCs w:val="24"/>
        </w:rPr>
        <w:t>1</w:t>
      </w:r>
      <w:r w:rsidRPr="006F5F49">
        <w:rPr>
          <w:rFonts w:asciiTheme="majorBidi" w:hAnsiTheme="majorBidi" w:cstheme="majorBidi"/>
          <w:sz w:val="24"/>
          <w:szCs w:val="24"/>
          <w:rtl/>
          <w:lang w:bidi="ar-SY"/>
        </w:rPr>
        <w:t>-</w:t>
      </w:r>
      <w:r w:rsidRPr="00C21CC0">
        <w:rPr>
          <w:rFonts w:cs="Simplified Arabic" w:hint="cs"/>
          <w:sz w:val="26"/>
          <w:szCs w:val="26"/>
          <w:rtl/>
          <w:lang w:bidi="ar-SY"/>
        </w:rPr>
        <w:t xml:space="preserve"> </w:t>
      </w:r>
      <w:r w:rsidR="000A76FE" w:rsidRPr="000A76FE">
        <w:rPr>
          <w:rFonts w:cs="Simplified Arabic" w:hint="cs"/>
          <w:sz w:val="26"/>
          <w:szCs w:val="26"/>
          <w:rtl/>
        </w:rPr>
        <w:t>العبارات</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التي</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تحدد</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قياس</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السعر</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المرجعي</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الخارجي</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كان</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لعبار</w:t>
      </w:r>
      <w:r w:rsidR="00482312">
        <w:rPr>
          <w:rFonts w:cs="Simplified Arabic" w:hint="cs"/>
          <w:sz w:val="26"/>
          <w:szCs w:val="26"/>
          <w:rtl/>
        </w:rPr>
        <w:t>ة</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ال</w:t>
      </w:r>
      <w:r w:rsidR="00D97487">
        <w:rPr>
          <w:rFonts w:cs="Simplified Arabic" w:hint="cs"/>
          <w:sz w:val="26"/>
          <w:szCs w:val="26"/>
          <w:rtl/>
        </w:rPr>
        <w:t>أ</w:t>
      </w:r>
      <w:r w:rsidR="000A76FE" w:rsidRPr="000A76FE">
        <w:rPr>
          <w:rFonts w:cs="Simplified Arabic" w:hint="cs"/>
          <w:sz w:val="26"/>
          <w:szCs w:val="26"/>
          <w:rtl/>
        </w:rPr>
        <w:t>سع</w:t>
      </w:r>
      <w:r w:rsidR="00D97487">
        <w:rPr>
          <w:rFonts w:cs="Simplified Arabic" w:hint="cs"/>
          <w:sz w:val="26"/>
          <w:szCs w:val="26"/>
          <w:rtl/>
        </w:rPr>
        <w:t>ا</w:t>
      </w:r>
      <w:r w:rsidR="000A76FE" w:rsidRPr="000A76FE">
        <w:rPr>
          <w:rFonts w:cs="Simplified Arabic" w:hint="cs"/>
          <w:sz w:val="26"/>
          <w:szCs w:val="26"/>
          <w:rtl/>
        </w:rPr>
        <w:t>ر</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الأرخص</w:t>
      </w:r>
      <w:r w:rsidR="00A057E4">
        <w:rPr>
          <w:rFonts w:cs="Simplified Arabic" w:hint="cs"/>
          <w:sz w:val="26"/>
          <w:szCs w:val="26"/>
          <w:rtl/>
        </w:rPr>
        <w:t xml:space="preserve"> متوسط أقل من ال</w:t>
      </w:r>
      <w:r w:rsidR="00D97487">
        <w:rPr>
          <w:rFonts w:cs="Simplified Arabic" w:hint="cs"/>
          <w:sz w:val="26"/>
          <w:szCs w:val="26"/>
          <w:rtl/>
        </w:rPr>
        <w:t>أ</w:t>
      </w:r>
      <w:r w:rsidR="00A057E4">
        <w:rPr>
          <w:rFonts w:cs="Simplified Arabic" w:hint="cs"/>
          <w:sz w:val="26"/>
          <w:szCs w:val="26"/>
          <w:rtl/>
        </w:rPr>
        <w:t>سع</w:t>
      </w:r>
      <w:r w:rsidR="00D97487">
        <w:rPr>
          <w:rFonts w:cs="Simplified Arabic" w:hint="cs"/>
          <w:sz w:val="26"/>
          <w:szCs w:val="26"/>
          <w:rtl/>
        </w:rPr>
        <w:t>ا</w:t>
      </w:r>
      <w:r w:rsidR="00A057E4">
        <w:rPr>
          <w:rFonts w:cs="Simplified Arabic" w:hint="cs"/>
          <w:sz w:val="26"/>
          <w:szCs w:val="26"/>
          <w:rtl/>
        </w:rPr>
        <w:t>ر</w:t>
      </w:r>
    </w:p>
    <w:p w:rsidR="00C21CC0" w:rsidRPr="00C21CC0" w:rsidRDefault="00A057E4" w:rsidP="004932A0">
      <w:pPr>
        <w:spacing w:after="0" w:line="240" w:lineRule="auto"/>
        <w:jc w:val="both"/>
        <w:rPr>
          <w:rFonts w:cs="Simplified Arabic"/>
          <w:sz w:val="26"/>
          <w:szCs w:val="26"/>
          <w:lang w:bidi="en-US"/>
        </w:rPr>
      </w:pPr>
      <w:r>
        <w:rPr>
          <w:rFonts w:cs="Simplified Arabic" w:hint="cs"/>
          <w:sz w:val="26"/>
          <w:szCs w:val="26"/>
          <w:rtl/>
        </w:rPr>
        <w:t xml:space="preserve"> </w:t>
      </w:r>
      <w:r w:rsidR="00D97487">
        <w:rPr>
          <w:rFonts w:cs="Simplified Arabic" w:hint="cs"/>
          <w:sz w:val="26"/>
          <w:szCs w:val="26"/>
          <w:rtl/>
        </w:rPr>
        <w:t>الأغلى</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دلالة</w:t>
      </w:r>
      <w:r w:rsidR="000A76FE" w:rsidRPr="000A76FE">
        <w:rPr>
          <w:rFonts w:ascii="Simplified Arabic" w:cs="Simplified Arabic" w:hint="cs"/>
          <w:sz w:val="26"/>
          <w:szCs w:val="26"/>
          <w:rtl/>
          <w:lang w:bidi="en-US"/>
        </w:rPr>
        <w:t xml:space="preserve"> </w:t>
      </w:r>
      <w:r w:rsidR="000A76FE" w:rsidRPr="000A76FE">
        <w:rPr>
          <w:rFonts w:cs="Simplified Arabic" w:hint="cs"/>
          <w:sz w:val="26"/>
          <w:szCs w:val="26"/>
          <w:rtl/>
        </w:rPr>
        <w:t>على</w:t>
      </w:r>
      <w:r w:rsidR="000A76FE" w:rsidRPr="000A76FE">
        <w:rPr>
          <w:rFonts w:ascii="Simplified Arabic" w:cs="Simplified Arabic" w:hint="cs"/>
          <w:sz w:val="26"/>
          <w:szCs w:val="26"/>
          <w:rtl/>
          <w:lang w:bidi="en-US"/>
        </w:rPr>
        <w:t xml:space="preserve"> </w:t>
      </w:r>
      <w:r w:rsidR="00482312">
        <w:rPr>
          <w:rFonts w:cs="Simplified Arabic" w:hint="cs"/>
          <w:sz w:val="26"/>
          <w:szCs w:val="26"/>
          <w:rtl/>
        </w:rPr>
        <w:t>ا</w:t>
      </w:r>
      <w:r w:rsidR="000A76FE" w:rsidRPr="000A76FE">
        <w:rPr>
          <w:rFonts w:cs="Simplified Arabic" w:hint="cs"/>
          <w:sz w:val="26"/>
          <w:szCs w:val="26"/>
          <w:rtl/>
        </w:rPr>
        <w:t>هتمام</w:t>
      </w:r>
      <w:r w:rsidR="000A76FE" w:rsidRPr="000A76FE">
        <w:rPr>
          <w:rFonts w:ascii="Simplified Arabic" w:cs="Simplified Arabic" w:hint="cs"/>
          <w:sz w:val="26"/>
          <w:szCs w:val="26"/>
          <w:rtl/>
          <w:lang w:bidi="en-US"/>
        </w:rPr>
        <w:t xml:space="preserve"> </w:t>
      </w:r>
      <w:r w:rsidR="0016310F">
        <w:rPr>
          <w:rFonts w:cs="Simplified Arabic" w:hint="cs"/>
          <w:sz w:val="26"/>
          <w:szCs w:val="26"/>
          <w:rtl/>
          <w:lang w:bidi="ar-SY"/>
        </w:rPr>
        <w:t>أكبر</w:t>
      </w:r>
      <w:r w:rsidR="004932A0">
        <w:rPr>
          <w:rFonts w:cs="Simplified Arabic" w:hint="cs"/>
          <w:sz w:val="26"/>
          <w:szCs w:val="26"/>
          <w:rtl/>
          <w:lang w:bidi="ar-SY"/>
        </w:rPr>
        <w:t xml:space="preserve"> بأسعار</w:t>
      </w:r>
      <w:r w:rsidR="004932A0">
        <w:rPr>
          <w:rFonts w:cs="Simplified Arabic" w:hint="cs"/>
          <w:sz w:val="26"/>
          <w:szCs w:val="26"/>
          <w:rtl/>
        </w:rPr>
        <w:t xml:space="preserve">الأجهزة </w:t>
      </w:r>
      <w:r w:rsidR="001052D8">
        <w:rPr>
          <w:rFonts w:cs="Simplified Arabic" w:hint="cs"/>
          <w:sz w:val="26"/>
          <w:szCs w:val="26"/>
          <w:rtl/>
        </w:rPr>
        <w:t xml:space="preserve">الخلوية </w:t>
      </w:r>
      <w:r w:rsidR="004932A0">
        <w:rPr>
          <w:rFonts w:cs="Simplified Arabic" w:hint="cs"/>
          <w:sz w:val="26"/>
          <w:szCs w:val="26"/>
          <w:rtl/>
        </w:rPr>
        <w:t>غالية الثمن</w:t>
      </w:r>
      <w:r w:rsidR="00DE0B6B">
        <w:rPr>
          <w:rFonts w:ascii="Simplified Arabic" w:cs="Simplified Arabic" w:hint="cs"/>
          <w:sz w:val="26"/>
          <w:szCs w:val="26"/>
          <w:rtl/>
        </w:rPr>
        <w:t>.</w:t>
      </w:r>
      <w:r w:rsidR="000A76FE" w:rsidRPr="000A76FE">
        <w:rPr>
          <w:rFonts w:ascii="Simplified Arabic" w:cs="Simplified Arabic" w:hint="cs"/>
          <w:sz w:val="26"/>
          <w:szCs w:val="26"/>
          <w:rtl/>
          <w:lang w:bidi="en-US"/>
        </w:rPr>
        <w:t xml:space="preserve"> </w:t>
      </w:r>
    </w:p>
    <w:p w:rsidR="00243D0E" w:rsidRDefault="00C21CC0" w:rsidP="00243D0E">
      <w:pPr>
        <w:spacing w:after="0" w:line="240" w:lineRule="auto"/>
        <w:jc w:val="both"/>
        <w:rPr>
          <w:rFonts w:cs="Simplified Arabic"/>
          <w:sz w:val="26"/>
          <w:szCs w:val="26"/>
          <w:rtl/>
          <w:lang w:bidi="ar-SY"/>
        </w:rPr>
      </w:pPr>
      <w:r w:rsidRPr="0050439A">
        <w:rPr>
          <w:rFonts w:asciiTheme="majorBidi" w:hAnsiTheme="majorBidi" w:cstheme="majorBidi"/>
          <w:sz w:val="24"/>
          <w:szCs w:val="24"/>
          <w:lang w:bidi="en-US"/>
        </w:rPr>
        <w:t>2</w:t>
      </w:r>
      <w:r w:rsidRPr="0050439A">
        <w:rPr>
          <w:rFonts w:asciiTheme="majorBidi" w:hAnsiTheme="majorBidi" w:cstheme="majorBidi"/>
          <w:sz w:val="24"/>
          <w:szCs w:val="24"/>
          <w:rtl/>
        </w:rPr>
        <w:t>-</w:t>
      </w:r>
      <w:r w:rsidRPr="00C21CC0">
        <w:rPr>
          <w:rFonts w:cs="Simplified Arabic" w:hint="cs"/>
          <w:sz w:val="26"/>
          <w:szCs w:val="26"/>
          <w:rtl/>
        </w:rPr>
        <w:t xml:space="preserve"> العبارات</w:t>
      </w:r>
      <w:r w:rsidRPr="00C21CC0">
        <w:rPr>
          <w:rFonts w:ascii="Simplified Arabic" w:cs="Simplified Arabic" w:hint="cs"/>
          <w:sz w:val="26"/>
          <w:szCs w:val="26"/>
          <w:rtl/>
          <w:lang w:bidi="en-US"/>
        </w:rPr>
        <w:t xml:space="preserve"> </w:t>
      </w:r>
      <w:r w:rsidRPr="00C21CC0">
        <w:rPr>
          <w:rFonts w:cs="Simplified Arabic" w:hint="cs"/>
          <w:sz w:val="26"/>
          <w:szCs w:val="26"/>
          <w:rtl/>
        </w:rPr>
        <w:t>التي</w:t>
      </w:r>
      <w:r w:rsidRPr="00C21CC0">
        <w:rPr>
          <w:rFonts w:ascii="Simplified Arabic" w:cs="Simplified Arabic" w:hint="cs"/>
          <w:sz w:val="26"/>
          <w:szCs w:val="26"/>
          <w:rtl/>
          <w:lang w:bidi="en-US"/>
        </w:rPr>
        <w:t xml:space="preserve"> </w:t>
      </w:r>
      <w:r w:rsidRPr="00C21CC0">
        <w:rPr>
          <w:rFonts w:cs="Simplified Arabic" w:hint="cs"/>
          <w:sz w:val="26"/>
          <w:szCs w:val="26"/>
          <w:rtl/>
        </w:rPr>
        <w:t>تحدد</w:t>
      </w:r>
      <w:r w:rsidRPr="00C21CC0">
        <w:rPr>
          <w:rFonts w:ascii="Simplified Arabic" w:cs="Simplified Arabic" w:hint="cs"/>
          <w:sz w:val="26"/>
          <w:szCs w:val="26"/>
          <w:rtl/>
          <w:lang w:bidi="en-US"/>
        </w:rPr>
        <w:t xml:space="preserve"> </w:t>
      </w:r>
      <w:r w:rsidRPr="00C21CC0">
        <w:rPr>
          <w:rFonts w:cs="Simplified Arabic" w:hint="cs"/>
          <w:sz w:val="26"/>
          <w:szCs w:val="26"/>
          <w:rtl/>
        </w:rPr>
        <w:t>قياس</w:t>
      </w:r>
      <w:r w:rsidRPr="00C21CC0">
        <w:rPr>
          <w:rFonts w:ascii="Simplified Arabic" w:cs="Simplified Arabic" w:hint="cs"/>
          <w:sz w:val="26"/>
          <w:szCs w:val="26"/>
          <w:rtl/>
          <w:lang w:bidi="en-US"/>
        </w:rPr>
        <w:t xml:space="preserve"> </w:t>
      </w:r>
      <w:r w:rsidRPr="00C21CC0">
        <w:rPr>
          <w:rFonts w:cs="Simplified Arabic" w:hint="cs"/>
          <w:sz w:val="26"/>
          <w:szCs w:val="26"/>
          <w:rtl/>
        </w:rPr>
        <w:t>الولاء</w:t>
      </w:r>
      <w:r w:rsidRPr="00C21CC0">
        <w:rPr>
          <w:rFonts w:ascii="Simplified Arabic" w:cs="Simplified Arabic" w:hint="cs"/>
          <w:sz w:val="26"/>
          <w:szCs w:val="26"/>
          <w:rtl/>
          <w:lang w:bidi="en-US"/>
        </w:rPr>
        <w:t xml:space="preserve"> </w:t>
      </w:r>
      <w:r w:rsidRPr="00C21CC0">
        <w:rPr>
          <w:rFonts w:cs="Simplified Arabic" w:hint="cs"/>
          <w:sz w:val="26"/>
          <w:szCs w:val="26"/>
          <w:rtl/>
        </w:rPr>
        <w:t>للعلامة</w:t>
      </w:r>
      <w:r w:rsidRPr="00C21CC0">
        <w:rPr>
          <w:rFonts w:ascii="Simplified Arabic" w:cs="Simplified Arabic" w:hint="cs"/>
          <w:sz w:val="26"/>
          <w:szCs w:val="26"/>
          <w:rtl/>
          <w:lang w:bidi="en-US"/>
        </w:rPr>
        <w:t xml:space="preserve"> </w:t>
      </w:r>
      <w:r w:rsidRPr="00C21CC0">
        <w:rPr>
          <w:rFonts w:cs="Simplified Arabic" w:hint="cs"/>
          <w:sz w:val="26"/>
          <w:szCs w:val="26"/>
          <w:rtl/>
        </w:rPr>
        <w:t>التجارية</w:t>
      </w:r>
      <w:r w:rsidRPr="00C21CC0">
        <w:rPr>
          <w:rFonts w:ascii="Simplified Arabic" w:cs="Simplified Arabic" w:hint="cs"/>
          <w:sz w:val="26"/>
          <w:szCs w:val="26"/>
          <w:rtl/>
          <w:lang w:bidi="en-US"/>
        </w:rPr>
        <w:t xml:space="preserve">, </w:t>
      </w:r>
      <w:r w:rsidRPr="00C21CC0">
        <w:rPr>
          <w:rFonts w:cs="Simplified Arabic" w:hint="cs"/>
          <w:sz w:val="26"/>
          <w:szCs w:val="26"/>
          <w:rtl/>
        </w:rPr>
        <w:t>وقد</w:t>
      </w:r>
      <w:r w:rsidRPr="00C21CC0">
        <w:rPr>
          <w:rFonts w:ascii="Simplified Arabic" w:cs="Simplified Arabic" w:hint="cs"/>
          <w:sz w:val="26"/>
          <w:szCs w:val="26"/>
          <w:rtl/>
          <w:lang w:bidi="en-US"/>
        </w:rPr>
        <w:t xml:space="preserve"> </w:t>
      </w:r>
      <w:r w:rsidRPr="00C21CC0">
        <w:rPr>
          <w:rFonts w:cs="Simplified Arabic" w:hint="cs"/>
          <w:sz w:val="26"/>
          <w:szCs w:val="26"/>
          <w:rtl/>
        </w:rPr>
        <w:t>تم</w:t>
      </w:r>
      <w:r w:rsidRPr="00C21CC0">
        <w:rPr>
          <w:rFonts w:ascii="Simplified Arabic" w:cs="Simplified Arabic" w:hint="cs"/>
          <w:sz w:val="26"/>
          <w:szCs w:val="26"/>
          <w:rtl/>
          <w:lang w:bidi="en-US"/>
        </w:rPr>
        <w:t xml:space="preserve"> </w:t>
      </w:r>
      <w:r w:rsidRPr="00C21CC0">
        <w:rPr>
          <w:rFonts w:cs="Simplified Arabic" w:hint="cs"/>
          <w:sz w:val="26"/>
          <w:szCs w:val="26"/>
          <w:rtl/>
        </w:rPr>
        <w:t>تسمية</w:t>
      </w:r>
      <w:r w:rsidRPr="00C21CC0">
        <w:rPr>
          <w:rFonts w:ascii="Simplified Arabic" w:cs="Simplified Arabic" w:hint="cs"/>
          <w:sz w:val="26"/>
          <w:szCs w:val="26"/>
          <w:rtl/>
          <w:lang w:bidi="en-US"/>
        </w:rPr>
        <w:t xml:space="preserve"> </w:t>
      </w:r>
      <w:r w:rsidRPr="00C21CC0">
        <w:rPr>
          <w:rFonts w:cs="Simplified Arabic" w:hint="cs"/>
          <w:sz w:val="26"/>
          <w:szCs w:val="26"/>
          <w:rtl/>
        </w:rPr>
        <w:t>العلامة</w:t>
      </w:r>
      <w:r w:rsidRPr="00C21CC0">
        <w:rPr>
          <w:rFonts w:ascii="Simplified Arabic" w:cs="Simplified Arabic" w:hint="cs"/>
          <w:sz w:val="26"/>
          <w:szCs w:val="26"/>
          <w:rtl/>
          <w:lang w:bidi="en-US"/>
        </w:rPr>
        <w:t xml:space="preserve"> </w:t>
      </w:r>
      <w:r w:rsidRPr="00C21CC0">
        <w:rPr>
          <w:rFonts w:cs="Simplified Arabic" w:hint="cs"/>
          <w:sz w:val="26"/>
          <w:szCs w:val="26"/>
          <w:rtl/>
        </w:rPr>
        <w:t>بالماركة</w:t>
      </w:r>
      <w:r w:rsidRPr="00C21CC0">
        <w:rPr>
          <w:rFonts w:ascii="Simplified Arabic" w:cs="Simplified Arabic" w:hint="cs"/>
          <w:sz w:val="26"/>
          <w:szCs w:val="26"/>
          <w:rtl/>
          <w:lang w:bidi="en-US"/>
        </w:rPr>
        <w:t xml:space="preserve"> </w:t>
      </w:r>
      <w:r w:rsidRPr="00C21CC0">
        <w:rPr>
          <w:rFonts w:cs="Simplified Arabic" w:hint="cs"/>
          <w:sz w:val="26"/>
          <w:szCs w:val="26"/>
          <w:rtl/>
        </w:rPr>
        <w:t>نظراً</w:t>
      </w:r>
      <w:r w:rsidRPr="00C21CC0">
        <w:rPr>
          <w:rFonts w:ascii="Simplified Arabic" w:cs="Simplified Arabic" w:hint="cs"/>
          <w:sz w:val="26"/>
          <w:szCs w:val="26"/>
          <w:rtl/>
          <w:lang w:bidi="en-US"/>
        </w:rPr>
        <w:t xml:space="preserve"> </w:t>
      </w:r>
      <w:r w:rsidRPr="00C21CC0">
        <w:rPr>
          <w:rFonts w:cs="Simplified Arabic" w:hint="cs"/>
          <w:sz w:val="26"/>
          <w:szCs w:val="26"/>
          <w:rtl/>
        </w:rPr>
        <w:t>لأنها</w:t>
      </w:r>
      <w:r w:rsidRPr="00C21CC0">
        <w:rPr>
          <w:rFonts w:ascii="Simplified Arabic" w:cs="Simplified Arabic" w:hint="cs"/>
          <w:sz w:val="26"/>
          <w:szCs w:val="26"/>
          <w:rtl/>
          <w:lang w:bidi="en-US"/>
        </w:rPr>
        <w:t xml:space="preserve"> </w:t>
      </w:r>
      <w:r w:rsidRPr="00C21CC0">
        <w:rPr>
          <w:rFonts w:cs="Simplified Arabic" w:hint="cs"/>
          <w:sz w:val="26"/>
          <w:szCs w:val="26"/>
          <w:rtl/>
        </w:rPr>
        <w:t>أكثر</w:t>
      </w:r>
      <w:r w:rsidRPr="00C21CC0">
        <w:rPr>
          <w:rFonts w:ascii="Simplified Arabic" w:cs="Simplified Arabic" w:hint="cs"/>
          <w:sz w:val="26"/>
          <w:szCs w:val="26"/>
          <w:rtl/>
          <w:lang w:bidi="en-US"/>
        </w:rPr>
        <w:t xml:space="preserve"> </w:t>
      </w:r>
      <w:r w:rsidRPr="00C21CC0">
        <w:rPr>
          <w:rFonts w:cs="Simplified Arabic" w:hint="cs"/>
          <w:sz w:val="26"/>
          <w:szCs w:val="26"/>
          <w:rtl/>
        </w:rPr>
        <w:t>تداولاً</w:t>
      </w:r>
      <w:r w:rsidRPr="00C21CC0">
        <w:rPr>
          <w:rFonts w:ascii="Simplified Arabic" w:cs="Simplified Arabic" w:hint="cs"/>
          <w:sz w:val="26"/>
          <w:szCs w:val="26"/>
          <w:rtl/>
          <w:lang w:bidi="en-US"/>
        </w:rPr>
        <w:t xml:space="preserve"> </w:t>
      </w:r>
      <w:r w:rsidRPr="00C21CC0">
        <w:rPr>
          <w:rFonts w:cs="Simplified Arabic" w:hint="cs"/>
          <w:sz w:val="26"/>
          <w:szCs w:val="26"/>
          <w:rtl/>
        </w:rPr>
        <w:t>سوقياً</w:t>
      </w:r>
      <w:r w:rsidRPr="00C21CC0">
        <w:rPr>
          <w:rFonts w:ascii="Simplified Arabic" w:cs="Simplified Arabic" w:hint="cs"/>
          <w:sz w:val="26"/>
          <w:szCs w:val="26"/>
          <w:rtl/>
          <w:lang w:bidi="en-US"/>
        </w:rPr>
        <w:t>,</w:t>
      </w:r>
      <w:r w:rsidRPr="00C21CC0">
        <w:rPr>
          <w:rFonts w:cs="Simplified Arabic" w:hint="cs"/>
          <w:sz w:val="26"/>
          <w:szCs w:val="26"/>
          <w:rtl/>
        </w:rPr>
        <w:t xml:space="preserve"> كان</w:t>
      </w:r>
      <w:r w:rsidRPr="00C21CC0">
        <w:rPr>
          <w:rFonts w:ascii="Simplified Arabic" w:cs="Simplified Arabic" w:hint="cs"/>
          <w:sz w:val="26"/>
          <w:szCs w:val="26"/>
          <w:rtl/>
          <w:lang w:bidi="en-US"/>
        </w:rPr>
        <w:t xml:space="preserve"> </w:t>
      </w:r>
      <w:r w:rsidRPr="00C21CC0">
        <w:rPr>
          <w:rFonts w:cs="Simplified Arabic" w:hint="cs"/>
          <w:sz w:val="26"/>
          <w:szCs w:val="26"/>
          <w:rtl/>
        </w:rPr>
        <w:t>المتوسط</w:t>
      </w:r>
      <w:r w:rsidRPr="00C21CC0">
        <w:rPr>
          <w:rFonts w:ascii="Simplified Arabic" w:cs="Simplified Arabic" w:hint="cs"/>
          <w:sz w:val="26"/>
          <w:szCs w:val="26"/>
          <w:rtl/>
          <w:lang w:bidi="en-US"/>
        </w:rPr>
        <w:t xml:space="preserve"> </w:t>
      </w:r>
      <w:r w:rsidRPr="00C21CC0">
        <w:rPr>
          <w:rFonts w:cs="Simplified Arabic" w:hint="cs"/>
          <w:sz w:val="26"/>
          <w:szCs w:val="26"/>
          <w:rtl/>
        </w:rPr>
        <w:t>الأكبر</w:t>
      </w:r>
      <w:r w:rsidRPr="00C21CC0">
        <w:rPr>
          <w:rFonts w:ascii="Simplified Arabic" w:cs="Simplified Arabic" w:hint="cs"/>
          <w:sz w:val="26"/>
          <w:szCs w:val="26"/>
          <w:rtl/>
          <w:lang w:bidi="en-US"/>
        </w:rPr>
        <w:t xml:space="preserve"> </w:t>
      </w:r>
      <w:r w:rsidRPr="00C21CC0">
        <w:rPr>
          <w:rFonts w:cs="Simplified Arabic" w:hint="cs"/>
          <w:sz w:val="26"/>
          <w:szCs w:val="26"/>
          <w:rtl/>
        </w:rPr>
        <w:t>للخصائص</w:t>
      </w:r>
      <w:r w:rsidRPr="00C21CC0">
        <w:rPr>
          <w:rFonts w:ascii="Simplified Arabic" w:cs="Simplified Arabic" w:hint="cs"/>
          <w:sz w:val="26"/>
          <w:szCs w:val="26"/>
          <w:rtl/>
          <w:lang w:bidi="en-US"/>
        </w:rPr>
        <w:t xml:space="preserve"> </w:t>
      </w:r>
      <w:r w:rsidRPr="00C21CC0">
        <w:rPr>
          <w:rFonts w:cs="Simplified Arabic" w:hint="cs"/>
          <w:sz w:val="26"/>
          <w:szCs w:val="26"/>
          <w:rtl/>
        </w:rPr>
        <w:t>التكنولوجية</w:t>
      </w:r>
      <w:r w:rsidRPr="00C21CC0">
        <w:rPr>
          <w:rFonts w:ascii="Simplified Arabic" w:cs="Simplified Arabic" w:hint="cs"/>
          <w:sz w:val="26"/>
          <w:szCs w:val="26"/>
          <w:rtl/>
          <w:lang w:bidi="en-US"/>
        </w:rPr>
        <w:t xml:space="preserve">, </w:t>
      </w:r>
      <w:r w:rsidRPr="00C21CC0">
        <w:rPr>
          <w:rFonts w:cs="Simplified Arabic" w:hint="cs"/>
          <w:sz w:val="26"/>
          <w:szCs w:val="26"/>
          <w:rtl/>
        </w:rPr>
        <w:t>ومتوسط</w:t>
      </w:r>
      <w:r w:rsidRPr="00C21CC0">
        <w:rPr>
          <w:rFonts w:ascii="Simplified Arabic" w:cs="Simplified Arabic" w:hint="cs"/>
          <w:sz w:val="26"/>
          <w:szCs w:val="26"/>
          <w:rtl/>
          <w:lang w:bidi="en-US"/>
        </w:rPr>
        <w:t xml:space="preserve"> </w:t>
      </w:r>
      <w:r w:rsidRPr="00C21CC0">
        <w:rPr>
          <w:rFonts w:cs="Simplified Arabic" w:hint="cs"/>
          <w:sz w:val="26"/>
          <w:szCs w:val="26"/>
          <w:rtl/>
        </w:rPr>
        <w:t>الرضى</w:t>
      </w:r>
      <w:r w:rsidRPr="00C21CC0">
        <w:rPr>
          <w:rFonts w:ascii="Simplified Arabic" w:cs="Simplified Arabic" w:hint="cs"/>
          <w:sz w:val="26"/>
          <w:szCs w:val="26"/>
          <w:rtl/>
          <w:lang w:bidi="en-US"/>
        </w:rPr>
        <w:t xml:space="preserve"> </w:t>
      </w:r>
      <w:r w:rsidRPr="00C21CC0">
        <w:rPr>
          <w:rFonts w:cs="Simplified Arabic" w:hint="cs"/>
          <w:sz w:val="26"/>
          <w:szCs w:val="26"/>
          <w:rtl/>
        </w:rPr>
        <w:t>مقبول</w:t>
      </w:r>
      <w:r w:rsidRPr="00C21CC0">
        <w:rPr>
          <w:rFonts w:ascii="Simplified Arabic" w:cs="Simplified Arabic" w:hint="cs"/>
          <w:sz w:val="26"/>
          <w:szCs w:val="26"/>
          <w:rtl/>
          <w:lang w:bidi="en-US"/>
        </w:rPr>
        <w:t xml:space="preserve"> </w:t>
      </w:r>
      <w:r w:rsidRPr="00C21CC0">
        <w:rPr>
          <w:rFonts w:cs="Simplified Arabic" w:hint="cs"/>
          <w:sz w:val="26"/>
          <w:szCs w:val="26"/>
          <w:rtl/>
        </w:rPr>
        <w:t>أي</w:t>
      </w:r>
      <w:r w:rsidRPr="00C21CC0">
        <w:rPr>
          <w:rFonts w:ascii="Simplified Arabic" w:cs="Simplified Arabic" w:hint="cs"/>
          <w:sz w:val="26"/>
          <w:szCs w:val="26"/>
          <w:rtl/>
          <w:lang w:bidi="en-US"/>
        </w:rPr>
        <w:t xml:space="preserve"> </w:t>
      </w:r>
      <w:r w:rsidRPr="00C21CC0">
        <w:rPr>
          <w:rFonts w:cs="Simplified Arabic" w:hint="cs"/>
          <w:sz w:val="26"/>
          <w:szCs w:val="26"/>
          <w:rtl/>
        </w:rPr>
        <w:t>وجود</w:t>
      </w:r>
      <w:r w:rsidRPr="00C21CC0">
        <w:rPr>
          <w:rFonts w:ascii="Simplified Arabic" w:cs="Simplified Arabic" w:hint="cs"/>
          <w:sz w:val="26"/>
          <w:szCs w:val="26"/>
          <w:rtl/>
          <w:lang w:bidi="en-US"/>
        </w:rPr>
        <w:t xml:space="preserve"> </w:t>
      </w:r>
      <w:r w:rsidRPr="00C21CC0">
        <w:rPr>
          <w:rFonts w:cs="Simplified Arabic" w:hint="cs"/>
          <w:sz w:val="26"/>
          <w:szCs w:val="26"/>
          <w:rtl/>
        </w:rPr>
        <w:t>رغبة</w:t>
      </w:r>
      <w:r w:rsidRPr="00C21CC0">
        <w:rPr>
          <w:rFonts w:ascii="Simplified Arabic" w:cs="Simplified Arabic" w:hint="cs"/>
          <w:sz w:val="26"/>
          <w:szCs w:val="26"/>
          <w:rtl/>
          <w:lang w:bidi="en-US"/>
        </w:rPr>
        <w:t xml:space="preserve"> </w:t>
      </w:r>
      <w:r w:rsidRPr="00C21CC0">
        <w:rPr>
          <w:rFonts w:cs="Simplified Arabic" w:hint="cs"/>
          <w:sz w:val="26"/>
          <w:szCs w:val="26"/>
          <w:rtl/>
        </w:rPr>
        <w:t>في</w:t>
      </w:r>
      <w:r w:rsidRPr="00C21CC0">
        <w:rPr>
          <w:rFonts w:ascii="Simplified Arabic" w:cs="Simplified Arabic" w:hint="cs"/>
          <w:sz w:val="26"/>
          <w:szCs w:val="26"/>
          <w:rtl/>
          <w:lang w:bidi="en-US"/>
        </w:rPr>
        <w:t xml:space="preserve"> </w:t>
      </w:r>
      <w:r w:rsidRPr="00C21CC0">
        <w:rPr>
          <w:rFonts w:cs="Simplified Arabic" w:hint="cs"/>
          <w:sz w:val="26"/>
          <w:szCs w:val="26"/>
          <w:rtl/>
        </w:rPr>
        <w:t>البحث</w:t>
      </w:r>
      <w:r w:rsidRPr="00C21CC0">
        <w:rPr>
          <w:rFonts w:ascii="Simplified Arabic" w:cs="Simplified Arabic" w:hint="cs"/>
          <w:sz w:val="26"/>
          <w:szCs w:val="26"/>
          <w:rtl/>
          <w:lang w:bidi="en-US"/>
        </w:rPr>
        <w:t xml:space="preserve"> </w:t>
      </w:r>
      <w:r w:rsidRPr="00C21CC0">
        <w:rPr>
          <w:rFonts w:cs="Simplified Arabic" w:hint="cs"/>
          <w:sz w:val="26"/>
          <w:szCs w:val="26"/>
          <w:rtl/>
        </w:rPr>
        <w:t>عن</w:t>
      </w:r>
      <w:r w:rsidRPr="00C21CC0">
        <w:rPr>
          <w:rFonts w:ascii="Simplified Arabic" w:cs="Simplified Arabic" w:hint="cs"/>
          <w:sz w:val="26"/>
          <w:szCs w:val="26"/>
          <w:rtl/>
          <w:lang w:bidi="en-US"/>
        </w:rPr>
        <w:t xml:space="preserve"> </w:t>
      </w:r>
      <w:r w:rsidRPr="00C21CC0">
        <w:rPr>
          <w:rFonts w:cs="Simplified Arabic" w:hint="cs"/>
          <w:sz w:val="26"/>
          <w:szCs w:val="26"/>
          <w:rtl/>
        </w:rPr>
        <w:t>ماركة</w:t>
      </w:r>
      <w:r w:rsidRPr="00C21CC0">
        <w:rPr>
          <w:rFonts w:ascii="Simplified Arabic" w:cs="Simplified Arabic" w:hint="cs"/>
          <w:sz w:val="26"/>
          <w:szCs w:val="26"/>
          <w:rtl/>
          <w:lang w:bidi="en-US"/>
        </w:rPr>
        <w:t xml:space="preserve"> </w:t>
      </w:r>
      <w:r w:rsidRPr="00C21CC0">
        <w:rPr>
          <w:rFonts w:cs="Simplified Arabic" w:hint="cs"/>
          <w:sz w:val="26"/>
          <w:szCs w:val="26"/>
          <w:rtl/>
        </w:rPr>
        <w:t>أخرى</w:t>
      </w:r>
      <w:r w:rsidRPr="00C21CC0">
        <w:rPr>
          <w:rFonts w:ascii="Simplified Arabic" w:cs="Simplified Arabic" w:hint="cs"/>
          <w:sz w:val="26"/>
          <w:szCs w:val="26"/>
          <w:rtl/>
          <w:lang w:bidi="en-US"/>
        </w:rPr>
        <w:t xml:space="preserve"> </w:t>
      </w:r>
      <w:r w:rsidRPr="00C21CC0">
        <w:rPr>
          <w:rFonts w:cs="Simplified Arabic" w:hint="cs"/>
          <w:sz w:val="26"/>
          <w:szCs w:val="26"/>
          <w:rtl/>
        </w:rPr>
        <w:t>في</w:t>
      </w:r>
      <w:r w:rsidRPr="00C21CC0">
        <w:rPr>
          <w:rFonts w:ascii="Simplified Arabic" w:cs="Simplified Arabic" w:hint="cs"/>
          <w:sz w:val="26"/>
          <w:szCs w:val="26"/>
          <w:rtl/>
          <w:lang w:bidi="en-US"/>
        </w:rPr>
        <w:t xml:space="preserve"> </w:t>
      </w:r>
      <w:r w:rsidRPr="00C21CC0">
        <w:rPr>
          <w:rFonts w:cs="Simplified Arabic" w:hint="cs"/>
          <w:sz w:val="26"/>
          <w:szCs w:val="26"/>
          <w:rtl/>
        </w:rPr>
        <w:t>المستقبل</w:t>
      </w:r>
      <w:r w:rsidRPr="00C21CC0">
        <w:rPr>
          <w:rFonts w:ascii="Simplified Arabic" w:cs="Simplified Arabic" w:hint="cs"/>
          <w:sz w:val="26"/>
          <w:szCs w:val="26"/>
          <w:rtl/>
          <w:lang w:bidi="en-US"/>
        </w:rPr>
        <w:t xml:space="preserve">, </w:t>
      </w:r>
      <w:r w:rsidRPr="00C21CC0">
        <w:rPr>
          <w:rFonts w:cs="Simplified Arabic" w:hint="cs"/>
          <w:sz w:val="26"/>
          <w:szCs w:val="26"/>
          <w:rtl/>
        </w:rPr>
        <w:t>دلالة</w:t>
      </w:r>
      <w:r w:rsidRPr="00C21CC0">
        <w:rPr>
          <w:rFonts w:ascii="Simplified Arabic" w:cs="Simplified Arabic" w:hint="cs"/>
          <w:sz w:val="26"/>
          <w:szCs w:val="26"/>
          <w:rtl/>
          <w:lang w:bidi="en-US"/>
        </w:rPr>
        <w:t xml:space="preserve"> </w:t>
      </w:r>
      <w:r w:rsidRPr="00C21CC0">
        <w:rPr>
          <w:rFonts w:cs="Simplified Arabic" w:hint="cs"/>
          <w:sz w:val="26"/>
          <w:szCs w:val="26"/>
          <w:rtl/>
        </w:rPr>
        <w:t>على</w:t>
      </w:r>
      <w:r w:rsidRPr="00C21CC0">
        <w:rPr>
          <w:rFonts w:ascii="Simplified Arabic" w:cs="Simplified Arabic" w:hint="cs"/>
          <w:sz w:val="26"/>
          <w:szCs w:val="26"/>
          <w:rtl/>
          <w:lang w:bidi="en-US"/>
        </w:rPr>
        <w:t xml:space="preserve"> </w:t>
      </w:r>
      <w:r w:rsidRPr="00C21CC0">
        <w:rPr>
          <w:rFonts w:cs="Simplified Arabic" w:hint="cs"/>
          <w:sz w:val="26"/>
          <w:szCs w:val="26"/>
          <w:rtl/>
        </w:rPr>
        <w:t>ولاء</w:t>
      </w:r>
      <w:r w:rsidRPr="00C21CC0">
        <w:rPr>
          <w:rFonts w:ascii="Simplified Arabic" w:cs="Simplified Arabic" w:hint="cs"/>
          <w:sz w:val="26"/>
          <w:szCs w:val="26"/>
          <w:rtl/>
          <w:lang w:bidi="en-US"/>
        </w:rPr>
        <w:t xml:space="preserve"> </w:t>
      </w:r>
      <w:r w:rsidRPr="00C21CC0">
        <w:rPr>
          <w:rFonts w:cs="Simplified Arabic" w:hint="cs"/>
          <w:sz w:val="26"/>
          <w:szCs w:val="26"/>
          <w:rtl/>
        </w:rPr>
        <w:t>متعدد</w:t>
      </w:r>
      <w:r w:rsidRPr="00C21CC0">
        <w:rPr>
          <w:rFonts w:ascii="Simplified Arabic" w:cs="Simplified Arabic" w:hint="cs"/>
          <w:sz w:val="26"/>
          <w:szCs w:val="26"/>
          <w:rtl/>
          <w:lang w:bidi="en-US"/>
        </w:rPr>
        <w:t xml:space="preserve"> </w:t>
      </w:r>
      <w:r w:rsidRPr="00C21CC0">
        <w:rPr>
          <w:rFonts w:cs="Simplified Arabic" w:hint="cs"/>
          <w:sz w:val="26"/>
          <w:szCs w:val="26"/>
          <w:rtl/>
        </w:rPr>
        <w:t>بمتوسط</w:t>
      </w:r>
      <w:r w:rsidRPr="00C21CC0">
        <w:rPr>
          <w:rFonts w:ascii="Simplified Arabic" w:cs="Simplified Arabic" w:hint="cs"/>
          <w:sz w:val="26"/>
          <w:szCs w:val="26"/>
          <w:rtl/>
          <w:lang w:bidi="en-US"/>
        </w:rPr>
        <w:t xml:space="preserve"> </w:t>
      </w:r>
      <w:r w:rsidRPr="00C21CC0">
        <w:rPr>
          <w:rFonts w:cs="Simplified Arabic" w:hint="cs"/>
          <w:sz w:val="26"/>
          <w:szCs w:val="26"/>
          <w:rtl/>
        </w:rPr>
        <w:t>كلي</w:t>
      </w:r>
      <w:r w:rsidRPr="00C21CC0">
        <w:rPr>
          <w:rFonts w:ascii="Simplified Arabic" w:cs="Simplified Arabic" w:hint="cs"/>
          <w:sz w:val="26"/>
          <w:szCs w:val="26"/>
          <w:rtl/>
          <w:lang w:bidi="en-US"/>
        </w:rPr>
        <w:t xml:space="preserve"> </w:t>
      </w:r>
      <w:r w:rsidRPr="00FE6AAC">
        <w:rPr>
          <w:rFonts w:ascii="Times New Roman" w:hAnsiTheme="majorBidi" w:cstheme="majorBidi"/>
          <w:sz w:val="24"/>
          <w:szCs w:val="24"/>
          <w:rtl/>
          <w:lang w:bidi="en-US"/>
        </w:rPr>
        <w:t>(</w:t>
      </w:r>
      <w:r w:rsidRPr="00FE6AAC">
        <w:rPr>
          <w:rFonts w:asciiTheme="majorBidi" w:hAnsiTheme="majorBidi" w:cstheme="majorBidi"/>
          <w:sz w:val="24"/>
          <w:szCs w:val="24"/>
          <w:lang w:bidi="en-US"/>
        </w:rPr>
        <w:t>3.2</w:t>
      </w:r>
      <w:r w:rsidR="009714A6">
        <w:rPr>
          <w:rFonts w:asciiTheme="majorBidi" w:hAnsiTheme="majorBidi" w:cstheme="majorBidi"/>
          <w:sz w:val="24"/>
          <w:szCs w:val="24"/>
          <w:lang w:bidi="en-US"/>
        </w:rPr>
        <w:t>04</w:t>
      </w:r>
      <w:r w:rsidRPr="00FE6AAC">
        <w:rPr>
          <w:rFonts w:ascii="Times New Roman" w:hAnsiTheme="majorBidi" w:cstheme="majorBidi"/>
          <w:sz w:val="24"/>
          <w:szCs w:val="24"/>
          <w:rtl/>
          <w:lang w:bidi="en-US"/>
        </w:rPr>
        <w:t>)</w:t>
      </w:r>
      <w:r w:rsidRPr="00C21CC0">
        <w:rPr>
          <w:rFonts w:cs="Simplified Arabic" w:hint="cs"/>
          <w:sz w:val="26"/>
          <w:szCs w:val="26"/>
          <w:rtl/>
          <w:lang w:bidi="ar-SY"/>
        </w:rPr>
        <w:t>,</w:t>
      </w:r>
      <w:r w:rsidRPr="00C21CC0">
        <w:rPr>
          <w:rFonts w:ascii="Simplified Arabic" w:cs="Simplified Arabic" w:hint="cs"/>
          <w:sz w:val="26"/>
          <w:szCs w:val="26"/>
          <w:rtl/>
          <w:lang w:bidi="en-US"/>
        </w:rPr>
        <w:t xml:space="preserve"> </w:t>
      </w:r>
      <w:r w:rsidRPr="00C21CC0">
        <w:rPr>
          <w:rFonts w:cs="Simplified Arabic" w:hint="cs"/>
          <w:sz w:val="26"/>
          <w:szCs w:val="26"/>
          <w:rtl/>
          <w:lang w:bidi="ar-SY"/>
        </w:rPr>
        <w:t xml:space="preserve">بينما </w:t>
      </w:r>
      <w:r w:rsidRPr="00C21CC0">
        <w:rPr>
          <w:rFonts w:cs="Simplified Arabic" w:hint="cs"/>
          <w:sz w:val="26"/>
          <w:szCs w:val="26"/>
          <w:rtl/>
        </w:rPr>
        <w:t>العبارات</w:t>
      </w:r>
      <w:r w:rsidRPr="00C21CC0">
        <w:rPr>
          <w:rFonts w:ascii="Simplified Arabic" w:cs="Simplified Arabic" w:hint="cs"/>
          <w:sz w:val="26"/>
          <w:szCs w:val="26"/>
          <w:rtl/>
          <w:lang w:bidi="en-US"/>
        </w:rPr>
        <w:t xml:space="preserve"> </w:t>
      </w:r>
      <w:r w:rsidRPr="00C21CC0">
        <w:rPr>
          <w:rFonts w:cs="Simplified Arabic" w:hint="cs"/>
          <w:sz w:val="26"/>
          <w:szCs w:val="26"/>
          <w:rtl/>
        </w:rPr>
        <w:t>التي</w:t>
      </w:r>
      <w:r w:rsidRPr="00C21CC0">
        <w:rPr>
          <w:rFonts w:ascii="Simplified Arabic" w:cs="Simplified Arabic" w:hint="cs"/>
          <w:sz w:val="26"/>
          <w:szCs w:val="26"/>
          <w:rtl/>
          <w:lang w:bidi="en-US"/>
        </w:rPr>
        <w:t xml:space="preserve"> </w:t>
      </w:r>
      <w:r w:rsidRPr="00C21CC0">
        <w:rPr>
          <w:rFonts w:cs="Simplified Arabic" w:hint="cs"/>
          <w:sz w:val="26"/>
          <w:szCs w:val="26"/>
          <w:rtl/>
        </w:rPr>
        <w:t>تحدد</w:t>
      </w:r>
      <w:r w:rsidRPr="00C21CC0">
        <w:rPr>
          <w:rFonts w:ascii="Simplified Arabic" w:cs="Simplified Arabic" w:hint="cs"/>
          <w:sz w:val="26"/>
          <w:szCs w:val="26"/>
          <w:rtl/>
          <w:lang w:bidi="en-US"/>
        </w:rPr>
        <w:t xml:space="preserve"> </w:t>
      </w:r>
      <w:r w:rsidRPr="00C21CC0">
        <w:rPr>
          <w:rFonts w:cs="Simplified Arabic" w:hint="cs"/>
          <w:sz w:val="26"/>
          <w:szCs w:val="26"/>
          <w:rtl/>
        </w:rPr>
        <w:t>قياس</w:t>
      </w:r>
      <w:r w:rsidRPr="00C21CC0">
        <w:rPr>
          <w:rFonts w:ascii="Simplified Arabic" w:cs="Simplified Arabic" w:hint="cs"/>
          <w:sz w:val="26"/>
          <w:szCs w:val="26"/>
          <w:rtl/>
          <w:lang w:bidi="en-US"/>
        </w:rPr>
        <w:t xml:space="preserve"> </w:t>
      </w:r>
      <w:r w:rsidRPr="00C21CC0">
        <w:rPr>
          <w:rFonts w:cs="Simplified Arabic" w:hint="cs"/>
          <w:sz w:val="26"/>
          <w:szCs w:val="26"/>
          <w:rtl/>
        </w:rPr>
        <w:t>الخصم</w:t>
      </w:r>
      <w:r w:rsidRPr="00C21CC0">
        <w:rPr>
          <w:rFonts w:ascii="Simplified Arabic" w:cs="Simplified Arabic" w:hint="cs"/>
          <w:sz w:val="26"/>
          <w:szCs w:val="26"/>
          <w:rtl/>
          <w:lang w:bidi="en-US"/>
        </w:rPr>
        <w:t xml:space="preserve"> </w:t>
      </w:r>
      <w:r w:rsidRPr="00C21CC0">
        <w:rPr>
          <w:rFonts w:cs="Simplified Arabic" w:hint="cs"/>
          <w:sz w:val="26"/>
          <w:szCs w:val="26"/>
          <w:rtl/>
        </w:rPr>
        <w:t>السعري</w:t>
      </w:r>
      <w:r w:rsidRPr="00C21CC0">
        <w:rPr>
          <w:rFonts w:ascii="Simplified Arabic" w:cs="Simplified Arabic" w:hint="cs"/>
          <w:sz w:val="26"/>
          <w:szCs w:val="26"/>
          <w:rtl/>
          <w:lang w:bidi="en-US"/>
        </w:rPr>
        <w:t xml:space="preserve"> </w:t>
      </w:r>
      <w:r w:rsidRPr="00C21CC0">
        <w:rPr>
          <w:rFonts w:cs="Simplified Arabic" w:hint="cs"/>
          <w:sz w:val="26"/>
          <w:szCs w:val="26"/>
          <w:rtl/>
        </w:rPr>
        <w:t>ميّز</w:t>
      </w:r>
      <w:r w:rsidRPr="00C21CC0">
        <w:rPr>
          <w:rFonts w:ascii="Simplified Arabic" w:cs="Simplified Arabic" w:hint="cs"/>
          <w:sz w:val="26"/>
          <w:szCs w:val="26"/>
          <w:rtl/>
          <w:lang w:bidi="en-US"/>
        </w:rPr>
        <w:t xml:space="preserve"> </w:t>
      </w:r>
      <w:r w:rsidRPr="00C21CC0">
        <w:rPr>
          <w:rFonts w:cs="Simplified Arabic" w:hint="cs"/>
          <w:sz w:val="26"/>
          <w:szCs w:val="26"/>
          <w:rtl/>
        </w:rPr>
        <w:t>المستجيبين</w:t>
      </w:r>
      <w:r w:rsidRPr="00C21CC0">
        <w:rPr>
          <w:rFonts w:ascii="Simplified Arabic" w:cs="Simplified Arabic" w:hint="cs"/>
          <w:sz w:val="26"/>
          <w:szCs w:val="26"/>
          <w:rtl/>
          <w:lang w:bidi="en-US"/>
        </w:rPr>
        <w:t xml:space="preserve"> </w:t>
      </w:r>
      <w:r w:rsidRPr="00C21CC0">
        <w:rPr>
          <w:rFonts w:cs="Simplified Arabic" w:hint="cs"/>
          <w:sz w:val="26"/>
          <w:szCs w:val="26"/>
          <w:rtl/>
        </w:rPr>
        <w:t>بين</w:t>
      </w:r>
      <w:r w:rsidRPr="00C21CC0">
        <w:rPr>
          <w:rFonts w:ascii="Simplified Arabic" w:cs="Simplified Arabic" w:hint="cs"/>
          <w:sz w:val="26"/>
          <w:szCs w:val="26"/>
          <w:rtl/>
          <w:lang w:bidi="en-US"/>
        </w:rPr>
        <w:t xml:space="preserve"> </w:t>
      </w:r>
      <w:r w:rsidR="00644158">
        <w:rPr>
          <w:rFonts w:cs="Simplified Arabic" w:hint="cs"/>
          <w:sz w:val="26"/>
          <w:szCs w:val="26"/>
          <w:rtl/>
        </w:rPr>
        <w:t xml:space="preserve">عدم </w:t>
      </w:r>
      <w:r w:rsidRPr="00C21CC0">
        <w:rPr>
          <w:rFonts w:cs="Simplified Arabic" w:hint="cs"/>
          <w:sz w:val="26"/>
          <w:szCs w:val="26"/>
          <w:rtl/>
        </w:rPr>
        <w:t>الاهتمام</w:t>
      </w:r>
      <w:r w:rsidRPr="00C21CC0">
        <w:rPr>
          <w:rFonts w:ascii="Simplified Arabic" w:cs="Simplified Arabic" w:hint="cs"/>
          <w:sz w:val="26"/>
          <w:szCs w:val="26"/>
          <w:rtl/>
          <w:lang w:bidi="en-US"/>
        </w:rPr>
        <w:t xml:space="preserve"> </w:t>
      </w:r>
      <w:r w:rsidRPr="00C21CC0">
        <w:rPr>
          <w:rFonts w:cs="Simplified Arabic" w:hint="cs"/>
          <w:sz w:val="26"/>
          <w:szCs w:val="26"/>
          <w:rtl/>
        </w:rPr>
        <w:t>بالخصم</w:t>
      </w:r>
      <w:r w:rsidR="00644158">
        <w:rPr>
          <w:rFonts w:cs="Simplified Arabic" w:hint="cs"/>
          <w:sz w:val="26"/>
          <w:szCs w:val="26"/>
          <w:rtl/>
        </w:rPr>
        <w:t xml:space="preserve"> المنخفض</w:t>
      </w:r>
      <w:r w:rsidRPr="00C21CC0">
        <w:rPr>
          <w:rFonts w:ascii="Simplified Arabic" w:cs="Simplified Arabic" w:hint="cs"/>
          <w:sz w:val="26"/>
          <w:szCs w:val="26"/>
          <w:rtl/>
          <w:lang w:bidi="en-US"/>
        </w:rPr>
        <w:t xml:space="preserve"> </w:t>
      </w:r>
      <w:r w:rsidRPr="00C21CC0">
        <w:rPr>
          <w:rFonts w:cs="Simplified Arabic" w:hint="cs"/>
          <w:sz w:val="26"/>
          <w:szCs w:val="26"/>
          <w:rtl/>
        </w:rPr>
        <w:t>والبحث</w:t>
      </w:r>
      <w:r w:rsidRPr="00C21CC0">
        <w:rPr>
          <w:rFonts w:ascii="Simplified Arabic" w:cs="Simplified Arabic" w:hint="cs"/>
          <w:sz w:val="26"/>
          <w:szCs w:val="26"/>
          <w:rtl/>
          <w:lang w:bidi="en-US"/>
        </w:rPr>
        <w:t xml:space="preserve"> </w:t>
      </w:r>
      <w:r w:rsidRPr="00C21CC0">
        <w:rPr>
          <w:rFonts w:cs="Simplified Arabic" w:hint="cs"/>
          <w:sz w:val="26"/>
          <w:szCs w:val="26"/>
          <w:rtl/>
        </w:rPr>
        <w:t>عن</w:t>
      </w:r>
      <w:r w:rsidRPr="00C21CC0">
        <w:rPr>
          <w:rFonts w:ascii="Simplified Arabic" w:cs="Simplified Arabic" w:hint="cs"/>
          <w:sz w:val="26"/>
          <w:szCs w:val="26"/>
          <w:rtl/>
          <w:lang w:bidi="en-US"/>
        </w:rPr>
        <w:t xml:space="preserve"> </w:t>
      </w:r>
      <w:r w:rsidRPr="00C21CC0">
        <w:rPr>
          <w:rFonts w:cs="Simplified Arabic" w:hint="cs"/>
          <w:sz w:val="26"/>
          <w:szCs w:val="26"/>
          <w:rtl/>
        </w:rPr>
        <w:t>خصم</w:t>
      </w:r>
      <w:r w:rsidRPr="00C21CC0">
        <w:rPr>
          <w:rFonts w:ascii="Simplified Arabic" w:cs="Simplified Arabic" w:hint="cs"/>
          <w:sz w:val="26"/>
          <w:szCs w:val="26"/>
          <w:rtl/>
          <w:lang w:bidi="en-US"/>
        </w:rPr>
        <w:t xml:space="preserve"> </w:t>
      </w:r>
      <w:r w:rsidRPr="00C21CC0">
        <w:rPr>
          <w:rFonts w:cs="Simplified Arabic" w:hint="cs"/>
          <w:sz w:val="26"/>
          <w:szCs w:val="26"/>
          <w:rtl/>
        </w:rPr>
        <w:t>عالي</w:t>
      </w:r>
      <w:r w:rsidRPr="00C21CC0">
        <w:rPr>
          <w:rFonts w:ascii="Simplified Arabic" w:cs="Simplified Arabic" w:hint="cs"/>
          <w:sz w:val="26"/>
          <w:szCs w:val="26"/>
          <w:rtl/>
          <w:lang w:bidi="en-US"/>
        </w:rPr>
        <w:t xml:space="preserve"> </w:t>
      </w:r>
      <w:r w:rsidRPr="00C21CC0">
        <w:rPr>
          <w:rFonts w:cs="Simplified Arabic" w:hint="cs"/>
          <w:sz w:val="26"/>
          <w:szCs w:val="26"/>
          <w:rtl/>
          <w:lang w:bidi="ar-SY"/>
        </w:rPr>
        <w:t>دلالة على رغبة بالشراء بخصم عالي.</w:t>
      </w:r>
    </w:p>
    <w:p w:rsidR="00243D0E" w:rsidRDefault="00243D0E" w:rsidP="00243D0E">
      <w:pPr>
        <w:spacing w:after="0" w:line="240" w:lineRule="auto"/>
        <w:jc w:val="both"/>
        <w:rPr>
          <w:rFonts w:cs="Simplified Arabic"/>
          <w:sz w:val="26"/>
          <w:szCs w:val="26"/>
          <w:rtl/>
        </w:rPr>
      </w:pPr>
      <w:r w:rsidRPr="00FE6AAC">
        <w:rPr>
          <w:rFonts w:asciiTheme="majorBidi" w:hAnsiTheme="majorBidi" w:cstheme="majorBidi"/>
          <w:sz w:val="24"/>
          <w:szCs w:val="24"/>
        </w:rPr>
        <w:t>-3</w:t>
      </w:r>
      <w:r w:rsidRPr="00C21CC0">
        <w:rPr>
          <w:rFonts w:cs="Simplified Arabic" w:hint="cs"/>
          <w:sz w:val="26"/>
          <w:szCs w:val="26"/>
          <w:rtl/>
        </w:rPr>
        <w:t xml:space="preserve"> العبارات التي تحدد قياس </w:t>
      </w:r>
      <w:r>
        <w:rPr>
          <w:rFonts w:cs="Simplified Arabic" w:hint="cs"/>
          <w:sz w:val="26"/>
          <w:szCs w:val="26"/>
          <w:rtl/>
        </w:rPr>
        <w:t>نية</w:t>
      </w:r>
      <w:r w:rsidRPr="00C21CC0">
        <w:rPr>
          <w:rFonts w:cs="Simplified Arabic" w:hint="cs"/>
          <w:sz w:val="26"/>
          <w:szCs w:val="26"/>
          <w:rtl/>
        </w:rPr>
        <w:t xml:space="preserve"> الشراء, ميّز المستجيبين بين الرغبة بالشراء في المستقبل والتأكيد على الشراء, بمتوسط كلي </w:t>
      </w:r>
      <w:r w:rsidRPr="00FE6AAC">
        <w:rPr>
          <w:rFonts w:asciiTheme="majorBidi" w:hAnsiTheme="majorBidi" w:cstheme="majorBidi"/>
          <w:sz w:val="24"/>
          <w:szCs w:val="24"/>
          <w:rtl/>
        </w:rPr>
        <w:t>(</w:t>
      </w:r>
      <w:r w:rsidRPr="00FE6AAC">
        <w:rPr>
          <w:rFonts w:asciiTheme="majorBidi" w:hAnsiTheme="majorBidi" w:cstheme="majorBidi"/>
          <w:sz w:val="24"/>
          <w:szCs w:val="24"/>
        </w:rPr>
        <w:t>3.</w:t>
      </w:r>
      <w:r>
        <w:rPr>
          <w:rFonts w:asciiTheme="majorBidi" w:hAnsiTheme="majorBidi" w:cstheme="majorBidi"/>
          <w:sz w:val="24"/>
          <w:szCs w:val="24"/>
        </w:rPr>
        <w:t>61</w:t>
      </w:r>
      <w:r w:rsidRPr="00FE6AAC">
        <w:rPr>
          <w:rFonts w:asciiTheme="majorBidi" w:hAnsiTheme="majorBidi" w:cstheme="majorBidi"/>
          <w:sz w:val="24"/>
          <w:szCs w:val="24"/>
          <w:rtl/>
        </w:rPr>
        <w:t>)</w:t>
      </w:r>
      <w:r w:rsidRPr="00C21CC0">
        <w:rPr>
          <w:rFonts w:cs="Simplified Arabic" w:hint="cs"/>
          <w:sz w:val="26"/>
          <w:szCs w:val="26"/>
          <w:rtl/>
        </w:rPr>
        <w:t xml:space="preserve"> وانحراف معياري </w:t>
      </w:r>
      <w:r w:rsidRPr="00DD6576">
        <w:rPr>
          <w:rFonts w:asciiTheme="majorBidi" w:hAnsiTheme="majorBidi" w:cstheme="majorBidi"/>
          <w:sz w:val="24"/>
          <w:szCs w:val="24"/>
          <w:rtl/>
        </w:rPr>
        <w:t>(</w:t>
      </w:r>
      <w:r w:rsidRPr="00DD6576">
        <w:rPr>
          <w:rFonts w:asciiTheme="majorBidi" w:hAnsiTheme="majorBidi" w:cstheme="majorBidi"/>
          <w:sz w:val="24"/>
          <w:szCs w:val="24"/>
        </w:rPr>
        <w:t>(</w:t>
      </w:r>
      <w:r>
        <w:rPr>
          <w:rFonts w:asciiTheme="majorBidi" w:hAnsiTheme="majorBidi" w:cstheme="majorBidi"/>
          <w:sz w:val="24"/>
          <w:szCs w:val="24"/>
        </w:rPr>
        <w:t>0.935</w:t>
      </w:r>
      <w:r w:rsidRPr="00C21CC0">
        <w:rPr>
          <w:rFonts w:cs="Simplified Arabic" w:hint="cs"/>
          <w:sz w:val="26"/>
          <w:szCs w:val="26"/>
          <w:rtl/>
        </w:rPr>
        <w:t xml:space="preserve">, وهو </w:t>
      </w:r>
      <w:r>
        <w:rPr>
          <w:rFonts w:cs="Simplified Arabic" w:hint="cs"/>
          <w:sz w:val="26"/>
          <w:szCs w:val="26"/>
          <w:rtl/>
        </w:rPr>
        <w:t>أقل</w:t>
      </w:r>
      <w:r w:rsidRPr="00C21CC0">
        <w:rPr>
          <w:rFonts w:cs="Simplified Arabic" w:hint="cs"/>
          <w:sz w:val="26"/>
          <w:szCs w:val="26"/>
          <w:rtl/>
        </w:rPr>
        <w:t xml:space="preserve"> انحراف معياري بين المتغيرات.</w:t>
      </w:r>
    </w:p>
    <w:p w:rsidR="00A43CC4" w:rsidRDefault="00A43CC4" w:rsidP="00A43CC4">
      <w:pPr>
        <w:spacing w:after="0" w:line="240" w:lineRule="auto"/>
        <w:jc w:val="both"/>
        <w:rPr>
          <w:rFonts w:asciiTheme="majorBidi" w:hAnsiTheme="majorBidi" w:cstheme="majorBidi"/>
          <w:b/>
          <w:bCs/>
          <w:sz w:val="26"/>
          <w:szCs w:val="26"/>
          <w:rtl/>
        </w:rPr>
      </w:pPr>
      <w:r w:rsidRPr="00A43CC4">
        <w:rPr>
          <w:rFonts w:asciiTheme="majorBidi" w:hAnsiTheme="majorBidi" w:cstheme="majorBidi"/>
          <w:b/>
          <w:bCs/>
          <w:sz w:val="26"/>
          <w:szCs w:val="26"/>
        </w:rPr>
        <w:t>11-5</w:t>
      </w:r>
      <w:r w:rsidRPr="00A43CC4">
        <w:rPr>
          <w:rFonts w:asciiTheme="majorBidi" w:hAnsiTheme="majorBidi" w:cstheme="majorBidi"/>
          <w:b/>
          <w:bCs/>
          <w:sz w:val="26"/>
          <w:szCs w:val="26"/>
          <w:rtl/>
        </w:rPr>
        <w:t xml:space="preserve">-  </w:t>
      </w:r>
      <w:r w:rsidRPr="00A43CC4">
        <w:rPr>
          <w:rFonts w:cs="Simplified Arabic" w:hint="cs"/>
          <w:b/>
          <w:bCs/>
          <w:sz w:val="26"/>
          <w:szCs w:val="26"/>
          <w:rtl/>
        </w:rPr>
        <w:t>مصفوفة الارتباط بين متغيرات البحث</w:t>
      </w:r>
      <w:r w:rsidRPr="00A43CC4">
        <w:rPr>
          <w:rFonts w:cs="Simplified Arabic" w:hint="cs"/>
          <w:sz w:val="26"/>
          <w:szCs w:val="26"/>
          <w:rtl/>
        </w:rPr>
        <w:t>:</w:t>
      </w:r>
    </w:p>
    <w:p w:rsidR="00A43CC4" w:rsidRPr="00A43CC4" w:rsidRDefault="00A43CC4" w:rsidP="0058228E">
      <w:pPr>
        <w:spacing w:after="0" w:line="240" w:lineRule="auto"/>
        <w:jc w:val="both"/>
        <w:rPr>
          <w:rFonts w:asciiTheme="majorBidi" w:hAnsiTheme="majorBidi" w:cstheme="majorBidi"/>
          <w:b/>
          <w:bCs/>
          <w:sz w:val="24"/>
          <w:szCs w:val="24"/>
          <w:rtl/>
        </w:rPr>
      </w:pPr>
      <w:r w:rsidRPr="00A43CC4">
        <w:rPr>
          <w:rFonts w:cs="Simplified Arabic" w:hint="cs"/>
          <w:sz w:val="24"/>
          <w:szCs w:val="24"/>
          <w:rtl/>
          <w:lang w:bidi="ar-SY"/>
        </w:rPr>
        <w:t xml:space="preserve">يتضح من جدول مصفوفة الارتباط ووجود علاقة معنوية بين المتغيرات المستقلة فيما بينها حيث قيمة </w:t>
      </w:r>
      <w:r w:rsidRPr="00A43CC4">
        <w:rPr>
          <w:rFonts w:asciiTheme="majorBidi" w:hAnsiTheme="majorBidi" w:cstheme="majorBidi" w:hint="cs"/>
          <w:sz w:val="24"/>
          <w:szCs w:val="24"/>
          <w:rtl/>
          <w:lang w:bidi="ar-SY"/>
        </w:rPr>
        <w:t xml:space="preserve">  </w:t>
      </w:r>
      <w:r w:rsidRPr="00A43CC4">
        <w:rPr>
          <w:rFonts w:asciiTheme="majorBidi" w:hAnsiTheme="majorBidi" w:cstheme="majorBidi"/>
          <w:sz w:val="24"/>
          <w:szCs w:val="24"/>
          <w:rtl/>
          <w:lang w:bidi="ar-SY"/>
        </w:rPr>
        <w:t>(</w:t>
      </w:r>
      <w:r w:rsidRPr="00A43CC4">
        <w:rPr>
          <w:rFonts w:asciiTheme="majorBidi" w:hAnsiTheme="majorBidi" w:cstheme="majorBidi"/>
          <w:sz w:val="24"/>
          <w:szCs w:val="24"/>
          <w:lang w:bidi="ar-SY"/>
        </w:rPr>
        <w:t>sig = 0</w:t>
      </w:r>
      <w:r w:rsidRPr="00A43CC4">
        <w:rPr>
          <w:rFonts w:asciiTheme="majorBidi" w:hAnsiTheme="majorBidi" w:cstheme="majorBidi"/>
          <w:sz w:val="24"/>
          <w:szCs w:val="24"/>
          <w:rtl/>
          <w:lang w:bidi="ar-SY"/>
        </w:rPr>
        <w:t>)</w:t>
      </w:r>
      <w:r w:rsidRPr="00A43CC4">
        <w:rPr>
          <w:rFonts w:cs="Simplified Arabic" w:hint="cs"/>
          <w:sz w:val="24"/>
          <w:szCs w:val="24"/>
          <w:rtl/>
          <w:lang w:bidi="ar-SY"/>
        </w:rPr>
        <w:t xml:space="preserve">, ووجود علاقة معنوية بين المتغيرات المستقلة والمتغير التابع حيث قيمة </w:t>
      </w:r>
      <w:r w:rsidRPr="00A43CC4">
        <w:rPr>
          <w:rFonts w:asciiTheme="majorBidi" w:hAnsiTheme="majorBidi" w:cstheme="majorBidi"/>
          <w:sz w:val="24"/>
          <w:szCs w:val="24"/>
          <w:rtl/>
          <w:lang w:bidi="ar-SY"/>
        </w:rPr>
        <w:t>(</w:t>
      </w:r>
      <w:r w:rsidRPr="00A43CC4">
        <w:rPr>
          <w:rFonts w:asciiTheme="majorBidi" w:hAnsiTheme="majorBidi" w:cstheme="majorBidi"/>
          <w:sz w:val="24"/>
          <w:szCs w:val="24"/>
          <w:lang w:bidi="ar-SY"/>
        </w:rPr>
        <w:t>sig = 0</w:t>
      </w:r>
      <w:r w:rsidRPr="00A43CC4">
        <w:rPr>
          <w:rFonts w:asciiTheme="majorBidi" w:hAnsiTheme="majorBidi" w:cstheme="majorBidi"/>
          <w:sz w:val="24"/>
          <w:szCs w:val="24"/>
          <w:rtl/>
        </w:rPr>
        <w:t>)</w:t>
      </w:r>
      <w:r w:rsidRPr="00A43CC4">
        <w:rPr>
          <w:rFonts w:asciiTheme="majorBidi" w:hAnsiTheme="majorBidi" w:cstheme="majorBidi" w:hint="cs"/>
          <w:sz w:val="24"/>
          <w:szCs w:val="24"/>
          <w:rtl/>
        </w:rPr>
        <w:t>.</w:t>
      </w:r>
    </w:p>
    <w:p w:rsidR="00A43CC4" w:rsidRPr="00A43CC4" w:rsidRDefault="00A43CC4" w:rsidP="00243D0E">
      <w:pPr>
        <w:spacing w:after="0" w:line="240" w:lineRule="auto"/>
        <w:jc w:val="both"/>
        <w:rPr>
          <w:rFonts w:cs="Simplified Arabic"/>
          <w:sz w:val="24"/>
          <w:szCs w:val="24"/>
        </w:rPr>
      </w:pPr>
    </w:p>
    <w:p w:rsidR="00243D0E" w:rsidRDefault="00C21CC0" w:rsidP="00243D0E">
      <w:pPr>
        <w:spacing w:after="0" w:line="240" w:lineRule="auto"/>
        <w:jc w:val="both"/>
        <w:rPr>
          <w:rFonts w:cs="Simplified Arabic"/>
          <w:sz w:val="26"/>
          <w:szCs w:val="26"/>
          <w:rtl/>
        </w:rPr>
      </w:pPr>
      <w:r w:rsidRPr="00C21CC0">
        <w:rPr>
          <w:rFonts w:ascii="Simplified Arabic" w:cs="Simplified Arabic" w:hint="cs"/>
          <w:sz w:val="26"/>
          <w:szCs w:val="26"/>
          <w:rtl/>
          <w:lang w:bidi="en-US"/>
        </w:rPr>
        <w:t xml:space="preserve"> </w:t>
      </w:r>
    </w:p>
    <w:p w:rsidR="002B1134" w:rsidRPr="00C21CC0" w:rsidRDefault="002B1134" w:rsidP="009714A6">
      <w:pPr>
        <w:spacing w:after="0" w:line="240" w:lineRule="auto"/>
        <w:jc w:val="both"/>
        <w:rPr>
          <w:rFonts w:cs="Simplified Arabic"/>
          <w:sz w:val="26"/>
          <w:szCs w:val="26"/>
          <w:rtl/>
        </w:rPr>
      </w:pPr>
    </w:p>
    <w:tbl>
      <w:tblPr>
        <w:tblStyle w:val="1"/>
        <w:tblpPr w:leftFromText="180" w:rightFromText="180" w:vertAnchor="text" w:horzAnchor="page" w:tblpX="37" w:tblpY="743"/>
        <w:bidiVisual/>
        <w:tblW w:w="5812" w:type="dxa"/>
        <w:tblLayout w:type="fixed"/>
        <w:tblCellMar>
          <w:left w:w="0" w:type="dxa"/>
          <w:right w:w="0" w:type="dxa"/>
        </w:tblCellMar>
        <w:tblLook w:val="04A0" w:firstRow="1" w:lastRow="0" w:firstColumn="1" w:lastColumn="0" w:noHBand="0" w:noVBand="1"/>
      </w:tblPr>
      <w:tblGrid>
        <w:gridCol w:w="992"/>
        <w:gridCol w:w="709"/>
        <w:gridCol w:w="709"/>
        <w:gridCol w:w="708"/>
        <w:gridCol w:w="709"/>
        <w:gridCol w:w="709"/>
        <w:gridCol w:w="709"/>
        <w:gridCol w:w="567"/>
      </w:tblGrid>
      <w:tr w:rsidR="002B1134" w:rsidRPr="00444CE2" w:rsidTr="005231C1">
        <w:trPr>
          <w:trHeight w:val="57"/>
        </w:trPr>
        <w:tc>
          <w:tcPr>
            <w:tcW w:w="5812" w:type="dxa"/>
            <w:gridSpan w:val="8"/>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Correlations</w:t>
            </w:r>
          </w:p>
        </w:tc>
      </w:tr>
      <w:tr w:rsidR="00FD0BE0" w:rsidRPr="00444CE2" w:rsidTr="005231C1">
        <w:trPr>
          <w:trHeight w:val="57"/>
        </w:trPr>
        <w:tc>
          <w:tcPr>
            <w:tcW w:w="1701" w:type="dxa"/>
            <w:gridSpan w:val="2"/>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jc w:val="center"/>
              <w:rPr>
                <w:rFonts w:asciiTheme="majorBidi" w:hAnsiTheme="majorBidi" w:cstheme="majorBidi"/>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Simplified Arabic"/>
                <w:color w:val="000000"/>
                <w:sz w:val="18"/>
                <w:szCs w:val="18"/>
                <w:rtl/>
                <w:lang w:bidi="ar-SY"/>
              </w:rPr>
            </w:pPr>
            <w:r w:rsidRPr="00444CE2">
              <w:rPr>
                <w:rFonts w:asciiTheme="majorBidi" w:hAnsiTheme="majorBidi" w:cs="Simplified Arabic" w:hint="cs"/>
                <w:color w:val="000000"/>
                <w:sz w:val="18"/>
                <w:szCs w:val="18"/>
                <w:rtl/>
                <w:lang w:bidi="ar-SY"/>
              </w:rPr>
              <w:t>السعر المرجعي الداخلي</w:t>
            </w:r>
          </w:p>
        </w:tc>
        <w:tc>
          <w:tcPr>
            <w:tcW w:w="708"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السعر المرجعي الخارجي</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الولاء للعلامة التجارية</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صورة المتجر</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الخصم السعري</w:t>
            </w: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hint="cs"/>
                <w:color w:val="000000"/>
                <w:sz w:val="18"/>
                <w:szCs w:val="18"/>
                <w:rtl/>
              </w:rPr>
              <w:t>نية</w:t>
            </w:r>
            <w:r w:rsidRPr="00444CE2">
              <w:rPr>
                <w:rFonts w:asciiTheme="majorBidi" w:hAnsiTheme="majorBidi" w:cs="Simplified Arabic"/>
                <w:color w:val="000000"/>
                <w:sz w:val="18"/>
                <w:szCs w:val="18"/>
                <w:rtl/>
              </w:rPr>
              <w:t xml:space="preserve"> الشراء </w:t>
            </w:r>
          </w:p>
        </w:tc>
      </w:tr>
      <w:tr w:rsidR="00243D0E" w:rsidRPr="00444CE2" w:rsidTr="005231C1">
        <w:trPr>
          <w:trHeight w:val="57"/>
        </w:trPr>
        <w:tc>
          <w:tcPr>
            <w:tcW w:w="992" w:type="dxa"/>
            <w:vMerge w:val="restart"/>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right="60"/>
              <w:jc w:val="center"/>
              <w:rPr>
                <w:rFonts w:asciiTheme="majorBidi" w:hAnsiTheme="majorBidi" w:cs="Simplified Arabic"/>
                <w:color w:val="000000"/>
                <w:sz w:val="18"/>
                <w:szCs w:val="18"/>
                <w:rtl/>
                <w:lang w:bidi="ar-SY"/>
              </w:rPr>
            </w:pPr>
            <w:r w:rsidRPr="00444CE2">
              <w:rPr>
                <w:rFonts w:asciiTheme="majorBidi" w:hAnsiTheme="majorBidi" w:cs="Simplified Arabic" w:hint="cs"/>
                <w:color w:val="000000"/>
                <w:sz w:val="18"/>
                <w:szCs w:val="18"/>
                <w:rtl/>
                <w:lang w:bidi="ar-SY"/>
              </w:rPr>
              <w:t>السعر المرجعي الداخلي</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Pearson </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jc w:val="center"/>
              <w:rPr>
                <w:rFonts w:ascii="Times New Roman" w:hAnsi="Times New Roman" w:cs="Times New Roman"/>
                <w:sz w:val="18"/>
                <w:szCs w:val="18"/>
                <w:rtl/>
              </w:rPr>
            </w:pPr>
            <w:r w:rsidRPr="00444CE2">
              <w:rPr>
                <w:rFonts w:asciiTheme="majorBidi" w:hAnsiTheme="majorBidi" w:cstheme="majorBidi"/>
                <w:sz w:val="18"/>
                <w:szCs w:val="18"/>
                <w:lang w:bidi="ar-SY"/>
              </w:rPr>
              <w:t>.438</w:t>
            </w:r>
            <w:r w:rsidRPr="00444CE2">
              <w:rPr>
                <w:rFonts w:asciiTheme="majorBidi" w:hAnsiTheme="majorBidi" w:cstheme="majorBidi"/>
                <w:sz w:val="18"/>
                <w:szCs w:val="18"/>
                <w:vertAlign w:val="superscript"/>
                <w:lang w:bidi="ar-SY"/>
              </w:rPr>
              <w:t>**</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jc w:val="center"/>
              <w:rPr>
                <w:rFonts w:ascii="Times New Roman" w:hAnsi="Times New Roman" w:cs="Times New Roman"/>
                <w:sz w:val="18"/>
                <w:szCs w:val="18"/>
              </w:rPr>
            </w:pPr>
            <w:r w:rsidRPr="00444CE2">
              <w:rPr>
                <w:rFonts w:asciiTheme="majorBidi" w:hAnsiTheme="majorBidi" w:cstheme="majorBidi"/>
                <w:sz w:val="18"/>
                <w:szCs w:val="18"/>
                <w:lang w:bidi="ar-SY"/>
              </w:rPr>
              <w:t>.328</w:t>
            </w:r>
            <w:r w:rsidRPr="00444CE2">
              <w:rPr>
                <w:rFonts w:asciiTheme="majorBidi" w:hAnsiTheme="majorBidi" w:cstheme="majorBidi"/>
                <w:sz w:val="18"/>
                <w:szCs w:val="18"/>
                <w:vertAlign w:val="superscript"/>
                <w:lang w:bidi="ar-SY"/>
              </w:rPr>
              <w:t>**</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jc w:val="center"/>
              <w:rPr>
                <w:rFonts w:ascii="Times New Roman" w:hAnsi="Times New Roman" w:cs="Times New Roman"/>
                <w:sz w:val="18"/>
                <w:szCs w:val="18"/>
              </w:rPr>
            </w:pPr>
            <w:r w:rsidRPr="00444CE2">
              <w:rPr>
                <w:rFonts w:asciiTheme="majorBidi" w:hAnsiTheme="majorBidi" w:cstheme="majorBidi"/>
                <w:sz w:val="18"/>
                <w:szCs w:val="18"/>
                <w:lang w:bidi="ar-SY"/>
              </w:rPr>
              <w:t>.610</w:t>
            </w:r>
            <w:r w:rsidRPr="00444CE2">
              <w:rPr>
                <w:rFonts w:asciiTheme="majorBidi" w:hAnsiTheme="majorBidi" w:cstheme="majorBidi"/>
                <w:sz w:val="18"/>
                <w:szCs w:val="18"/>
                <w:vertAlign w:val="superscript"/>
                <w:lang w:bidi="ar-SY"/>
              </w:rPr>
              <w:t>**</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jc w:val="center"/>
              <w:rPr>
                <w:rFonts w:ascii="Times New Roman" w:hAnsi="Times New Roman" w:cs="Times New Roman"/>
                <w:sz w:val="18"/>
                <w:szCs w:val="18"/>
              </w:rPr>
            </w:pPr>
            <w:r w:rsidRPr="00444CE2">
              <w:rPr>
                <w:rFonts w:asciiTheme="majorBidi" w:hAnsiTheme="majorBidi" w:cstheme="majorBidi"/>
                <w:sz w:val="18"/>
                <w:szCs w:val="18"/>
                <w:lang w:bidi="ar-SY"/>
              </w:rPr>
              <w:t>.383</w:t>
            </w:r>
            <w:r w:rsidRPr="00444CE2">
              <w:rPr>
                <w:rFonts w:asciiTheme="majorBidi" w:hAnsiTheme="majorBidi" w:cstheme="majorBidi"/>
                <w:sz w:val="18"/>
                <w:szCs w:val="18"/>
                <w:vertAlign w:val="superscript"/>
                <w:lang w:bidi="ar-SY"/>
              </w:rPr>
              <w:t>**</w:t>
            </w:r>
          </w:p>
        </w:tc>
        <w:tc>
          <w:tcPr>
            <w:tcW w:w="567"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jc w:val="center"/>
              <w:rPr>
                <w:rFonts w:ascii="Times New Roman" w:hAnsi="Times New Roman" w:cs="Times New Roman"/>
                <w:sz w:val="18"/>
                <w:szCs w:val="18"/>
              </w:rPr>
            </w:pPr>
            <w:r w:rsidRPr="00444CE2">
              <w:rPr>
                <w:rFonts w:asciiTheme="majorBidi" w:hAnsiTheme="majorBidi" w:cstheme="majorBidi"/>
                <w:sz w:val="18"/>
                <w:szCs w:val="18"/>
                <w:lang w:bidi="ar-SY"/>
              </w:rPr>
              <w:t>.515</w:t>
            </w:r>
            <w:r w:rsidRPr="00444CE2">
              <w:rPr>
                <w:rFonts w:asciiTheme="majorBidi" w:hAnsiTheme="majorBidi" w:cstheme="majorBidi"/>
                <w:sz w:val="18"/>
                <w:szCs w:val="18"/>
                <w:vertAlign w:val="superscript"/>
                <w:lang w:bidi="ar-SY"/>
              </w:rPr>
              <w:t>**</w:t>
            </w:r>
          </w:p>
        </w:tc>
      </w:tr>
      <w:tr w:rsidR="00243D0E" w:rsidRPr="00444CE2" w:rsidTr="005231C1">
        <w:trPr>
          <w:trHeight w:val="29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B1134" w:rsidRPr="00444CE2" w:rsidRDefault="002B1134" w:rsidP="005231C1">
            <w:pPr>
              <w:bidi w:val="0"/>
              <w:rPr>
                <w:rFonts w:asciiTheme="majorBidi" w:hAnsiTheme="majorBidi" w:cs="Simplified Arabic"/>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60" w:lineRule="auto"/>
              <w:ind w:left="60" w:right="60"/>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Sig.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jc w:val="center"/>
              <w:rPr>
                <w:rFonts w:asciiTheme="majorBidi" w:hAnsiTheme="majorBidi" w:cstheme="majorBidi"/>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r>
      <w:tr w:rsidR="00243D0E" w:rsidRPr="00444CE2" w:rsidTr="005231C1">
        <w:trPr>
          <w:trHeight w:val="57"/>
        </w:trPr>
        <w:tc>
          <w:tcPr>
            <w:tcW w:w="992" w:type="dxa"/>
            <w:vMerge w:val="restart"/>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السعر المرجعي الخارجي</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Pearson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.388</w:t>
            </w:r>
            <w:r w:rsidRPr="00444CE2">
              <w:rPr>
                <w:rFonts w:asciiTheme="majorBidi" w:hAnsiTheme="majorBidi" w:cstheme="majorBidi"/>
                <w:sz w:val="18"/>
                <w:szCs w:val="18"/>
                <w:vertAlign w:val="superscript"/>
                <w:lang w:bidi="ar-SY"/>
              </w:rPr>
              <w:t>**</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.368</w:t>
            </w:r>
            <w:r w:rsidRPr="00444CE2">
              <w:rPr>
                <w:rFonts w:asciiTheme="majorBidi" w:hAnsiTheme="majorBidi" w:cstheme="majorBidi"/>
                <w:sz w:val="18"/>
                <w:szCs w:val="18"/>
                <w:vertAlign w:val="superscript"/>
                <w:lang w:bidi="ar-SY"/>
              </w:rPr>
              <w:t>**</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.411</w:t>
            </w:r>
            <w:r w:rsidRPr="00444CE2">
              <w:rPr>
                <w:rFonts w:asciiTheme="majorBidi" w:hAnsiTheme="majorBidi" w:cstheme="majorBidi"/>
                <w:sz w:val="18"/>
                <w:szCs w:val="18"/>
                <w:vertAlign w:val="superscript"/>
                <w:lang w:bidi="ar-SY"/>
              </w:rPr>
              <w:t>**</w:t>
            </w:r>
          </w:p>
        </w:tc>
        <w:tc>
          <w:tcPr>
            <w:tcW w:w="567"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.633</w:t>
            </w:r>
            <w:r w:rsidRPr="00444CE2">
              <w:rPr>
                <w:rFonts w:asciiTheme="majorBidi" w:hAnsiTheme="majorBidi" w:cstheme="majorBidi"/>
                <w:sz w:val="18"/>
                <w:szCs w:val="18"/>
                <w:vertAlign w:val="superscript"/>
                <w:lang w:bidi="ar-SY"/>
              </w:rPr>
              <w:t>**</w:t>
            </w:r>
          </w:p>
        </w:tc>
      </w:tr>
      <w:tr w:rsidR="00243D0E" w:rsidRPr="00444CE2" w:rsidTr="005231C1">
        <w:trPr>
          <w:trHeight w:val="5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B1134" w:rsidRPr="00444CE2" w:rsidRDefault="002B1134" w:rsidP="005231C1">
            <w:pPr>
              <w:bidi w:val="0"/>
              <w:rPr>
                <w:rFonts w:asciiTheme="majorBidi" w:hAnsiTheme="majorBidi" w:cs="Simplified Arabic"/>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60" w:lineRule="auto"/>
              <w:ind w:left="60" w:right="60"/>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Sig.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jc w:val="center"/>
              <w:rPr>
                <w:rFonts w:asciiTheme="majorBidi" w:hAnsiTheme="majorBidi" w:cstheme="majorBidi"/>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r>
      <w:tr w:rsidR="00243D0E" w:rsidRPr="00444CE2" w:rsidTr="005231C1">
        <w:trPr>
          <w:trHeight w:val="57"/>
        </w:trPr>
        <w:tc>
          <w:tcPr>
            <w:tcW w:w="992" w:type="dxa"/>
            <w:vMerge w:val="restart"/>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الولاء للعلامة التجارية</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Pearson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.291</w:t>
            </w:r>
            <w:r w:rsidRPr="00444CE2">
              <w:rPr>
                <w:rFonts w:asciiTheme="majorBidi" w:hAnsiTheme="majorBidi" w:cstheme="majorBidi"/>
                <w:sz w:val="18"/>
                <w:szCs w:val="18"/>
                <w:vertAlign w:val="superscript"/>
                <w:lang w:bidi="ar-SY"/>
              </w:rPr>
              <w:t>**</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.330</w:t>
            </w:r>
            <w:r w:rsidRPr="00444CE2">
              <w:rPr>
                <w:rFonts w:asciiTheme="majorBidi" w:hAnsiTheme="majorBidi" w:cstheme="majorBidi"/>
                <w:sz w:val="18"/>
                <w:szCs w:val="18"/>
                <w:vertAlign w:val="superscript"/>
                <w:lang w:bidi="ar-SY"/>
              </w:rPr>
              <w:t>**</w:t>
            </w:r>
          </w:p>
        </w:tc>
        <w:tc>
          <w:tcPr>
            <w:tcW w:w="567"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.426</w:t>
            </w:r>
            <w:r w:rsidRPr="00444CE2">
              <w:rPr>
                <w:rFonts w:asciiTheme="majorBidi" w:hAnsiTheme="majorBidi" w:cstheme="majorBidi"/>
                <w:sz w:val="18"/>
                <w:szCs w:val="18"/>
                <w:vertAlign w:val="superscript"/>
                <w:lang w:bidi="ar-SY"/>
              </w:rPr>
              <w:t>**</w:t>
            </w:r>
          </w:p>
        </w:tc>
      </w:tr>
      <w:tr w:rsidR="00243D0E" w:rsidRPr="00444CE2" w:rsidTr="005231C1">
        <w:trPr>
          <w:trHeight w:val="5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B1134" w:rsidRPr="00444CE2" w:rsidRDefault="002B1134" w:rsidP="005231C1">
            <w:pPr>
              <w:bidi w:val="0"/>
              <w:rPr>
                <w:rFonts w:asciiTheme="majorBidi" w:hAnsiTheme="majorBidi" w:cs="Simplified Arabic"/>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60" w:lineRule="auto"/>
              <w:ind w:left="60" w:right="60"/>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Sig.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jc w:val="center"/>
              <w:rPr>
                <w:rFonts w:asciiTheme="majorBidi" w:hAnsiTheme="majorBidi" w:cstheme="majorBidi"/>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r>
      <w:tr w:rsidR="00243D0E" w:rsidRPr="00444CE2" w:rsidTr="005231C1">
        <w:trPr>
          <w:trHeight w:val="57"/>
        </w:trPr>
        <w:tc>
          <w:tcPr>
            <w:tcW w:w="992" w:type="dxa"/>
            <w:vMerge w:val="restart"/>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صورة المتجر</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Pearson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.434</w:t>
            </w:r>
            <w:r w:rsidRPr="00444CE2">
              <w:rPr>
                <w:rFonts w:asciiTheme="majorBidi" w:hAnsiTheme="majorBidi" w:cstheme="majorBidi"/>
                <w:sz w:val="18"/>
                <w:szCs w:val="18"/>
                <w:vertAlign w:val="superscript"/>
                <w:lang w:bidi="ar-SY"/>
              </w:rPr>
              <w:t>**</w:t>
            </w:r>
          </w:p>
        </w:tc>
        <w:tc>
          <w:tcPr>
            <w:tcW w:w="567"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.378</w:t>
            </w:r>
            <w:r w:rsidRPr="00444CE2">
              <w:rPr>
                <w:rFonts w:asciiTheme="majorBidi" w:hAnsiTheme="majorBidi" w:cstheme="majorBidi"/>
                <w:sz w:val="18"/>
                <w:szCs w:val="18"/>
                <w:vertAlign w:val="superscript"/>
                <w:lang w:bidi="ar-SY"/>
              </w:rPr>
              <w:t>**</w:t>
            </w:r>
          </w:p>
        </w:tc>
      </w:tr>
      <w:tr w:rsidR="00243D0E" w:rsidRPr="00444CE2" w:rsidTr="005231C1">
        <w:trPr>
          <w:trHeight w:val="5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B1134" w:rsidRPr="00444CE2" w:rsidRDefault="002B1134" w:rsidP="005231C1">
            <w:pPr>
              <w:bidi w:val="0"/>
              <w:rPr>
                <w:rFonts w:asciiTheme="majorBidi" w:hAnsiTheme="majorBidi" w:cs="Simplified Arabic"/>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60" w:lineRule="auto"/>
              <w:ind w:left="60" w:right="60"/>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Sig.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jc w:val="center"/>
              <w:rPr>
                <w:rFonts w:asciiTheme="majorBidi" w:hAnsiTheme="majorBidi" w:cstheme="majorBidi"/>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r>
      <w:tr w:rsidR="00243D0E" w:rsidRPr="00444CE2" w:rsidTr="005231C1">
        <w:trPr>
          <w:trHeight w:val="57"/>
        </w:trPr>
        <w:tc>
          <w:tcPr>
            <w:tcW w:w="992" w:type="dxa"/>
            <w:vMerge w:val="restart"/>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color w:val="000000"/>
                <w:sz w:val="18"/>
                <w:szCs w:val="18"/>
                <w:rtl/>
              </w:rPr>
              <w:t>الخصم السعري</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Pearson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theme="majorBidi"/>
                <w:color w:val="000000"/>
                <w:sz w:val="18"/>
                <w:szCs w:val="18"/>
              </w:rPr>
            </w:pPr>
            <w:r w:rsidRPr="00444CE2">
              <w:rPr>
                <w:rFonts w:asciiTheme="majorBidi" w:hAnsiTheme="majorBidi" w:cstheme="majorBidi"/>
                <w:sz w:val="18"/>
                <w:szCs w:val="18"/>
                <w:lang w:bidi="ar-SY"/>
              </w:rPr>
              <w:t>.563</w:t>
            </w:r>
            <w:r w:rsidRPr="00444CE2">
              <w:rPr>
                <w:rFonts w:asciiTheme="majorBidi" w:hAnsiTheme="majorBidi" w:cstheme="majorBidi"/>
                <w:sz w:val="18"/>
                <w:szCs w:val="18"/>
                <w:vertAlign w:val="superscript"/>
                <w:lang w:bidi="ar-SY"/>
              </w:rPr>
              <w:t>**</w:t>
            </w:r>
          </w:p>
        </w:tc>
      </w:tr>
      <w:tr w:rsidR="00243D0E" w:rsidRPr="00444CE2" w:rsidTr="005231C1">
        <w:trPr>
          <w:trHeight w:val="5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B1134" w:rsidRPr="00444CE2" w:rsidRDefault="002B1134" w:rsidP="005231C1">
            <w:pPr>
              <w:bidi w:val="0"/>
              <w:rPr>
                <w:rFonts w:asciiTheme="majorBidi" w:hAnsiTheme="majorBidi" w:cs="Simplified Arabic"/>
                <w:color w:val="000000"/>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60" w:lineRule="auto"/>
              <w:ind w:left="60" w:right="60"/>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Sig.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jc w:val="center"/>
              <w:rPr>
                <w:rFonts w:asciiTheme="majorBidi" w:hAnsiTheme="majorBidi" w:cstheme="majorBidi"/>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r w:rsidRPr="00444CE2">
              <w:rPr>
                <w:rFonts w:asciiTheme="majorBidi" w:hAnsiTheme="majorBidi" w:cstheme="majorBidi"/>
                <w:color w:val="000000"/>
                <w:sz w:val="18"/>
                <w:szCs w:val="18"/>
              </w:rPr>
              <w:t>.000</w:t>
            </w:r>
          </w:p>
        </w:tc>
      </w:tr>
      <w:tr w:rsidR="00243D0E" w:rsidRPr="00444CE2" w:rsidTr="005231C1">
        <w:trPr>
          <w:trHeight w:val="57"/>
        </w:trPr>
        <w:tc>
          <w:tcPr>
            <w:tcW w:w="992"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center"/>
              <w:rPr>
                <w:rFonts w:asciiTheme="majorBidi" w:hAnsiTheme="majorBidi" w:cs="Simplified Arabic"/>
                <w:color w:val="000000"/>
                <w:sz w:val="18"/>
                <w:szCs w:val="18"/>
              </w:rPr>
            </w:pPr>
            <w:r w:rsidRPr="00444CE2">
              <w:rPr>
                <w:rFonts w:asciiTheme="majorBidi" w:hAnsiTheme="majorBidi" w:cs="Simplified Arabic" w:hint="cs"/>
                <w:color w:val="000000"/>
                <w:sz w:val="18"/>
                <w:szCs w:val="18"/>
                <w:rtl/>
              </w:rPr>
              <w:t>نية</w:t>
            </w:r>
            <w:r w:rsidRPr="00444CE2">
              <w:rPr>
                <w:rFonts w:asciiTheme="majorBidi" w:hAnsiTheme="majorBidi" w:cs="Simplified Arabic"/>
                <w:color w:val="000000"/>
                <w:sz w:val="18"/>
                <w:szCs w:val="18"/>
                <w:rtl/>
              </w:rPr>
              <w:t xml:space="preserve"> الشراء</w:t>
            </w:r>
          </w:p>
        </w:tc>
        <w:tc>
          <w:tcPr>
            <w:tcW w:w="709"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ind w:left="60" w:right="60"/>
              <w:jc w:val="center"/>
              <w:rPr>
                <w:rFonts w:asciiTheme="majorBidi" w:hAnsiTheme="majorBidi" w:cstheme="majorBidi"/>
                <w:color w:val="000000"/>
                <w:sz w:val="18"/>
                <w:szCs w:val="18"/>
              </w:rPr>
            </w:pPr>
            <w:r w:rsidRPr="00444CE2">
              <w:rPr>
                <w:rFonts w:asciiTheme="majorBidi" w:hAnsiTheme="majorBidi" w:cstheme="majorBidi"/>
                <w:color w:val="000000"/>
                <w:sz w:val="18"/>
                <w:szCs w:val="18"/>
              </w:rPr>
              <w:t xml:space="preserve">Pearson </w:t>
            </w: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8"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709" w:type="dxa"/>
            <w:tcBorders>
              <w:top w:val="single" w:sz="4" w:space="0" w:color="auto"/>
              <w:left w:val="single" w:sz="4" w:space="0" w:color="auto"/>
              <w:bottom w:val="single" w:sz="4" w:space="0" w:color="auto"/>
              <w:right w:val="single" w:sz="4" w:space="0" w:color="auto"/>
            </w:tcBorders>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spacing w:line="320" w:lineRule="atLeast"/>
              <w:ind w:left="60" w:right="60"/>
              <w:jc w:val="right"/>
              <w:rPr>
                <w:rFonts w:asciiTheme="majorBidi" w:hAnsiTheme="majorBidi" w:cstheme="majorBidi"/>
                <w:color w:val="000000"/>
                <w:sz w:val="18"/>
                <w:szCs w:val="18"/>
              </w:rPr>
            </w:pPr>
            <w:r w:rsidRPr="00444CE2">
              <w:rPr>
                <w:rFonts w:asciiTheme="majorBidi" w:hAnsiTheme="majorBidi" w:cstheme="majorBidi"/>
                <w:color w:val="000000"/>
                <w:sz w:val="18"/>
                <w:szCs w:val="18"/>
              </w:rPr>
              <w:t>1</w:t>
            </w:r>
          </w:p>
        </w:tc>
      </w:tr>
      <w:tr w:rsidR="002B1134" w:rsidRPr="00444CE2" w:rsidTr="005231C1">
        <w:trPr>
          <w:trHeight w:val="57"/>
        </w:trPr>
        <w:tc>
          <w:tcPr>
            <w:tcW w:w="5812" w:type="dxa"/>
            <w:gridSpan w:val="8"/>
            <w:tcBorders>
              <w:top w:val="single" w:sz="4" w:space="0" w:color="auto"/>
              <w:left w:val="single" w:sz="4" w:space="0" w:color="auto"/>
              <w:bottom w:val="single" w:sz="4" w:space="0" w:color="auto"/>
              <w:right w:val="single" w:sz="4" w:space="0" w:color="auto"/>
            </w:tcBorders>
            <w:hideMark/>
          </w:tcPr>
          <w:p w:rsidR="002B1134" w:rsidRPr="00444CE2" w:rsidRDefault="002B1134" w:rsidP="005231C1">
            <w:pPr>
              <w:autoSpaceDE w:val="0"/>
              <w:autoSpaceDN w:val="0"/>
              <w:bidi w:val="0"/>
              <w:adjustRightInd w:val="0"/>
              <w:rPr>
                <w:rFonts w:asciiTheme="majorBidi" w:hAnsiTheme="majorBidi" w:cstheme="majorBidi"/>
                <w:sz w:val="18"/>
                <w:szCs w:val="18"/>
              </w:rPr>
            </w:pPr>
            <w:r w:rsidRPr="00444CE2">
              <w:rPr>
                <w:rFonts w:asciiTheme="majorBidi" w:hAnsiTheme="majorBidi" w:cstheme="majorBidi"/>
                <w:color w:val="000000"/>
                <w:sz w:val="18"/>
                <w:szCs w:val="18"/>
              </w:rPr>
              <w:t>**. Correlation is significant at the 0.01 level (2-tailed).</w:t>
            </w:r>
          </w:p>
        </w:tc>
      </w:tr>
    </w:tbl>
    <w:p w:rsidR="005231C1" w:rsidRDefault="005231C1" w:rsidP="005231C1">
      <w:pPr>
        <w:spacing w:after="0" w:line="240" w:lineRule="auto"/>
        <w:jc w:val="center"/>
        <w:rPr>
          <w:rFonts w:cs="Simplified Arabic"/>
          <w:b/>
          <w:bCs/>
          <w:sz w:val="20"/>
          <w:szCs w:val="20"/>
          <w:rtl/>
          <w:lang w:bidi="ar-SY"/>
        </w:rPr>
      </w:pPr>
      <w:r w:rsidRPr="00066193">
        <w:rPr>
          <w:rFonts w:cs="Simplified Arabic" w:hint="cs"/>
          <w:b/>
          <w:bCs/>
          <w:sz w:val="20"/>
          <w:szCs w:val="20"/>
          <w:rtl/>
          <w:lang w:bidi="ar-SY"/>
        </w:rPr>
        <w:lastRenderedPageBreak/>
        <w:t>جدول (</w:t>
      </w:r>
      <w:r w:rsidRPr="00066193">
        <w:rPr>
          <w:rFonts w:asciiTheme="majorBidi" w:hAnsiTheme="majorBidi" w:cstheme="majorBidi"/>
          <w:b/>
          <w:bCs/>
          <w:sz w:val="20"/>
          <w:szCs w:val="20"/>
        </w:rPr>
        <w:t>5</w:t>
      </w:r>
      <w:r w:rsidRPr="00066193">
        <w:rPr>
          <w:rFonts w:cs="Simplified Arabic" w:hint="cs"/>
          <w:b/>
          <w:bCs/>
          <w:sz w:val="20"/>
          <w:szCs w:val="20"/>
          <w:rtl/>
          <w:lang w:bidi="ar-SY"/>
        </w:rPr>
        <w:t>)</w:t>
      </w:r>
    </w:p>
    <w:p w:rsidR="00D84DCE" w:rsidRPr="003B376F" w:rsidRDefault="005231C1" w:rsidP="005231C1">
      <w:pPr>
        <w:spacing w:after="0" w:line="240" w:lineRule="auto"/>
        <w:jc w:val="center"/>
        <w:rPr>
          <w:rFonts w:cs="Simplified Arabic"/>
          <w:b/>
          <w:bCs/>
          <w:sz w:val="20"/>
          <w:szCs w:val="20"/>
          <w:rtl/>
          <w:lang w:bidi="ar-SY"/>
        </w:rPr>
      </w:pPr>
      <w:r w:rsidRPr="00066193">
        <w:rPr>
          <w:rFonts w:cs="Simplified Arabic" w:hint="cs"/>
          <w:b/>
          <w:bCs/>
          <w:sz w:val="20"/>
          <w:szCs w:val="20"/>
          <w:rtl/>
          <w:lang w:bidi="ar-SY"/>
        </w:rPr>
        <w:t xml:space="preserve"> معاملات الارتباط بين متغيرات البحث</w:t>
      </w:r>
    </w:p>
    <w:p w:rsidR="008736B3" w:rsidRDefault="008736B3" w:rsidP="00236CF7">
      <w:pPr>
        <w:spacing w:after="0" w:line="240" w:lineRule="auto"/>
        <w:jc w:val="both"/>
        <w:rPr>
          <w:rFonts w:cs="Simplified Arabic"/>
          <w:sz w:val="26"/>
          <w:szCs w:val="26"/>
          <w:rtl/>
        </w:rPr>
      </w:pPr>
      <w:r w:rsidRPr="00744386">
        <w:rPr>
          <w:rFonts w:asciiTheme="majorBidi" w:hAnsiTheme="majorBidi" w:cstheme="majorBidi"/>
          <w:b/>
          <w:bCs/>
          <w:sz w:val="24"/>
          <w:szCs w:val="24"/>
        </w:rPr>
        <w:t>11-</w:t>
      </w:r>
      <w:r w:rsidR="00236CF7">
        <w:rPr>
          <w:rFonts w:asciiTheme="majorBidi" w:hAnsiTheme="majorBidi" w:cstheme="majorBidi"/>
          <w:b/>
          <w:bCs/>
          <w:sz w:val="24"/>
          <w:szCs w:val="24"/>
        </w:rPr>
        <w:t>6</w:t>
      </w:r>
      <w:r w:rsidRPr="00744386">
        <w:rPr>
          <w:rFonts w:asciiTheme="majorBidi" w:hAnsiTheme="majorBidi" w:cstheme="majorBidi"/>
          <w:b/>
          <w:bCs/>
          <w:sz w:val="24"/>
          <w:szCs w:val="24"/>
          <w:rtl/>
        </w:rPr>
        <w:t xml:space="preserve">-  </w:t>
      </w:r>
      <w:r w:rsidRPr="008736B3">
        <w:rPr>
          <w:rFonts w:cs="Simplified Arabic" w:hint="cs"/>
          <w:b/>
          <w:bCs/>
          <w:sz w:val="26"/>
          <w:szCs w:val="26"/>
          <w:rtl/>
        </w:rPr>
        <w:t>اختبار الفرضيات</w:t>
      </w:r>
      <w:r w:rsidR="00236CF7">
        <w:rPr>
          <w:rFonts w:cs="Simplified Arabic" w:hint="cs"/>
          <w:sz w:val="26"/>
          <w:szCs w:val="26"/>
          <w:rtl/>
        </w:rPr>
        <w:t>:</w:t>
      </w:r>
    </w:p>
    <w:tbl>
      <w:tblPr>
        <w:tblStyle w:val="17"/>
        <w:tblpPr w:leftFromText="180" w:rightFromText="180" w:vertAnchor="text" w:horzAnchor="margin" w:tblpY="4699"/>
        <w:bidiVisual/>
        <w:tblW w:w="5000" w:type="pct"/>
        <w:tblCellMar>
          <w:left w:w="0" w:type="dxa"/>
          <w:right w:w="0" w:type="dxa"/>
        </w:tblCellMar>
        <w:tblLook w:val="0000" w:firstRow="0" w:lastRow="0" w:firstColumn="0" w:lastColumn="0" w:noHBand="0" w:noVBand="0"/>
      </w:tblPr>
      <w:tblGrid>
        <w:gridCol w:w="215"/>
        <w:gridCol w:w="929"/>
        <w:gridCol w:w="697"/>
        <w:gridCol w:w="462"/>
        <w:gridCol w:w="608"/>
        <w:gridCol w:w="770"/>
        <w:gridCol w:w="602"/>
        <w:gridCol w:w="469"/>
      </w:tblGrid>
      <w:tr w:rsidR="00407DD1" w:rsidRPr="00DF4E80" w:rsidTr="001158AE">
        <w:trPr>
          <w:trHeight w:val="57"/>
        </w:trPr>
        <w:tc>
          <w:tcPr>
            <w:tcW w:w="5000" w:type="pct"/>
            <w:gridSpan w:val="8"/>
          </w:tcPr>
          <w:p w:rsidR="00407DD1" w:rsidRPr="00DF4E80" w:rsidRDefault="00407DD1" w:rsidP="001158AE">
            <w:pPr>
              <w:spacing w:line="276" w:lineRule="auto"/>
              <w:jc w:val="center"/>
              <w:rPr>
                <w:rFonts w:ascii="Times New Roman" w:hAnsi="Times New Roman" w:cs="Times New Roman"/>
                <w:sz w:val="20"/>
                <w:szCs w:val="20"/>
                <w:rtl/>
              </w:rPr>
            </w:pPr>
            <w:r w:rsidRPr="00DF4E80">
              <w:rPr>
                <w:rFonts w:ascii="Times New Roman" w:hAnsi="Times New Roman" w:cs="Times New Roman"/>
                <w:b/>
                <w:bCs/>
                <w:sz w:val="20"/>
                <w:szCs w:val="20"/>
              </w:rPr>
              <w:t>ANOVA</w:t>
            </w:r>
            <w:r w:rsidRPr="00DF4E80">
              <w:rPr>
                <w:rFonts w:ascii="Times New Roman" w:hAnsi="Times New Roman" w:cs="Times New Roman"/>
                <w:b/>
                <w:bCs/>
                <w:sz w:val="20"/>
                <w:szCs w:val="20"/>
                <w:vertAlign w:val="superscript"/>
              </w:rPr>
              <w:t>a</w:t>
            </w:r>
          </w:p>
        </w:tc>
      </w:tr>
      <w:tr w:rsidR="00407DD1" w:rsidRPr="00DF4E80" w:rsidTr="001158AE">
        <w:trPr>
          <w:trHeight w:val="57"/>
        </w:trPr>
        <w:tc>
          <w:tcPr>
            <w:tcW w:w="1204" w:type="pct"/>
            <w:gridSpan w:val="2"/>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Model</w:t>
            </w:r>
          </w:p>
        </w:tc>
        <w:tc>
          <w:tcPr>
            <w:tcW w:w="733" w:type="pct"/>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Sum of Squares</w:t>
            </w:r>
          </w:p>
        </w:tc>
        <w:tc>
          <w:tcPr>
            <w:tcW w:w="486" w:type="pct"/>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R</w:t>
            </w:r>
          </w:p>
        </w:tc>
        <w:tc>
          <w:tcPr>
            <w:tcW w:w="640" w:type="pct"/>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R Square</w:t>
            </w:r>
          </w:p>
        </w:tc>
        <w:tc>
          <w:tcPr>
            <w:tcW w:w="810" w:type="pct"/>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Adjusted R Square</w:t>
            </w:r>
          </w:p>
        </w:tc>
        <w:tc>
          <w:tcPr>
            <w:tcW w:w="633" w:type="pct"/>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F</w:t>
            </w:r>
          </w:p>
        </w:tc>
        <w:tc>
          <w:tcPr>
            <w:tcW w:w="493" w:type="pct"/>
          </w:tcPr>
          <w:p w:rsidR="00407DD1" w:rsidRPr="00DF4E80" w:rsidRDefault="00407DD1" w:rsidP="001158AE">
            <w:pPr>
              <w:spacing w:line="276" w:lineRule="auto"/>
              <w:jc w:val="center"/>
              <w:rPr>
                <w:rFonts w:ascii="Times New Roman" w:hAnsi="Times New Roman" w:cs="Times New Roman"/>
                <w:sz w:val="20"/>
                <w:szCs w:val="20"/>
              </w:rPr>
            </w:pPr>
            <w:r w:rsidRPr="00DF4E80">
              <w:rPr>
                <w:rFonts w:ascii="Times New Roman" w:hAnsi="Times New Roman" w:cs="Times New Roman"/>
                <w:sz w:val="20"/>
                <w:szCs w:val="20"/>
              </w:rPr>
              <w:t>Sig.</w:t>
            </w:r>
          </w:p>
        </w:tc>
      </w:tr>
      <w:tr w:rsidR="00407DD1" w:rsidRPr="00DF4E80" w:rsidTr="001158AE">
        <w:trPr>
          <w:trHeight w:val="57"/>
        </w:trPr>
        <w:tc>
          <w:tcPr>
            <w:tcW w:w="226" w:type="pct"/>
            <w:vMerge w:val="restar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1</w:t>
            </w:r>
          </w:p>
        </w:tc>
        <w:tc>
          <w:tcPr>
            <w:tcW w:w="977" w:type="pct"/>
          </w:tcPr>
          <w:p w:rsidR="00407DD1" w:rsidRPr="00DF4E80" w:rsidRDefault="00407DD1" w:rsidP="001158AE">
            <w:pPr>
              <w:spacing w:line="360" w:lineRule="auto"/>
              <w:jc w:val="center"/>
              <w:rPr>
                <w:rFonts w:ascii="Times New Roman" w:hAnsi="Times New Roman" w:cs="Times New Roman"/>
                <w:sz w:val="20"/>
                <w:szCs w:val="20"/>
              </w:rPr>
            </w:pPr>
            <w:r w:rsidRPr="00DF4E80">
              <w:rPr>
                <w:rFonts w:ascii="Times New Roman" w:hAnsi="Times New Roman" w:cs="Times New Roman"/>
                <w:sz w:val="20"/>
                <w:szCs w:val="20"/>
              </w:rPr>
              <w:t>Regression</w:t>
            </w:r>
          </w:p>
        </w:tc>
        <w:tc>
          <w:tcPr>
            <w:tcW w:w="733" w:type="pc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404.240</w:t>
            </w:r>
          </w:p>
        </w:tc>
        <w:tc>
          <w:tcPr>
            <w:tcW w:w="486" w:type="pc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.749</w:t>
            </w:r>
            <w:r w:rsidRPr="00DF4E80">
              <w:rPr>
                <w:rFonts w:ascii="Times New Roman" w:hAnsi="Times New Roman" w:cs="Times New Roman"/>
                <w:sz w:val="20"/>
                <w:szCs w:val="20"/>
                <w:vertAlign w:val="superscript"/>
              </w:rPr>
              <w:t>a</w:t>
            </w:r>
          </w:p>
        </w:tc>
        <w:tc>
          <w:tcPr>
            <w:tcW w:w="640" w:type="pc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.561</w:t>
            </w:r>
          </w:p>
        </w:tc>
        <w:tc>
          <w:tcPr>
            <w:tcW w:w="810" w:type="pc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.555</w:t>
            </w:r>
          </w:p>
        </w:tc>
        <w:tc>
          <w:tcPr>
            <w:tcW w:w="633" w:type="pc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108.94</w:t>
            </w:r>
          </w:p>
        </w:tc>
        <w:tc>
          <w:tcPr>
            <w:tcW w:w="493" w:type="pct"/>
          </w:tcPr>
          <w:p w:rsidR="00407DD1" w:rsidRPr="00DF4E80" w:rsidRDefault="00407DD1" w:rsidP="001158AE">
            <w:pPr>
              <w:spacing w:line="360" w:lineRule="auto"/>
              <w:jc w:val="center"/>
              <w:rPr>
                <w:rFonts w:ascii="Times New Roman" w:hAnsi="Times New Roman" w:cs="Times New Roman"/>
                <w:sz w:val="20"/>
                <w:szCs w:val="20"/>
              </w:rPr>
            </w:pPr>
            <w:r w:rsidRPr="00DF4E80">
              <w:rPr>
                <w:rFonts w:ascii="Times New Roman" w:hAnsi="Times New Roman" w:cs="Times New Roman"/>
                <w:sz w:val="20"/>
                <w:szCs w:val="20"/>
              </w:rPr>
              <w:t>.000</w:t>
            </w:r>
            <w:r w:rsidRPr="00DF4E80">
              <w:rPr>
                <w:rFonts w:ascii="Times New Roman" w:hAnsi="Times New Roman" w:cs="Times New Roman"/>
                <w:sz w:val="20"/>
                <w:szCs w:val="20"/>
                <w:vertAlign w:val="superscript"/>
              </w:rPr>
              <w:t>b</w:t>
            </w:r>
          </w:p>
        </w:tc>
      </w:tr>
      <w:tr w:rsidR="00407DD1" w:rsidRPr="00DF4E80" w:rsidTr="001158AE">
        <w:trPr>
          <w:trHeight w:val="57"/>
        </w:trPr>
        <w:tc>
          <w:tcPr>
            <w:tcW w:w="226" w:type="pct"/>
            <w:vMerge/>
          </w:tcPr>
          <w:p w:rsidR="00407DD1" w:rsidRPr="00DF4E80" w:rsidRDefault="00407DD1" w:rsidP="001158AE">
            <w:pPr>
              <w:spacing w:line="360" w:lineRule="auto"/>
              <w:jc w:val="center"/>
              <w:rPr>
                <w:rFonts w:ascii="Times New Roman" w:hAnsi="Times New Roman" w:cs="Times New Roman"/>
                <w:sz w:val="20"/>
                <w:szCs w:val="20"/>
              </w:rPr>
            </w:pPr>
          </w:p>
        </w:tc>
        <w:tc>
          <w:tcPr>
            <w:tcW w:w="977" w:type="pct"/>
          </w:tcPr>
          <w:p w:rsidR="00407DD1" w:rsidRPr="00DF4E80" w:rsidRDefault="00407DD1" w:rsidP="001158AE">
            <w:pPr>
              <w:spacing w:line="360" w:lineRule="auto"/>
              <w:jc w:val="center"/>
              <w:rPr>
                <w:rFonts w:ascii="Times New Roman" w:hAnsi="Times New Roman" w:cs="Times New Roman"/>
                <w:sz w:val="20"/>
                <w:szCs w:val="20"/>
              </w:rPr>
            </w:pPr>
            <w:r w:rsidRPr="00DF4E80">
              <w:rPr>
                <w:rFonts w:ascii="Times New Roman" w:hAnsi="Times New Roman" w:cs="Times New Roman"/>
                <w:sz w:val="20"/>
                <w:szCs w:val="20"/>
              </w:rPr>
              <w:t>Residual</w:t>
            </w:r>
          </w:p>
        </w:tc>
        <w:tc>
          <w:tcPr>
            <w:tcW w:w="733" w:type="pct"/>
          </w:tcPr>
          <w:p w:rsidR="00407DD1" w:rsidRPr="00DF4E80" w:rsidRDefault="00407DD1" w:rsidP="001158AE">
            <w:pPr>
              <w:spacing w:line="360" w:lineRule="auto"/>
              <w:jc w:val="center"/>
              <w:rPr>
                <w:rFonts w:ascii="Times New Roman" w:hAnsi="Times New Roman" w:cs="Times New Roman"/>
                <w:sz w:val="20"/>
                <w:szCs w:val="20"/>
              </w:rPr>
            </w:pPr>
            <w:r w:rsidRPr="00DF4E80">
              <w:rPr>
                <w:rFonts w:ascii="Times New Roman" w:hAnsi="Times New Roman" w:cs="Times New Roman"/>
                <w:sz w:val="20"/>
                <w:szCs w:val="20"/>
              </w:rPr>
              <w:t>316.868</w:t>
            </w:r>
          </w:p>
        </w:tc>
        <w:tc>
          <w:tcPr>
            <w:tcW w:w="486" w:type="pct"/>
          </w:tcPr>
          <w:p w:rsidR="00407DD1" w:rsidRPr="00DF4E80" w:rsidRDefault="00407DD1" w:rsidP="001158AE">
            <w:pPr>
              <w:spacing w:line="360" w:lineRule="auto"/>
              <w:jc w:val="center"/>
              <w:rPr>
                <w:rFonts w:ascii="Times New Roman" w:hAnsi="Times New Roman" w:cs="Times New Roman"/>
                <w:sz w:val="20"/>
                <w:szCs w:val="20"/>
              </w:rPr>
            </w:pPr>
          </w:p>
        </w:tc>
        <w:tc>
          <w:tcPr>
            <w:tcW w:w="640" w:type="pct"/>
          </w:tcPr>
          <w:p w:rsidR="00407DD1" w:rsidRPr="00DF4E80" w:rsidRDefault="00407DD1" w:rsidP="001158AE">
            <w:pPr>
              <w:spacing w:line="360" w:lineRule="auto"/>
              <w:jc w:val="center"/>
              <w:rPr>
                <w:rFonts w:ascii="Times New Roman" w:hAnsi="Times New Roman" w:cs="Times New Roman"/>
                <w:sz w:val="20"/>
                <w:szCs w:val="20"/>
              </w:rPr>
            </w:pPr>
          </w:p>
        </w:tc>
        <w:tc>
          <w:tcPr>
            <w:tcW w:w="810" w:type="pct"/>
          </w:tcPr>
          <w:p w:rsidR="00407DD1" w:rsidRPr="00DF4E80" w:rsidRDefault="00407DD1" w:rsidP="001158AE">
            <w:pPr>
              <w:spacing w:line="360" w:lineRule="auto"/>
              <w:jc w:val="center"/>
              <w:rPr>
                <w:rFonts w:ascii="Times New Roman" w:hAnsi="Times New Roman" w:cs="Times New Roman"/>
                <w:sz w:val="20"/>
                <w:szCs w:val="20"/>
              </w:rPr>
            </w:pPr>
          </w:p>
        </w:tc>
        <w:tc>
          <w:tcPr>
            <w:tcW w:w="633" w:type="pct"/>
          </w:tcPr>
          <w:p w:rsidR="00407DD1" w:rsidRPr="00DF4E80" w:rsidRDefault="00407DD1" w:rsidP="001158AE">
            <w:pPr>
              <w:spacing w:line="360" w:lineRule="auto"/>
              <w:jc w:val="center"/>
              <w:rPr>
                <w:rFonts w:ascii="Times New Roman" w:hAnsi="Times New Roman" w:cs="Times New Roman"/>
                <w:sz w:val="20"/>
                <w:szCs w:val="20"/>
              </w:rPr>
            </w:pPr>
          </w:p>
        </w:tc>
        <w:tc>
          <w:tcPr>
            <w:tcW w:w="493" w:type="pct"/>
          </w:tcPr>
          <w:p w:rsidR="00407DD1" w:rsidRPr="00DF4E80" w:rsidRDefault="00407DD1" w:rsidP="001158AE">
            <w:pPr>
              <w:spacing w:line="360" w:lineRule="auto"/>
              <w:jc w:val="center"/>
              <w:rPr>
                <w:rFonts w:ascii="Times New Roman" w:hAnsi="Times New Roman" w:cs="Times New Roman"/>
                <w:sz w:val="20"/>
                <w:szCs w:val="20"/>
              </w:rPr>
            </w:pPr>
          </w:p>
        </w:tc>
      </w:tr>
      <w:tr w:rsidR="00407DD1" w:rsidRPr="00DF4E80" w:rsidTr="001158AE">
        <w:trPr>
          <w:trHeight w:val="57"/>
        </w:trPr>
        <w:tc>
          <w:tcPr>
            <w:tcW w:w="226" w:type="pct"/>
            <w:vMerge/>
          </w:tcPr>
          <w:p w:rsidR="00407DD1" w:rsidRPr="00DF4E80" w:rsidRDefault="00407DD1" w:rsidP="001158AE">
            <w:pPr>
              <w:spacing w:line="360" w:lineRule="auto"/>
              <w:jc w:val="center"/>
              <w:rPr>
                <w:rFonts w:ascii="Times New Roman" w:hAnsi="Times New Roman" w:cs="Times New Roman"/>
                <w:sz w:val="20"/>
                <w:szCs w:val="20"/>
              </w:rPr>
            </w:pPr>
          </w:p>
        </w:tc>
        <w:tc>
          <w:tcPr>
            <w:tcW w:w="977" w:type="pct"/>
          </w:tcPr>
          <w:p w:rsidR="00407DD1" w:rsidRPr="00DF4E80" w:rsidRDefault="00407DD1" w:rsidP="001158AE">
            <w:pPr>
              <w:spacing w:line="360" w:lineRule="auto"/>
              <w:jc w:val="center"/>
              <w:rPr>
                <w:rFonts w:ascii="Times New Roman" w:hAnsi="Times New Roman" w:cs="Times New Roman"/>
                <w:sz w:val="20"/>
                <w:szCs w:val="20"/>
              </w:rPr>
            </w:pPr>
            <w:r w:rsidRPr="00DF4E80">
              <w:rPr>
                <w:rFonts w:ascii="Times New Roman" w:hAnsi="Times New Roman" w:cs="Times New Roman"/>
                <w:sz w:val="20"/>
                <w:szCs w:val="20"/>
              </w:rPr>
              <w:t>Total</w:t>
            </w:r>
          </w:p>
        </w:tc>
        <w:tc>
          <w:tcPr>
            <w:tcW w:w="733" w:type="pct"/>
          </w:tcPr>
          <w:p w:rsidR="00407DD1" w:rsidRPr="00DF4E80" w:rsidRDefault="00407DD1" w:rsidP="001158AE">
            <w:pPr>
              <w:spacing w:line="360" w:lineRule="auto"/>
              <w:jc w:val="center"/>
              <w:rPr>
                <w:rFonts w:ascii="Times New Roman" w:hAnsi="Times New Roman" w:cs="Times New Roman"/>
                <w:sz w:val="20"/>
                <w:szCs w:val="20"/>
                <w:rtl/>
              </w:rPr>
            </w:pPr>
            <w:r w:rsidRPr="00DF4E80">
              <w:rPr>
                <w:rFonts w:ascii="Times New Roman" w:hAnsi="Times New Roman" w:cs="Times New Roman"/>
                <w:sz w:val="20"/>
                <w:szCs w:val="20"/>
              </w:rPr>
              <w:t>721.108</w:t>
            </w:r>
          </w:p>
        </w:tc>
        <w:tc>
          <w:tcPr>
            <w:tcW w:w="486" w:type="pct"/>
          </w:tcPr>
          <w:p w:rsidR="00407DD1" w:rsidRPr="00DF4E80" w:rsidRDefault="00407DD1" w:rsidP="001158AE">
            <w:pPr>
              <w:spacing w:line="360" w:lineRule="auto"/>
              <w:jc w:val="center"/>
              <w:rPr>
                <w:rFonts w:ascii="Times New Roman" w:hAnsi="Times New Roman" w:cs="Times New Roman"/>
                <w:sz w:val="20"/>
                <w:szCs w:val="20"/>
              </w:rPr>
            </w:pPr>
          </w:p>
        </w:tc>
        <w:tc>
          <w:tcPr>
            <w:tcW w:w="640" w:type="pct"/>
          </w:tcPr>
          <w:p w:rsidR="00407DD1" w:rsidRPr="00DF4E80" w:rsidRDefault="00407DD1" w:rsidP="001158AE">
            <w:pPr>
              <w:spacing w:line="360" w:lineRule="auto"/>
              <w:jc w:val="center"/>
              <w:rPr>
                <w:rFonts w:ascii="Times New Roman" w:hAnsi="Times New Roman" w:cs="Times New Roman"/>
                <w:sz w:val="20"/>
                <w:szCs w:val="20"/>
              </w:rPr>
            </w:pPr>
          </w:p>
        </w:tc>
        <w:tc>
          <w:tcPr>
            <w:tcW w:w="810" w:type="pct"/>
          </w:tcPr>
          <w:p w:rsidR="00407DD1" w:rsidRPr="00DF4E80" w:rsidRDefault="00407DD1" w:rsidP="001158AE">
            <w:pPr>
              <w:spacing w:line="360" w:lineRule="auto"/>
              <w:jc w:val="center"/>
              <w:rPr>
                <w:rFonts w:ascii="Times New Roman" w:hAnsi="Times New Roman" w:cs="Times New Roman"/>
                <w:sz w:val="20"/>
                <w:szCs w:val="20"/>
              </w:rPr>
            </w:pPr>
          </w:p>
        </w:tc>
        <w:tc>
          <w:tcPr>
            <w:tcW w:w="633" w:type="pct"/>
          </w:tcPr>
          <w:p w:rsidR="00407DD1" w:rsidRPr="00DF4E80" w:rsidRDefault="00407DD1" w:rsidP="001158AE">
            <w:pPr>
              <w:spacing w:line="360" w:lineRule="auto"/>
              <w:jc w:val="center"/>
              <w:rPr>
                <w:rFonts w:ascii="Times New Roman" w:hAnsi="Times New Roman" w:cs="Times New Roman"/>
                <w:sz w:val="20"/>
                <w:szCs w:val="20"/>
              </w:rPr>
            </w:pPr>
          </w:p>
        </w:tc>
        <w:tc>
          <w:tcPr>
            <w:tcW w:w="493" w:type="pct"/>
          </w:tcPr>
          <w:p w:rsidR="00407DD1" w:rsidRPr="00DF4E80" w:rsidRDefault="00407DD1" w:rsidP="001158AE">
            <w:pPr>
              <w:spacing w:line="360" w:lineRule="auto"/>
              <w:jc w:val="center"/>
              <w:rPr>
                <w:rFonts w:ascii="Times New Roman" w:hAnsi="Times New Roman" w:cs="Times New Roman"/>
                <w:sz w:val="20"/>
                <w:szCs w:val="20"/>
              </w:rPr>
            </w:pPr>
          </w:p>
        </w:tc>
      </w:tr>
      <w:tr w:rsidR="00DC234B" w:rsidRPr="00DF4E80" w:rsidTr="001158AE">
        <w:trPr>
          <w:trHeight w:val="57"/>
        </w:trPr>
        <w:tc>
          <w:tcPr>
            <w:tcW w:w="5000" w:type="pct"/>
            <w:gridSpan w:val="8"/>
          </w:tcPr>
          <w:p w:rsidR="00DC234B" w:rsidRDefault="00BF7FB5" w:rsidP="001158AE">
            <w:pPr>
              <w:tabs>
                <w:tab w:val="left" w:pos="2703"/>
                <w:tab w:val="center" w:pos="3911"/>
              </w:tabs>
              <w:spacing w:line="360" w:lineRule="auto"/>
              <w:jc w:val="right"/>
              <w:rPr>
                <w:rFonts w:ascii="Times New Roman" w:hAnsi="Times New Roman" w:cs="Times New Roman"/>
                <w:sz w:val="20"/>
                <w:szCs w:val="20"/>
                <w:lang w:bidi="ar-SY"/>
              </w:rPr>
            </w:pPr>
            <w:r>
              <w:rPr>
                <w:rFonts w:ascii="Times New Roman" w:hAnsi="Times New Roman" w:cs="Times New Roman"/>
                <w:sz w:val="20"/>
                <w:szCs w:val="20"/>
              </w:rPr>
              <w:t>a</w:t>
            </w:r>
            <w:r w:rsidR="00713A54">
              <w:rPr>
                <w:rFonts w:ascii="Times New Roman" w:hAnsi="Times New Roman" w:cs="Times New Roman"/>
                <w:sz w:val="20"/>
                <w:szCs w:val="20"/>
              </w:rPr>
              <w:t>,</w:t>
            </w:r>
            <w:r w:rsidR="004B6B28">
              <w:rPr>
                <w:rFonts w:ascii="Times New Roman" w:hAnsi="Times New Roman" w:cs="Times New Roman"/>
                <w:sz w:val="20"/>
                <w:szCs w:val="20"/>
              </w:rPr>
              <w:t xml:space="preserve"> Depend variable</w:t>
            </w:r>
            <w:r w:rsidR="0058228E">
              <w:rPr>
                <w:rFonts w:ascii="Times New Roman" w:hAnsi="Times New Roman" w:cs="Times New Roman"/>
                <w:sz w:val="20"/>
                <w:szCs w:val="20"/>
              </w:rPr>
              <w:t xml:space="preserve">: </w:t>
            </w:r>
            <w:r w:rsidR="004B6B28">
              <w:rPr>
                <w:rFonts w:ascii="Times New Roman" w:hAnsi="Times New Roman" w:cs="Times New Roman"/>
                <w:sz w:val="20"/>
                <w:szCs w:val="20"/>
              </w:rPr>
              <w:t xml:space="preserve">  </w:t>
            </w:r>
            <w:r w:rsidR="0058228E" w:rsidRPr="0058228E">
              <w:rPr>
                <w:rFonts w:asciiTheme="majorBidi" w:hAnsiTheme="majorBidi" w:cstheme="majorBidi" w:hint="cs"/>
                <w:sz w:val="20"/>
                <w:szCs w:val="20"/>
                <w:rtl/>
              </w:rPr>
              <w:t xml:space="preserve"> نية الشراء</w:t>
            </w:r>
          </w:p>
        </w:tc>
      </w:tr>
      <w:tr w:rsidR="00407DD1" w:rsidRPr="00DF4E80" w:rsidTr="001158AE">
        <w:trPr>
          <w:trHeight w:val="57"/>
        </w:trPr>
        <w:tc>
          <w:tcPr>
            <w:tcW w:w="5000" w:type="pct"/>
            <w:gridSpan w:val="8"/>
          </w:tcPr>
          <w:p w:rsidR="00407DD1" w:rsidRPr="00DF4E80" w:rsidRDefault="00407DD1" w:rsidP="001158AE">
            <w:pPr>
              <w:tabs>
                <w:tab w:val="left" w:pos="2703"/>
                <w:tab w:val="center" w:pos="3911"/>
              </w:tabs>
              <w:spacing w:line="360" w:lineRule="auto"/>
              <w:jc w:val="right"/>
              <w:rPr>
                <w:rFonts w:ascii="Times New Roman" w:hAnsi="Times New Roman" w:cs="Times New Roman"/>
                <w:sz w:val="20"/>
                <w:szCs w:val="20"/>
                <w:rtl/>
              </w:rPr>
            </w:pPr>
            <w:r w:rsidRPr="00DF4E80">
              <w:rPr>
                <w:rFonts w:ascii="Times New Roman" w:hAnsi="Times New Roman" w:cs="Times New Roman" w:hint="cs"/>
                <w:sz w:val="20"/>
                <w:szCs w:val="20"/>
                <w:rtl/>
                <w:lang w:bidi="ar-SY"/>
              </w:rPr>
              <w:t xml:space="preserve">السعر المرجعي الداخلي, السعر المرجعي الخارجي, </w:t>
            </w:r>
            <w:r w:rsidRPr="00DF4E80">
              <w:rPr>
                <w:rFonts w:ascii="Times New Roman" w:hAnsi="Times New Roman" w:cs="Times New Roman"/>
                <w:sz w:val="20"/>
                <w:szCs w:val="20"/>
                <w:rtl/>
              </w:rPr>
              <w:t>الولاء</w:t>
            </w:r>
            <w:r w:rsidRPr="00DF4E80">
              <w:rPr>
                <w:rFonts w:ascii="Times New Roman" w:hAnsi="Times New Roman" w:cs="Times New Roman"/>
                <w:sz w:val="20"/>
                <w:szCs w:val="20"/>
                <w:lang w:bidi="ar-SY"/>
              </w:rPr>
              <w:t xml:space="preserve"> </w:t>
            </w:r>
            <w:r w:rsidRPr="00DF4E80">
              <w:rPr>
                <w:rFonts w:ascii="Times New Roman" w:hAnsi="Times New Roman" w:cs="Times New Roman"/>
                <w:sz w:val="20"/>
                <w:szCs w:val="20"/>
                <w:rtl/>
              </w:rPr>
              <w:t>للعلامة</w:t>
            </w:r>
            <w:r w:rsidRPr="00DF4E80">
              <w:rPr>
                <w:rFonts w:ascii="Times New Roman" w:hAnsi="Times New Roman" w:cs="Times New Roman"/>
                <w:sz w:val="20"/>
                <w:szCs w:val="20"/>
                <w:lang w:bidi="ar-SY"/>
              </w:rPr>
              <w:t xml:space="preserve"> </w:t>
            </w:r>
            <w:r w:rsidRPr="00DF4E80">
              <w:rPr>
                <w:rFonts w:ascii="Times New Roman" w:hAnsi="Times New Roman" w:cs="Times New Roman"/>
                <w:sz w:val="20"/>
                <w:szCs w:val="20"/>
                <w:rtl/>
              </w:rPr>
              <w:t>التجارية</w:t>
            </w:r>
            <w:r w:rsidRPr="00DF4E80">
              <w:rPr>
                <w:rFonts w:ascii="Times New Roman" w:hAnsi="Times New Roman" w:cs="Times New Roman"/>
                <w:sz w:val="20"/>
                <w:szCs w:val="20"/>
              </w:rPr>
              <w:t xml:space="preserve">, </w:t>
            </w:r>
            <w:r w:rsidRPr="00DF4E80">
              <w:rPr>
                <w:rFonts w:ascii="Times New Roman" w:eastAsiaTheme="minorEastAsia" w:hAnsi="Times New Roman" w:cs="Times New Roman"/>
                <w:sz w:val="20"/>
                <w:szCs w:val="20"/>
                <w:rtl/>
                <w:lang w:bidi="en-US"/>
              </w:rPr>
              <w:t xml:space="preserve"> </w:t>
            </w:r>
            <w:r w:rsidRPr="00DF4E80">
              <w:rPr>
                <w:rFonts w:ascii="Times New Roman" w:hAnsi="Times New Roman" w:cs="Times New Roman"/>
                <w:sz w:val="20"/>
                <w:szCs w:val="20"/>
                <w:rtl/>
              </w:rPr>
              <w:t>صورة</w:t>
            </w:r>
            <w:r w:rsidRPr="00DF4E80">
              <w:rPr>
                <w:rFonts w:ascii="Times New Roman" w:hAnsi="Times New Roman" w:cs="Times New Roman"/>
                <w:sz w:val="20"/>
                <w:szCs w:val="20"/>
                <w:lang w:bidi="ar-SY"/>
              </w:rPr>
              <w:t xml:space="preserve"> </w:t>
            </w:r>
            <w:r w:rsidRPr="00DF4E80">
              <w:rPr>
                <w:rFonts w:ascii="Times New Roman" w:hAnsi="Times New Roman" w:cs="Times New Roman"/>
                <w:sz w:val="20"/>
                <w:szCs w:val="20"/>
                <w:rtl/>
              </w:rPr>
              <w:t>المتجر</w:t>
            </w:r>
            <w:r w:rsidRPr="00DF4E80">
              <w:rPr>
                <w:rFonts w:ascii="Times New Roman" w:hAnsi="Times New Roman" w:cs="Times New Roman"/>
                <w:sz w:val="20"/>
                <w:szCs w:val="20"/>
              </w:rPr>
              <w:t>,</w:t>
            </w:r>
            <w:r w:rsidRPr="00DF4E80">
              <w:rPr>
                <w:rFonts w:ascii="Times New Roman" w:hAnsi="Times New Roman" w:cs="Times New Roman"/>
                <w:sz w:val="20"/>
                <w:szCs w:val="20"/>
                <w:rtl/>
              </w:rPr>
              <w:t xml:space="preserve"> الخصم</w:t>
            </w:r>
            <w:r w:rsidRPr="00DF4E80">
              <w:rPr>
                <w:rFonts w:ascii="Times New Roman" w:hAnsi="Times New Roman" w:cs="Times New Roman"/>
                <w:sz w:val="20"/>
                <w:szCs w:val="20"/>
                <w:lang w:bidi="ar-SY"/>
              </w:rPr>
              <w:t xml:space="preserve"> </w:t>
            </w:r>
            <w:r w:rsidRPr="00DF4E80">
              <w:rPr>
                <w:rFonts w:ascii="Times New Roman" w:hAnsi="Times New Roman" w:cs="Times New Roman"/>
                <w:sz w:val="20"/>
                <w:szCs w:val="20"/>
                <w:rtl/>
              </w:rPr>
              <w:t xml:space="preserve">السعري </w:t>
            </w:r>
            <w:r w:rsidRPr="00DF4E80">
              <w:rPr>
                <w:rFonts w:ascii="Times New Roman" w:hAnsi="Times New Roman" w:cs="Times New Roman"/>
                <w:sz w:val="20"/>
                <w:szCs w:val="20"/>
                <w:lang w:bidi="ar-SY"/>
              </w:rPr>
              <w:t xml:space="preserve"> b. Predictors: (Constant): </w:t>
            </w:r>
          </w:p>
        </w:tc>
      </w:tr>
    </w:tbl>
    <w:p w:rsidR="001158AE" w:rsidRDefault="00924D9D" w:rsidP="001158AE">
      <w:pPr>
        <w:spacing w:after="0" w:line="240" w:lineRule="auto"/>
        <w:jc w:val="both"/>
        <w:rPr>
          <w:rFonts w:cs="Simplified Arabic"/>
          <w:sz w:val="26"/>
          <w:szCs w:val="26"/>
          <w:rtl/>
        </w:rPr>
      </w:pPr>
      <w:r w:rsidRPr="00635CDE">
        <w:rPr>
          <w:rFonts w:cs="Simplified Arabic" w:hint="cs"/>
          <w:sz w:val="26"/>
          <w:szCs w:val="26"/>
          <w:rtl/>
        </w:rPr>
        <w:t xml:space="preserve">استخدم الباحث طريقة الانحدار المتعدد لاختبار فرضيات </w:t>
      </w:r>
      <w:r w:rsidR="001629D0">
        <w:rPr>
          <w:rFonts w:cs="Simplified Arabic" w:hint="cs"/>
          <w:sz w:val="26"/>
          <w:szCs w:val="26"/>
          <w:rtl/>
        </w:rPr>
        <w:t xml:space="preserve">البحث بين </w:t>
      </w:r>
      <w:r w:rsidR="00A10BAB" w:rsidRPr="00635CDE">
        <w:rPr>
          <w:rFonts w:cs="Simplified Arabic" w:hint="cs"/>
          <w:sz w:val="26"/>
          <w:szCs w:val="26"/>
          <w:rtl/>
        </w:rPr>
        <w:t>محددات السعر المرجعي</w:t>
      </w:r>
      <w:r w:rsidR="005E38A8" w:rsidRPr="00635CDE">
        <w:rPr>
          <w:rFonts w:cs="Simplified Arabic" w:hint="cs"/>
          <w:sz w:val="26"/>
          <w:szCs w:val="26"/>
          <w:rtl/>
        </w:rPr>
        <w:t xml:space="preserve"> </w:t>
      </w:r>
      <w:r w:rsidRPr="00635CDE">
        <w:rPr>
          <w:rFonts w:cs="Simplified Arabic" w:hint="cs"/>
          <w:sz w:val="26"/>
          <w:szCs w:val="26"/>
          <w:rtl/>
        </w:rPr>
        <w:t>(</w:t>
      </w:r>
      <w:r w:rsidR="003702B2">
        <w:rPr>
          <w:rFonts w:cs="Simplified Arabic" w:hint="cs"/>
          <w:sz w:val="26"/>
          <w:szCs w:val="26"/>
          <w:rtl/>
        </w:rPr>
        <w:t xml:space="preserve">السعر المرجعي الداخلي, السعر المرجعي الخارجي, </w:t>
      </w:r>
      <w:r w:rsidRPr="00635CDE">
        <w:rPr>
          <w:rFonts w:cs="Simplified Arabic" w:hint="cs"/>
          <w:sz w:val="26"/>
          <w:szCs w:val="26"/>
          <w:rtl/>
        </w:rPr>
        <w:t xml:space="preserve">الولاء للعلامة التجارية, صورة المتجر, الخصم السعري) </w:t>
      </w:r>
      <w:r w:rsidR="00AB566C">
        <w:rPr>
          <w:rFonts w:cs="Simplified Arabic" w:hint="cs"/>
          <w:sz w:val="26"/>
          <w:szCs w:val="26"/>
          <w:rtl/>
        </w:rPr>
        <w:t xml:space="preserve">ونية الشراء </w:t>
      </w:r>
      <w:r w:rsidRPr="00635CDE">
        <w:rPr>
          <w:rFonts w:cs="Simplified Arabic" w:hint="cs"/>
          <w:sz w:val="26"/>
          <w:szCs w:val="26"/>
          <w:rtl/>
        </w:rPr>
        <w:t>نظراً لوجود أكثر من متغير مستقل, من خلال اسلوب</w:t>
      </w:r>
      <w:r w:rsidRPr="00635CDE">
        <w:rPr>
          <w:rFonts w:asciiTheme="majorBidi" w:hAnsiTheme="majorBidi" w:cstheme="majorBidi"/>
          <w:sz w:val="24"/>
          <w:szCs w:val="24"/>
        </w:rPr>
        <w:t>Enter</w:t>
      </w:r>
      <w:r w:rsidRPr="00635CDE">
        <w:rPr>
          <w:rFonts w:cs="Simplified Arabic"/>
          <w:sz w:val="26"/>
          <w:szCs w:val="26"/>
        </w:rPr>
        <w:t xml:space="preserve"> </w:t>
      </w:r>
      <w:r w:rsidRPr="00635CDE">
        <w:rPr>
          <w:rFonts w:cs="Simplified Arabic" w:hint="cs"/>
          <w:sz w:val="26"/>
          <w:szCs w:val="26"/>
          <w:rtl/>
        </w:rPr>
        <w:t xml:space="preserve"> و</w:t>
      </w:r>
      <w:r w:rsidR="00F73103">
        <w:rPr>
          <w:rFonts w:cs="Simplified Arabic" w:hint="cs"/>
          <w:sz w:val="26"/>
          <w:szCs w:val="26"/>
          <w:rtl/>
        </w:rPr>
        <w:t>إ</w:t>
      </w:r>
      <w:r w:rsidRPr="00635CDE">
        <w:rPr>
          <w:rFonts w:cs="Simplified Arabic" w:hint="cs"/>
          <w:sz w:val="26"/>
          <w:szCs w:val="26"/>
          <w:rtl/>
        </w:rPr>
        <w:t>دخال المتغيرات المستقلة الم</w:t>
      </w:r>
      <w:r w:rsidR="00EC579D">
        <w:rPr>
          <w:rFonts w:cs="Simplified Arabic" w:hint="cs"/>
          <w:sz w:val="26"/>
          <w:szCs w:val="26"/>
          <w:rtl/>
        </w:rPr>
        <w:t>ُ</w:t>
      </w:r>
      <w:r w:rsidRPr="00635CDE">
        <w:rPr>
          <w:rFonts w:cs="Simplified Arabic" w:hint="cs"/>
          <w:sz w:val="26"/>
          <w:szCs w:val="26"/>
          <w:rtl/>
        </w:rPr>
        <w:t xml:space="preserve">فترضة دفعة </w:t>
      </w:r>
    </w:p>
    <w:p w:rsidR="00746242" w:rsidRPr="006D7613" w:rsidRDefault="00924D9D" w:rsidP="001158AE">
      <w:pPr>
        <w:spacing w:after="0" w:line="240" w:lineRule="auto"/>
        <w:jc w:val="both"/>
        <w:rPr>
          <w:rFonts w:asciiTheme="majorBidi" w:eastAsiaTheme="minorEastAsia" w:hAnsiTheme="majorBidi" w:cstheme="majorBidi"/>
          <w:b/>
          <w:bCs/>
          <w:sz w:val="27"/>
          <w:szCs w:val="27"/>
          <w:rtl/>
        </w:rPr>
      </w:pPr>
      <w:r w:rsidRPr="00635CDE">
        <w:rPr>
          <w:rFonts w:cs="Simplified Arabic" w:hint="cs"/>
          <w:sz w:val="26"/>
          <w:szCs w:val="26"/>
          <w:rtl/>
        </w:rPr>
        <w:t xml:space="preserve">واحدة </w:t>
      </w:r>
      <w:r w:rsidR="00F73103">
        <w:rPr>
          <w:rFonts w:cs="Simplified Arabic" w:hint="cs"/>
          <w:sz w:val="26"/>
          <w:szCs w:val="26"/>
          <w:rtl/>
        </w:rPr>
        <w:t xml:space="preserve">في التحليل الإحصائي </w:t>
      </w:r>
      <w:r w:rsidRPr="00635CDE">
        <w:rPr>
          <w:rFonts w:cs="Simplified Arabic" w:hint="cs"/>
          <w:sz w:val="26"/>
          <w:szCs w:val="26"/>
          <w:rtl/>
        </w:rPr>
        <w:t xml:space="preserve">للحكم على معنوية التأثير على المتغير التابع </w:t>
      </w:r>
      <w:r w:rsidR="000B4E26">
        <w:rPr>
          <w:rFonts w:cs="Simplified Arabic" w:hint="cs"/>
          <w:sz w:val="26"/>
          <w:szCs w:val="26"/>
          <w:rtl/>
        </w:rPr>
        <w:t>و</w:t>
      </w:r>
      <w:r w:rsidR="00C6574D" w:rsidRPr="00635CDE">
        <w:rPr>
          <w:rFonts w:cs="Simplified Arabic" w:hint="cs"/>
          <w:sz w:val="26"/>
          <w:szCs w:val="26"/>
          <w:rtl/>
        </w:rPr>
        <w:t xml:space="preserve">اختبار صلاحية النموذج </w:t>
      </w:r>
      <w:r w:rsidR="00286EB7">
        <w:rPr>
          <w:rFonts w:cs="Simplified Arabic" w:hint="cs"/>
          <w:sz w:val="26"/>
          <w:szCs w:val="26"/>
          <w:rtl/>
        </w:rPr>
        <w:t>ل</w:t>
      </w:r>
      <w:r w:rsidR="00C6574D" w:rsidRPr="00635CDE">
        <w:rPr>
          <w:rFonts w:cs="Simplified Arabic" w:hint="cs"/>
          <w:sz w:val="26"/>
          <w:szCs w:val="26"/>
          <w:rtl/>
        </w:rPr>
        <w:t xml:space="preserve">دور محددات </w:t>
      </w:r>
      <w:r w:rsidR="00EC579D">
        <w:rPr>
          <w:rFonts w:cs="Simplified Arabic" w:hint="cs"/>
          <w:sz w:val="26"/>
          <w:szCs w:val="26"/>
          <w:rtl/>
        </w:rPr>
        <w:t xml:space="preserve">السعر المرجعي </w:t>
      </w:r>
      <w:r w:rsidR="00C6574D" w:rsidRPr="00635CDE">
        <w:rPr>
          <w:rFonts w:cs="Simplified Arabic" w:hint="cs"/>
          <w:sz w:val="26"/>
          <w:szCs w:val="26"/>
          <w:rtl/>
        </w:rPr>
        <w:t xml:space="preserve">في التأثير على </w:t>
      </w:r>
      <w:r w:rsidR="00625542">
        <w:rPr>
          <w:rFonts w:cs="Simplified Arabic" w:hint="cs"/>
          <w:sz w:val="26"/>
          <w:szCs w:val="26"/>
          <w:rtl/>
        </w:rPr>
        <w:t>نية الشراء</w:t>
      </w:r>
      <w:r w:rsidR="0014758A">
        <w:rPr>
          <w:rFonts w:cs="Simplified Arabic" w:hint="cs"/>
          <w:sz w:val="26"/>
          <w:szCs w:val="26"/>
          <w:rtl/>
        </w:rPr>
        <w:t>.</w:t>
      </w:r>
    </w:p>
    <w:p w:rsidR="001158AE" w:rsidRDefault="00C83F91" w:rsidP="00EC449A">
      <w:pPr>
        <w:spacing w:after="0" w:line="240" w:lineRule="auto"/>
        <w:jc w:val="center"/>
        <w:rPr>
          <w:rFonts w:cs="Simplified Arabic"/>
          <w:b/>
          <w:bCs/>
          <w:sz w:val="20"/>
          <w:szCs w:val="20"/>
          <w:rtl/>
        </w:rPr>
      </w:pPr>
      <w:r w:rsidRPr="00C83F91">
        <w:rPr>
          <w:rFonts w:cs="Simplified Arabic" w:hint="cs"/>
          <w:b/>
          <w:bCs/>
          <w:sz w:val="20"/>
          <w:szCs w:val="20"/>
          <w:rtl/>
        </w:rPr>
        <w:t>جدول (</w:t>
      </w:r>
      <w:r w:rsidR="00F51CDB" w:rsidRPr="00F51CDB">
        <w:rPr>
          <w:rFonts w:asciiTheme="majorBidi" w:hAnsiTheme="majorBidi" w:cstheme="majorBidi"/>
          <w:b/>
          <w:bCs/>
          <w:sz w:val="20"/>
          <w:szCs w:val="20"/>
        </w:rPr>
        <w:t>6</w:t>
      </w:r>
      <w:r w:rsidRPr="00C83F91">
        <w:rPr>
          <w:rFonts w:cs="Simplified Arabic" w:hint="cs"/>
          <w:b/>
          <w:bCs/>
          <w:sz w:val="20"/>
          <w:szCs w:val="20"/>
          <w:rtl/>
        </w:rPr>
        <w:t xml:space="preserve">) </w:t>
      </w:r>
    </w:p>
    <w:p w:rsidR="007B526A" w:rsidRDefault="00C83F91" w:rsidP="00D8152C">
      <w:pPr>
        <w:spacing w:after="0" w:line="240" w:lineRule="auto"/>
        <w:jc w:val="center"/>
        <w:rPr>
          <w:rFonts w:cs="Simplified Arabic"/>
          <w:sz w:val="20"/>
          <w:szCs w:val="20"/>
          <w:rtl/>
        </w:rPr>
      </w:pPr>
      <w:r w:rsidRPr="00C83F91">
        <w:rPr>
          <w:rFonts w:cs="Simplified Arabic" w:hint="cs"/>
          <w:b/>
          <w:bCs/>
          <w:sz w:val="20"/>
          <w:szCs w:val="20"/>
          <w:rtl/>
        </w:rPr>
        <w:t xml:space="preserve">تحليل التباين لمحددات </w:t>
      </w:r>
      <w:r w:rsidR="00D8152C">
        <w:rPr>
          <w:rFonts w:cs="Simplified Arabic" w:hint="cs"/>
          <w:b/>
          <w:bCs/>
          <w:sz w:val="20"/>
          <w:szCs w:val="20"/>
          <w:rtl/>
        </w:rPr>
        <w:t>النقاط</w:t>
      </w:r>
      <w:r w:rsidRPr="00C83F91">
        <w:rPr>
          <w:rFonts w:cs="Simplified Arabic" w:hint="cs"/>
          <w:b/>
          <w:bCs/>
          <w:sz w:val="20"/>
          <w:szCs w:val="20"/>
          <w:rtl/>
        </w:rPr>
        <w:t xml:space="preserve"> المرجعي</w:t>
      </w:r>
      <w:r w:rsidR="00D8152C">
        <w:rPr>
          <w:rFonts w:cs="Simplified Arabic" w:hint="cs"/>
          <w:b/>
          <w:bCs/>
          <w:sz w:val="20"/>
          <w:szCs w:val="20"/>
          <w:rtl/>
        </w:rPr>
        <w:t>ة</w:t>
      </w:r>
      <w:r w:rsidRPr="00C83F91">
        <w:rPr>
          <w:rFonts w:cs="Simplified Arabic" w:hint="cs"/>
          <w:b/>
          <w:bCs/>
          <w:sz w:val="20"/>
          <w:szCs w:val="20"/>
          <w:rtl/>
        </w:rPr>
        <w:t xml:space="preserve"> والتابع المتغير </w:t>
      </w:r>
      <w:r w:rsidR="00EC449A">
        <w:rPr>
          <w:rFonts w:cs="Simplified Arabic" w:hint="cs"/>
          <w:b/>
          <w:bCs/>
          <w:sz w:val="20"/>
          <w:szCs w:val="20"/>
          <w:rtl/>
        </w:rPr>
        <w:t>نية الشراء</w:t>
      </w:r>
    </w:p>
    <w:p w:rsidR="00B80D29" w:rsidRPr="00D8152C" w:rsidRDefault="00457024" w:rsidP="00CE395D">
      <w:pPr>
        <w:spacing w:after="0" w:line="240" w:lineRule="auto"/>
        <w:jc w:val="both"/>
        <w:rPr>
          <w:rFonts w:cs="Simplified Arabic"/>
          <w:sz w:val="24"/>
          <w:szCs w:val="24"/>
          <w:rtl/>
        </w:rPr>
      </w:pPr>
      <w:r w:rsidRPr="00D8152C">
        <w:rPr>
          <w:rFonts w:cs="Simplified Arabic"/>
          <w:b/>
          <w:bCs/>
          <w:sz w:val="24"/>
          <w:szCs w:val="24"/>
          <w:rtl/>
        </w:rPr>
        <w:lastRenderedPageBreak/>
        <w:t>يتضح من الجدول</w:t>
      </w:r>
      <w:r w:rsidRPr="00D8152C">
        <w:rPr>
          <w:rFonts w:cs="Simplified Arabic"/>
          <w:sz w:val="24"/>
          <w:szCs w:val="24"/>
          <w:rtl/>
        </w:rPr>
        <w:t xml:space="preserve">: </w:t>
      </w:r>
      <w:r w:rsidRPr="00D8152C">
        <w:rPr>
          <w:rFonts w:cs="Simplified Arabic" w:hint="cs"/>
          <w:sz w:val="24"/>
          <w:szCs w:val="24"/>
          <w:rtl/>
        </w:rPr>
        <w:t xml:space="preserve">بلغ </w:t>
      </w:r>
      <w:r w:rsidRPr="00D8152C">
        <w:rPr>
          <w:rFonts w:cs="Simplified Arabic"/>
          <w:sz w:val="24"/>
          <w:szCs w:val="24"/>
          <w:rtl/>
        </w:rPr>
        <w:t>معامل الارتباط</w:t>
      </w:r>
      <w:r w:rsidRPr="00D8152C">
        <w:rPr>
          <w:rFonts w:cs="Simplified Arabic" w:hint="cs"/>
          <w:sz w:val="24"/>
          <w:szCs w:val="24"/>
          <w:rtl/>
        </w:rPr>
        <w:t xml:space="preserve"> المتعدد</w:t>
      </w:r>
      <w:r w:rsidRPr="00D8152C">
        <w:rPr>
          <w:rFonts w:cs="Simplified Arabic"/>
          <w:sz w:val="24"/>
          <w:szCs w:val="24"/>
        </w:rPr>
        <w:t xml:space="preserve"> </w:t>
      </w:r>
      <w:r w:rsidRPr="00D8152C">
        <w:rPr>
          <w:rFonts w:asciiTheme="majorBidi" w:hAnsiTheme="majorBidi" w:cstheme="majorBidi"/>
          <w:sz w:val="24"/>
          <w:szCs w:val="24"/>
          <w:rtl/>
        </w:rPr>
        <w:t>(</w:t>
      </w:r>
      <w:r w:rsidRPr="00D8152C">
        <w:rPr>
          <w:rFonts w:asciiTheme="majorBidi" w:hAnsiTheme="majorBidi" w:cstheme="majorBidi"/>
          <w:sz w:val="24"/>
          <w:szCs w:val="24"/>
        </w:rPr>
        <w:t>R</w:t>
      </w:r>
      <w:r w:rsidR="00F75EE8" w:rsidRPr="00D8152C">
        <w:rPr>
          <w:rFonts w:asciiTheme="majorBidi" w:hAnsiTheme="majorBidi" w:cstheme="majorBidi"/>
          <w:sz w:val="24"/>
          <w:szCs w:val="24"/>
        </w:rPr>
        <w:t>(</w:t>
      </w:r>
      <w:r w:rsidR="00B0321B" w:rsidRPr="00D8152C">
        <w:rPr>
          <w:rFonts w:asciiTheme="majorBidi" w:hAnsiTheme="majorBidi" w:cstheme="majorBidi"/>
          <w:sz w:val="24"/>
          <w:szCs w:val="24"/>
        </w:rPr>
        <w:t>0.749</w:t>
      </w:r>
      <w:r w:rsidRPr="00D8152C">
        <w:rPr>
          <w:rFonts w:cs="Simplified Arabic"/>
          <w:sz w:val="24"/>
          <w:szCs w:val="24"/>
          <w:rtl/>
        </w:rPr>
        <w:t xml:space="preserve">, </w:t>
      </w:r>
      <w:r w:rsidRPr="00D8152C">
        <w:rPr>
          <w:rFonts w:cs="Simplified Arabic" w:hint="cs"/>
          <w:sz w:val="24"/>
          <w:szCs w:val="24"/>
          <w:rtl/>
        </w:rPr>
        <w:t>و</w:t>
      </w:r>
      <w:r w:rsidR="00F75EE8" w:rsidRPr="00D8152C">
        <w:rPr>
          <w:rFonts w:cs="Simplified Arabic" w:hint="cs"/>
          <w:sz w:val="24"/>
          <w:szCs w:val="24"/>
          <w:rtl/>
        </w:rPr>
        <w:t>ب</w:t>
      </w:r>
      <w:r w:rsidRPr="00D8152C">
        <w:rPr>
          <w:rFonts w:cs="Simplified Arabic"/>
          <w:sz w:val="24"/>
          <w:szCs w:val="24"/>
          <w:rtl/>
        </w:rPr>
        <w:t>معامل تحديد</w:t>
      </w:r>
      <w:r w:rsidRPr="00D8152C">
        <w:rPr>
          <w:rFonts w:cs="Simplified Arabic" w:hint="cs"/>
          <w:sz w:val="24"/>
          <w:szCs w:val="24"/>
          <w:rtl/>
        </w:rPr>
        <w:t xml:space="preserve"> </w:t>
      </w:r>
      <w:r w:rsidRPr="00D8152C">
        <w:rPr>
          <w:rFonts w:asciiTheme="majorBidi" w:hAnsiTheme="majorBidi" w:cstheme="majorBidi"/>
          <w:sz w:val="24"/>
          <w:szCs w:val="24"/>
        </w:rPr>
        <w:t>R Square(</w:t>
      </w:r>
      <w:r w:rsidR="00F75EE8" w:rsidRPr="00D8152C">
        <w:rPr>
          <w:rFonts w:asciiTheme="majorBidi" w:hAnsiTheme="majorBidi" w:cstheme="majorBidi"/>
          <w:sz w:val="24"/>
          <w:szCs w:val="24"/>
        </w:rPr>
        <w:t>0.561</w:t>
      </w:r>
      <w:r w:rsidRPr="00D8152C">
        <w:rPr>
          <w:rFonts w:asciiTheme="majorBidi" w:hAnsiTheme="majorBidi" w:cstheme="majorBidi"/>
          <w:sz w:val="24"/>
          <w:szCs w:val="24"/>
        </w:rPr>
        <w:t>)</w:t>
      </w:r>
      <w:r w:rsidRPr="00D8152C">
        <w:rPr>
          <w:rFonts w:asciiTheme="majorBidi" w:hAnsiTheme="majorBidi" w:cstheme="majorBidi"/>
          <w:sz w:val="24"/>
          <w:szCs w:val="24"/>
          <w:rtl/>
        </w:rPr>
        <w:t xml:space="preserve"> </w:t>
      </w:r>
      <w:r w:rsidRPr="00D8152C">
        <w:rPr>
          <w:rFonts w:cs="Simplified Arabic" w:hint="cs"/>
          <w:sz w:val="24"/>
          <w:szCs w:val="24"/>
          <w:rtl/>
        </w:rPr>
        <w:t xml:space="preserve">حيث </w:t>
      </w:r>
      <w:r w:rsidRPr="00D8152C">
        <w:rPr>
          <w:rFonts w:cs="Simplified Arabic"/>
          <w:sz w:val="24"/>
          <w:szCs w:val="24"/>
          <w:rtl/>
        </w:rPr>
        <w:t>يفسر</w:t>
      </w:r>
      <w:r w:rsidRPr="00D8152C">
        <w:rPr>
          <w:rFonts w:cs="Simplified Arabic" w:hint="cs"/>
          <w:sz w:val="24"/>
          <w:szCs w:val="24"/>
          <w:rtl/>
        </w:rPr>
        <w:t xml:space="preserve"> </w:t>
      </w:r>
      <w:r w:rsidRPr="00D8152C">
        <w:rPr>
          <w:rFonts w:cs="Simplified Arabic"/>
          <w:sz w:val="24"/>
          <w:szCs w:val="24"/>
          <w:rtl/>
        </w:rPr>
        <w:t>التغيير الذي يسببه المتغير</w:t>
      </w:r>
      <w:r w:rsidRPr="00D8152C">
        <w:rPr>
          <w:rFonts w:cs="Simplified Arabic" w:hint="cs"/>
          <w:sz w:val="24"/>
          <w:szCs w:val="24"/>
          <w:rtl/>
        </w:rPr>
        <w:t xml:space="preserve">ات </w:t>
      </w:r>
      <w:r w:rsidRPr="00D8152C">
        <w:rPr>
          <w:rFonts w:cs="Simplified Arabic"/>
          <w:sz w:val="24"/>
          <w:szCs w:val="24"/>
          <w:rtl/>
        </w:rPr>
        <w:t>المستقل</w:t>
      </w:r>
      <w:r w:rsidRPr="00D8152C">
        <w:rPr>
          <w:rFonts w:cs="Simplified Arabic" w:hint="cs"/>
          <w:sz w:val="24"/>
          <w:szCs w:val="24"/>
          <w:rtl/>
        </w:rPr>
        <w:t>ة</w:t>
      </w:r>
      <w:r w:rsidRPr="00D8152C">
        <w:rPr>
          <w:rFonts w:cs="Simplified Arabic"/>
          <w:sz w:val="24"/>
          <w:szCs w:val="24"/>
          <w:rtl/>
        </w:rPr>
        <w:t xml:space="preserve"> </w:t>
      </w:r>
      <w:r w:rsidRPr="00D8152C">
        <w:rPr>
          <w:rFonts w:cs="Simplified Arabic" w:hint="cs"/>
          <w:sz w:val="24"/>
          <w:szCs w:val="24"/>
          <w:rtl/>
        </w:rPr>
        <w:t xml:space="preserve">محددات السعر المرجعي </w:t>
      </w:r>
      <w:r w:rsidRPr="00D8152C">
        <w:rPr>
          <w:rFonts w:cs="Simplified Arabic"/>
          <w:sz w:val="24"/>
          <w:szCs w:val="24"/>
          <w:rtl/>
        </w:rPr>
        <w:t>في المتغير التابع</w:t>
      </w:r>
      <w:r w:rsidRPr="00D8152C">
        <w:rPr>
          <w:rFonts w:cs="Simplified Arabic" w:hint="cs"/>
          <w:sz w:val="24"/>
          <w:szCs w:val="24"/>
          <w:rtl/>
        </w:rPr>
        <w:t xml:space="preserve"> </w:t>
      </w:r>
      <w:r w:rsidR="00D008EF" w:rsidRPr="00D8152C">
        <w:rPr>
          <w:rFonts w:cs="Simplified Arabic" w:hint="cs"/>
          <w:sz w:val="24"/>
          <w:szCs w:val="24"/>
          <w:rtl/>
        </w:rPr>
        <w:t xml:space="preserve">نية الشراء </w:t>
      </w:r>
      <w:r w:rsidRPr="00D8152C">
        <w:rPr>
          <w:rFonts w:cs="Simplified Arabic" w:hint="cs"/>
          <w:sz w:val="24"/>
          <w:szCs w:val="24"/>
          <w:rtl/>
        </w:rPr>
        <w:t xml:space="preserve">بنسبة </w:t>
      </w:r>
      <w:r w:rsidRPr="00D8152C">
        <w:rPr>
          <w:rFonts w:asciiTheme="majorBidi" w:hAnsiTheme="majorBidi" w:cstheme="majorBidi"/>
          <w:sz w:val="24"/>
          <w:szCs w:val="24"/>
          <w:rtl/>
        </w:rPr>
        <w:t>(</w:t>
      </w:r>
      <w:r w:rsidR="00D008EF" w:rsidRPr="00D8152C">
        <w:rPr>
          <w:rFonts w:asciiTheme="majorBidi" w:hAnsiTheme="majorBidi" w:cstheme="majorBidi"/>
          <w:sz w:val="24"/>
          <w:szCs w:val="24"/>
        </w:rPr>
        <w:t>56</w:t>
      </w:r>
      <w:r w:rsidRPr="00D8152C">
        <w:rPr>
          <w:rFonts w:asciiTheme="majorBidi" w:hAnsiTheme="majorBidi" w:cstheme="majorBidi"/>
          <w:sz w:val="24"/>
          <w:szCs w:val="24"/>
        </w:rPr>
        <w:t>.1</w:t>
      </w:r>
      <w:r w:rsidR="00DD154E" w:rsidRPr="00D8152C">
        <w:rPr>
          <w:rFonts w:asciiTheme="majorBidi" w:hAnsiTheme="majorBidi" w:cstheme="majorBidi"/>
          <w:sz w:val="24"/>
          <w:szCs w:val="24"/>
          <w:rtl/>
        </w:rPr>
        <w:t>%)</w:t>
      </w:r>
      <w:r w:rsidR="00DD154E" w:rsidRPr="00D8152C">
        <w:rPr>
          <w:rFonts w:cs="Simplified Arabic" w:hint="cs"/>
          <w:sz w:val="24"/>
          <w:szCs w:val="24"/>
          <w:rtl/>
        </w:rPr>
        <w:t xml:space="preserve"> </w:t>
      </w:r>
      <w:r w:rsidR="0074098E" w:rsidRPr="00D8152C">
        <w:rPr>
          <w:rFonts w:cs="Simplified Arabic" w:hint="cs"/>
          <w:sz w:val="24"/>
          <w:szCs w:val="24"/>
          <w:rtl/>
        </w:rPr>
        <w:t xml:space="preserve">دلالة على </w:t>
      </w:r>
      <w:r w:rsidRPr="00D8152C">
        <w:rPr>
          <w:rFonts w:cs="Simplified Arabic" w:hint="cs"/>
          <w:sz w:val="24"/>
          <w:szCs w:val="24"/>
          <w:rtl/>
        </w:rPr>
        <w:t>وجود عدة متغيرات أخرى تؤثر على</w:t>
      </w:r>
      <w:r w:rsidR="0074098E" w:rsidRPr="00D8152C">
        <w:rPr>
          <w:rFonts w:cs="Simplified Arabic" w:hint="cs"/>
          <w:sz w:val="24"/>
          <w:szCs w:val="24"/>
          <w:rtl/>
        </w:rPr>
        <w:t xml:space="preserve"> نية الشراء</w:t>
      </w:r>
      <w:r w:rsidRPr="00D8152C">
        <w:rPr>
          <w:rFonts w:cs="Simplified Arabic" w:hint="cs"/>
          <w:sz w:val="24"/>
          <w:szCs w:val="24"/>
          <w:rtl/>
        </w:rPr>
        <w:t xml:space="preserve">, والسبب أن </w:t>
      </w:r>
      <w:r w:rsidR="00EA7B74" w:rsidRPr="00D8152C">
        <w:rPr>
          <w:rFonts w:cs="Simplified Arabic" w:hint="cs"/>
          <w:sz w:val="24"/>
          <w:szCs w:val="24"/>
          <w:rtl/>
        </w:rPr>
        <w:t xml:space="preserve">العوامل التي تؤثر على نية الشراء متداخلة بين المالية والاجتماعية والشخصية لدى المستهلك </w:t>
      </w:r>
      <w:r w:rsidRPr="00D8152C">
        <w:rPr>
          <w:rFonts w:cs="Simplified Arabic" w:hint="cs"/>
          <w:sz w:val="24"/>
          <w:szCs w:val="24"/>
          <w:rtl/>
        </w:rPr>
        <w:t>وفق</w:t>
      </w:r>
      <w:r w:rsidR="00E55897" w:rsidRPr="00D8152C">
        <w:rPr>
          <w:rFonts w:ascii="Times New Roman" w:eastAsia="Calibri" w:hAnsi="Times New Roman" w:cs="Simplified Arabic"/>
          <w:sz w:val="24"/>
          <w:szCs w:val="24"/>
        </w:rPr>
        <w:t xml:space="preserve"> (Morwitz, Vicki, 2012) </w:t>
      </w:r>
      <w:r w:rsidR="00236C95" w:rsidRPr="00D8152C">
        <w:rPr>
          <w:rFonts w:cs="Simplified Arabic" w:hint="cs"/>
          <w:sz w:val="24"/>
          <w:szCs w:val="24"/>
          <w:rtl/>
        </w:rPr>
        <w:t>و</w:t>
      </w:r>
      <w:r w:rsidRPr="00D8152C">
        <w:rPr>
          <w:rFonts w:cs="Simplified Arabic" w:hint="cs"/>
          <w:sz w:val="24"/>
          <w:szCs w:val="24"/>
          <w:rtl/>
        </w:rPr>
        <w:t xml:space="preserve">قد بلغت قيمة </w:t>
      </w:r>
      <w:r w:rsidRPr="00D8152C">
        <w:rPr>
          <w:rFonts w:asciiTheme="majorBidi" w:hAnsiTheme="majorBidi" w:cstheme="majorBidi"/>
          <w:sz w:val="24"/>
          <w:szCs w:val="24"/>
        </w:rPr>
        <w:t>Sig</w:t>
      </w:r>
      <w:r w:rsidR="00712236" w:rsidRPr="00D8152C">
        <w:rPr>
          <w:rFonts w:asciiTheme="majorBidi" w:hAnsiTheme="majorBidi" w:cstheme="majorBidi"/>
          <w:sz w:val="24"/>
          <w:szCs w:val="24"/>
        </w:rPr>
        <w:t>=0.00)</w:t>
      </w:r>
      <w:r w:rsidR="00712236" w:rsidRPr="00D8152C">
        <w:rPr>
          <w:rFonts w:asciiTheme="majorBidi" w:hAnsiTheme="majorBidi" w:cstheme="majorBidi" w:hint="cs"/>
          <w:sz w:val="24"/>
          <w:szCs w:val="24"/>
          <w:rtl/>
        </w:rPr>
        <w:t>)</w:t>
      </w:r>
      <w:r w:rsidRPr="00D8152C">
        <w:rPr>
          <w:rFonts w:cs="Simplified Arabic" w:hint="cs"/>
          <w:sz w:val="24"/>
          <w:szCs w:val="24"/>
          <w:rtl/>
        </w:rPr>
        <w:t xml:space="preserve"> وهي أصغر من </w:t>
      </w:r>
      <w:r w:rsidRPr="00D8152C">
        <w:rPr>
          <w:rFonts w:asciiTheme="majorBidi" w:hAnsiTheme="majorBidi" w:cstheme="majorBidi"/>
          <w:sz w:val="24"/>
          <w:szCs w:val="24"/>
        </w:rPr>
        <w:t>0.05</w:t>
      </w:r>
      <w:r w:rsidRPr="00D8152C">
        <w:rPr>
          <w:rFonts w:cs="Simplified Arabic" w:hint="cs"/>
          <w:sz w:val="24"/>
          <w:szCs w:val="24"/>
          <w:rtl/>
        </w:rPr>
        <w:t xml:space="preserve"> و</w:t>
      </w:r>
      <w:r w:rsidRPr="00D8152C">
        <w:rPr>
          <w:rFonts w:cs="Simplified Arabic"/>
          <w:sz w:val="24"/>
          <w:szCs w:val="24"/>
          <w:rtl/>
        </w:rPr>
        <w:t>اختبار فيشر</w:t>
      </w:r>
      <w:r w:rsidRPr="00D8152C">
        <w:rPr>
          <w:rFonts w:asciiTheme="majorBidi" w:hAnsiTheme="majorBidi" w:cstheme="majorBidi"/>
          <w:sz w:val="24"/>
          <w:szCs w:val="24"/>
        </w:rPr>
        <w:t>F</w:t>
      </w:r>
      <w:r w:rsidRPr="00D8152C">
        <w:rPr>
          <w:rFonts w:asciiTheme="majorBidi" w:hAnsiTheme="majorBidi" w:cstheme="majorBidi"/>
          <w:sz w:val="24"/>
          <w:szCs w:val="24"/>
          <w:rtl/>
        </w:rPr>
        <w:t xml:space="preserve"> (</w:t>
      </w:r>
      <w:r w:rsidR="008939A5" w:rsidRPr="00D8152C">
        <w:rPr>
          <w:rFonts w:asciiTheme="majorBidi" w:hAnsiTheme="majorBidi" w:cstheme="majorBidi"/>
          <w:sz w:val="24"/>
          <w:szCs w:val="24"/>
        </w:rPr>
        <w:t>108.948</w:t>
      </w:r>
      <w:r w:rsidRPr="00D8152C">
        <w:rPr>
          <w:rFonts w:asciiTheme="majorBidi" w:hAnsiTheme="majorBidi" w:cstheme="majorBidi"/>
          <w:sz w:val="24"/>
          <w:szCs w:val="24"/>
          <w:rtl/>
        </w:rPr>
        <w:t>)</w:t>
      </w:r>
      <w:r w:rsidRPr="00D8152C">
        <w:rPr>
          <w:rFonts w:cs="Simplified Arabic" w:hint="cs"/>
          <w:sz w:val="24"/>
          <w:szCs w:val="24"/>
          <w:rtl/>
        </w:rPr>
        <w:t xml:space="preserve"> مما يعني معنوية التأثير, والنموذج يتمتع بالصلاحية في اختبار الدور التأثيري وصالح للتنبؤ بقيم المتغير التابع.             </w:t>
      </w:r>
    </w:p>
    <w:p w:rsidR="00D17DBF" w:rsidRDefault="000A33D5" w:rsidP="001848B9">
      <w:pPr>
        <w:spacing w:after="0" w:line="240" w:lineRule="auto"/>
        <w:jc w:val="center"/>
        <w:rPr>
          <w:rFonts w:cs="Simplified Arabic"/>
          <w:b/>
          <w:bCs/>
          <w:sz w:val="20"/>
          <w:szCs w:val="20"/>
          <w:rtl/>
        </w:rPr>
      </w:pPr>
      <w:r w:rsidRPr="000A33D5">
        <w:rPr>
          <w:rFonts w:cs="Simplified Arabic" w:hint="cs"/>
          <w:b/>
          <w:bCs/>
          <w:sz w:val="20"/>
          <w:szCs w:val="20"/>
          <w:rtl/>
        </w:rPr>
        <w:t>جدول (</w:t>
      </w:r>
      <w:r w:rsidR="0038078C">
        <w:rPr>
          <w:rFonts w:asciiTheme="majorBidi" w:hAnsiTheme="majorBidi" w:cstheme="majorBidi"/>
          <w:b/>
          <w:bCs/>
          <w:sz w:val="20"/>
          <w:szCs w:val="20"/>
        </w:rPr>
        <w:t>7</w:t>
      </w:r>
      <w:r w:rsidRPr="000A33D5">
        <w:rPr>
          <w:rFonts w:cs="Simplified Arabic" w:hint="cs"/>
          <w:b/>
          <w:bCs/>
          <w:sz w:val="20"/>
          <w:szCs w:val="20"/>
          <w:rtl/>
        </w:rPr>
        <w:t xml:space="preserve">) </w:t>
      </w:r>
    </w:p>
    <w:p w:rsidR="00D17DBF" w:rsidRDefault="000A33D5" w:rsidP="00B97C0D">
      <w:pPr>
        <w:spacing w:after="0" w:line="240" w:lineRule="auto"/>
        <w:jc w:val="center"/>
        <w:rPr>
          <w:rFonts w:cs="Simplified Arabic"/>
          <w:b/>
          <w:bCs/>
          <w:sz w:val="20"/>
          <w:szCs w:val="20"/>
          <w:rtl/>
        </w:rPr>
      </w:pPr>
      <w:r w:rsidRPr="000A33D5">
        <w:rPr>
          <w:rFonts w:cs="Simplified Arabic" w:hint="cs"/>
          <w:b/>
          <w:bCs/>
          <w:sz w:val="20"/>
          <w:szCs w:val="20"/>
          <w:rtl/>
        </w:rPr>
        <w:t xml:space="preserve">معاملات معادلة الانحدار المتعدد لتأثير محددات </w:t>
      </w:r>
      <w:r w:rsidR="00B97C0D">
        <w:rPr>
          <w:rFonts w:cs="Simplified Arabic" w:hint="cs"/>
          <w:b/>
          <w:bCs/>
          <w:sz w:val="20"/>
          <w:szCs w:val="20"/>
          <w:rtl/>
        </w:rPr>
        <w:t>النقاط</w:t>
      </w:r>
      <w:r w:rsidRPr="000A33D5">
        <w:rPr>
          <w:rFonts w:cs="Simplified Arabic" w:hint="cs"/>
          <w:b/>
          <w:bCs/>
          <w:sz w:val="20"/>
          <w:szCs w:val="20"/>
          <w:rtl/>
        </w:rPr>
        <w:t xml:space="preserve"> المرجعي</w:t>
      </w:r>
      <w:r w:rsidR="00B97C0D">
        <w:rPr>
          <w:rFonts w:cs="Simplified Arabic" w:hint="cs"/>
          <w:b/>
          <w:bCs/>
          <w:sz w:val="20"/>
          <w:szCs w:val="20"/>
          <w:rtl/>
        </w:rPr>
        <w:t>ة</w:t>
      </w:r>
      <w:r w:rsidRPr="000A33D5">
        <w:rPr>
          <w:rFonts w:cs="Simplified Arabic" w:hint="cs"/>
          <w:b/>
          <w:bCs/>
          <w:sz w:val="20"/>
          <w:szCs w:val="20"/>
          <w:rtl/>
        </w:rPr>
        <w:t xml:space="preserve"> في </w:t>
      </w:r>
    </w:p>
    <w:p w:rsidR="000A33D5" w:rsidRDefault="000A33D5" w:rsidP="00B97C0D">
      <w:pPr>
        <w:spacing w:after="0" w:line="240" w:lineRule="auto"/>
        <w:jc w:val="center"/>
        <w:rPr>
          <w:rFonts w:cs="Simplified Arabic"/>
          <w:b/>
          <w:bCs/>
          <w:sz w:val="20"/>
          <w:szCs w:val="20"/>
          <w:rtl/>
        </w:rPr>
      </w:pPr>
      <w:r w:rsidRPr="000A33D5">
        <w:rPr>
          <w:rFonts w:cs="Simplified Arabic" w:hint="cs"/>
          <w:b/>
          <w:bCs/>
          <w:sz w:val="20"/>
          <w:szCs w:val="20"/>
          <w:rtl/>
        </w:rPr>
        <w:t xml:space="preserve"> </w:t>
      </w:r>
      <w:r w:rsidR="00B97C0D">
        <w:rPr>
          <w:rFonts w:cs="Simplified Arabic" w:hint="cs"/>
          <w:b/>
          <w:bCs/>
          <w:sz w:val="20"/>
          <w:szCs w:val="20"/>
          <w:rtl/>
        </w:rPr>
        <w:t>نية الشراء</w:t>
      </w:r>
    </w:p>
    <w:p w:rsidR="00897EC2" w:rsidRPr="00D54BEF" w:rsidRDefault="00897EC2" w:rsidP="009B5028">
      <w:pPr>
        <w:numPr>
          <w:ilvl w:val="0"/>
          <w:numId w:val="4"/>
        </w:numPr>
        <w:spacing w:before="240" w:after="0" w:line="240" w:lineRule="auto"/>
        <w:ind w:left="357" w:hanging="357"/>
        <w:jc w:val="both"/>
        <w:rPr>
          <w:rFonts w:cs="Simplified Arabic"/>
          <w:sz w:val="24"/>
          <w:szCs w:val="24"/>
          <w:rtl/>
        </w:rPr>
      </w:pPr>
      <w:r w:rsidRPr="00897EC2">
        <w:rPr>
          <w:rFonts w:cs="Simplified Arabic" w:hint="cs"/>
          <w:b/>
          <w:bCs/>
          <w:sz w:val="26"/>
          <w:szCs w:val="26"/>
          <w:rtl/>
        </w:rPr>
        <w:t>اختبار الفرضية</w:t>
      </w:r>
      <w:r w:rsidR="00505427" w:rsidRPr="00505427">
        <w:rPr>
          <w:rFonts w:cs="Simplified Arabic" w:hint="cs"/>
          <w:b/>
          <w:bCs/>
          <w:sz w:val="26"/>
          <w:szCs w:val="26"/>
          <w:rtl/>
        </w:rPr>
        <w:t xml:space="preserve"> الأولى</w:t>
      </w:r>
      <w:r w:rsidR="00505427">
        <w:rPr>
          <w:rFonts w:cs="Simplified Arabic" w:hint="cs"/>
          <w:b/>
          <w:bCs/>
          <w:sz w:val="26"/>
          <w:szCs w:val="26"/>
          <w:rtl/>
        </w:rPr>
        <w:t>:</w:t>
      </w:r>
      <w:r w:rsidRPr="00897EC2">
        <w:rPr>
          <w:rFonts w:cs="Simplified Arabic" w:hint="cs"/>
          <w:sz w:val="26"/>
          <w:szCs w:val="26"/>
          <w:rtl/>
        </w:rPr>
        <w:t xml:space="preserve"> </w:t>
      </w:r>
      <w:r w:rsidRPr="00D54BEF">
        <w:rPr>
          <w:rFonts w:cs="Simplified Arabic" w:hint="cs"/>
          <w:sz w:val="24"/>
          <w:szCs w:val="24"/>
          <w:rtl/>
        </w:rPr>
        <w:t xml:space="preserve">لا يوجد </w:t>
      </w:r>
      <w:r w:rsidR="00443BE1" w:rsidRPr="00D54BEF">
        <w:rPr>
          <w:rFonts w:cs="Simplified Arabic" w:hint="cs"/>
          <w:sz w:val="24"/>
          <w:szCs w:val="24"/>
          <w:rtl/>
        </w:rPr>
        <w:t>أثر</w:t>
      </w:r>
      <w:r w:rsidRPr="00D54BEF">
        <w:rPr>
          <w:rFonts w:cs="Simplified Arabic" w:hint="cs"/>
          <w:sz w:val="24"/>
          <w:szCs w:val="24"/>
          <w:rtl/>
        </w:rPr>
        <w:t xml:space="preserve"> ذو دلالة إحصائية </w:t>
      </w:r>
      <w:r w:rsidR="00443BE1" w:rsidRPr="00D54BEF">
        <w:rPr>
          <w:rFonts w:cs="Simplified Arabic" w:hint="cs"/>
          <w:sz w:val="24"/>
          <w:szCs w:val="24"/>
          <w:rtl/>
        </w:rPr>
        <w:t>للسعر المرجعي الداخلي في نية الشراء عند المستهلك.</w:t>
      </w:r>
    </w:p>
    <w:p w:rsidR="007906F7" w:rsidRPr="00D54BEF" w:rsidRDefault="004B2E28" w:rsidP="003C1F28">
      <w:pPr>
        <w:spacing w:after="0" w:line="240" w:lineRule="auto"/>
        <w:jc w:val="both"/>
        <w:rPr>
          <w:rFonts w:cs="Simplified Arabic"/>
          <w:sz w:val="24"/>
          <w:szCs w:val="24"/>
          <w:rtl/>
          <w:lang w:bidi="ar-SY"/>
        </w:rPr>
      </w:pPr>
      <w:r w:rsidRPr="00D54BEF">
        <w:rPr>
          <w:rFonts w:cs="Simplified Arabic" w:hint="cs"/>
          <w:sz w:val="24"/>
          <w:szCs w:val="24"/>
          <w:rtl/>
        </w:rPr>
        <w:t xml:space="preserve">في الجدول </w:t>
      </w:r>
      <w:r w:rsidR="00897EC2" w:rsidRPr="00D54BEF">
        <w:rPr>
          <w:rFonts w:asciiTheme="majorBidi" w:hAnsiTheme="majorBidi" w:cstheme="majorBidi"/>
          <w:sz w:val="24"/>
          <w:szCs w:val="24"/>
          <w:rtl/>
        </w:rPr>
        <w:t>(</w:t>
      </w:r>
      <w:r w:rsidRPr="00D54BEF">
        <w:rPr>
          <w:rFonts w:asciiTheme="majorBidi" w:hAnsiTheme="majorBidi" w:cstheme="majorBidi"/>
          <w:sz w:val="24"/>
          <w:szCs w:val="24"/>
        </w:rPr>
        <w:t>7</w:t>
      </w:r>
      <w:r w:rsidR="00897EC2" w:rsidRPr="00D54BEF">
        <w:rPr>
          <w:rFonts w:asciiTheme="majorBidi" w:hAnsiTheme="majorBidi" w:cstheme="majorBidi"/>
          <w:sz w:val="24"/>
          <w:szCs w:val="24"/>
          <w:rtl/>
        </w:rPr>
        <w:t>)</w:t>
      </w:r>
      <w:r w:rsidR="00897EC2" w:rsidRPr="00D54BEF">
        <w:rPr>
          <w:rFonts w:cs="Simplified Arabic" w:hint="cs"/>
          <w:sz w:val="24"/>
          <w:szCs w:val="24"/>
          <w:rtl/>
        </w:rPr>
        <w:t xml:space="preserve"> تبين أن قيمة </w:t>
      </w:r>
      <w:r w:rsidR="00897EC2" w:rsidRPr="00D54BEF">
        <w:rPr>
          <w:rFonts w:asciiTheme="majorBidi" w:hAnsiTheme="majorBidi" w:cstheme="majorBidi"/>
          <w:sz w:val="24"/>
          <w:szCs w:val="24"/>
        </w:rPr>
        <w:t>Sig</w:t>
      </w:r>
      <w:r w:rsidR="00897EC2" w:rsidRPr="00D54BEF">
        <w:rPr>
          <w:rFonts w:cs="Simplified Arabic" w:hint="cs"/>
          <w:sz w:val="24"/>
          <w:szCs w:val="24"/>
          <w:rtl/>
        </w:rPr>
        <w:t xml:space="preserve"> تساوي </w:t>
      </w:r>
      <w:r w:rsidR="00897EC2" w:rsidRPr="00D54BEF">
        <w:rPr>
          <w:rFonts w:asciiTheme="majorBidi" w:hAnsiTheme="majorBidi" w:cstheme="majorBidi"/>
          <w:sz w:val="24"/>
          <w:szCs w:val="24"/>
        </w:rPr>
        <w:t>0.00</w:t>
      </w:r>
      <w:r w:rsidR="00897EC2" w:rsidRPr="00D54BEF">
        <w:rPr>
          <w:rFonts w:cs="Simplified Arabic" w:hint="cs"/>
          <w:sz w:val="24"/>
          <w:szCs w:val="24"/>
          <w:rtl/>
        </w:rPr>
        <w:t xml:space="preserve"> وهي أصغر من </w:t>
      </w:r>
      <w:r w:rsidR="00897EC2" w:rsidRPr="00D54BEF">
        <w:rPr>
          <w:rFonts w:asciiTheme="majorBidi" w:hAnsiTheme="majorBidi" w:cstheme="majorBidi"/>
          <w:sz w:val="24"/>
          <w:szCs w:val="24"/>
        </w:rPr>
        <w:t>0.05</w:t>
      </w:r>
      <w:r w:rsidR="00897EC2" w:rsidRPr="00D54BEF">
        <w:rPr>
          <w:rFonts w:cs="Simplified Arabic" w:hint="cs"/>
          <w:sz w:val="24"/>
          <w:szCs w:val="24"/>
          <w:rtl/>
        </w:rPr>
        <w:t xml:space="preserve">, ومعامل الانحدار </w:t>
      </w:r>
      <w:r w:rsidR="00897EC2" w:rsidRPr="00D54BEF">
        <w:rPr>
          <w:rFonts w:asciiTheme="majorBidi" w:hAnsiTheme="majorBidi" w:cstheme="majorBidi"/>
          <w:sz w:val="24"/>
          <w:szCs w:val="24"/>
        </w:rPr>
        <w:t>Beta</w:t>
      </w:r>
      <w:r w:rsidR="00897EC2" w:rsidRPr="00D54BEF">
        <w:rPr>
          <w:rFonts w:asciiTheme="majorBidi" w:hAnsiTheme="majorBidi" w:cstheme="majorBidi"/>
          <w:sz w:val="24"/>
          <w:szCs w:val="24"/>
          <w:rtl/>
        </w:rPr>
        <w:t xml:space="preserve"> (</w:t>
      </w:r>
      <w:r w:rsidR="004E25E6" w:rsidRPr="00D54BEF">
        <w:rPr>
          <w:rFonts w:asciiTheme="majorBidi" w:hAnsiTheme="majorBidi" w:cstheme="majorBidi"/>
          <w:sz w:val="24"/>
          <w:szCs w:val="24"/>
        </w:rPr>
        <w:t>0</w:t>
      </w:r>
      <w:r w:rsidR="009E29A9" w:rsidRPr="00D54BEF">
        <w:rPr>
          <w:rFonts w:asciiTheme="majorBidi" w:hAnsiTheme="majorBidi" w:cstheme="majorBidi"/>
          <w:sz w:val="24"/>
          <w:szCs w:val="24"/>
        </w:rPr>
        <w:t>.236</w:t>
      </w:r>
      <w:r w:rsidR="00897EC2" w:rsidRPr="00D54BEF">
        <w:rPr>
          <w:rFonts w:asciiTheme="majorBidi" w:hAnsiTheme="majorBidi" w:cstheme="majorBidi"/>
          <w:sz w:val="24"/>
          <w:szCs w:val="24"/>
          <w:rtl/>
        </w:rPr>
        <w:t>)</w:t>
      </w:r>
      <w:r w:rsidR="00897EC2" w:rsidRPr="00D54BEF">
        <w:rPr>
          <w:rFonts w:cs="Simplified Arabic" w:hint="cs"/>
          <w:sz w:val="24"/>
          <w:szCs w:val="24"/>
          <w:rtl/>
        </w:rPr>
        <w:t xml:space="preserve"> مما يدُّل على وجود علاقة تأثير </w:t>
      </w:r>
      <w:r w:rsidR="001871CA" w:rsidRPr="00D54BEF">
        <w:rPr>
          <w:rFonts w:cs="Simplified Arabic" w:hint="cs"/>
          <w:sz w:val="24"/>
          <w:szCs w:val="24"/>
          <w:rtl/>
        </w:rPr>
        <w:t>ل</w:t>
      </w:r>
      <w:r w:rsidR="00897EC2" w:rsidRPr="00D54BEF">
        <w:rPr>
          <w:rFonts w:cs="Simplified Arabic" w:hint="cs"/>
          <w:sz w:val="24"/>
          <w:szCs w:val="24"/>
          <w:rtl/>
        </w:rPr>
        <w:t xml:space="preserve">لسعر المرجعي </w:t>
      </w:r>
      <w:r w:rsidR="001871CA" w:rsidRPr="00D54BEF">
        <w:rPr>
          <w:rFonts w:cs="Simplified Arabic" w:hint="cs"/>
          <w:sz w:val="24"/>
          <w:szCs w:val="24"/>
          <w:rtl/>
        </w:rPr>
        <w:t>الد</w:t>
      </w:r>
      <w:r w:rsidR="009E29A9" w:rsidRPr="00D54BEF">
        <w:rPr>
          <w:rFonts w:cs="Simplified Arabic" w:hint="cs"/>
          <w:sz w:val="24"/>
          <w:szCs w:val="24"/>
          <w:rtl/>
        </w:rPr>
        <w:t>ا</w:t>
      </w:r>
      <w:r w:rsidR="001871CA" w:rsidRPr="00D54BEF">
        <w:rPr>
          <w:rFonts w:cs="Simplified Arabic" w:hint="cs"/>
          <w:sz w:val="24"/>
          <w:szCs w:val="24"/>
          <w:rtl/>
        </w:rPr>
        <w:t>خلي</w:t>
      </w:r>
      <w:r w:rsidR="000B4241" w:rsidRPr="00D54BEF">
        <w:rPr>
          <w:rFonts w:cs="Simplified Arabic" w:hint="cs"/>
          <w:sz w:val="24"/>
          <w:szCs w:val="24"/>
          <w:rtl/>
        </w:rPr>
        <w:t xml:space="preserve"> على نية الشراء</w:t>
      </w:r>
      <w:r w:rsidR="003C1F28" w:rsidRPr="00D54BEF">
        <w:rPr>
          <w:rFonts w:cs="Simplified Arabic" w:hint="cs"/>
          <w:sz w:val="24"/>
          <w:szCs w:val="24"/>
          <w:rtl/>
        </w:rPr>
        <w:t>,</w:t>
      </w:r>
      <w:r w:rsidR="00897EC2" w:rsidRPr="00D54BEF">
        <w:rPr>
          <w:rFonts w:cs="Simplified Arabic" w:hint="cs"/>
          <w:sz w:val="24"/>
          <w:szCs w:val="24"/>
          <w:rtl/>
        </w:rPr>
        <w:t xml:space="preserve"> وأن قيمة </w:t>
      </w:r>
      <w:r w:rsidR="00897EC2" w:rsidRPr="00D54BEF">
        <w:rPr>
          <w:rFonts w:asciiTheme="majorBidi" w:hAnsiTheme="majorBidi" w:cstheme="majorBidi"/>
          <w:sz w:val="24"/>
          <w:szCs w:val="24"/>
        </w:rPr>
        <w:t>t</w:t>
      </w:r>
      <w:r w:rsidR="00897EC2" w:rsidRPr="00D54BEF">
        <w:rPr>
          <w:rFonts w:cs="Simplified Arabic" w:hint="cs"/>
          <w:sz w:val="24"/>
          <w:szCs w:val="24"/>
          <w:rtl/>
        </w:rPr>
        <w:t xml:space="preserve"> تساوي </w:t>
      </w:r>
      <w:r w:rsidR="00897EC2" w:rsidRPr="00D54BEF">
        <w:rPr>
          <w:rFonts w:asciiTheme="majorBidi" w:hAnsiTheme="majorBidi" w:cstheme="majorBidi"/>
          <w:sz w:val="24"/>
          <w:szCs w:val="24"/>
          <w:rtl/>
        </w:rPr>
        <w:t>(</w:t>
      </w:r>
      <w:r w:rsidR="000E5B84" w:rsidRPr="00D54BEF">
        <w:rPr>
          <w:rFonts w:asciiTheme="majorBidi" w:hAnsiTheme="majorBidi" w:cstheme="majorBidi"/>
          <w:sz w:val="24"/>
          <w:szCs w:val="24"/>
        </w:rPr>
        <w:t>5.530</w:t>
      </w:r>
      <w:r w:rsidR="00897EC2" w:rsidRPr="00D54BEF">
        <w:rPr>
          <w:rFonts w:asciiTheme="majorBidi" w:hAnsiTheme="majorBidi" w:cstheme="majorBidi"/>
          <w:sz w:val="24"/>
          <w:szCs w:val="24"/>
          <w:rtl/>
        </w:rPr>
        <w:t>)</w:t>
      </w:r>
      <w:r w:rsidR="00897EC2" w:rsidRPr="00D54BEF">
        <w:rPr>
          <w:rFonts w:cs="Simplified Arabic" w:hint="cs"/>
          <w:sz w:val="24"/>
          <w:szCs w:val="24"/>
          <w:rtl/>
        </w:rPr>
        <w:t xml:space="preserve"> وهي أكبر من </w:t>
      </w:r>
      <w:r w:rsidR="00897EC2" w:rsidRPr="00D54BEF">
        <w:rPr>
          <w:rFonts w:asciiTheme="majorBidi" w:hAnsiTheme="majorBidi" w:cstheme="majorBidi"/>
          <w:sz w:val="24"/>
          <w:szCs w:val="24"/>
        </w:rPr>
        <w:t>1.96)</w:t>
      </w:r>
      <w:r w:rsidR="00897EC2" w:rsidRPr="00D54BEF">
        <w:rPr>
          <w:rFonts w:asciiTheme="majorBidi" w:hAnsiTheme="majorBidi" w:cstheme="majorBidi"/>
          <w:sz w:val="24"/>
          <w:szCs w:val="24"/>
          <w:rtl/>
        </w:rPr>
        <w:t>)</w:t>
      </w:r>
      <w:r w:rsidR="00897EC2" w:rsidRPr="00D54BEF">
        <w:rPr>
          <w:rFonts w:cs="Simplified Arabic" w:hint="cs"/>
          <w:sz w:val="24"/>
          <w:szCs w:val="24"/>
          <w:rtl/>
        </w:rPr>
        <w:t>, وبالتالي نرفض فرضية العدم ونقبل الفرضية البديلة</w:t>
      </w:r>
      <w:r w:rsidR="007906F7" w:rsidRPr="00D54BEF">
        <w:rPr>
          <w:rFonts w:cs="Simplified Arabic" w:hint="cs"/>
          <w:sz w:val="24"/>
          <w:szCs w:val="24"/>
          <w:rtl/>
        </w:rPr>
        <w:t xml:space="preserve"> التالية:</w:t>
      </w:r>
      <w:r w:rsidR="00897EC2" w:rsidRPr="00D54BEF">
        <w:rPr>
          <w:rFonts w:cs="Simplified Arabic"/>
          <w:sz w:val="24"/>
          <w:szCs w:val="24"/>
        </w:rPr>
        <w:t xml:space="preserve"> </w:t>
      </w:r>
      <w:r w:rsidR="00897EC2" w:rsidRPr="00D54BEF">
        <w:rPr>
          <w:rFonts w:cs="Simplified Arabic" w:hint="cs"/>
          <w:sz w:val="24"/>
          <w:szCs w:val="24"/>
          <w:rtl/>
          <w:lang w:bidi="ar-SY"/>
        </w:rPr>
        <w:t xml:space="preserve">يوجد </w:t>
      </w:r>
      <w:r w:rsidR="00B26165" w:rsidRPr="00D54BEF">
        <w:rPr>
          <w:rFonts w:cs="Simplified Arabic" w:hint="cs"/>
          <w:sz w:val="24"/>
          <w:szCs w:val="24"/>
          <w:rtl/>
          <w:lang w:bidi="ar-SY"/>
        </w:rPr>
        <w:t>أثر</w:t>
      </w:r>
      <w:r w:rsidR="00897EC2" w:rsidRPr="00D54BEF">
        <w:rPr>
          <w:rFonts w:cs="Simplified Arabic" w:hint="cs"/>
          <w:sz w:val="24"/>
          <w:szCs w:val="24"/>
          <w:rtl/>
          <w:lang w:bidi="ar-SY"/>
        </w:rPr>
        <w:t xml:space="preserve"> ذو دلالة إحصائية </w:t>
      </w:r>
      <w:r w:rsidR="00B26165" w:rsidRPr="00D54BEF">
        <w:rPr>
          <w:rFonts w:cs="Simplified Arabic" w:hint="cs"/>
          <w:sz w:val="24"/>
          <w:szCs w:val="24"/>
          <w:rtl/>
          <w:lang w:bidi="ar-SY"/>
        </w:rPr>
        <w:t>ل</w:t>
      </w:r>
      <w:r w:rsidR="00897EC2" w:rsidRPr="00D54BEF">
        <w:rPr>
          <w:rFonts w:cs="Simplified Arabic" w:hint="cs"/>
          <w:sz w:val="24"/>
          <w:szCs w:val="24"/>
          <w:rtl/>
          <w:lang w:bidi="ar-SY"/>
        </w:rPr>
        <w:t xml:space="preserve">لسعر المرجعي </w:t>
      </w:r>
      <w:r w:rsidR="00B26165" w:rsidRPr="00D54BEF">
        <w:rPr>
          <w:rFonts w:cs="Simplified Arabic" w:hint="cs"/>
          <w:sz w:val="24"/>
          <w:szCs w:val="24"/>
          <w:rtl/>
          <w:lang w:bidi="ar-SY"/>
        </w:rPr>
        <w:t>الداخلي في نية الشراء عند ال</w:t>
      </w:r>
      <w:r w:rsidR="00537E9B" w:rsidRPr="00D54BEF">
        <w:rPr>
          <w:rFonts w:cs="Simplified Arabic" w:hint="cs"/>
          <w:sz w:val="24"/>
          <w:szCs w:val="24"/>
          <w:rtl/>
          <w:lang w:bidi="ar-SY"/>
        </w:rPr>
        <w:t>مستهلك</w:t>
      </w:r>
      <w:r w:rsidR="00897EC2" w:rsidRPr="00D54BEF">
        <w:rPr>
          <w:rFonts w:cs="Simplified Arabic" w:hint="cs"/>
          <w:sz w:val="24"/>
          <w:szCs w:val="24"/>
          <w:rtl/>
          <w:lang w:bidi="ar-SY"/>
        </w:rPr>
        <w:t>,</w:t>
      </w:r>
      <w:r w:rsidR="00897EC2" w:rsidRPr="00D54BEF">
        <w:rPr>
          <w:rFonts w:cs="Simplified Arabic" w:hint="cs"/>
          <w:b/>
          <w:bCs/>
          <w:sz w:val="24"/>
          <w:szCs w:val="24"/>
          <w:rtl/>
          <w:lang w:bidi="ar-SY"/>
        </w:rPr>
        <w:t xml:space="preserve"> </w:t>
      </w:r>
      <w:r w:rsidR="00423EE0" w:rsidRPr="00D54BEF">
        <w:rPr>
          <w:rFonts w:cs="Simplified Arabic" w:hint="cs"/>
          <w:sz w:val="24"/>
          <w:szCs w:val="24"/>
          <w:rtl/>
        </w:rPr>
        <w:t xml:space="preserve">وهي نتيجة منطقية بالنسبة للمستهلكين الذين يتذكرون الأسعار السابقة, كون وجود سعر مرجعي شخصي في ذاكرة كل مستهلك </w:t>
      </w:r>
      <w:r w:rsidR="000F5333" w:rsidRPr="00D54BEF">
        <w:rPr>
          <w:rFonts w:cs="Simplified Arabic" w:hint="cs"/>
          <w:sz w:val="24"/>
          <w:szCs w:val="24"/>
          <w:rtl/>
        </w:rPr>
        <w:t>يخص</w:t>
      </w:r>
      <w:r w:rsidR="00423EE0" w:rsidRPr="00D54BEF">
        <w:rPr>
          <w:rFonts w:cs="Simplified Arabic" w:hint="cs"/>
          <w:sz w:val="24"/>
          <w:szCs w:val="24"/>
          <w:rtl/>
        </w:rPr>
        <w:t xml:space="preserve"> منتج معين يؤثر نسبياً على نوايا الشراء الحالية,</w:t>
      </w:r>
      <w:r w:rsidR="00423EE0" w:rsidRPr="00D54BEF">
        <w:rPr>
          <w:rFonts w:cs="Simplified Arabic" w:hint="cs"/>
          <w:b/>
          <w:bCs/>
          <w:sz w:val="24"/>
          <w:szCs w:val="24"/>
          <w:rtl/>
        </w:rPr>
        <w:t xml:space="preserve"> </w:t>
      </w:r>
      <w:r w:rsidR="00897EC2" w:rsidRPr="00D54BEF">
        <w:rPr>
          <w:rFonts w:cs="Simplified Arabic" w:hint="cs"/>
          <w:sz w:val="24"/>
          <w:szCs w:val="24"/>
          <w:rtl/>
        </w:rPr>
        <w:t>وتتوافق هذه النتيجة مع</w:t>
      </w:r>
      <w:r w:rsidR="00897EC2" w:rsidRPr="00D54BEF">
        <w:rPr>
          <w:rFonts w:cs="Simplified Arabic" w:hint="cs"/>
          <w:b/>
          <w:bCs/>
          <w:sz w:val="24"/>
          <w:szCs w:val="24"/>
          <w:rtl/>
          <w:lang w:bidi="ar-SY"/>
        </w:rPr>
        <w:t xml:space="preserve"> </w:t>
      </w:r>
      <w:r w:rsidR="00897EC2" w:rsidRPr="00D54BEF">
        <w:rPr>
          <w:rFonts w:cs="Simplified Arabic" w:hint="cs"/>
          <w:sz w:val="24"/>
          <w:szCs w:val="24"/>
          <w:rtl/>
          <w:lang w:bidi="ar-SY"/>
        </w:rPr>
        <w:t>دراسة</w:t>
      </w:r>
      <w:r w:rsidR="0018181B" w:rsidRPr="00D54BEF">
        <w:rPr>
          <w:rFonts w:cs="Simplified Arabic" w:hint="cs"/>
          <w:b/>
          <w:bCs/>
          <w:sz w:val="24"/>
          <w:szCs w:val="24"/>
          <w:rtl/>
        </w:rPr>
        <w:t xml:space="preserve"> </w:t>
      </w:r>
      <w:r w:rsidR="00860F88" w:rsidRPr="00D54BEF">
        <w:rPr>
          <w:rFonts w:cs="Simplified Arabic" w:hint="cs"/>
          <w:sz w:val="24"/>
          <w:szCs w:val="24"/>
          <w:rtl/>
        </w:rPr>
        <w:t>(</w:t>
      </w:r>
      <w:r w:rsidR="00860F88" w:rsidRPr="00D54BEF">
        <w:rPr>
          <w:rFonts w:asciiTheme="majorBidi" w:hAnsiTheme="majorBidi" w:cstheme="majorBidi"/>
          <w:sz w:val="24"/>
          <w:szCs w:val="24"/>
        </w:rPr>
        <w:t>Hsu</w:t>
      </w:r>
      <w:r w:rsidR="0018181B" w:rsidRPr="00D54BEF">
        <w:rPr>
          <w:rFonts w:asciiTheme="majorBidi" w:hAnsiTheme="majorBidi" w:cstheme="majorBidi"/>
          <w:sz w:val="24"/>
          <w:szCs w:val="24"/>
        </w:rPr>
        <w:t xml:space="preserve"> </w:t>
      </w:r>
      <w:r w:rsidR="00860F88" w:rsidRPr="00D54BEF">
        <w:rPr>
          <w:rFonts w:asciiTheme="majorBidi" w:hAnsiTheme="majorBidi" w:cstheme="majorBidi"/>
          <w:sz w:val="24"/>
          <w:szCs w:val="24"/>
        </w:rPr>
        <w:t>and</w:t>
      </w:r>
      <w:r w:rsidR="0018181B" w:rsidRPr="00D54BEF">
        <w:rPr>
          <w:rFonts w:asciiTheme="majorBidi" w:hAnsiTheme="majorBidi" w:cstheme="majorBidi"/>
          <w:sz w:val="24"/>
          <w:szCs w:val="24"/>
        </w:rPr>
        <w:t xml:space="preserve"> </w:t>
      </w:r>
      <w:r w:rsidR="00860F88" w:rsidRPr="00D54BEF">
        <w:rPr>
          <w:rFonts w:asciiTheme="majorBidi" w:hAnsiTheme="majorBidi" w:cstheme="majorBidi"/>
          <w:sz w:val="24"/>
          <w:szCs w:val="24"/>
        </w:rPr>
        <w:t>Pham , 2015</w:t>
      </w:r>
      <w:r w:rsidR="00860F88" w:rsidRPr="00D54BEF">
        <w:rPr>
          <w:rFonts w:cs="Simplified Arabic" w:hint="cs"/>
          <w:sz w:val="24"/>
          <w:szCs w:val="24"/>
          <w:rtl/>
        </w:rPr>
        <w:t>)</w:t>
      </w:r>
      <w:r w:rsidR="00860F88" w:rsidRPr="00D54BEF">
        <w:rPr>
          <w:rFonts w:cs="Simplified Arabic" w:hint="cs"/>
          <w:sz w:val="24"/>
          <w:szCs w:val="24"/>
          <w:rtl/>
          <w:lang w:bidi="ar-SY"/>
        </w:rPr>
        <w:t xml:space="preserve"> ودراسة</w:t>
      </w:r>
      <w:r w:rsidR="0018181B" w:rsidRPr="00D54BEF">
        <w:rPr>
          <w:rFonts w:cs="Simplified Arabic" w:hint="cs"/>
          <w:sz w:val="24"/>
          <w:szCs w:val="24"/>
          <w:rtl/>
          <w:lang w:bidi="ar-SY"/>
        </w:rPr>
        <w:t xml:space="preserve"> </w:t>
      </w:r>
      <w:r w:rsidR="0018181B" w:rsidRPr="00D54BEF">
        <w:rPr>
          <w:rFonts w:asciiTheme="majorBidi" w:hAnsiTheme="majorBidi" w:cstheme="majorBidi"/>
          <w:sz w:val="24"/>
          <w:szCs w:val="24"/>
          <w:rtl/>
        </w:rPr>
        <w:t>(</w:t>
      </w:r>
      <w:r w:rsidR="0018181B" w:rsidRPr="00D54BEF">
        <w:rPr>
          <w:rFonts w:asciiTheme="majorBidi" w:hAnsiTheme="majorBidi" w:cstheme="majorBidi"/>
          <w:sz w:val="24"/>
          <w:szCs w:val="24"/>
        </w:rPr>
        <w:t>Huang and chen, 2013</w:t>
      </w:r>
      <w:r w:rsidR="0018181B" w:rsidRPr="00D54BEF">
        <w:rPr>
          <w:rFonts w:asciiTheme="majorBidi" w:hAnsiTheme="majorBidi" w:cstheme="majorBidi"/>
          <w:sz w:val="24"/>
          <w:szCs w:val="24"/>
          <w:rtl/>
        </w:rPr>
        <w:t>)</w:t>
      </w:r>
      <w:r w:rsidR="00860F88" w:rsidRPr="00D54BEF">
        <w:rPr>
          <w:rFonts w:cs="Simplified Arabic" w:hint="cs"/>
          <w:sz w:val="24"/>
          <w:szCs w:val="24"/>
          <w:rtl/>
          <w:lang w:bidi="ar-SY"/>
        </w:rPr>
        <w:t xml:space="preserve"> </w:t>
      </w:r>
      <w:r w:rsidR="002B32EB" w:rsidRPr="00D54BEF">
        <w:rPr>
          <w:rFonts w:cs="Simplified Arabic" w:hint="cs"/>
          <w:sz w:val="24"/>
          <w:szCs w:val="24"/>
          <w:rtl/>
          <w:lang w:bidi="ar-SY"/>
        </w:rPr>
        <w:t xml:space="preserve"> </w:t>
      </w:r>
    </w:p>
    <w:p w:rsidR="00897EC2" w:rsidRPr="00D54BEF" w:rsidRDefault="00897EC2" w:rsidP="000F5333">
      <w:pPr>
        <w:numPr>
          <w:ilvl w:val="0"/>
          <w:numId w:val="4"/>
        </w:numPr>
        <w:spacing w:after="0" w:line="240" w:lineRule="auto"/>
        <w:jc w:val="both"/>
        <w:rPr>
          <w:rFonts w:cs="Simplified Arabic"/>
          <w:b/>
          <w:bCs/>
          <w:sz w:val="24"/>
          <w:szCs w:val="24"/>
          <w:rtl/>
        </w:rPr>
      </w:pPr>
      <w:r w:rsidRPr="00897EC2">
        <w:rPr>
          <w:rFonts w:cs="Simplified Arabic" w:hint="cs"/>
          <w:b/>
          <w:bCs/>
          <w:sz w:val="26"/>
          <w:szCs w:val="26"/>
          <w:rtl/>
        </w:rPr>
        <w:lastRenderedPageBreak/>
        <w:t xml:space="preserve">اختبار الفرضية </w:t>
      </w:r>
      <w:r w:rsidR="00E977EA">
        <w:rPr>
          <w:rFonts w:cs="Simplified Arabic" w:hint="cs"/>
          <w:b/>
          <w:bCs/>
          <w:sz w:val="26"/>
          <w:szCs w:val="26"/>
          <w:rtl/>
        </w:rPr>
        <w:t xml:space="preserve">الثانية: </w:t>
      </w:r>
      <w:r w:rsidRPr="00D54BEF">
        <w:rPr>
          <w:rFonts w:cs="Simplified Arabic" w:hint="cs"/>
          <w:sz w:val="24"/>
          <w:szCs w:val="24"/>
          <w:rtl/>
        </w:rPr>
        <w:t xml:space="preserve">لا يوجد دور ذو دلالة إحصائية </w:t>
      </w:r>
      <w:r w:rsidR="000F5333" w:rsidRPr="00D54BEF">
        <w:rPr>
          <w:rFonts w:cs="Simplified Arabic" w:hint="cs"/>
          <w:sz w:val="24"/>
          <w:szCs w:val="24"/>
          <w:rtl/>
        </w:rPr>
        <w:t>ل</w:t>
      </w:r>
      <w:r w:rsidRPr="00D54BEF">
        <w:rPr>
          <w:rFonts w:cs="Simplified Arabic" w:hint="cs"/>
          <w:sz w:val="24"/>
          <w:szCs w:val="24"/>
          <w:rtl/>
        </w:rPr>
        <w:t>لسعر المرجعي الخارجي</w:t>
      </w:r>
      <w:r w:rsidR="000F5333" w:rsidRPr="00D54BEF">
        <w:rPr>
          <w:rFonts w:cs="Simplified Arabic" w:hint="cs"/>
          <w:sz w:val="24"/>
          <w:szCs w:val="24"/>
          <w:rtl/>
        </w:rPr>
        <w:t xml:space="preserve"> في نية الشراء عند المستهلك</w:t>
      </w:r>
      <w:r w:rsidR="00E977EA" w:rsidRPr="00D54BEF">
        <w:rPr>
          <w:rFonts w:cs="Simplified Arabic" w:hint="cs"/>
          <w:sz w:val="24"/>
          <w:szCs w:val="24"/>
          <w:rtl/>
        </w:rPr>
        <w:t>.</w:t>
      </w:r>
      <w:r w:rsidRPr="00D54BEF">
        <w:rPr>
          <w:rFonts w:cs="Simplified Arabic" w:hint="cs"/>
          <w:b/>
          <w:bCs/>
          <w:sz w:val="24"/>
          <w:szCs w:val="24"/>
          <w:rtl/>
        </w:rPr>
        <w:t xml:space="preserve">  </w:t>
      </w:r>
    </w:p>
    <w:tbl>
      <w:tblPr>
        <w:tblStyle w:val="18"/>
        <w:tblpPr w:leftFromText="180" w:rightFromText="180" w:vertAnchor="text" w:horzAnchor="margin" w:tblpY="5651"/>
        <w:bidiVisual/>
        <w:tblW w:w="10206" w:type="dxa"/>
        <w:tblLayout w:type="fixed"/>
        <w:tblCellMar>
          <w:left w:w="0" w:type="dxa"/>
          <w:right w:w="0" w:type="dxa"/>
        </w:tblCellMar>
        <w:tblLook w:val="0000" w:firstRow="0" w:lastRow="0" w:firstColumn="0" w:lastColumn="0" w:noHBand="0" w:noVBand="0"/>
      </w:tblPr>
      <w:tblGrid>
        <w:gridCol w:w="1937"/>
        <w:gridCol w:w="1898"/>
        <w:gridCol w:w="1259"/>
        <w:gridCol w:w="1461"/>
        <w:gridCol w:w="1611"/>
        <w:gridCol w:w="942"/>
        <w:gridCol w:w="1098"/>
      </w:tblGrid>
      <w:tr w:rsidR="00164DA1" w:rsidRPr="00D0627D" w:rsidTr="00D17DBF">
        <w:tc>
          <w:tcPr>
            <w:tcW w:w="10206" w:type="dxa"/>
            <w:gridSpan w:val="7"/>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b/>
                <w:bCs/>
                <w:sz w:val="20"/>
                <w:szCs w:val="20"/>
              </w:rPr>
              <w:t>Coefficients</w:t>
            </w:r>
            <w:r w:rsidRPr="00D0627D">
              <w:rPr>
                <w:rFonts w:asciiTheme="majorBidi" w:hAnsiTheme="majorBidi" w:cstheme="majorBidi"/>
                <w:b/>
                <w:bCs/>
                <w:sz w:val="20"/>
                <w:szCs w:val="20"/>
                <w:vertAlign w:val="superscript"/>
              </w:rPr>
              <w:t>a</w:t>
            </w:r>
          </w:p>
        </w:tc>
      </w:tr>
      <w:tr w:rsidR="00164DA1" w:rsidRPr="00D0627D" w:rsidTr="00D17DBF">
        <w:tc>
          <w:tcPr>
            <w:tcW w:w="3835" w:type="dxa"/>
            <w:gridSpan w:val="2"/>
            <w:vMerge w:val="restart"/>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Model</w:t>
            </w:r>
          </w:p>
        </w:tc>
        <w:tc>
          <w:tcPr>
            <w:tcW w:w="2720" w:type="dxa"/>
            <w:gridSpan w:val="2"/>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Unstandardized Coefficients</w:t>
            </w:r>
          </w:p>
        </w:tc>
        <w:tc>
          <w:tcPr>
            <w:tcW w:w="1611"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Standardized Coefficients</w:t>
            </w:r>
          </w:p>
        </w:tc>
        <w:tc>
          <w:tcPr>
            <w:tcW w:w="942" w:type="dxa"/>
            <w:vMerge w:val="restart"/>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t</w:t>
            </w:r>
          </w:p>
        </w:tc>
        <w:tc>
          <w:tcPr>
            <w:tcW w:w="1098" w:type="dxa"/>
            <w:vMerge w:val="restart"/>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Sig.</w:t>
            </w:r>
          </w:p>
        </w:tc>
      </w:tr>
      <w:tr w:rsidR="00164DA1" w:rsidRPr="00D0627D" w:rsidTr="00D17DBF">
        <w:tc>
          <w:tcPr>
            <w:tcW w:w="3835" w:type="dxa"/>
            <w:gridSpan w:val="2"/>
            <w:vMerge/>
          </w:tcPr>
          <w:p w:rsidR="00164DA1" w:rsidRPr="00D0627D" w:rsidRDefault="00164DA1" w:rsidP="00D17DBF">
            <w:pPr>
              <w:spacing w:line="276" w:lineRule="auto"/>
              <w:jc w:val="center"/>
              <w:rPr>
                <w:rFonts w:asciiTheme="majorBidi" w:hAnsiTheme="majorBidi" w:cstheme="majorBidi"/>
                <w:sz w:val="20"/>
                <w:szCs w:val="20"/>
              </w:rPr>
            </w:pPr>
          </w:p>
        </w:tc>
        <w:tc>
          <w:tcPr>
            <w:tcW w:w="1259"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B</w:t>
            </w:r>
          </w:p>
        </w:tc>
        <w:tc>
          <w:tcPr>
            <w:tcW w:w="1461"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Std. Error</w:t>
            </w:r>
          </w:p>
        </w:tc>
        <w:tc>
          <w:tcPr>
            <w:tcW w:w="1611"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Beta</w:t>
            </w:r>
          </w:p>
        </w:tc>
        <w:tc>
          <w:tcPr>
            <w:tcW w:w="942" w:type="dxa"/>
            <w:vMerge/>
          </w:tcPr>
          <w:p w:rsidR="00164DA1" w:rsidRPr="00D0627D" w:rsidRDefault="00164DA1" w:rsidP="00D17DBF">
            <w:pPr>
              <w:spacing w:line="276" w:lineRule="auto"/>
              <w:jc w:val="center"/>
              <w:rPr>
                <w:rFonts w:asciiTheme="majorBidi" w:hAnsiTheme="majorBidi" w:cstheme="majorBidi"/>
                <w:sz w:val="20"/>
                <w:szCs w:val="20"/>
              </w:rPr>
            </w:pPr>
          </w:p>
        </w:tc>
        <w:tc>
          <w:tcPr>
            <w:tcW w:w="1098" w:type="dxa"/>
            <w:vMerge/>
          </w:tcPr>
          <w:p w:rsidR="00164DA1" w:rsidRPr="00D0627D" w:rsidRDefault="00164DA1" w:rsidP="00D17DBF">
            <w:pPr>
              <w:spacing w:line="276" w:lineRule="auto"/>
              <w:jc w:val="center"/>
              <w:rPr>
                <w:rFonts w:asciiTheme="majorBidi" w:hAnsiTheme="majorBidi" w:cstheme="majorBidi"/>
                <w:sz w:val="20"/>
                <w:szCs w:val="20"/>
              </w:rPr>
            </w:pPr>
          </w:p>
        </w:tc>
      </w:tr>
      <w:tr w:rsidR="00164DA1" w:rsidRPr="00D0627D" w:rsidTr="00D17DBF">
        <w:tc>
          <w:tcPr>
            <w:tcW w:w="1937" w:type="dxa"/>
            <w:vMerge w:val="restart"/>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1</w:t>
            </w:r>
          </w:p>
        </w:tc>
        <w:tc>
          <w:tcPr>
            <w:tcW w:w="18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(Constant)</w:t>
            </w:r>
          </w:p>
        </w:tc>
        <w:tc>
          <w:tcPr>
            <w:tcW w:w="1259" w:type="dxa"/>
          </w:tcPr>
          <w:p w:rsidR="00164DA1" w:rsidRPr="00D0627D" w:rsidRDefault="00164DA1" w:rsidP="00D17DBF">
            <w:pPr>
              <w:spacing w:line="276" w:lineRule="auto"/>
              <w:jc w:val="center"/>
              <w:rPr>
                <w:rFonts w:asciiTheme="majorBidi" w:hAnsiTheme="majorBidi" w:cstheme="majorBidi"/>
                <w:sz w:val="20"/>
                <w:szCs w:val="20"/>
                <w:rtl/>
              </w:rPr>
            </w:pPr>
            <w:r w:rsidRPr="005F134E">
              <w:rPr>
                <w:rFonts w:asciiTheme="majorBidi" w:hAnsiTheme="majorBidi" w:cstheme="majorBidi"/>
                <w:sz w:val="20"/>
                <w:szCs w:val="20"/>
              </w:rPr>
              <w:t>.604</w:t>
            </w:r>
          </w:p>
        </w:tc>
        <w:tc>
          <w:tcPr>
            <w:tcW w:w="1461" w:type="dxa"/>
          </w:tcPr>
          <w:p w:rsidR="00164DA1" w:rsidRPr="00D0627D" w:rsidRDefault="00164DA1" w:rsidP="00D17DBF">
            <w:pPr>
              <w:spacing w:line="276" w:lineRule="auto"/>
              <w:jc w:val="center"/>
              <w:rPr>
                <w:rFonts w:asciiTheme="majorBidi" w:hAnsiTheme="majorBidi" w:cstheme="majorBidi"/>
                <w:sz w:val="20"/>
                <w:szCs w:val="20"/>
                <w:rtl/>
              </w:rPr>
            </w:pPr>
            <w:r w:rsidRPr="00932C3D">
              <w:rPr>
                <w:rFonts w:asciiTheme="majorBidi" w:hAnsiTheme="majorBidi" w:cstheme="majorBidi"/>
                <w:sz w:val="20"/>
                <w:szCs w:val="20"/>
              </w:rPr>
              <w:t>.183</w:t>
            </w:r>
          </w:p>
        </w:tc>
        <w:tc>
          <w:tcPr>
            <w:tcW w:w="1611" w:type="dxa"/>
          </w:tcPr>
          <w:p w:rsidR="00164DA1" w:rsidRPr="00D0627D" w:rsidRDefault="00164DA1" w:rsidP="00D17DBF">
            <w:pPr>
              <w:spacing w:line="276" w:lineRule="auto"/>
              <w:jc w:val="center"/>
              <w:rPr>
                <w:rFonts w:asciiTheme="majorBidi" w:hAnsiTheme="majorBidi" w:cstheme="majorBidi"/>
                <w:sz w:val="20"/>
                <w:szCs w:val="20"/>
              </w:rPr>
            </w:pPr>
          </w:p>
        </w:tc>
        <w:tc>
          <w:tcPr>
            <w:tcW w:w="942" w:type="dxa"/>
          </w:tcPr>
          <w:p w:rsidR="00164DA1" w:rsidRPr="00D0627D" w:rsidRDefault="00164DA1" w:rsidP="00D17DBF">
            <w:pPr>
              <w:spacing w:line="276" w:lineRule="auto"/>
              <w:jc w:val="center"/>
              <w:rPr>
                <w:rFonts w:asciiTheme="majorBidi" w:hAnsiTheme="majorBidi" w:cstheme="majorBidi"/>
                <w:sz w:val="20"/>
                <w:szCs w:val="20"/>
                <w:rtl/>
              </w:rPr>
            </w:pPr>
            <w:r w:rsidRPr="00932C3D">
              <w:rPr>
                <w:rFonts w:asciiTheme="majorBidi" w:hAnsiTheme="majorBidi" w:cstheme="majorBidi"/>
                <w:sz w:val="20"/>
                <w:szCs w:val="20"/>
              </w:rPr>
              <w:t>3.302</w:t>
            </w:r>
          </w:p>
        </w:tc>
        <w:tc>
          <w:tcPr>
            <w:tcW w:w="10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.0</w:t>
            </w:r>
            <w:r>
              <w:rPr>
                <w:rFonts w:asciiTheme="majorBidi" w:hAnsiTheme="majorBidi" w:cstheme="majorBidi"/>
                <w:sz w:val="20"/>
                <w:szCs w:val="20"/>
              </w:rPr>
              <w:t>01</w:t>
            </w:r>
          </w:p>
        </w:tc>
      </w:tr>
      <w:tr w:rsidR="00164DA1" w:rsidRPr="00D0627D" w:rsidTr="00D17DBF">
        <w:tc>
          <w:tcPr>
            <w:tcW w:w="1937" w:type="dxa"/>
            <w:vMerge/>
          </w:tcPr>
          <w:p w:rsidR="00164DA1" w:rsidRPr="00D0627D" w:rsidRDefault="00164DA1" w:rsidP="00D17DBF">
            <w:pPr>
              <w:spacing w:line="276" w:lineRule="auto"/>
              <w:jc w:val="center"/>
              <w:rPr>
                <w:rFonts w:asciiTheme="majorBidi" w:hAnsiTheme="majorBidi" w:cstheme="majorBidi"/>
                <w:sz w:val="20"/>
                <w:szCs w:val="20"/>
              </w:rPr>
            </w:pPr>
          </w:p>
        </w:tc>
        <w:tc>
          <w:tcPr>
            <w:tcW w:w="1898" w:type="dxa"/>
          </w:tcPr>
          <w:p w:rsidR="00164DA1" w:rsidRPr="00D0627D" w:rsidRDefault="00164DA1" w:rsidP="00D17DBF">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السعر المرجعي الداخلي</w:t>
            </w:r>
          </w:p>
        </w:tc>
        <w:tc>
          <w:tcPr>
            <w:tcW w:w="1259" w:type="dxa"/>
          </w:tcPr>
          <w:p w:rsidR="00164DA1" w:rsidRPr="00D0627D" w:rsidRDefault="00164DA1" w:rsidP="00D17DBF">
            <w:pPr>
              <w:spacing w:line="276" w:lineRule="auto"/>
              <w:jc w:val="center"/>
              <w:rPr>
                <w:rFonts w:asciiTheme="majorBidi" w:hAnsiTheme="majorBidi" w:cstheme="majorBidi"/>
                <w:sz w:val="20"/>
                <w:szCs w:val="20"/>
                <w:rtl/>
              </w:rPr>
            </w:pPr>
            <w:r w:rsidRPr="002D1F27">
              <w:rPr>
                <w:rFonts w:asciiTheme="majorBidi" w:hAnsiTheme="majorBidi" w:cstheme="majorBidi"/>
                <w:sz w:val="20"/>
                <w:szCs w:val="20"/>
              </w:rPr>
              <w:t>.267</w:t>
            </w:r>
          </w:p>
        </w:tc>
        <w:tc>
          <w:tcPr>
            <w:tcW w:w="1461"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.04</w:t>
            </w:r>
            <w:r>
              <w:rPr>
                <w:rFonts w:asciiTheme="majorBidi" w:hAnsiTheme="majorBidi" w:cstheme="majorBidi"/>
                <w:sz w:val="20"/>
                <w:szCs w:val="20"/>
              </w:rPr>
              <w:t>8</w:t>
            </w:r>
          </w:p>
        </w:tc>
        <w:tc>
          <w:tcPr>
            <w:tcW w:w="1611" w:type="dxa"/>
          </w:tcPr>
          <w:p w:rsidR="00164DA1" w:rsidRPr="00D0627D" w:rsidRDefault="00164DA1" w:rsidP="00D17DBF">
            <w:pPr>
              <w:spacing w:line="276" w:lineRule="auto"/>
              <w:jc w:val="center"/>
              <w:rPr>
                <w:rFonts w:asciiTheme="majorBidi" w:hAnsiTheme="majorBidi" w:cstheme="majorBidi"/>
                <w:sz w:val="20"/>
                <w:szCs w:val="20"/>
                <w:rtl/>
              </w:rPr>
            </w:pPr>
            <w:r w:rsidRPr="002D1F27">
              <w:rPr>
                <w:rFonts w:asciiTheme="majorBidi" w:hAnsiTheme="majorBidi" w:cstheme="majorBidi"/>
                <w:sz w:val="20"/>
                <w:szCs w:val="20"/>
              </w:rPr>
              <w:t>.236</w:t>
            </w:r>
          </w:p>
        </w:tc>
        <w:tc>
          <w:tcPr>
            <w:tcW w:w="942" w:type="dxa"/>
          </w:tcPr>
          <w:p w:rsidR="00164DA1" w:rsidRPr="00D0627D" w:rsidRDefault="00164DA1" w:rsidP="00D17DBF">
            <w:pPr>
              <w:spacing w:line="276" w:lineRule="auto"/>
              <w:jc w:val="center"/>
              <w:rPr>
                <w:rFonts w:asciiTheme="majorBidi" w:hAnsiTheme="majorBidi" w:cstheme="majorBidi"/>
                <w:sz w:val="20"/>
                <w:szCs w:val="20"/>
                <w:rtl/>
              </w:rPr>
            </w:pPr>
            <w:r w:rsidRPr="00934D8E">
              <w:rPr>
                <w:rFonts w:asciiTheme="majorBidi" w:hAnsiTheme="majorBidi" w:cstheme="majorBidi"/>
                <w:sz w:val="20"/>
                <w:szCs w:val="20"/>
              </w:rPr>
              <w:t>5.530</w:t>
            </w:r>
          </w:p>
        </w:tc>
        <w:tc>
          <w:tcPr>
            <w:tcW w:w="10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.000</w:t>
            </w:r>
          </w:p>
        </w:tc>
      </w:tr>
      <w:tr w:rsidR="00164DA1" w:rsidRPr="00D0627D" w:rsidTr="00D17DBF">
        <w:tc>
          <w:tcPr>
            <w:tcW w:w="1937" w:type="dxa"/>
            <w:vMerge/>
          </w:tcPr>
          <w:p w:rsidR="00164DA1" w:rsidRPr="00D0627D" w:rsidRDefault="00164DA1" w:rsidP="00D17DBF">
            <w:pPr>
              <w:spacing w:line="276" w:lineRule="auto"/>
              <w:jc w:val="center"/>
              <w:rPr>
                <w:rFonts w:asciiTheme="majorBidi" w:hAnsiTheme="majorBidi" w:cstheme="majorBidi"/>
                <w:sz w:val="20"/>
                <w:szCs w:val="20"/>
              </w:rPr>
            </w:pPr>
          </w:p>
        </w:tc>
        <w:tc>
          <w:tcPr>
            <w:tcW w:w="1898" w:type="dxa"/>
          </w:tcPr>
          <w:p w:rsidR="00164DA1" w:rsidRPr="00D0627D" w:rsidRDefault="00164DA1" w:rsidP="00D17DBF">
            <w:pPr>
              <w:spacing w:line="276" w:lineRule="auto"/>
              <w:jc w:val="center"/>
              <w:rPr>
                <w:rFonts w:asciiTheme="majorBidi" w:hAnsiTheme="majorBidi" w:cstheme="majorBidi"/>
                <w:sz w:val="20"/>
                <w:szCs w:val="20"/>
              </w:rPr>
            </w:pPr>
            <w:r>
              <w:rPr>
                <w:rFonts w:asciiTheme="majorBidi" w:hAnsiTheme="majorBidi" w:cstheme="majorBidi" w:hint="cs"/>
                <w:sz w:val="20"/>
                <w:szCs w:val="20"/>
                <w:rtl/>
              </w:rPr>
              <w:t>السعر المرجعي الخارجي</w:t>
            </w:r>
          </w:p>
        </w:tc>
        <w:tc>
          <w:tcPr>
            <w:tcW w:w="1259" w:type="dxa"/>
          </w:tcPr>
          <w:p w:rsidR="00164DA1" w:rsidRPr="00D0627D" w:rsidRDefault="00164DA1" w:rsidP="00D17DBF">
            <w:pPr>
              <w:spacing w:line="276" w:lineRule="auto"/>
              <w:jc w:val="center"/>
              <w:rPr>
                <w:rFonts w:asciiTheme="majorBidi" w:hAnsiTheme="majorBidi" w:cstheme="majorBidi"/>
                <w:sz w:val="20"/>
                <w:szCs w:val="20"/>
                <w:rtl/>
              </w:rPr>
            </w:pPr>
            <w:r w:rsidRPr="00934D8E">
              <w:rPr>
                <w:rFonts w:asciiTheme="majorBidi" w:hAnsiTheme="majorBidi" w:cstheme="majorBidi"/>
                <w:sz w:val="20"/>
                <w:szCs w:val="20"/>
              </w:rPr>
              <w:t>.435</w:t>
            </w:r>
          </w:p>
        </w:tc>
        <w:tc>
          <w:tcPr>
            <w:tcW w:w="1461"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.04</w:t>
            </w:r>
            <w:r>
              <w:rPr>
                <w:rFonts w:asciiTheme="majorBidi" w:hAnsiTheme="majorBidi" w:cstheme="majorBidi"/>
                <w:sz w:val="20"/>
                <w:szCs w:val="20"/>
              </w:rPr>
              <w:t>4</w:t>
            </w:r>
          </w:p>
        </w:tc>
        <w:tc>
          <w:tcPr>
            <w:tcW w:w="1611" w:type="dxa"/>
          </w:tcPr>
          <w:p w:rsidR="00164DA1" w:rsidRPr="00D0627D" w:rsidRDefault="00164DA1" w:rsidP="00D17DBF">
            <w:pPr>
              <w:spacing w:line="276" w:lineRule="auto"/>
              <w:jc w:val="center"/>
              <w:rPr>
                <w:rFonts w:asciiTheme="majorBidi" w:hAnsiTheme="majorBidi" w:cstheme="majorBidi"/>
                <w:sz w:val="20"/>
                <w:szCs w:val="20"/>
                <w:rtl/>
              </w:rPr>
            </w:pPr>
            <w:r w:rsidRPr="00934D8E">
              <w:rPr>
                <w:rFonts w:asciiTheme="majorBidi" w:hAnsiTheme="majorBidi" w:cstheme="majorBidi"/>
                <w:sz w:val="20"/>
                <w:szCs w:val="20"/>
              </w:rPr>
              <w:t>.384</w:t>
            </w:r>
          </w:p>
        </w:tc>
        <w:tc>
          <w:tcPr>
            <w:tcW w:w="942" w:type="dxa"/>
          </w:tcPr>
          <w:p w:rsidR="00164DA1" w:rsidRPr="00D0627D" w:rsidRDefault="00164DA1" w:rsidP="00D17DBF">
            <w:pPr>
              <w:spacing w:line="276" w:lineRule="auto"/>
              <w:jc w:val="center"/>
              <w:rPr>
                <w:rFonts w:asciiTheme="majorBidi" w:hAnsiTheme="majorBidi" w:cstheme="majorBidi"/>
                <w:sz w:val="20"/>
                <w:szCs w:val="20"/>
                <w:rtl/>
              </w:rPr>
            </w:pPr>
            <w:r w:rsidRPr="00DA663D">
              <w:rPr>
                <w:rFonts w:asciiTheme="majorBidi" w:hAnsiTheme="majorBidi" w:cstheme="majorBidi"/>
                <w:sz w:val="20"/>
                <w:szCs w:val="20"/>
              </w:rPr>
              <w:t>9.984</w:t>
            </w:r>
          </w:p>
        </w:tc>
        <w:tc>
          <w:tcPr>
            <w:tcW w:w="10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w:t>
            </w:r>
            <w:r>
              <w:rPr>
                <w:rFonts w:asciiTheme="majorBidi" w:hAnsiTheme="majorBidi" w:cstheme="majorBidi"/>
                <w:sz w:val="20"/>
                <w:szCs w:val="20"/>
              </w:rPr>
              <w:t>000</w:t>
            </w:r>
          </w:p>
        </w:tc>
      </w:tr>
      <w:tr w:rsidR="00164DA1" w:rsidRPr="00D0627D" w:rsidTr="00D17DBF">
        <w:tc>
          <w:tcPr>
            <w:tcW w:w="1937" w:type="dxa"/>
            <w:vMerge/>
          </w:tcPr>
          <w:p w:rsidR="00164DA1" w:rsidRPr="00D0627D" w:rsidRDefault="00164DA1" w:rsidP="00D17DBF">
            <w:pPr>
              <w:spacing w:line="276" w:lineRule="auto"/>
              <w:jc w:val="center"/>
              <w:rPr>
                <w:rFonts w:asciiTheme="majorBidi" w:hAnsiTheme="majorBidi" w:cstheme="majorBidi"/>
                <w:sz w:val="20"/>
                <w:szCs w:val="20"/>
              </w:rPr>
            </w:pPr>
          </w:p>
        </w:tc>
        <w:tc>
          <w:tcPr>
            <w:tcW w:w="18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tl/>
              </w:rPr>
              <w:t>الولاء</w:t>
            </w:r>
            <w:r w:rsidRPr="00D0627D">
              <w:rPr>
                <w:rFonts w:asciiTheme="majorBidi" w:hAnsiTheme="majorBidi" w:cstheme="majorBidi"/>
                <w:sz w:val="20"/>
                <w:szCs w:val="20"/>
              </w:rPr>
              <w:t xml:space="preserve"> </w:t>
            </w:r>
            <w:r w:rsidRPr="00D0627D">
              <w:rPr>
                <w:rFonts w:asciiTheme="majorBidi" w:hAnsiTheme="majorBidi" w:cstheme="majorBidi"/>
                <w:sz w:val="20"/>
                <w:szCs w:val="20"/>
                <w:rtl/>
              </w:rPr>
              <w:t>للعلامة</w:t>
            </w:r>
            <w:r w:rsidRPr="00D0627D">
              <w:rPr>
                <w:rFonts w:asciiTheme="majorBidi" w:hAnsiTheme="majorBidi" w:cstheme="majorBidi"/>
                <w:sz w:val="20"/>
                <w:szCs w:val="20"/>
              </w:rPr>
              <w:t xml:space="preserve"> </w:t>
            </w:r>
            <w:r w:rsidRPr="00D0627D">
              <w:rPr>
                <w:rFonts w:asciiTheme="majorBidi" w:hAnsiTheme="majorBidi" w:cstheme="majorBidi"/>
                <w:sz w:val="20"/>
                <w:szCs w:val="20"/>
                <w:rtl/>
              </w:rPr>
              <w:t>التجارية</w:t>
            </w:r>
          </w:p>
        </w:tc>
        <w:tc>
          <w:tcPr>
            <w:tcW w:w="1259" w:type="dxa"/>
          </w:tcPr>
          <w:p w:rsidR="00164DA1" w:rsidRPr="00D0627D" w:rsidRDefault="00164DA1" w:rsidP="00D17DBF">
            <w:pPr>
              <w:spacing w:line="276" w:lineRule="auto"/>
              <w:jc w:val="center"/>
              <w:rPr>
                <w:rFonts w:asciiTheme="majorBidi" w:hAnsiTheme="majorBidi" w:cstheme="majorBidi"/>
                <w:sz w:val="20"/>
                <w:szCs w:val="20"/>
                <w:rtl/>
              </w:rPr>
            </w:pPr>
            <w:r w:rsidRPr="00DA663D">
              <w:rPr>
                <w:rFonts w:asciiTheme="majorBidi" w:hAnsiTheme="majorBidi" w:cstheme="majorBidi"/>
                <w:sz w:val="20"/>
                <w:szCs w:val="20"/>
              </w:rPr>
              <w:t>.158</w:t>
            </w:r>
          </w:p>
        </w:tc>
        <w:tc>
          <w:tcPr>
            <w:tcW w:w="1461"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.0</w:t>
            </w:r>
            <w:r>
              <w:rPr>
                <w:rFonts w:asciiTheme="majorBidi" w:hAnsiTheme="majorBidi" w:cstheme="majorBidi"/>
                <w:sz w:val="20"/>
                <w:szCs w:val="20"/>
              </w:rPr>
              <w:t>47</w:t>
            </w:r>
          </w:p>
        </w:tc>
        <w:tc>
          <w:tcPr>
            <w:tcW w:w="1611" w:type="dxa"/>
          </w:tcPr>
          <w:p w:rsidR="00164DA1" w:rsidRPr="00D0627D" w:rsidRDefault="00164DA1" w:rsidP="00D17DBF">
            <w:pPr>
              <w:spacing w:line="276" w:lineRule="auto"/>
              <w:jc w:val="center"/>
              <w:rPr>
                <w:rFonts w:asciiTheme="majorBidi" w:hAnsiTheme="majorBidi" w:cstheme="majorBidi"/>
                <w:sz w:val="20"/>
                <w:szCs w:val="20"/>
                <w:rtl/>
              </w:rPr>
            </w:pPr>
            <w:r w:rsidRPr="00DA663D">
              <w:rPr>
                <w:rFonts w:asciiTheme="majorBidi" w:hAnsiTheme="majorBidi" w:cstheme="majorBidi"/>
                <w:sz w:val="20"/>
                <w:szCs w:val="20"/>
              </w:rPr>
              <w:t>.120</w:t>
            </w:r>
          </w:p>
        </w:tc>
        <w:tc>
          <w:tcPr>
            <w:tcW w:w="942" w:type="dxa"/>
          </w:tcPr>
          <w:p w:rsidR="00164DA1" w:rsidRPr="00D0627D" w:rsidRDefault="00164DA1" w:rsidP="00D17DBF">
            <w:pPr>
              <w:spacing w:line="276" w:lineRule="auto"/>
              <w:jc w:val="center"/>
              <w:rPr>
                <w:rFonts w:asciiTheme="majorBidi" w:hAnsiTheme="majorBidi" w:cstheme="majorBidi"/>
                <w:sz w:val="20"/>
                <w:szCs w:val="20"/>
                <w:rtl/>
              </w:rPr>
            </w:pPr>
            <w:r w:rsidRPr="00077927">
              <w:rPr>
                <w:rFonts w:asciiTheme="majorBidi" w:hAnsiTheme="majorBidi" w:cstheme="majorBidi"/>
                <w:sz w:val="20"/>
                <w:szCs w:val="20"/>
              </w:rPr>
              <w:t>3.330</w:t>
            </w:r>
          </w:p>
        </w:tc>
        <w:tc>
          <w:tcPr>
            <w:tcW w:w="10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Pr>
              <w:t>.0</w:t>
            </w:r>
            <w:r>
              <w:rPr>
                <w:rFonts w:asciiTheme="majorBidi" w:hAnsiTheme="majorBidi" w:cstheme="majorBidi"/>
                <w:sz w:val="20"/>
                <w:szCs w:val="20"/>
              </w:rPr>
              <w:t>0</w:t>
            </w:r>
            <w:r w:rsidRPr="00D0627D">
              <w:rPr>
                <w:rFonts w:asciiTheme="majorBidi" w:hAnsiTheme="majorBidi" w:cstheme="majorBidi"/>
                <w:sz w:val="20"/>
                <w:szCs w:val="20"/>
              </w:rPr>
              <w:t>1</w:t>
            </w:r>
          </w:p>
        </w:tc>
      </w:tr>
      <w:tr w:rsidR="00164DA1" w:rsidRPr="00D0627D" w:rsidTr="00D17DBF">
        <w:tc>
          <w:tcPr>
            <w:tcW w:w="1937" w:type="dxa"/>
            <w:vMerge/>
          </w:tcPr>
          <w:p w:rsidR="00164DA1" w:rsidRPr="00D0627D" w:rsidRDefault="00164DA1" w:rsidP="00D17DBF">
            <w:pPr>
              <w:spacing w:line="276" w:lineRule="auto"/>
              <w:jc w:val="center"/>
              <w:rPr>
                <w:rFonts w:asciiTheme="majorBidi" w:hAnsiTheme="majorBidi" w:cstheme="majorBidi"/>
                <w:sz w:val="20"/>
                <w:szCs w:val="20"/>
              </w:rPr>
            </w:pPr>
          </w:p>
        </w:tc>
        <w:tc>
          <w:tcPr>
            <w:tcW w:w="1898" w:type="dxa"/>
          </w:tcPr>
          <w:p w:rsidR="00164DA1" w:rsidRPr="00D0627D" w:rsidRDefault="00164DA1" w:rsidP="00D17DBF">
            <w:pPr>
              <w:spacing w:line="276" w:lineRule="auto"/>
              <w:jc w:val="center"/>
              <w:rPr>
                <w:rFonts w:asciiTheme="majorBidi" w:hAnsiTheme="majorBidi" w:cstheme="majorBidi"/>
                <w:sz w:val="20"/>
                <w:szCs w:val="20"/>
              </w:rPr>
            </w:pPr>
            <w:r w:rsidRPr="00D0627D">
              <w:rPr>
                <w:rFonts w:asciiTheme="majorBidi" w:hAnsiTheme="majorBidi" w:cstheme="majorBidi"/>
                <w:sz w:val="20"/>
                <w:szCs w:val="20"/>
                <w:rtl/>
              </w:rPr>
              <w:t>صورة</w:t>
            </w:r>
            <w:r w:rsidRPr="00D0627D">
              <w:rPr>
                <w:rFonts w:asciiTheme="majorBidi" w:hAnsiTheme="majorBidi" w:cstheme="majorBidi"/>
                <w:sz w:val="20"/>
                <w:szCs w:val="20"/>
              </w:rPr>
              <w:t xml:space="preserve"> </w:t>
            </w:r>
            <w:r w:rsidRPr="00D0627D">
              <w:rPr>
                <w:rFonts w:asciiTheme="majorBidi" w:hAnsiTheme="majorBidi" w:cstheme="majorBidi"/>
                <w:sz w:val="20"/>
                <w:szCs w:val="20"/>
                <w:rtl/>
              </w:rPr>
              <w:t>المتجر</w:t>
            </w:r>
          </w:p>
        </w:tc>
        <w:tc>
          <w:tcPr>
            <w:tcW w:w="1259" w:type="dxa"/>
          </w:tcPr>
          <w:p w:rsidR="00164DA1" w:rsidRPr="00D0627D" w:rsidRDefault="00164DA1" w:rsidP="00D17DBF">
            <w:pPr>
              <w:spacing w:line="276" w:lineRule="auto"/>
              <w:jc w:val="center"/>
              <w:rPr>
                <w:rFonts w:asciiTheme="majorBidi" w:hAnsiTheme="majorBidi" w:cstheme="majorBidi"/>
                <w:sz w:val="20"/>
                <w:szCs w:val="20"/>
              </w:rPr>
            </w:pPr>
            <w:r w:rsidRPr="00077927">
              <w:rPr>
                <w:rFonts w:asciiTheme="majorBidi" w:hAnsiTheme="majorBidi" w:cstheme="majorBidi"/>
                <w:sz w:val="20"/>
                <w:szCs w:val="20"/>
              </w:rPr>
              <w:t>.090</w:t>
            </w:r>
          </w:p>
        </w:tc>
        <w:tc>
          <w:tcPr>
            <w:tcW w:w="1461" w:type="dxa"/>
          </w:tcPr>
          <w:p w:rsidR="00164DA1" w:rsidRPr="00D0627D" w:rsidRDefault="00164DA1" w:rsidP="00D17DBF">
            <w:pPr>
              <w:spacing w:line="276" w:lineRule="auto"/>
              <w:jc w:val="center"/>
              <w:rPr>
                <w:rFonts w:asciiTheme="majorBidi" w:hAnsiTheme="majorBidi" w:cstheme="majorBidi"/>
                <w:sz w:val="20"/>
                <w:szCs w:val="20"/>
              </w:rPr>
            </w:pPr>
            <w:r w:rsidRPr="00077927">
              <w:rPr>
                <w:rFonts w:asciiTheme="majorBidi" w:hAnsiTheme="majorBidi" w:cstheme="majorBidi"/>
                <w:sz w:val="20"/>
                <w:szCs w:val="20"/>
              </w:rPr>
              <w:t>.050</w:t>
            </w:r>
          </w:p>
        </w:tc>
        <w:tc>
          <w:tcPr>
            <w:tcW w:w="1611" w:type="dxa"/>
          </w:tcPr>
          <w:p w:rsidR="00164DA1" w:rsidRPr="00D0627D" w:rsidRDefault="00164DA1" w:rsidP="00D17DBF">
            <w:pPr>
              <w:spacing w:line="276" w:lineRule="auto"/>
              <w:jc w:val="center"/>
              <w:rPr>
                <w:rFonts w:asciiTheme="majorBidi" w:hAnsiTheme="majorBidi" w:cstheme="majorBidi"/>
                <w:sz w:val="20"/>
                <w:szCs w:val="20"/>
              </w:rPr>
            </w:pPr>
            <w:r w:rsidRPr="006D48FE">
              <w:rPr>
                <w:rFonts w:asciiTheme="majorBidi" w:hAnsiTheme="majorBidi" w:cstheme="majorBidi"/>
                <w:sz w:val="20"/>
                <w:szCs w:val="20"/>
              </w:rPr>
              <w:t>.076</w:t>
            </w:r>
          </w:p>
        </w:tc>
        <w:tc>
          <w:tcPr>
            <w:tcW w:w="942" w:type="dxa"/>
          </w:tcPr>
          <w:p w:rsidR="00164DA1" w:rsidRPr="00D0627D" w:rsidRDefault="00164DA1" w:rsidP="00D17DBF">
            <w:pPr>
              <w:spacing w:line="276" w:lineRule="auto"/>
              <w:jc w:val="center"/>
              <w:rPr>
                <w:rFonts w:asciiTheme="majorBidi" w:hAnsiTheme="majorBidi" w:cstheme="majorBidi"/>
                <w:sz w:val="20"/>
                <w:szCs w:val="20"/>
              </w:rPr>
            </w:pPr>
            <w:r w:rsidRPr="006D48FE">
              <w:rPr>
                <w:rFonts w:asciiTheme="majorBidi" w:hAnsiTheme="majorBidi" w:cstheme="majorBidi"/>
                <w:sz w:val="20"/>
                <w:szCs w:val="20"/>
              </w:rPr>
              <w:t>1.793</w:t>
            </w:r>
          </w:p>
        </w:tc>
        <w:tc>
          <w:tcPr>
            <w:tcW w:w="1098" w:type="dxa"/>
          </w:tcPr>
          <w:p w:rsidR="00164DA1" w:rsidRPr="00D0627D" w:rsidRDefault="00164DA1" w:rsidP="00D17DBF">
            <w:pPr>
              <w:spacing w:line="276" w:lineRule="auto"/>
              <w:jc w:val="center"/>
              <w:rPr>
                <w:rFonts w:asciiTheme="majorBidi" w:hAnsiTheme="majorBidi" w:cstheme="majorBidi"/>
                <w:sz w:val="20"/>
                <w:szCs w:val="20"/>
                <w:rtl/>
              </w:rPr>
            </w:pPr>
            <w:r w:rsidRPr="006D48FE">
              <w:rPr>
                <w:rFonts w:asciiTheme="majorBidi" w:hAnsiTheme="majorBidi" w:cstheme="majorBidi"/>
                <w:sz w:val="20"/>
                <w:szCs w:val="20"/>
              </w:rPr>
              <w:t>.074</w:t>
            </w:r>
          </w:p>
        </w:tc>
      </w:tr>
      <w:tr w:rsidR="00164DA1" w:rsidRPr="00D0627D" w:rsidTr="00D17DBF">
        <w:tc>
          <w:tcPr>
            <w:tcW w:w="1937" w:type="dxa"/>
            <w:vMerge/>
          </w:tcPr>
          <w:p w:rsidR="00164DA1" w:rsidRPr="00D0627D" w:rsidRDefault="00164DA1" w:rsidP="00D17DBF">
            <w:pPr>
              <w:jc w:val="center"/>
              <w:rPr>
                <w:rFonts w:asciiTheme="majorBidi" w:hAnsiTheme="majorBidi" w:cstheme="majorBidi"/>
                <w:sz w:val="20"/>
                <w:szCs w:val="20"/>
              </w:rPr>
            </w:pPr>
          </w:p>
        </w:tc>
        <w:tc>
          <w:tcPr>
            <w:tcW w:w="1898" w:type="dxa"/>
          </w:tcPr>
          <w:p w:rsidR="00164DA1" w:rsidRPr="00D0627D" w:rsidRDefault="00164DA1" w:rsidP="00D17DBF">
            <w:pPr>
              <w:jc w:val="center"/>
              <w:rPr>
                <w:rFonts w:asciiTheme="majorBidi" w:hAnsiTheme="majorBidi" w:cstheme="majorBidi"/>
                <w:sz w:val="20"/>
                <w:szCs w:val="20"/>
              </w:rPr>
            </w:pPr>
            <w:r w:rsidRPr="00D0627D">
              <w:rPr>
                <w:rFonts w:asciiTheme="majorBidi" w:hAnsiTheme="majorBidi" w:cstheme="majorBidi"/>
                <w:sz w:val="20"/>
                <w:szCs w:val="20"/>
                <w:rtl/>
              </w:rPr>
              <w:t>الخصم</w:t>
            </w:r>
            <w:r w:rsidRPr="00D0627D">
              <w:rPr>
                <w:rFonts w:asciiTheme="majorBidi" w:hAnsiTheme="majorBidi" w:cstheme="majorBidi"/>
                <w:sz w:val="20"/>
                <w:szCs w:val="20"/>
              </w:rPr>
              <w:t xml:space="preserve"> </w:t>
            </w:r>
            <w:r w:rsidRPr="00D0627D">
              <w:rPr>
                <w:rFonts w:asciiTheme="majorBidi" w:hAnsiTheme="majorBidi" w:cstheme="majorBidi"/>
                <w:sz w:val="20"/>
                <w:szCs w:val="20"/>
                <w:rtl/>
              </w:rPr>
              <w:t>السعري</w:t>
            </w:r>
          </w:p>
        </w:tc>
        <w:tc>
          <w:tcPr>
            <w:tcW w:w="1259" w:type="dxa"/>
          </w:tcPr>
          <w:p w:rsidR="00164DA1" w:rsidRPr="00D0627D" w:rsidRDefault="00164DA1" w:rsidP="00D17DBF">
            <w:pPr>
              <w:jc w:val="center"/>
              <w:rPr>
                <w:rFonts w:asciiTheme="majorBidi" w:hAnsiTheme="majorBidi" w:cstheme="majorBidi"/>
                <w:sz w:val="20"/>
                <w:szCs w:val="20"/>
              </w:rPr>
            </w:pPr>
            <w:r w:rsidRPr="006D48FE">
              <w:rPr>
                <w:rFonts w:asciiTheme="majorBidi" w:hAnsiTheme="majorBidi" w:cstheme="majorBidi"/>
                <w:sz w:val="20"/>
                <w:szCs w:val="20"/>
              </w:rPr>
              <w:t>.372</w:t>
            </w:r>
          </w:p>
        </w:tc>
        <w:tc>
          <w:tcPr>
            <w:tcW w:w="1461" w:type="dxa"/>
          </w:tcPr>
          <w:p w:rsidR="00164DA1" w:rsidRPr="00D0627D" w:rsidRDefault="00164DA1" w:rsidP="00D17DBF">
            <w:pPr>
              <w:jc w:val="center"/>
              <w:rPr>
                <w:rFonts w:asciiTheme="majorBidi" w:hAnsiTheme="majorBidi" w:cstheme="majorBidi"/>
                <w:sz w:val="20"/>
                <w:szCs w:val="20"/>
              </w:rPr>
            </w:pPr>
            <w:r w:rsidRPr="006D48FE">
              <w:rPr>
                <w:rFonts w:asciiTheme="majorBidi" w:hAnsiTheme="majorBidi" w:cstheme="majorBidi"/>
                <w:sz w:val="20"/>
                <w:szCs w:val="20"/>
              </w:rPr>
              <w:t>.046</w:t>
            </w:r>
          </w:p>
        </w:tc>
        <w:tc>
          <w:tcPr>
            <w:tcW w:w="1611" w:type="dxa"/>
          </w:tcPr>
          <w:p w:rsidR="00164DA1" w:rsidRPr="00D0627D" w:rsidRDefault="00164DA1" w:rsidP="00D17DBF">
            <w:pPr>
              <w:jc w:val="center"/>
              <w:rPr>
                <w:rFonts w:asciiTheme="majorBidi" w:hAnsiTheme="majorBidi" w:cstheme="majorBidi"/>
                <w:sz w:val="20"/>
                <w:szCs w:val="20"/>
              </w:rPr>
            </w:pPr>
            <w:r w:rsidRPr="006D48FE">
              <w:rPr>
                <w:rFonts w:asciiTheme="majorBidi" w:hAnsiTheme="majorBidi" w:cstheme="majorBidi"/>
                <w:sz w:val="20"/>
                <w:szCs w:val="20"/>
              </w:rPr>
              <w:t>.308</w:t>
            </w:r>
          </w:p>
        </w:tc>
        <w:tc>
          <w:tcPr>
            <w:tcW w:w="942" w:type="dxa"/>
          </w:tcPr>
          <w:p w:rsidR="00164DA1" w:rsidRPr="00D0627D" w:rsidRDefault="00164DA1" w:rsidP="00D17DBF">
            <w:pPr>
              <w:jc w:val="center"/>
              <w:rPr>
                <w:rFonts w:asciiTheme="majorBidi" w:hAnsiTheme="majorBidi" w:cstheme="majorBidi"/>
                <w:sz w:val="20"/>
                <w:szCs w:val="20"/>
              </w:rPr>
            </w:pPr>
            <w:r w:rsidRPr="006D48FE">
              <w:rPr>
                <w:rFonts w:asciiTheme="majorBidi" w:hAnsiTheme="majorBidi" w:cstheme="majorBidi"/>
                <w:sz w:val="20"/>
                <w:szCs w:val="20"/>
              </w:rPr>
              <w:t>8.130</w:t>
            </w:r>
          </w:p>
        </w:tc>
        <w:tc>
          <w:tcPr>
            <w:tcW w:w="1098" w:type="dxa"/>
          </w:tcPr>
          <w:p w:rsidR="00164DA1" w:rsidRPr="00D0627D" w:rsidRDefault="00164DA1" w:rsidP="00D17DBF">
            <w:pPr>
              <w:jc w:val="center"/>
              <w:rPr>
                <w:rFonts w:asciiTheme="majorBidi" w:hAnsiTheme="majorBidi" w:cstheme="majorBidi"/>
                <w:sz w:val="20"/>
                <w:szCs w:val="20"/>
                <w:rtl/>
              </w:rPr>
            </w:pPr>
            <w:r w:rsidRPr="006D48FE">
              <w:rPr>
                <w:rFonts w:asciiTheme="majorBidi" w:hAnsiTheme="majorBidi" w:cstheme="majorBidi"/>
                <w:sz w:val="20"/>
                <w:szCs w:val="20"/>
              </w:rPr>
              <w:t>.000</w:t>
            </w:r>
          </w:p>
        </w:tc>
      </w:tr>
      <w:tr w:rsidR="00164DA1" w:rsidRPr="00D0627D" w:rsidTr="00D17DBF">
        <w:tc>
          <w:tcPr>
            <w:tcW w:w="10206" w:type="dxa"/>
            <w:gridSpan w:val="7"/>
          </w:tcPr>
          <w:p w:rsidR="00164DA1" w:rsidRPr="00D0627D" w:rsidRDefault="00164DA1" w:rsidP="00D17DBF">
            <w:pPr>
              <w:tabs>
                <w:tab w:val="left" w:pos="3043"/>
                <w:tab w:val="left" w:pos="5270"/>
                <w:tab w:val="left" w:pos="6982"/>
                <w:tab w:val="right" w:pos="9062"/>
              </w:tabs>
              <w:spacing w:line="276" w:lineRule="auto"/>
              <w:jc w:val="right"/>
              <w:rPr>
                <w:rFonts w:asciiTheme="majorBidi" w:hAnsiTheme="majorBidi" w:cstheme="majorBidi"/>
                <w:sz w:val="20"/>
                <w:szCs w:val="20"/>
                <w:rtl/>
                <w:lang w:bidi="ar-SY"/>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hint="cs"/>
                <w:sz w:val="20"/>
                <w:szCs w:val="20"/>
                <w:rtl/>
                <w:lang w:bidi="ar-SY"/>
              </w:rPr>
              <w:t xml:space="preserve">نية الشراء </w:t>
            </w:r>
            <w:r>
              <w:rPr>
                <w:rFonts w:asciiTheme="majorBidi" w:hAnsiTheme="majorBidi" w:cstheme="majorBidi"/>
                <w:sz w:val="20"/>
                <w:szCs w:val="20"/>
              </w:rPr>
              <w:t xml:space="preserve"> </w:t>
            </w:r>
            <w:r w:rsidRPr="00D0627D">
              <w:rPr>
                <w:rFonts w:asciiTheme="majorBidi" w:hAnsiTheme="majorBidi" w:cstheme="majorBidi"/>
                <w:sz w:val="20"/>
                <w:szCs w:val="20"/>
              </w:rPr>
              <w:t>a. Dependent Variable:</w:t>
            </w:r>
            <w:r>
              <w:rPr>
                <w:rFonts w:asciiTheme="majorBidi" w:hAnsiTheme="majorBidi" w:cstheme="majorBidi" w:hint="cs"/>
                <w:sz w:val="20"/>
                <w:szCs w:val="20"/>
                <w:rtl/>
                <w:lang w:bidi="ar-SY"/>
              </w:rPr>
              <w:t xml:space="preserve">   </w:t>
            </w:r>
          </w:p>
        </w:tc>
      </w:tr>
    </w:tbl>
    <w:p w:rsidR="00897EC2" w:rsidRPr="0031741D" w:rsidRDefault="00897EC2" w:rsidP="004A7C14">
      <w:pPr>
        <w:spacing w:after="0" w:line="240" w:lineRule="auto"/>
        <w:jc w:val="both"/>
        <w:rPr>
          <w:rFonts w:cs="Simplified Arabic"/>
          <w:sz w:val="26"/>
          <w:szCs w:val="26"/>
        </w:rPr>
      </w:pPr>
      <w:r w:rsidRPr="002E71CA">
        <w:rPr>
          <w:rFonts w:cs="Simplified Arabic" w:hint="cs"/>
          <w:sz w:val="24"/>
          <w:szCs w:val="24"/>
          <w:rtl/>
        </w:rPr>
        <w:t xml:space="preserve">في الجدول </w:t>
      </w:r>
      <w:r w:rsidRPr="002E71CA">
        <w:rPr>
          <w:rFonts w:asciiTheme="majorBidi" w:hAnsiTheme="majorBidi" w:cstheme="majorBidi"/>
          <w:sz w:val="24"/>
          <w:szCs w:val="24"/>
          <w:rtl/>
        </w:rPr>
        <w:t>(</w:t>
      </w:r>
      <w:r w:rsidR="00A757B0" w:rsidRPr="002E71CA">
        <w:rPr>
          <w:rFonts w:asciiTheme="majorBidi" w:hAnsiTheme="majorBidi" w:cstheme="majorBidi"/>
          <w:sz w:val="24"/>
          <w:szCs w:val="24"/>
        </w:rPr>
        <w:t>7</w:t>
      </w:r>
      <w:r w:rsidRPr="002E71CA">
        <w:rPr>
          <w:rFonts w:asciiTheme="majorBidi" w:hAnsiTheme="majorBidi" w:cstheme="majorBidi"/>
          <w:sz w:val="24"/>
          <w:szCs w:val="24"/>
          <w:rtl/>
        </w:rPr>
        <w:t>)</w:t>
      </w:r>
      <w:r w:rsidRPr="002E71CA">
        <w:rPr>
          <w:rFonts w:cs="Simplified Arabic" w:hint="cs"/>
          <w:sz w:val="24"/>
          <w:szCs w:val="24"/>
          <w:rtl/>
        </w:rPr>
        <w:t xml:space="preserve"> تبين أن قيمة </w:t>
      </w:r>
      <w:r w:rsidRPr="002E71CA">
        <w:rPr>
          <w:rFonts w:asciiTheme="majorBidi" w:hAnsiTheme="majorBidi" w:cstheme="majorBidi"/>
          <w:sz w:val="24"/>
          <w:szCs w:val="24"/>
        </w:rPr>
        <w:t>Sig</w:t>
      </w:r>
      <w:r w:rsidRPr="002E71CA">
        <w:rPr>
          <w:rFonts w:cs="Simplified Arabic" w:hint="cs"/>
          <w:sz w:val="24"/>
          <w:szCs w:val="24"/>
          <w:rtl/>
        </w:rPr>
        <w:t xml:space="preserve"> تساوي </w:t>
      </w:r>
      <w:r w:rsidRPr="002E71CA">
        <w:rPr>
          <w:rFonts w:asciiTheme="majorBidi" w:hAnsiTheme="majorBidi" w:cstheme="majorBidi"/>
          <w:sz w:val="24"/>
          <w:szCs w:val="24"/>
        </w:rPr>
        <w:t>0.</w:t>
      </w:r>
      <w:r w:rsidR="003F32B4" w:rsidRPr="002E71CA">
        <w:rPr>
          <w:rFonts w:asciiTheme="majorBidi" w:hAnsiTheme="majorBidi" w:cstheme="majorBidi"/>
          <w:sz w:val="24"/>
          <w:szCs w:val="24"/>
        </w:rPr>
        <w:t>00</w:t>
      </w:r>
      <w:r w:rsidRPr="002E71CA">
        <w:rPr>
          <w:rFonts w:cs="Simplified Arabic" w:hint="cs"/>
          <w:sz w:val="24"/>
          <w:szCs w:val="24"/>
          <w:rtl/>
        </w:rPr>
        <w:t xml:space="preserve"> وهي </w:t>
      </w:r>
      <w:r w:rsidR="003F32B4" w:rsidRPr="002E71CA">
        <w:rPr>
          <w:rFonts w:cs="Simplified Arabic" w:hint="cs"/>
          <w:sz w:val="24"/>
          <w:szCs w:val="24"/>
          <w:rtl/>
        </w:rPr>
        <w:t>أصغر</w:t>
      </w:r>
      <w:r w:rsidRPr="002E71CA">
        <w:rPr>
          <w:rFonts w:cs="Simplified Arabic" w:hint="cs"/>
          <w:sz w:val="24"/>
          <w:szCs w:val="24"/>
          <w:rtl/>
        </w:rPr>
        <w:t xml:space="preserve"> من </w:t>
      </w:r>
      <w:r w:rsidRPr="002E71CA">
        <w:rPr>
          <w:rFonts w:asciiTheme="majorBidi" w:hAnsiTheme="majorBidi" w:cstheme="majorBidi"/>
          <w:sz w:val="24"/>
          <w:szCs w:val="24"/>
        </w:rPr>
        <w:t>0.05</w:t>
      </w:r>
      <w:r w:rsidRPr="002E71CA">
        <w:rPr>
          <w:rFonts w:cs="Simplified Arabic" w:hint="cs"/>
          <w:sz w:val="24"/>
          <w:szCs w:val="24"/>
          <w:rtl/>
        </w:rPr>
        <w:t xml:space="preserve">, ومعامل الانحدار </w:t>
      </w:r>
      <w:r w:rsidRPr="002E71CA">
        <w:rPr>
          <w:rFonts w:asciiTheme="majorBidi" w:hAnsiTheme="majorBidi" w:cstheme="majorBidi"/>
          <w:sz w:val="24"/>
          <w:szCs w:val="24"/>
        </w:rPr>
        <w:t>Beta</w:t>
      </w:r>
      <w:r w:rsidRPr="002E71CA">
        <w:rPr>
          <w:rFonts w:asciiTheme="majorBidi" w:hAnsiTheme="majorBidi" w:cstheme="majorBidi"/>
          <w:sz w:val="24"/>
          <w:szCs w:val="24"/>
          <w:rtl/>
        </w:rPr>
        <w:t xml:space="preserve"> (</w:t>
      </w:r>
      <w:r w:rsidR="00283764" w:rsidRPr="002E71CA">
        <w:rPr>
          <w:rFonts w:asciiTheme="majorBidi" w:hAnsiTheme="majorBidi" w:cstheme="majorBidi"/>
          <w:sz w:val="24"/>
          <w:szCs w:val="24"/>
        </w:rPr>
        <w:t>0</w:t>
      </w:r>
      <w:r w:rsidR="003F32B4" w:rsidRPr="002E71CA">
        <w:rPr>
          <w:rFonts w:asciiTheme="majorBidi" w:hAnsiTheme="majorBidi" w:cstheme="majorBidi"/>
          <w:sz w:val="24"/>
          <w:szCs w:val="24"/>
        </w:rPr>
        <w:t>.384</w:t>
      </w:r>
      <w:r w:rsidRPr="002E71CA">
        <w:rPr>
          <w:rFonts w:asciiTheme="majorBidi" w:hAnsiTheme="majorBidi" w:cstheme="majorBidi"/>
          <w:sz w:val="24"/>
          <w:szCs w:val="24"/>
          <w:rtl/>
        </w:rPr>
        <w:t>)</w:t>
      </w:r>
      <w:r w:rsidRPr="002E71CA">
        <w:rPr>
          <w:rFonts w:cs="Simplified Arabic" w:hint="cs"/>
          <w:sz w:val="24"/>
          <w:szCs w:val="24"/>
          <w:rtl/>
        </w:rPr>
        <w:t xml:space="preserve"> مما يدُّل على وجود علاقة تأثير </w:t>
      </w:r>
      <w:r w:rsidR="00137C69" w:rsidRPr="002E71CA">
        <w:rPr>
          <w:rFonts w:cs="Simplified Arabic" w:hint="cs"/>
          <w:sz w:val="24"/>
          <w:szCs w:val="24"/>
          <w:rtl/>
        </w:rPr>
        <w:t>ل</w:t>
      </w:r>
      <w:r w:rsidRPr="002E71CA">
        <w:rPr>
          <w:rFonts w:cs="Simplified Arabic" w:hint="cs"/>
          <w:sz w:val="24"/>
          <w:szCs w:val="24"/>
          <w:rtl/>
        </w:rPr>
        <w:t>لسعر المرجعي الخارجي</w:t>
      </w:r>
      <w:r w:rsidR="00137C69" w:rsidRPr="002E71CA">
        <w:rPr>
          <w:rFonts w:cs="Simplified Arabic" w:hint="cs"/>
          <w:sz w:val="24"/>
          <w:szCs w:val="24"/>
          <w:rtl/>
        </w:rPr>
        <w:t xml:space="preserve"> في نية الشراء</w:t>
      </w:r>
      <w:r w:rsidRPr="002E71CA">
        <w:rPr>
          <w:rFonts w:cs="Simplified Arabic" w:hint="cs"/>
          <w:sz w:val="24"/>
          <w:szCs w:val="24"/>
          <w:rtl/>
        </w:rPr>
        <w:t xml:space="preserve">, وأن قيمة </w:t>
      </w:r>
      <w:r w:rsidRPr="002E71CA">
        <w:rPr>
          <w:rFonts w:asciiTheme="majorBidi" w:hAnsiTheme="majorBidi" w:cstheme="majorBidi"/>
          <w:sz w:val="24"/>
          <w:szCs w:val="24"/>
        </w:rPr>
        <w:t>t</w:t>
      </w:r>
      <w:r w:rsidRPr="002E71CA">
        <w:rPr>
          <w:rFonts w:cs="Simplified Arabic" w:hint="cs"/>
          <w:sz w:val="24"/>
          <w:szCs w:val="24"/>
          <w:rtl/>
        </w:rPr>
        <w:t xml:space="preserve"> تساوي </w:t>
      </w:r>
      <w:r w:rsidRPr="002E71CA">
        <w:rPr>
          <w:rFonts w:asciiTheme="majorBidi" w:hAnsiTheme="majorBidi" w:cstheme="majorBidi"/>
          <w:sz w:val="24"/>
          <w:szCs w:val="24"/>
          <w:rtl/>
        </w:rPr>
        <w:t>(</w:t>
      </w:r>
      <w:r w:rsidR="00D1138C" w:rsidRPr="002E71CA">
        <w:rPr>
          <w:rFonts w:asciiTheme="majorBidi" w:hAnsiTheme="majorBidi" w:cstheme="majorBidi"/>
          <w:sz w:val="24"/>
          <w:szCs w:val="24"/>
        </w:rPr>
        <w:t>9.984</w:t>
      </w:r>
      <w:r w:rsidRPr="002E71CA">
        <w:rPr>
          <w:rFonts w:asciiTheme="majorBidi" w:hAnsiTheme="majorBidi" w:cstheme="majorBidi"/>
          <w:sz w:val="24"/>
          <w:szCs w:val="24"/>
          <w:rtl/>
        </w:rPr>
        <w:t>)</w:t>
      </w:r>
      <w:r w:rsidRPr="002E71CA">
        <w:rPr>
          <w:rFonts w:cs="Simplified Arabic" w:hint="cs"/>
          <w:sz w:val="24"/>
          <w:szCs w:val="24"/>
          <w:rtl/>
        </w:rPr>
        <w:t xml:space="preserve"> وهي </w:t>
      </w:r>
      <w:r w:rsidR="00D1138C" w:rsidRPr="002E71CA">
        <w:rPr>
          <w:rFonts w:cs="Simplified Arabic" w:hint="cs"/>
          <w:sz w:val="24"/>
          <w:szCs w:val="24"/>
          <w:rtl/>
        </w:rPr>
        <w:t>أكبر</w:t>
      </w:r>
      <w:r w:rsidRPr="002E71CA">
        <w:rPr>
          <w:rFonts w:cs="Simplified Arabic" w:hint="cs"/>
          <w:sz w:val="24"/>
          <w:szCs w:val="24"/>
          <w:rtl/>
        </w:rPr>
        <w:t xml:space="preserve"> من </w:t>
      </w:r>
      <w:r w:rsidRPr="002E71CA">
        <w:rPr>
          <w:rFonts w:asciiTheme="majorBidi" w:hAnsiTheme="majorBidi" w:cstheme="majorBidi"/>
          <w:sz w:val="24"/>
          <w:szCs w:val="24"/>
        </w:rPr>
        <w:t>1.96)</w:t>
      </w:r>
      <w:r w:rsidRPr="002E71CA">
        <w:rPr>
          <w:rFonts w:asciiTheme="majorBidi" w:hAnsiTheme="majorBidi" w:cstheme="majorBidi"/>
          <w:sz w:val="24"/>
          <w:szCs w:val="24"/>
          <w:rtl/>
        </w:rPr>
        <w:t xml:space="preserve">) </w:t>
      </w:r>
      <w:r w:rsidRPr="002E71CA">
        <w:rPr>
          <w:rFonts w:cs="Simplified Arabic" w:hint="cs"/>
          <w:sz w:val="24"/>
          <w:szCs w:val="24"/>
          <w:rtl/>
        </w:rPr>
        <w:t xml:space="preserve">وبالتالي </w:t>
      </w:r>
      <w:r w:rsidR="00D1138C" w:rsidRPr="002E71CA">
        <w:rPr>
          <w:rFonts w:cs="Simplified Arabic" w:hint="cs"/>
          <w:sz w:val="24"/>
          <w:szCs w:val="24"/>
          <w:rtl/>
        </w:rPr>
        <w:t>نرفض</w:t>
      </w:r>
      <w:r w:rsidRPr="002E71CA">
        <w:rPr>
          <w:rFonts w:cs="Simplified Arabic" w:hint="cs"/>
          <w:sz w:val="24"/>
          <w:szCs w:val="24"/>
          <w:rtl/>
        </w:rPr>
        <w:t xml:space="preserve"> فرضية العدم</w:t>
      </w:r>
      <w:r w:rsidR="00D1138C" w:rsidRPr="002E71CA">
        <w:rPr>
          <w:rFonts w:cs="Simplified Arabic" w:hint="cs"/>
          <w:sz w:val="24"/>
          <w:szCs w:val="24"/>
          <w:rtl/>
        </w:rPr>
        <w:t xml:space="preserve"> ونقبل الفرضية البديلة التالية</w:t>
      </w:r>
      <w:r w:rsidRPr="002E71CA">
        <w:rPr>
          <w:rFonts w:cs="Simplified Arabic" w:hint="cs"/>
          <w:sz w:val="24"/>
          <w:szCs w:val="24"/>
          <w:rtl/>
        </w:rPr>
        <w:t>:</w:t>
      </w:r>
      <w:r w:rsidRPr="002E71CA">
        <w:rPr>
          <w:rFonts w:cs="Simplified Arabic" w:hint="cs"/>
          <w:b/>
          <w:bCs/>
          <w:sz w:val="24"/>
          <w:szCs w:val="24"/>
          <w:rtl/>
        </w:rPr>
        <w:t xml:space="preserve"> </w:t>
      </w:r>
      <w:r w:rsidRPr="002E71CA">
        <w:rPr>
          <w:rFonts w:cs="Simplified Arabic" w:hint="cs"/>
          <w:sz w:val="24"/>
          <w:szCs w:val="24"/>
          <w:rtl/>
        </w:rPr>
        <w:t xml:space="preserve">يوجد دور ذو دلالة إحصائية </w:t>
      </w:r>
      <w:r w:rsidR="008C3C26" w:rsidRPr="002E71CA">
        <w:rPr>
          <w:rFonts w:cs="Simplified Arabic" w:hint="cs"/>
          <w:sz w:val="24"/>
          <w:szCs w:val="24"/>
          <w:rtl/>
        </w:rPr>
        <w:t>ل</w:t>
      </w:r>
      <w:r w:rsidRPr="002E71CA">
        <w:rPr>
          <w:rFonts w:cs="Simplified Arabic" w:hint="cs"/>
          <w:sz w:val="24"/>
          <w:szCs w:val="24"/>
          <w:rtl/>
        </w:rPr>
        <w:t>لسعر المرجعي الخارجي</w:t>
      </w:r>
      <w:r w:rsidR="008C3C26" w:rsidRPr="002E71CA">
        <w:rPr>
          <w:rFonts w:cs="Simplified Arabic" w:hint="cs"/>
          <w:sz w:val="24"/>
          <w:szCs w:val="24"/>
          <w:rtl/>
        </w:rPr>
        <w:t xml:space="preserve"> في نية الشراء عند المستهلك</w:t>
      </w:r>
      <w:r w:rsidRPr="002E71CA">
        <w:rPr>
          <w:rFonts w:cs="Simplified Arabic" w:hint="cs"/>
          <w:b/>
          <w:bCs/>
          <w:sz w:val="24"/>
          <w:szCs w:val="24"/>
          <w:rtl/>
        </w:rPr>
        <w:t>,</w:t>
      </w:r>
      <w:r w:rsidR="00C679DD" w:rsidRPr="002E71CA">
        <w:rPr>
          <w:rFonts w:asciiTheme="majorBidi" w:hAnsiTheme="majorBidi" w:cs="Simplified Arabic" w:hint="cs"/>
          <w:sz w:val="24"/>
          <w:szCs w:val="24"/>
          <w:rtl/>
          <w:lang w:bidi="ar-SY"/>
        </w:rPr>
        <w:t xml:space="preserve"> </w:t>
      </w:r>
      <w:r w:rsidR="00C679DD" w:rsidRPr="002E71CA">
        <w:rPr>
          <w:rFonts w:asciiTheme="majorBidi" w:hAnsiTheme="majorBidi" w:cs="Simplified Arabic" w:hint="cs"/>
          <w:sz w:val="24"/>
          <w:szCs w:val="24"/>
          <w:rtl/>
        </w:rPr>
        <w:t xml:space="preserve">ويبدو ذلك واضح من خلال وجود سعر مرجعي سوقي خاص بكل منتج موجود في النشرات السعرية يؤثر على الاستجابة للشراء عند المستهلكين, </w:t>
      </w:r>
      <w:r w:rsidR="004E25E6" w:rsidRPr="002E71CA">
        <w:rPr>
          <w:rFonts w:asciiTheme="majorBidi" w:hAnsiTheme="majorBidi" w:cs="Simplified Arabic" w:hint="cs"/>
          <w:sz w:val="24"/>
          <w:szCs w:val="24"/>
          <w:rtl/>
          <w:lang w:bidi="ar-SY"/>
        </w:rPr>
        <w:t>وتتوافق هذه النتيجة مع دراسة</w:t>
      </w:r>
      <w:r w:rsidR="00035598" w:rsidRPr="002E71CA">
        <w:rPr>
          <w:rFonts w:asciiTheme="majorBidi" w:hAnsiTheme="majorBidi" w:cs="Simplified Arabic" w:hint="cs"/>
          <w:sz w:val="24"/>
          <w:szCs w:val="24"/>
          <w:rtl/>
          <w:lang w:bidi="ar-SY"/>
        </w:rPr>
        <w:t xml:space="preserve"> </w:t>
      </w:r>
      <w:r w:rsidR="00C679DD" w:rsidRPr="002E71CA">
        <w:rPr>
          <w:rFonts w:asciiTheme="majorBidi" w:hAnsiTheme="majorBidi" w:cs="Simplified Arabic"/>
          <w:sz w:val="24"/>
          <w:szCs w:val="24"/>
          <w:rtl/>
        </w:rPr>
        <w:t>(</w:t>
      </w:r>
      <w:r w:rsidR="00D807BD" w:rsidRPr="004A7C14">
        <w:rPr>
          <w:rFonts w:asciiTheme="majorBidi" w:hAnsiTheme="majorBidi" w:cs="Simplified Arabic"/>
          <w:sz w:val="24"/>
          <w:szCs w:val="24"/>
        </w:rPr>
        <w:t xml:space="preserve"> [2</w:t>
      </w:r>
      <w:r w:rsidR="004E25E6" w:rsidRPr="004A7C14">
        <w:rPr>
          <w:rFonts w:asciiTheme="majorBidi" w:hAnsiTheme="majorBidi" w:cs="Simplified Arabic"/>
          <w:sz w:val="24"/>
          <w:szCs w:val="24"/>
        </w:rPr>
        <w:t>2]</w:t>
      </w:r>
      <w:r w:rsidR="00C679DD" w:rsidRPr="004A7C14">
        <w:rPr>
          <w:rFonts w:asciiTheme="majorBidi" w:hAnsiTheme="majorBidi" w:cs="Simplified Arabic"/>
          <w:sz w:val="24"/>
          <w:szCs w:val="24"/>
        </w:rPr>
        <w:t xml:space="preserve"> (Rajendran &amp; Tellis 1994</w:t>
      </w:r>
      <w:r w:rsidR="00C679DD" w:rsidRPr="004A7C14">
        <w:rPr>
          <w:rFonts w:asciiTheme="majorBidi" w:hAnsiTheme="majorBidi" w:cs="Simplified Arabic" w:hint="cs"/>
          <w:sz w:val="24"/>
          <w:szCs w:val="24"/>
          <w:rtl/>
        </w:rPr>
        <w:t>في</w:t>
      </w:r>
      <w:r w:rsidR="00C679DD" w:rsidRPr="0050489F">
        <w:rPr>
          <w:rFonts w:asciiTheme="majorBidi" w:hAnsiTheme="majorBidi" w:cs="Simplified Arabic" w:hint="cs"/>
          <w:sz w:val="26"/>
          <w:szCs w:val="26"/>
          <w:rtl/>
        </w:rPr>
        <w:t xml:space="preserve"> </w:t>
      </w:r>
      <w:r w:rsidR="00C679DD" w:rsidRPr="002E71CA">
        <w:rPr>
          <w:rFonts w:asciiTheme="majorBidi" w:hAnsiTheme="majorBidi" w:cs="Simplified Arabic" w:hint="cs"/>
          <w:sz w:val="24"/>
          <w:szCs w:val="24"/>
          <w:rtl/>
        </w:rPr>
        <w:t xml:space="preserve">وجود علاقة بين السعر المرجعي الخارجي ونية الاستجابة عند المستهلك </w:t>
      </w:r>
      <w:r w:rsidR="006314C1" w:rsidRPr="002E71CA">
        <w:rPr>
          <w:rFonts w:asciiTheme="majorBidi" w:hAnsiTheme="majorBidi" w:cs="Simplified Arabic" w:hint="cs"/>
          <w:sz w:val="24"/>
          <w:szCs w:val="24"/>
          <w:rtl/>
          <w:lang w:bidi="ar-SY"/>
        </w:rPr>
        <w:t xml:space="preserve">نتيجة </w:t>
      </w:r>
      <w:r w:rsidR="007B5424" w:rsidRPr="002E71CA">
        <w:rPr>
          <w:rFonts w:asciiTheme="majorBidi" w:hAnsiTheme="majorBidi" w:cs="Simplified Arabic" w:hint="cs"/>
          <w:sz w:val="24"/>
          <w:szCs w:val="24"/>
          <w:rtl/>
          <w:lang w:bidi="ar-SY"/>
        </w:rPr>
        <w:t xml:space="preserve">تأثير السعر </w:t>
      </w:r>
      <w:r w:rsidR="00C679DD" w:rsidRPr="002E71CA">
        <w:rPr>
          <w:rFonts w:asciiTheme="majorBidi" w:hAnsiTheme="majorBidi" w:cs="Simplified Arabic" w:hint="cs"/>
          <w:sz w:val="24"/>
          <w:szCs w:val="24"/>
          <w:rtl/>
          <w:lang w:bidi="ar-SY"/>
        </w:rPr>
        <w:t xml:space="preserve">على </w:t>
      </w:r>
      <w:r w:rsidR="00DB5225" w:rsidRPr="002E71CA">
        <w:rPr>
          <w:rFonts w:asciiTheme="majorBidi" w:hAnsiTheme="majorBidi" w:cs="Simplified Arabic" w:hint="cs"/>
          <w:sz w:val="24"/>
          <w:szCs w:val="24"/>
          <w:rtl/>
          <w:lang w:bidi="ar-SY"/>
        </w:rPr>
        <w:t xml:space="preserve">تحديد </w:t>
      </w:r>
      <w:r w:rsidR="00C679DD" w:rsidRPr="002E71CA">
        <w:rPr>
          <w:rFonts w:asciiTheme="majorBidi" w:hAnsiTheme="majorBidi" w:cs="Simplified Arabic" w:hint="cs"/>
          <w:sz w:val="24"/>
          <w:szCs w:val="24"/>
          <w:rtl/>
          <w:lang w:bidi="ar-SY"/>
        </w:rPr>
        <w:t xml:space="preserve">المنفعة </w:t>
      </w:r>
      <w:r w:rsidR="00DB5225" w:rsidRPr="002E71CA">
        <w:rPr>
          <w:rFonts w:asciiTheme="majorBidi" w:hAnsiTheme="majorBidi" w:cs="Simplified Arabic" w:hint="cs"/>
          <w:sz w:val="24"/>
          <w:szCs w:val="24"/>
          <w:rtl/>
          <w:lang w:bidi="ar-SY"/>
        </w:rPr>
        <w:t xml:space="preserve">المتوقعة </w:t>
      </w:r>
      <w:r w:rsidR="00C679DD" w:rsidRPr="002E71CA">
        <w:rPr>
          <w:rFonts w:asciiTheme="majorBidi" w:hAnsiTheme="majorBidi" w:cs="Simplified Arabic" w:hint="cs"/>
          <w:sz w:val="24"/>
          <w:szCs w:val="24"/>
          <w:rtl/>
          <w:lang w:bidi="ar-SY"/>
        </w:rPr>
        <w:t>من</w:t>
      </w:r>
      <w:r w:rsidR="006314C1" w:rsidRPr="002E71CA">
        <w:rPr>
          <w:rFonts w:asciiTheme="majorBidi" w:hAnsiTheme="majorBidi" w:cs="Simplified Arabic" w:hint="cs"/>
          <w:sz w:val="24"/>
          <w:szCs w:val="24"/>
          <w:rtl/>
        </w:rPr>
        <w:t xml:space="preserve"> الشراء</w:t>
      </w:r>
      <w:r w:rsidR="00C679DD" w:rsidRPr="002E71CA">
        <w:rPr>
          <w:rFonts w:asciiTheme="majorBidi" w:hAnsiTheme="majorBidi" w:cs="Simplified Arabic" w:hint="cs"/>
          <w:sz w:val="24"/>
          <w:szCs w:val="24"/>
          <w:rtl/>
        </w:rPr>
        <w:t>.</w:t>
      </w:r>
      <w:r w:rsidRPr="00897EC2">
        <w:rPr>
          <w:rFonts w:cs="Simplified Arabic" w:hint="cs"/>
          <w:b/>
          <w:bCs/>
          <w:sz w:val="26"/>
          <w:szCs w:val="26"/>
          <w:rtl/>
        </w:rPr>
        <w:t xml:space="preserve"> </w:t>
      </w:r>
    </w:p>
    <w:p w:rsidR="00271D1D" w:rsidRPr="004A7C14" w:rsidRDefault="00897EC2" w:rsidP="002C38C1">
      <w:pPr>
        <w:numPr>
          <w:ilvl w:val="0"/>
          <w:numId w:val="4"/>
        </w:numPr>
        <w:spacing w:after="0" w:line="240" w:lineRule="auto"/>
        <w:jc w:val="both"/>
        <w:rPr>
          <w:rFonts w:cs="Simplified Arabic"/>
          <w:sz w:val="24"/>
          <w:szCs w:val="24"/>
        </w:rPr>
      </w:pPr>
      <w:r w:rsidRPr="00390530">
        <w:rPr>
          <w:rFonts w:cs="Simplified Arabic" w:hint="cs"/>
          <w:b/>
          <w:bCs/>
          <w:sz w:val="26"/>
          <w:szCs w:val="26"/>
          <w:rtl/>
        </w:rPr>
        <w:t xml:space="preserve">اختبار الفرضية </w:t>
      </w:r>
      <w:r w:rsidR="002C38C1" w:rsidRPr="00390530">
        <w:rPr>
          <w:rFonts w:cs="Simplified Arabic" w:hint="cs"/>
          <w:b/>
          <w:bCs/>
          <w:sz w:val="26"/>
          <w:szCs w:val="26"/>
          <w:rtl/>
        </w:rPr>
        <w:t>الثالثة</w:t>
      </w:r>
      <w:r w:rsidR="002C38C1" w:rsidRPr="00271D1D">
        <w:rPr>
          <w:rFonts w:cs="Simplified Arabic" w:hint="cs"/>
          <w:sz w:val="26"/>
          <w:szCs w:val="26"/>
          <w:rtl/>
        </w:rPr>
        <w:t>:</w:t>
      </w:r>
      <w:r w:rsidR="00271D1D" w:rsidRPr="00271D1D">
        <w:rPr>
          <w:rFonts w:cs="Simplified Arabic" w:hint="cs"/>
          <w:sz w:val="26"/>
          <w:szCs w:val="26"/>
          <w:rtl/>
        </w:rPr>
        <w:t xml:space="preserve"> </w:t>
      </w:r>
      <w:r w:rsidR="00271D1D" w:rsidRPr="004A7C14">
        <w:rPr>
          <w:rFonts w:cs="Simplified Arabic" w:hint="cs"/>
          <w:sz w:val="24"/>
          <w:szCs w:val="24"/>
          <w:rtl/>
        </w:rPr>
        <w:t>لا يوجد دور ذو دلالة إحصائية للولاء العلامة التجارية في نية الشراء عند المستهلك.</w:t>
      </w:r>
    </w:p>
    <w:p w:rsidR="00BD5B68" w:rsidRPr="00271D1D" w:rsidRDefault="00271D1D" w:rsidP="00D177C2">
      <w:pPr>
        <w:spacing w:after="0" w:line="240" w:lineRule="auto"/>
        <w:jc w:val="both"/>
        <w:rPr>
          <w:rFonts w:cs="Simplified Arabic"/>
          <w:sz w:val="26"/>
          <w:szCs w:val="26"/>
        </w:rPr>
      </w:pPr>
      <w:r w:rsidRPr="004A7C14">
        <w:rPr>
          <w:rFonts w:cs="Simplified Arabic" w:hint="cs"/>
          <w:sz w:val="24"/>
          <w:szCs w:val="24"/>
          <w:rtl/>
        </w:rPr>
        <w:t xml:space="preserve"> </w:t>
      </w:r>
      <w:r w:rsidR="0063759D" w:rsidRPr="004A7C14">
        <w:rPr>
          <w:rFonts w:cs="Simplified Arabic" w:hint="cs"/>
          <w:sz w:val="24"/>
          <w:szCs w:val="24"/>
          <w:rtl/>
        </w:rPr>
        <w:t>في الجدول (</w:t>
      </w:r>
      <w:r w:rsidR="0063759D" w:rsidRPr="004A7C14">
        <w:rPr>
          <w:rFonts w:asciiTheme="majorBidi" w:hAnsiTheme="majorBidi" w:cstheme="majorBidi"/>
          <w:sz w:val="24"/>
          <w:szCs w:val="24"/>
        </w:rPr>
        <w:t>7</w:t>
      </w:r>
      <w:r w:rsidR="0063759D" w:rsidRPr="004A7C14">
        <w:rPr>
          <w:rFonts w:cs="Simplified Arabic" w:hint="cs"/>
          <w:sz w:val="24"/>
          <w:szCs w:val="24"/>
          <w:rtl/>
        </w:rPr>
        <w:t xml:space="preserve">) تبين أن قيمة </w:t>
      </w:r>
      <w:r w:rsidR="0063759D" w:rsidRPr="004A7C14">
        <w:rPr>
          <w:rFonts w:asciiTheme="majorBidi" w:hAnsiTheme="majorBidi" w:cstheme="majorBidi"/>
          <w:sz w:val="24"/>
          <w:szCs w:val="24"/>
        </w:rPr>
        <w:t>Sig</w:t>
      </w:r>
      <w:r w:rsidR="0063759D" w:rsidRPr="004A7C14">
        <w:rPr>
          <w:rFonts w:cs="Simplified Arabic" w:hint="cs"/>
          <w:sz w:val="24"/>
          <w:szCs w:val="24"/>
          <w:rtl/>
        </w:rPr>
        <w:t xml:space="preserve"> تساوي </w:t>
      </w:r>
      <w:r w:rsidR="0063759D" w:rsidRPr="004A7C14">
        <w:rPr>
          <w:rFonts w:asciiTheme="majorBidi" w:hAnsiTheme="majorBidi" w:cstheme="majorBidi"/>
          <w:sz w:val="24"/>
          <w:szCs w:val="24"/>
        </w:rPr>
        <w:t>0.001</w:t>
      </w:r>
      <w:r w:rsidR="0063759D" w:rsidRPr="004A7C14">
        <w:rPr>
          <w:rFonts w:cs="Simplified Arabic" w:hint="cs"/>
          <w:sz w:val="24"/>
          <w:szCs w:val="24"/>
          <w:rtl/>
        </w:rPr>
        <w:t xml:space="preserve"> وهي أصغر من </w:t>
      </w:r>
      <w:r w:rsidR="0063759D" w:rsidRPr="004A7C14">
        <w:rPr>
          <w:rFonts w:asciiTheme="majorBidi" w:hAnsiTheme="majorBidi" w:cstheme="majorBidi"/>
          <w:sz w:val="24"/>
          <w:szCs w:val="24"/>
        </w:rPr>
        <w:t>0.05</w:t>
      </w:r>
      <w:r w:rsidR="0063759D" w:rsidRPr="004A7C14">
        <w:rPr>
          <w:rFonts w:cs="Simplified Arabic" w:hint="cs"/>
          <w:sz w:val="24"/>
          <w:szCs w:val="24"/>
          <w:rtl/>
        </w:rPr>
        <w:t xml:space="preserve">, ومعامل الانحدار </w:t>
      </w:r>
      <w:r w:rsidR="0063759D" w:rsidRPr="004A7C14">
        <w:rPr>
          <w:rFonts w:asciiTheme="majorBidi" w:hAnsiTheme="majorBidi" w:cstheme="majorBidi"/>
          <w:sz w:val="24"/>
          <w:szCs w:val="24"/>
        </w:rPr>
        <w:t>Beta</w:t>
      </w:r>
      <w:r w:rsidR="0063759D" w:rsidRPr="004A7C14">
        <w:rPr>
          <w:rFonts w:asciiTheme="majorBidi" w:hAnsiTheme="majorBidi" w:cstheme="majorBidi"/>
          <w:sz w:val="24"/>
          <w:szCs w:val="24"/>
          <w:rtl/>
        </w:rPr>
        <w:t xml:space="preserve"> (</w:t>
      </w:r>
      <w:r w:rsidR="00D558BE" w:rsidRPr="004A7C14">
        <w:rPr>
          <w:rFonts w:asciiTheme="majorBidi" w:hAnsiTheme="majorBidi" w:cstheme="majorBidi"/>
          <w:sz w:val="24"/>
          <w:szCs w:val="24"/>
        </w:rPr>
        <w:t>0</w:t>
      </w:r>
      <w:r w:rsidR="00026D05" w:rsidRPr="004A7C14">
        <w:rPr>
          <w:rFonts w:asciiTheme="majorBidi" w:hAnsiTheme="majorBidi" w:cstheme="majorBidi"/>
          <w:sz w:val="24"/>
          <w:szCs w:val="24"/>
        </w:rPr>
        <w:t>.120</w:t>
      </w:r>
      <w:r w:rsidR="0063759D" w:rsidRPr="004A7C14">
        <w:rPr>
          <w:rFonts w:asciiTheme="majorBidi" w:hAnsiTheme="majorBidi" w:cstheme="majorBidi"/>
          <w:sz w:val="24"/>
          <w:szCs w:val="24"/>
          <w:rtl/>
        </w:rPr>
        <w:t>)</w:t>
      </w:r>
      <w:r w:rsidR="0063759D" w:rsidRPr="004A7C14">
        <w:rPr>
          <w:rFonts w:cs="Simplified Arabic" w:hint="cs"/>
          <w:sz w:val="24"/>
          <w:szCs w:val="24"/>
          <w:rtl/>
        </w:rPr>
        <w:t xml:space="preserve"> مما يدُّل على وجود علاقة تأثير </w:t>
      </w:r>
      <w:r w:rsidR="00867B77" w:rsidRPr="004A7C14">
        <w:rPr>
          <w:rFonts w:cs="Simplified Arabic" w:hint="cs"/>
          <w:sz w:val="24"/>
          <w:szCs w:val="24"/>
          <w:rtl/>
          <w:lang w:bidi="ar-SY"/>
        </w:rPr>
        <w:t xml:space="preserve">للولاء العلامة التجارية في نية الشراء, </w:t>
      </w:r>
      <w:r w:rsidR="0063759D" w:rsidRPr="004A7C14">
        <w:rPr>
          <w:rFonts w:cs="Simplified Arabic" w:hint="cs"/>
          <w:sz w:val="24"/>
          <w:szCs w:val="24"/>
          <w:rtl/>
        </w:rPr>
        <w:t xml:space="preserve">وأن قيمة </w:t>
      </w:r>
      <w:r w:rsidR="0063759D" w:rsidRPr="004A7C14">
        <w:rPr>
          <w:rFonts w:asciiTheme="majorBidi" w:hAnsiTheme="majorBidi" w:cstheme="majorBidi"/>
          <w:sz w:val="24"/>
          <w:szCs w:val="24"/>
        </w:rPr>
        <w:t>t</w:t>
      </w:r>
      <w:r w:rsidR="0063759D" w:rsidRPr="004A7C14">
        <w:rPr>
          <w:rFonts w:cs="Simplified Arabic" w:hint="cs"/>
          <w:sz w:val="24"/>
          <w:szCs w:val="24"/>
          <w:rtl/>
        </w:rPr>
        <w:t xml:space="preserve"> تساوي </w:t>
      </w:r>
      <w:r w:rsidR="0063759D" w:rsidRPr="004A7C14">
        <w:rPr>
          <w:rFonts w:asciiTheme="majorBidi" w:hAnsiTheme="majorBidi" w:cstheme="majorBidi"/>
          <w:sz w:val="24"/>
          <w:szCs w:val="24"/>
          <w:rtl/>
        </w:rPr>
        <w:t>(</w:t>
      </w:r>
      <w:r w:rsidR="00EC0799" w:rsidRPr="004A7C14">
        <w:rPr>
          <w:rFonts w:asciiTheme="majorBidi" w:hAnsiTheme="majorBidi" w:cstheme="majorBidi"/>
          <w:sz w:val="24"/>
          <w:szCs w:val="24"/>
        </w:rPr>
        <w:t>3.330</w:t>
      </w:r>
      <w:r w:rsidR="0063759D" w:rsidRPr="004A7C14">
        <w:rPr>
          <w:rFonts w:asciiTheme="majorBidi" w:hAnsiTheme="majorBidi" w:cstheme="majorBidi"/>
          <w:sz w:val="24"/>
          <w:szCs w:val="24"/>
          <w:rtl/>
        </w:rPr>
        <w:t>)</w:t>
      </w:r>
      <w:r w:rsidR="0063759D" w:rsidRPr="004A7C14">
        <w:rPr>
          <w:rFonts w:cs="Simplified Arabic" w:hint="cs"/>
          <w:sz w:val="24"/>
          <w:szCs w:val="24"/>
          <w:rtl/>
        </w:rPr>
        <w:t xml:space="preserve"> وهي أكبر من </w:t>
      </w:r>
      <w:r w:rsidR="0063759D" w:rsidRPr="004A7C14">
        <w:rPr>
          <w:rFonts w:asciiTheme="majorBidi" w:hAnsiTheme="majorBidi" w:cstheme="majorBidi"/>
          <w:sz w:val="24"/>
          <w:szCs w:val="24"/>
        </w:rPr>
        <w:t>1.96)</w:t>
      </w:r>
      <w:r w:rsidR="0063759D" w:rsidRPr="004A7C14">
        <w:rPr>
          <w:rFonts w:asciiTheme="majorBidi" w:hAnsiTheme="majorBidi" w:cstheme="majorBidi"/>
          <w:sz w:val="24"/>
          <w:szCs w:val="24"/>
          <w:rtl/>
        </w:rPr>
        <w:t>)</w:t>
      </w:r>
      <w:r w:rsidR="0063759D" w:rsidRPr="004A7C14">
        <w:rPr>
          <w:rFonts w:cs="Simplified Arabic" w:hint="cs"/>
          <w:sz w:val="24"/>
          <w:szCs w:val="24"/>
          <w:rtl/>
        </w:rPr>
        <w:t>, وبالتالي نرفض فرضية العدم ونقبل الفرضية البديلة التالية:</w:t>
      </w:r>
      <w:r w:rsidR="0063759D" w:rsidRPr="004A7C14">
        <w:rPr>
          <w:rFonts w:cs="Simplified Arabic"/>
          <w:b/>
          <w:bCs/>
          <w:sz w:val="24"/>
          <w:szCs w:val="24"/>
        </w:rPr>
        <w:t xml:space="preserve"> </w:t>
      </w:r>
      <w:r w:rsidR="0063759D" w:rsidRPr="004A7C14">
        <w:rPr>
          <w:rFonts w:cs="Simplified Arabic" w:hint="cs"/>
          <w:sz w:val="24"/>
          <w:szCs w:val="24"/>
          <w:rtl/>
          <w:lang w:bidi="ar-SY"/>
        </w:rPr>
        <w:t xml:space="preserve">يوجد دور ذو دلالة إحصائية </w:t>
      </w:r>
      <w:r w:rsidR="00026D05" w:rsidRPr="004A7C14">
        <w:rPr>
          <w:rFonts w:cs="Simplified Arabic" w:hint="cs"/>
          <w:sz w:val="24"/>
          <w:szCs w:val="24"/>
          <w:rtl/>
          <w:lang w:bidi="ar-SY"/>
        </w:rPr>
        <w:t xml:space="preserve">للولاء العلامة التجارية في نية الشراء عند المستهلك, </w:t>
      </w:r>
      <w:r w:rsidR="00FD73AA" w:rsidRPr="004A7C14">
        <w:rPr>
          <w:rFonts w:cs="Simplified Arabic" w:hint="cs"/>
          <w:sz w:val="24"/>
          <w:szCs w:val="24"/>
          <w:rtl/>
        </w:rPr>
        <w:t xml:space="preserve">وتعتبر هذه النتيجة </w:t>
      </w:r>
      <w:r w:rsidR="00B22D10" w:rsidRPr="004A7C14">
        <w:rPr>
          <w:rFonts w:cs="Simplified Arabic" w:hint="cs"/>
          <w:sz w:val="24"/>
          <w:szCs w:val="24"/>
          <w:rtl/>
        </w:rPr>
        <w:t>واقعية</w:t>
      </w:r>
      <w:r w:rsidR="00FD73AA" w:rsidRPr="004A7C14">
        <w:rPr>
          <w:rFonts w:cs="Simplified Arabic" w:hint="cs"/>
          <w:sz w:val="24"/>
          <w:szCs w:val="24"/>
          <w:rtl/>
        </w:rPr>
        <w:t xml:space="preserve"> نظراً لوجود عدد كبير من العلامات التجارية</w:t>
      </w:r>
      <w:r w:rsidR="00FD73AA" w:rsidRPr="00FD73AA">
        <w:rPr>
          <w:rFonts w:cs="Simplified Arabic" w:hint="cs"/>
          <w:sz w:val="26"/>
          <w:szCs w:val="26"/>
          <w:rtl/>
        </w:rPr>
        <w:t xml:space="preserve"> </w:t>
      </w:r>
      <w:r w:rsidR="00FD73AA" w:rsidRPr="004A7C14">
        <w:rPr>
          <w:rFonts w:cs="Simplified Arabic" w:hint="cs"/>
          <w:sz w:val="24"/>
          <w:szCs w:val="24"/>
          <w:rtl/>
        </w:rPr>
        <w:t>المشهورة والمعروفة بالنسبة</w:t>
      </w:r>
      <w:r w:rsidR="00FD73AA" w:rsidRPr="00FD73AA">
        <w:rPr>
          <w:rFonts w:cs="Simplified Arabic" w:hint="cs"/>
          <w:sz w:val="26"/>
          <w:szCs w:val="26"/>
          <w:rtl/>
        </w:rPr>
        <w:t xml:space="preserve"> </w:t>
      </w:r>
      <w:r w:rsidR="00FD73AA" w:rsidRPr="004A7C14">
        <w:rPr>
          <w:rFonts w:cs="Simplified Arabic" w:hint="cs"/>
          <w:sz w:val="24"/>
          <w:szCs w:val="24"/>
          <w:rtl/>
        </w:rPr>
        <w:t>للمستهلكين التي تؤثر على الاستجابة للشراء</w:t>
      </w:r>
      <w:r w:rsidR="00BF42BE" w:rsidRPr="004A7C14">
        <w:rPr>
          <w:rFonts w:cs="Simplified Arabic" w:hint="cs"/>
          <w:sz w:val="24"/>
          <w:szCs w:val="24"/>
          <w:rtl/>
        </w:rPr>
        <w:t>,</w:t>
      </w:r>
      <w:r w:rsidR="005E221C" w:rsidRPr="004A7C14">
        <w:rPr>
          <w:rFonts w:cs="Simplified Arabic" w:hint="cs"/>
          <w:sz w:val="24"/>
          <w:szCs w:val="24"/>
          <w:rtl/>
        </w:rPr>
        <w:t xml:space="preserve"> </w:t>
      </w:r>
      <w:r w:rsidR="005E221C" w:rsidRPr="004A7C14">
        <w:rPr>
          <w:rFonts w:cs="Simplified Arabic" w:hint="cs"/>
          <w:sz w:val="24"/>
          <w:szCs w:val="24"/>
          <w:rtl/>
          <w:lang w:bidi="ar-SY"/>
        </w:rPr>
        <w:t>وتتوافق هذه النتيجة</w:t>
      </w:r>
      <w:r w:rsidR="00390530" w:rsidRPr="004A7C14">
        <w:rPr>
          <w:rFonts w:cs="Simplified Arabic" w:hint="cs"/>
          <w:sz w:val="24"/>
          <w:szCs w:val="24"/>
          <w:rtl/>
          <w:lang w:bidi="ar-SY"/>
        </w:rPr>
        <w:t xml:space="preserve"> مع دراسة </w:t>
      </w:r>
      <w:r w:rsidR="005E221C" w:rsidRPr="004A7C14">
        <w:rPr>
          <w:rFonts w:cs="Simplified Arabic"/>
          <w:sz w:val="24"/>
          <w:szCs w:val="24"/>
        </w:rPr>
        <w:t xml:space="preserve"> (</w:t>
      </w:r>
      <w:r w:rsidR="005E221C" w:rsidRPr="004A7C14">
        <w:rPr>
          <w:rFonts w:asciiTheme="majorBidi" w:hAnsiTheme="majorBidi" w:cstheme="majorBidi"/>
          <w:sz w:val="24"/>
          <w:szCs w:val="24"/>
        </w:rPr>
        <w:t>Khan, and others, 2015</w:t>
      </w:r>
      <w:r w:rsidR="005E221C" w:rsidRPr="004A7C14">
        <w:rPr>
          <w:rFonts w:cs="Simplified Arabic"/>
          <w:sz w:val="24"/>
          <w:szCs w:val="24"/>
        </w:rPr>
        <w:t>)</w:t>
      </w:r>
      <w:r w:rsidR="00FD73AA" w:rsidRPr="004A7C14">
        <w:rPr>
          <w:rFonts w:cs="Simplified Arabic" w:hint="cs"/>
          <w:sz w:val="24"/>
          <w:szCs w:val="24"/>
          <w:rtl/>
        </w:rPr>
        <w:t>.</w:t>
      </w:r>
      <w:r w:rsidR="00897EC2" w:rsidRPr="004A7C14">
        <w:rPr>
          <w:rFonts w:cs="Simplified Arabic" w:hint="cs"/>
          <w:sz w:val="24"/>
          <w:szCs w:val="24"/>
          <w:rtl/>
        </w:rPr>
        <w:t xml:space="preserve"> </w:t>
      </w:r>
    </w:p>
    <w:p w:rsidR="00BD5B68" w:rsidRPr="00463F7D" w:rsidRDefault="00C47A0E" w:rsidP="002C38C1">
      <w:pPr>
        <w:numPr>
          <w:ilvl w:val="0"/>
          <w:numId w:val="4"/>
        </w:numPr>
        <w:spacing w:after="0" w:line="240" w:lineRule="auto"/>
        <w:jc w:val="both"/>
        <w:rPr>
          <w:rFonts w:cs="Simplified Arabic"/>
          <w:sz w:val="24"/>
          <w:szCs w:val="24"/>
        </w:rPr>
      </w:pPr>
      <w:r w:rsidRPr="005900D3">
        <w:rPr>
          <w:rFonts w:cs="Simplified Arabic" w:hint="cs"/>
          <w:b/>
          <w:bCs/>
          <w:sz w:val="26"/>
          <w:szCs w:val="26"/>
          <w:rtl/>
        </w:rPr>
        <w:lastRenderedPageBreak/>
        <w:t>اختبار الفرضية الرابعة:</w:t>
      </w:r>
      <w:r w:rsidR="00AC4C5E" w:rsidRPr="00AC4C5E">
        <w:rPr>
          <w:rFonts w:cs="Simplified Arabic" w:hint="cs"/>
          <w:sz w:val="26"/>
          <w:szCs w:val="26"/>
          <w:rtl/>
        </w:rPr>
        <w:t xml:space="preserve"> </w:t>
      </w:r>
      <w:r w:rsidR="00AC4C5E" w:rsidRPr="00463F7D">
        <w:rPr>
          <w:rFonts w:cs="Simplified Arabic" w:hint="cs"/>
          <w:sz w:val="24"/>
          <w:szCs w:val="24"/>
          <w:rtl/>
        </w:rPr>
        <w:t>لا يوجد أثر ذو دلالة إحصائية لصورة المتجر في نية الشراء عند المستهلك.</w:t>
      </w:r>
    </w:p>
    <w:p w:rsidR="00605D8C" w:rsidRDefault="00605D8C" w:rsidP="00AB1F00">
      <w:pPr>
        <w:spacing w:after="0" w:line="240" w:lineRule="auto"/>
        <w:jc w:val="both"/>
        <w:rPr>
          <w:rFonts w:cs="Simplified Arabic"/>
          <w:sz w:val="26"/>
          <w:szCs w:val="26"/>
          <w:rtl/>
        </w:rPr>
      </w:pPr>
      <w:r w:rsidRPr="00463F7D">
        <w:rPr>
          <w:rFonts w:cs="Simplified Arabic" w:hint="cs"/>
          <w:sz w:val="24"/>
          <w:szCs w:val="24"/>
          <w:rtl/>
        </w:rPr>
        <w:t>في الجدول (</w:t>
      </w:r>
      <w:r w:rsidRPr="00463F7D">
        <w:rPr>
          <w:rFonts w:asciiTheme="majorBidi" w:hAnsiTheme="majorBidi" w:cstheme="majorBidi"/>
          <w:sz w:val="24"/>
          <w:szCs w:val="24"/>
        </w:rPr>
        <w:t>7</w:t>
      </w:r>
      <w:r w:rsidRPr="00463F7D">
        <w:rPr>
          <w:rFonts w:cs="Simplified Arabic" w:hint="cs"/>
          <w:sz w:val="24"/>
          <w:szCs w:val="24"/>
          <w:rtl/>
        </w:rPr>
        <w:t xml:space="preserve">) تبين أن قيمة </w:t>
      </w:r>
      <w:r w:rsidRPr="00463F7D">
        <w:rPr>
          <w:rFonts w:asciiTheme="majorBidi" w:hAnsiTheme="majorBidi" w:cstheme="majorBidi"/>
          <w:sz w:val="24"/>
          <w:szCs w:val="24"/>
        </w:rPr>
        <w:t>Sig</w:t>
      </w:r>
      <w:r w:rsidRPr="00463F7D">
        <w:rPr>
          <w:rFonts w:cs="Simplified Arabic" w:hint="cs"/>
          <w:sz w:val="24"/>
          <w:szCs w:val="24"/>
          <w:rtl/>
        </w:rPr>
        <w:t xml:space="preserve"> تساوي </w:t>
      </w:r>
      <w:r w:rsidRPr="00463F7D">
        <w:rPr>
          <w:rFonts w:asciiTheme="majorBidi" w:hAnsiTheme="majorBidi" w:cstheme="majorBidi"/>
          <w:sz w:val="24"/>
          <w:szCs w:val="24"/>
        </w:rPr>
        <w:t>.074</w:t>
      </w:r>
      <w:r w:rsidRPr="00463F7D">
        <w:rPr>
          <w:rFonts w:cs="Simplified Arabic" w:hint="cs"/>
          <w:sz w:val="24"/>
          <w:szCs w:val="24"/>
          <w:rtl/>
        </w:rPr>
        <w:t xml:space="preserve"> وهي أكبر من </w:t>
      </w:r>
      <w:r w:rsidRPr="00463F7D">
        <w:rPr>
          <w:rFonts w:asciiTheme="majorBidi" w:hAnsiTheme="majorBidi" w:cstheme="majorBidi"/>
          <w:sz w:val="24"/>
          <w:szCs w:val="24"/>
        </w:rPr>
        <w:t>0.05</w:t>
      </w:r>
      <w:r w:rsidRPr="00463F7D">
        <w:rPr>
          <w:rFonts w:cs="Simplified Arabic" w:hint="cs"/>
          <w:sz w:val="24"/>
          <w:szCs w:val="24"/>
          <w:rtl/>
        </w:rPr>
        <w:t xml:space="preserve">, ومعامل الانحدار </w:t>
      </w:r>
      <w:r w:rsidRPr="00463F7D">
        <w:rPr>
          <w:rFonts w:asciiTheme="majorBidi" w:hAnsiTheme="majorBidi" w:cstheme="majorBidi"/>
          <w:sz w:val="24"/>
          <w:szCs w:val="24"/>
        </w:rPr>
        <w:t>Beta</w:t>
      </w:r>
      <w:r w:rsidRPr="00463F7D">
        <w:rPr>
          <w:rFonts w:asciiTheme="majorBidi" w:hAnsiTheme="majorBidi" w:cstheme="majorBidi"/>
          <w:sz w:val="24"/>
          <w:szCs w:val="24"/>
          <w:rtl/>
        </w:rPr>
        <w:t xml:space="preserve"> (</w:t>
      </w:r>
      <w:r w:rsidR="00AB1F00" w:rsidRPr="00463F7D">
        <w:rPr>
          <w:rFonts w:asciiTheme="majorBidi" w:hAnsiTheme="majorBidi" w:cstheme="majorBidi"/>
          <w:sz w:val="24"/>
          <w:szCs w:val="24"/>
        </w:rPr>
        <w:t>0</w:t>
      </w:r>
      <w:r w:rsidR="00F60ECF" w:rsidRPr="00463F7D">
        <w:rPr>
          <w:rFonts w:asciiTheme="majorBidi" w:hAnsiTheme="majorBidi" w:cstheme="majorBidi"/>
          <w:sz w:val="24"/>
          <w:szCs w:val="24"/>
        </w:rPr>
        <w:t>.076</w:t>
      </w:r>
      <w:r w:rsidRPr="00463F7D">
        <w:rPr>
          <w:rFonts w:asciiTheme="majorBidi" w:hAnsiTheme="majorBidi" w:cstheme="majorBidi"/>
          <w:sz w:val="24"/>
          <w:szCs w:val="24"/>
          <w:rtl/>
        </w:rPr>
        <w:t>)</w:t>
      </w:r>
      <w:r w:rsidRPr="00463F7D">
        <w:rPr>
          <w:rFonts w:cs="Simplified Arabic" w:hint="cs"/>
          <w:sz w:val="24"/>
          <w:szCs w:val="24"/>
          <w:rtl/>
        </w:rPr>
        <w:t xml:space="preserve"> مما يدُّل على </w:t>
      </w:r>
      <w:r w:rsidR="00F60ECF" w:rsidRPr="00463F7D">
        <w:rPr>
          <w:rFonts w:cs="Simplified Arabic" w:hint="cs"/>
          <w:sz w:val="24"/>
          <w:szCs w:val="24"/>
          <w:rtl/>
        </w:rPr>
        <w:t xml:space="preserve">عدم </w:t>
      </w:r>
      <w:r w:rsidRPr="00463F7D">
        <w:rPr>
          <w:rFonts w:cs="Simplified Arabic" w:hint="cs"/>
          <w:sz w:val="24"/>
          <w:szCs w:val="24"/>
          <w:rtl/>
        </w:rPr>
        <w:t xml:space="preserve">وجود علاقة تأثير </w:t>
      </w:r>
      <w:r w:rsidR="005900D3" w:rsidRPr="00463F7D">
        <w:rPr>
          <w:rFonts w:cs="Simplified Arabic" w:hint="cs"/>
          <w:sz w:val="24"/>
          <w:szCs w:val="24"/>
          <w:rtl/>
          <w:lang w:bidi="ar-SY"/>
        </w:rPr>
        <w:t xml:space="preserve">لصورة المتجر في نية الشراء, </w:t>
      </w:r>
      <w:r w:rsidRPr="00463F7D">
        <w:rPr>
          <w:rFonts w:cs="Simplified Arabic" w:hint="cs"/>
          <w:sz w:val="24"/>
          <w:szCs w:val="24"/>
          <w:rtl/>
        </w:rPr>
        <w:t xml:space="preserve">وأن قيمة </w:t>
      </w:r>
      <w:r w:rsidRPr="00463F7D">
        <w:rPr>
          <w:rFonts w:asciiTheme="majorBidi" w:hAnsiTheme="majorBidi" w:cstheme="majorBidi"/>
          <w:sz w:val="24"/>
          <w:szCs w:val="24"/>
        </w:rPr>
        <w:t>t</w:t>
      </w:r>
      <w:r w:rsidRPr="00463F7D">
        <w:rPr>
          <w:rFonts w:cs="Simplified Arabic" w:hint="cs"/>
          <w:sz w:val="24"/>
          <w:szCs w:val="24"/>
          <w:rtl/>
        </w:rPr>
        <w:t xml:space="preserve"> تساوي </w:t>
      </w:r>
      <w:r w:rsidRPr="00463F7D">
        <w:rPr>
          <w:rFonts w:asciiTheme="majorBidi" w:hAnsiTheme="majorBidi" w:cstheme="majorBidi"/>
          <w:sz w:val="24"/>
          <w:szCs w:val="24"/>
          <w:rtl/>
        </w:rPr>
        <w:t>(</w:t>
      </w:r>
      <w:r w:rsidR="005900D3" w:rsidRPr="00463F7D">
        <w:rPr>
          <w:rFonts w:asciiTheme="majorBidi" w:hAnsiTheme="majorBidi" w:cstheme="majorBidi"/>
          <w:sz w:val="24"/>
          <w:szCs w:val="24"/>
        </w:rPr>
        <w:t>1.793</w:t>
      </w:r>
      <w:r w:rsidRPr="00463F7D">
        <w:rPr>
          <w:rFonts w:asciiTheme="majorBidi" w:hAnsiTheme="majorBidi" w:cstheme="majorBidi"/>
          <w:sz w:val="24"/>
          <w:szCs w:val="24"/>
          <w:rtl/>
        </w:rPr>
        <w:t>)</w:t>
      </w:r>
      <w:r w:rsidRPr="00463F7D">
        <w:rPr>
          <w:rFonts w:cs="Simplified Arabic" w:hint="cs"/>
          <w:sz w:val="24"/>
          <w:szCs w:val="24"/>
          <w:rtl/>
        </w:rPr>
        <w:t xml:space="preserve"> وهي </w:t>
      </w:r>
      <w:r w:rsidR="005900D3" w:rsidRPr="00463F7D">
        <w:rPr>
          <w:rFonts w:cs="Simplified Arabic" w:hint="cs"/>
          <w:sz w:val="24"/>
          <w:szCs w:val="24"/>
          <w:rtl/>
        </w:rPr>
        <w:t>أصغر</w:t>
      </w:r>
      <w:r w:rsidRPr="00463F7D">
        <w:rPr>
          <w:rFonts w:cs="Simplified Arabic" w:hint="cs"/>
          <w:sz w:val="24"/>
          <w:szCs w:val="24"/>
          <w:rtl/>
        </w:rPr>
        <w:t xml:space="preserve"> من </w:t>
      </w:r>
      <w:r w:rsidRPr="00463F7D">
        <w:rPr>
          <w:rFonts w:asciiTheme="majorBidi" w:hAnsiTheme="majorBidi" w:cstheme="majorBidi"/>
          <w:sz w:val="24"/>
          <w:szCs w:val="24"/>
        </w:rPr>
        <w:t>1.96)</w:t>
      </w:r>
      <w:r w:rsidRPr="00463F7D">
        <w:rPr>
          <w:rFonts w:asciiTheme="majorBidi" w:hAnsiTheme="majorBidi" w:cstheme="majorBidi"/>
          <w:sz w:val="24"/>
          <w:szCs w:val="24"/>
          <w:rtl/>
        </w:rPr>
        <w:t xml:space="preserve">), </w:t>
      </w:r>
      <w:r w:rsidRPr="00463F7D">
        <w:rPr>
          <w:rFonts w:cs="Simplified Arabic" w:hint="cs"/>
          <w:sz w:val="24"/>
          <w:szCs w:val="24"/>
          <w:rtl/>
        </w:rPr>
        <w:t xml:space="preserve">وبالتالي </w:t>
      </w:r>
      <w:r w:rsidR="0024748C" w:rsidRPr="00463F7D">
        <w:rPr>
          <w:rFonts w:cs="Simplified Arabic" w:hint="cs"/>
          <w:sz w:val="24"/>
          <w:szCs w:val="24"/>
          <w:rtl/>
        </w:rPr>
        <w:t>نقبل</w:t>
      </w:r>
      <w:r w:rsidRPr="00463F7D">
        <w:rPr>
          <w:rFonts w:cs="Simplified Arabic" w:hint="cs"/>
          <w:sz w:val="24"/>
          <w:szCs w:val="24"/>
          <w:rtl/>
        </w:rPr>
        <w:t xml:space="preserve"> فرضية العدم التالية: </w:t>
      </w:r>
      <w:r w:rsidR="0024748C" w:rsidRPr="00463F7D">
        <w:rPr>
          <w:rFonts w:cs="Simplified Arabic" w:hint="cs"/>
          <w:sz w:val="24"/>
          <w:szCs w:val="24"/>
          <w:rtl/>
          <w:lang w:bidi="ar-SY"/>
        </w:rPr>
        <w:t xml:space="preserve">لا </w:t>
      </w:r>
      <w:r w:rsidRPr="00463F7D">
        <w:rPr>
          <w:rFonts w:cs="Simplified Arabic" w:hint="cs"/>
          <w:sz w:val="24"/>
          <w:szCs w:val="24"/>
          <w:rtl/>
          <w:lang w:bidi="ar-SY"/>
        </w:rPr>
        <w:t xml:space="preserve">يوجد دور ذو دلالة إحصائية </w:t>
      </w:r>
      <w:r w:rsidR="0024748C" w:rsidRPr="00463F7D">
        <w:rPr>
          <w:rFonts w:cs="Simplified Arabic" w:hint="cs"/>
          <w:sz w:val="24"/>
          <w:szCs w:val="24"/>
          <w:rtl/>
          <w:lang w:bidi="ar-SY"/>
        </w:rPr>
        <w:t xml:space="preserve">لصورة المتجر في نية الشراء عند المستهلك, </w:t>
      </w:r>
      <w:r w:rsidRPr="00463F7D">
        <w:rPr>
          <w:rFonts w:cs="Simplified Arabic" w:hint="cs"/>
          <w:sz w:val="24"/>
          <w:szCs w:val="24"/>
          <w:rtl/>
        </w:rPr>
        <w:t>و</w:t>
      </w:r>
      <w:r w:rsidR="00CA5159" w:rsidRPr="00463F7D">
        <w:rPr>
          <w:rFonts w:cs="Simplified Arabic" w:hint="cs"/>
          <w:sz w:val="24"/>
          <w:szCs w:val="24"/>
          <w:rtl/>
        </w:rPr>
        <w:t xml:space="preserve">يمكن </w:t>
      </w:r>
      <w:r w:rsidRPr="00463F7D">
        <w:rPr>
          <w:rFonts w:cs="Simplified Arabic" w:hint="cs"/>
          <w:sz w:val="24"/>
          <w:szCs w:val="24"/>
          <w:rtl/>
        </w:rPr>
        <w:t>تفسير النتيجة</w:t>
      </w:r>
      <w:r w:rsidR="00CA5159" w:rsidRPr="00463F7D">
        <w:rPr>
          <w:rFonts w:cs="Simplified Arabic" w:hint="cs"/>
          <w:sz w:val="24"/>
          <w:szCs w:val="24"/>
          <w:rtl/>
        </w:rPr>
        <w:t xml:space="preserve"> نظراً لاستخدام معظم المستهلكين قائمة الأسعار المقترحة </w:t>
      </w:r>
      <w:r w:rsidR="00CA5159" w:rsidRPr="00463F7D">
        <w:rPr>
          <w:rFonts w:cs="Simplified Arabic"/>
          <w:sz w:val="24"/>
          <w:szCs w:val="24"/>
          <w:rtl/>
        </w:rPr>
        <w:t>المنشورة عن العلام</w:t>
      </w:r>
      <w:r w:rsidR="00CA5159" w:rsidRPr="00463F7D">
        <w:rPr>
          <w:rFonts w:cs="Simplified Arabic" w:hint="cs"/>
          <w:sz w:val="24"/>
          <w:szCs w:val="24"/>
          <w:rtl/>
        </w:rPr>
        <w:t xml:space="preserve">ات </w:t>
      </w:r>
      <w:r w:rsidR="00CA5159" w:rsidRPr="00463F7D">
        <w:rPr>
          <w:rFonts w:cs="Simplified Arabic"/>
          <w:sz w:val="24"/>
          <w:szCs w:val="24"/>
          <w:rtl/>
        </w:rPr>
        <w:t xml:space="preserve">التجارية </w:t>
      </w:r>
      <w:r w:rsidR="00CA5159" w:rsidRPr="00463F7D">
        <w:rPr>
          <w:rFonts w:cs="Simplified Arabic" w:hint="cs"/>
          <w:sz w:val="24"/>
          <w:szCs w:val="24"/>
          <w:rtl/>
        </w:rPr>
        <w:t>للأجهزة الخلوية التي ت</w:t>
      </w:r>
      <w:r w:rsidR="00DD1B5E" w:rsidRPr="00463F7D">
        <w:rPr>
          <w:rFonts w:cs="Simplified Arabic" w:hint="cs"/>
          <w:sz w:val="24"/>
          <w:szCs w:val="24"/>
          <w:rtl/>
        </w:rPr>
        <w:t>ُ</w:t>
      </w:r>
      <w:r w:rsidR="00CA5159" w:rsidRPr="00463F7D">
        <w:rPr>
          <w:rFonts w:cs="Simplified Arabic" w:hint="cs"/>
          <w:sz w:val="24"/>
          <w:szCs w:val="24"/>
          <w:rtl/>
        </w:rPr>
        <w:t xml:space="preserve">عتبر </w:t>
      </w:r>
      <w:r w:rsidR="00CA5159" w:rsidRPr="00463F7D">
        <w:rPr>
          <w:rFonts w:cs="Simplified Arabic"/>
          <w:sz w:val="24"/>
          <w:szCs w:val="24"/>
          <w:rtl/>
        </w:rPr>
        <w:t xml:space="preserve">أكثر تصديقاً وثقة عند المستهلك من الأسعار </w:t>
      </w:r>
      <w:r w:rsidR="00AB1F00" w:rsidRPr="00463F7D">
        <w:rPr>
          <w:rFonts w:cs="Simplified Arabic" w:hint="cs"/>
          <w:sz w:val="24"/>
          <w:szCs w:val="24"/>
          <w:rtl/>
        </w:rPr>
        <w:t>المعروضة</w:t>
      </w:r>
      <w:r w:rsidR="00CA5159" w:rsidRPr="00463F7D">
        <w:rPr>
          <w:rFonts w:cs="Simplified Arabic"/>
          <w:sz w:val="24"/>
          <w:szCs w:val="24"/>
          <w:rtl/>
        </w:rPr>
        <w:t xml:space="preserve"> </w:t>
      </w:r>
      <w:r w:rsidR="00107D1F" w:rsidRPr="00463F7D">
        <w:rPr>
          <w:rFonts w:cs="Simplified Arabic" w:hint="cs"/>
          <w:sz w:val="24"/>
          <w:szCs w:val="24"/>
          <w:rtl/>
        </w:rPr>
        <w:t>على</w:t>
      </w:r>
      <w:r w:rsidR="00CA5159" w:rsidRPr="00463F7D">
        <w:rPr>
          <w:rFonts w:cs="Simplified Arabic"/>
          <w:sz w:val="24"/>
          <w:szCs w:val="24"/>
          <w:rtl/>
        </w:rPr>
        <w:t xml:space="preserve"> رفوف المتاجر, وم</w:t>
      </w:r>
      <w:r w:rsidR="00CA5159" w:rsidRPr="00463F7D">
        <w:rPr>
          <w:rFonts w:cs="Simplified Arabic" w:hint="cs"/>
          <w:sz w:val="24"/>
          <w:szCs w:val="24"/>
          <w:rtl/>
        </w:rPr>
        <w:t>ُ</w:t>
      </w:r>
      <w:r w:rsidR="00CA5159" w:rsidRPr="00463F7D">
        <w:rPr>
          <w:rFonts w:cs="Simplified Arabic"/>
          <w:sz w:val="24"/>
          <w:szCs w:val="24"/>
          <w:rtl/>
        </w:rPr>
        <w:t xml:space="preserve">رتكز استيعاب للأسعار الحالية التي تساعد المستهلك في استبعاد الارتباك وتأثير التباين </w:t>
      </w:r>
      <w:r w:rsidR="00DD1B5E" w:rsidRPr="00463F7D">
        <w:rPr>
          <w:rFonts w:cs="Simplified Arabic" w:hint="cs"/>
          <w:sz w:val="24"/>
          <w:szCs w:val="24"/>
          <w:rtl/>
        </w:rPr>
        <w:t>في</w:t>
      </w:r>
      <w:r w:rsidR="00CA5159" w:rsidRPr="00463F7D">
        <w:rPr>
          <w:rFonts w:cs="Simplified Arabic"/>
          <w:sz w:val="24"/>
          <w:szCs w:val="24"/>
          <w:rtl/>
        </w:rPr>
        <w:t xml:space="preserve"> المعلومات غير المتناسقة</w:t>
      </w:r>
      <w:r w:rsidR="00CA5159" w:rsidRPr="00463F7D">
        <w:rPr>
          <w:rFonts w:cs="Simplified Arabic" w:hint="cs"/>
          <w:sz w:val="24"/>
          <w:szCs w:val="24"/>
          <w:rtl/>
        </w:rPr>
        <w:t xml:space="preserve"> وفق دراسة </w:t>
      </w:r>
      <w:r w:rsidR="00CA5159" w:rsidRPr="00463F7D">
        <w:rPr>
          <w:rFonts w:cs="Simplified Arabic"/>
          <w:sz w:val="24"/>
          <w:szCs w:val="24"/>
        </w:rPr>
        <w:t xml:space="preserve"> </w:t>
      </w:r>
      <w:r w:rsidR="00CA5159" w:rsidRPr="00463F7D">
        <w:rPr>
          <w:rFonts w:asciiTheme="majorBidi" w:hAnsiTheme="majorBidi" w:cstheme="majorBidi"/>
          <w:sz w:val="24"/>
          <w:szCs w:val="24"/>
        </w:rPr>
        <w:t>Chen and Ti Bei 2005</w:t>
      </w:r>
      <w:r w:rsidR="00CA5159" w:rsidRPr="00463F7D">
        <w:rPr>
          <w:rFonts w:cs="Simplified Arabic"/>
          <w:sz w:val="24"/>
          <w:szCs w:val="24"/>
        </w:rPr>
        <w:t>)</w:t>
      </w:r>
      <w:r w:rsidR="00CA5159" w:rsidRPr="00463F7D">
        <w:rPr>
          <w:rFonts w:cs="Simplified Arabic" w:hint="cs"/>
          <w:sz w:val="24"/>
          <w:szCs w:val="24"/>
          <w:rtl/>
        </w:rPr>
        <w:t>)</w:t>
      </w:r>
      <w:r w:rsidR="00FD51BA" w:rsidRPr="00463F7D">
        <w:rPr>
          <w:rFonts w:cs="Simplified Arabic" w:hint="cs"/>
          <w:sz w:val="24"/>
          <w:szCs w:val="24"/>
          <w:rtl/>
        </w:rPr>
        <w:t>.</w:t>
      </w:r>
      <w:r w:rsidR="00CA5159" w:rsidRPr="00CA5159">
        <w:rPr>
          <w:rFonts w:cs="Simplified Arabic" w:hint="cs"/>
          <w:sz w:val="26"/>
          <w:szCs w:val="26"/>
          <w:rtl/>
        </w:rPr>
        <w:t xml:space="preserve"> </w:t>
      </w:r>
    </w:p>
    <w:p w:rsidR="00BB5275" w:rsidRPr="00463F7D" w:rsidRDefault="003E34EA" w:rsidP="002F2EC8">
      <w:pPr>
        <w:pStyle w:val="a5"/>
        <w:numPr>
          <w:ilvl w:val="0"/>
          <w:numId w:val="4"/>
        </w:numPr>
        <w:spacing w:after="0" w:line="240" w:lineRule="auto"/>
        <w:jc w:val="both"/>
        <w:rPr>
          <w:rFonts w:cs="Simplified Arabic"/>
          <w:sz w:val="24"/>
          <w:szCs w:val="24"/>
        </w:rPr>
      </w:pPr>
      <w:r w:rsidRPr="002F2EC8">
        <w:rPr>
          <w:rFonts w:cs="Simplified Arabic" w:hint="cs"/>
          <w:b/>
          <w:bCs/>
          <w:sz w:val="26"/>
          <w:szCs w:val="26"/>
          <w:rtl/>
        </w:rPr>
        <w:t>اختبار الفرضية الخامسة:</w:t>
      </w:r>
      <w:r w:rsidRPr="002F2EC8">
        <w:rPr>
          <w:rFonts w:cs="Simplified Arabic" w:hint="cs"/>
          <w:sz w:val="26"/>
          <w:szCs w:val="26"/>
          <w:rtl/>
        </w:rPr>
        <w:t xml:space="preserve"> </w:t>
      </w:r>
      <w:r w:rsidRPr="00463F7D">
        <w:rPr>
          <w:rFonts w:cs="Simplified Arabic" w:hint="cs"/>
          <w:sz w:val="24"/>
          <w:szCs w:val="24"/>
          <w:rtl/>
        </w:rPr>
        <w:t>لا يوجد أثر ذو دلالة إحصائية للخصم السعري في نية الشراء عند المستهلك.</w:t>
      </w:r>
    </w:p>
    <w:p w:rsidR="000A33D5" w:rsidRPr="009B3FD7" w:rsidRDefault="00897EC2" w:rsidP="007E0F51">
      <w:pPr>
        <w:spacing w:after="0" w:line="240" w:lineRule="auto"/>
        <w:jc w:val="both"/>
        <w:rPr>
          <w:rFonts w:cs="Simplified Arabic"/>
          <w:b/>
          <w:bCs/>
          <w:sz w:val="26"/>
          <w:szCs w:val="26"/>
          <w:rtl/>
        </w:rPr>
      </w:pPr>
      <w:r w:rsidRPr="00463F7D">
        <w:rPr>
          <w:rFonts w:cs="Simplified Arabic" w:hint="cs"/>
          <w:sz w:val="24"/>
          <w:szCs w:val="24"/>
          <w:rtl/>
        </w:rPr>
        <w:t>في الجدول (</w:t>
      </w:r>
      <w:r w:rsidR="002C38C1" w:rsidRPr="00463F7D">
        <w:rPr>
          <w:rFonts w:asciiTheme="majorBidi" w:hAnsiTheme="majorBidi" w:cstheme="majorBidi"/>
          <w:sz w:val="24"/>
          <w:szCs w:val="24"/>
        </w:rPr>
        <w:t>7</w:t>
      </w:r>
      <w:r w:rsidRPr="00463F7D">
        <w:rPr>
          <w:rFonts w:cs="Simplified Arabic" w:hint="cs"/>
          <w:sz w:val="24"/>
          <w:szCs w:val="24"/>
          <w:rtl/>
        </w:rPr>
        <w:t xml:space="preserve">) تبين أن قيمة </w:t>
      </w:r>
      <w:r w:rsidRPr="00463F7D">
        <w:rPr>
          <w:rFonts w:asciiTheme="majorBidi" w:hAnsiTheme="majorBidi" w:cstheme="majorBidi"/>
          <w:sz w:val="24"/>
          <w:szCs w:val="24"/>
        </w:rPr>
        <w:t>Sig</w:t>
      </w:r>
      <w:r w:rsidRPr="00463F7D">
        <w:rPr>
          <w:rFonts w:cs="Simplified Arabic" w:hint="cs"/>
          <w:sz w:val="24"/>
          <w:szCs w:val="24"/>
          <w:rtl/>
        </w:rPr>
        <w:t xml:space="preserve"> تساوي </w:t>
      </w:r>
      <w:r w:rsidRPr="00463F7D">
        <w:rPr>
          <w:rFonts w:asciiTheme="majorBidi" w:hAnsiTheme="majorBidi" w:cstheme="majorBidi"/>
          <w:sz w:val="24"/>
          <w:szCs w:val="24"/>
        </w:rPr>
        <w:t>0.0</w:t>
      </w:r>
      <w:r w:rsidR="002F2EC8" w:rsidRPr="00463F7D">
        <w:rPr>
          <w:rFonts w:asciiTheme="majorBidi" w:hAnsiTheme="majorBidi" w:cstheme="majorBidi"/>
          <w:sz w:val="24"/>
          <w:szCs w:val="24"/>
        </w:rPr>
        <w:t>0</w:t>
      </w:r>
      <w:r w:rsidRPr="00463F7D">
        <w:rPr>
          <w:rFonts w:cs="Simplified Arabic" w:hint="cs"/>
          <w:sz w:val="24"/>
          <w:szCs w:val="24"/>
          <w:rtl/>
        </w:rPr>
        <w:t xml:space="preserve"> وهي أصغر من </w:t>
      </w:r>
      <w:r w:rsidRPr="00463F7D">
        <w:rPr>
          <w:rFonts w:asciiTheme="majorBidi" w:hAnsiTheme="majorBidi" w:cstheme="majorBidi"/>
          <w:sz w:val="24"/>
          <w:szCs w:val="24"/>
        </w:rPr>
        <w:t>0.05</w:t>
      </w:r>
      <w:r w:rsidRPr="00463F7D">
        <w:rPr>
          <w:rFonts w:cs="Simplified Arabic" w:hint="cs"/>
          <w:sz w:val="24"/>
          <w:szCs w:val="24"/>
          <w:rtl/>
        </w:rPr>
        <w:t xml:space="preserve">, ومعامل الانحدار </w:t>
      </w:r>
      <w:r w:rsidRPr="00463F7D">
        <w:rPr>
          <w:rFonts w:asciiTheme="majorBidi" w:hAnsiTheme="majorBidi" w:cstheme="majorBidi"/>
          <w:sz w:val="24"/>
          <w:szCs w:val="24"/>
        </w:rPr>
        <w:t>Beta</w:t>
      </w:r>
      <w:r w:rsidRPr="00463F7D">
        <w:rPr>
          <w:rFonts w:asciiTheme="majorBidi" w:hAnsiTheme="majorBidi" w:cstheme="majorBidi"/>
          <w:sz w:val="24"/>
          <w:szCs w:val="24"/>
          <w:rtl/>
        </w:rPr>
        <w:t xml:space="preserve"> (</w:t>
      </w:r>
      <w:r w:rsidR="008C7071" w:rsidRPr="00463F7D">
        <w:rPr>
          <w:rFonts w:asciiTheme="majorBidi" w:hAnsiTheme="majorBidi" w:cstheme="majorBidi"/>
          <w:sz w:val="24"/>
          <w:szCs w:val="24"/>
        </w:rPr>
        <w:t>.308</w:t>
      </w:r>
      <w:r w:rsidRPr="00463F7D">
        <w:rPr>
          <w:rFonts w:asciiTheme="majorBidi" w:hAnsiTheme="majorBidi" w:cstheme="majorBidi"/>
          <w:sz w:val="24"/>
          <w:szCs w:val="24"/>
          <w:rtl/>
        </w:rPr>
        <w:t>)</w:t>
      </w:r>
      <w:r w:rsidRPr="00463F7D">
        <w:rPr>
          <w:rFonts w:cs="Simplified Arabic" w:hint="cs"/>
          <w:sz w:val="24"/>
          <w:szCs w:val="24"/>
          <w:rtl/>
        </w:rPr>
        <w:t xml:space="preserve"> مما يدُّل على وجود علاقة تأثير </w:t>
      </w:r>
      <w:r w:rsidRPr="00463F7D">
        <w:rPr>
          <w:rFonts w:cs="Simplified Arabic" w:hint="cs"/>
          <w:sz w:val="24"/>
          <w:szCs w:val="24"/>
          <w:rtl/>
          <w:lang w:bidi="ar-SY"/>
        </w:rPr>
        <w:t xml:space="preserve">للخصم السعري </w:t>
      </w:r>
      <w:r w:rsidRPr="00463F7D">
        <w:rPr>
          <w:rFonts w:cs="Simplified Arabic" w:hint="cs"/>
          <w:sz w:val="24"/>
          <w:szCs w:val="24"/>
          <w:rtl/>
        </w:rPr>
        <w:t>على</w:t>
      </w:r>
      <w:r w:rsidR="00835347" w:rsidRPr="00463F7D">
        <w:rPr>
          <w:rFonts w:cs="Simplified Arabic" w:hint="cs"/>
          <w:sz w:val="24"/>
          <w:szCs w:val="24"/>
          <w:rtl/>
        </w:rPr>
        <w:t xml:space="preserve"> نية الشراء</w:t>
      </w:r>
      <w:r w:rsidRPr="00463F7D">
        <w:rPr>
          <w:rFonts w:cs="Simplified Arabic" w:hint="cs"/>
          <w:sz w:val="24"/>
          <w:szCs w:val="24"/>
          <w:rtl/>
        </w:rPr>
        <w:t xml:space="preserve">, وأن قيمة </w:t>
      </w:r>
      <w:r w:rsidRPr="00463F7D">
        <w:rPr>
          <w:rFonts w:asciiTheme="majorBidi" w:hAnsiTheme="majorBidi" w:cstheme="majorBidi"/>
          <w:sz w:val="24"/>
          <w:szCs w:val="24"/>
        </w:rPr>
        <w:t>t</w:t>
      </w:r>
      <w:r w:rsidRPr="00463F7D">
        <w:rPr>
          <w:rFonts w:cs="Simplified Arabic" w:hint="cs"/>
          <w:sz w:val="24"/>
          <w:szCs w:val="24"/>
          <w:rtl/>
        </w:rPr>
        <w:t xml:space="preserve"> تساوي </w:t>
      </w:r>
      <w:r w:rsidRPr="00463F7D">
        <w:rPr>
          <w:rFonts w:asciiTheme="majorBidi" w:hAnsiTheme="majorBidi" w:cstheme="majorBidi"/>
          <w:sz w:val="24"/>
          <w:szCs w:val="24"/>
          <w:rtl/>
        </w:rPr>
        <w:t>(</w:t>
      </w:r>
      <w:r w:rsidR="002D4BF0" w:rsidRPr="00463F7D">
        <w:rPr>
          <w:rFonts w:asciiTheme="majorBidi" w:hAnsiTheme="majorBidi" w:cstheme="majorBidi"/>
          <w:sz w:val="24"/>
          <w:szCs w:val="24"/>
        </w:rPr>
        <w:t>8.130</w:t>
      </w:r>
      <w:r w:rsidRPr="00463F7D">
        <w:rPr>
          <w:rFonts w:asciiTheme="majorBidi" w:hAnsiTheme="majorBidi" w:cstheme="majorBidi"/>
          <w:sz w:val="24"/>
          <w:szCs w:val="24"/>
          <w:rtl/>
        </w:rPr>
        <w:t>)</w:t>
      </w:r>
      <w:r w:rsidRPr="00463F7D">
        <w:rPr>
          <w:rFonts w:cs="Simplified Arabic" w:hint="cs"/>
          <w:sz w:val="24"/>
          <w:szCs w:val="24"/>
          <w:rtl/>
        </w:rPr>
        <w:t xml:space="preserve"> وهي أكبر من </w:t>
      </w:r>
      <w:r w:rsidRPr="00463F7D">
        <w:rPr>
          <w:rFonts w:asciiTheme="majorBidi" w:hAnsiTheme="majorBidi" w:cstheme="majorBidi"/>
          <w:sz w:val="24"/>
          <w:szCs w:val="24"/>
        </w:rPr>
        <w:t>1.96)</w:t>
      </w:r>
      <w:r w:rsidRPr="00463F7D">
        <w:rPr>
          <w:rFonts w:asciiTheme="majorBidi" w:hAnsiTheme="majorBidi" w:cstheme="majorBidi"/>
          <w:sz w:val="24"/>
          <w:szCs w:val="24"/>
          <w:rtl/>
        </w:rPr>
        <w:t>)</w:t>
      </w:r>
      <w:r w:rsidRPr="00463F7D">
        <w:rPr>
          <w:rFonts w:cs="Simplified Arabic" w:hint="cs"/>
          <w:sz w:val="24"/>
          <w:szCs w:val="24"/>
          <w:rtl/>
        </w:rPr>
        <w:t>, وبالتالي نرفض فرضية العدم ونقبل الفرضية البديلة</w:t>
      </w:r>
      <w:r w:rsidR="0027404B" w:rsidRPr="00463F7D">
        <w:rPr>
          <w:rFonts w:cs="Simplified Arabic" w:hint="cs"/>
          <w:sz w:val="24"/>
          <w:szCs w:val="24"/>
          <w:rtl/>
        </w:rPr>
        <w:t xml:space="preserve"> التالية:</w:t>
      </w:r>
      <w:r w:rsidRPr="00463F7D">
        <w:rPr>
          <w:rFonts w:cs="Simplified Arabic"/>
          <w:b/>
          <w:bCs/>
          <w:sz w:val="24"/>
          <w:szCs w:val="24"/>
        </w:rPr>
        <w:t xml:space="preserve"> </w:t>
      </w:r>
      <w:r w:rsidRPr="00463F7D">
        <w:rPr>
          <w:rFonts w:cs="Simplified Arabic" w:hint="cs"/>
          <w:sz w:val="24"/>
          <w:szCs w:val="24"/>
          <w:rtl/>
          <w:lang w:bidi="ar-SY"/>
        </w:rPr>
        <w:t>يوجد دور ذو دلالة إحصائية للخصم السعري في</w:t>
      </w:r>
      <w:r w:rsidR="002D4BF0" w:rsidRPr="00463F7D">
        <w:rPr>
          <w:rFonts w:cs="Simplified Arabic" w:hint="cs"/>
          <w:sz w:val="24"/>
          <w:szCs w:val="24"/>
          <w:rtl/>
          <w:lang w:bidi="ar-SY"/>
        </w:rPr>
        <w:t xml:space="preserve"> نية الشراء عند المستهلك</w:t>
      </w:r>
      <w:r w:rsidRPr="00463F7D">
        <w:rPr>
          <w:rFonts w:cs="Simplified Arabic" w:hint="cs"/>
          <w:sz w:val="24"/>
          <w:szCs w:val="24"/>
          <w:rtl/>
          <w:lang w:bidi="ar-SY"/>
        </w:rPr>
        <w:t>,</w:t>
      </w:r>
      <w:r w:rsidRPr="00463F7D">
        <w:rPr>
          <w:rFonts w:cs="Simplified Arabic" w:hint="cs"/>
          <w:b/>
          <w:bCs/>
          <w:sz w:val="24"/>
          <w:szCs w:val="24"/>
          <w:rtl/>
          <w:lang w:bidi="ar-SY"/>
        </w:rPr>
        <w:t xml:space="preserve"> </w:t>
      </w:r>
      <w:r w:rsidRPr="00463F7D">
        <w:rPr>
          <w:rFonts w:cs="Simplified Arabic" w:hint="cs"/>
          <w:sz w:val="24"/>
          <w:szCs w:val="24"/>
          <w:rtl/>
        </w:rPr>
        <w:t xml:space="preserve">وهي نتيجة منطقية كون معظم المستهلكين يتطلعون الى الخصومات السعرية وخاصة فترة التنزيلات الموسمية, وتأثير تلك الخصومات </w:t>
      </w:r>
      <w:r w:rsidR="00D168C7" w:rsidRPr="00463F7D">
        <w:rPr>
          <w:rFonts w:cs="Simplified Arabic" w:hint="cs"/>
          <w:sz w:val="24"/>
          <w:szCs w:val="24"/>
          <w:rtl/>
        </w:rPr>
        <w:t xml:space="preserve">السعرية </w:t>
      </w:r>
      <w:r w:rsidRPr="00463F7D">
        <w:rPr>
          <w:rFonts w:cs="Simplified Arabic" w:hint="cs"/>
          <w:sz w:val="24"/>
          <w:szCs w:val="24"/>
          <w:rtl/>
        </w:rPr>
        <w:t xml:space="preserve">على </w:t>
      </w:r>
      <w:r w:rsidR="002D4BF0" w:rsidRPr="00463F7D">
        <w:rPr>
          <w:rFonts w:cs="Simplified Arabic" w:hint="cs"/>
          <w:sz w:val="24"/>
          <w:szCs w:val="24"/>
          <w:rtl/>
        </w:rPr>
        <w:t xml:space="preserve">الاستجابة للشراء, </w:t>
      </w:r>
      <w:r w:rsidRPr="00463F7D">
        <w:rPr>
          <w:rFonts w:cs="Simplified Arabic" w:hint="cs"/>
          <w:sz w:val="24"/>
          <w:szCs w:val="24"/>
          <w:rtl/>
          <w:lang w:bidi="ar-SY"/>
        </w:rPr>
        <w:t xml:space="preserve">وتتوافق هذه النتيجة مع </w:t>
      </w:r>
      <w:r w:rsidRPr="00463F7D">
        <w:rPr>
          <w:rFonts w:cs="Simplified Arabic" w:hint="cs"/>
          <w:sz w:val="24"/>
          <w:szCs w:val="24"/>
          <w:rtl/>
        </w:rPr>
        <w:t>دراسة</w:t>
      </w:r>
      <w:r w:rsidR="008A27B4" w:rsidRPr="00463F7D">
        <w:rPr>
          <w:rFonts w:cs="Simplified Arabic" w:hint="cs"/>
          <w:sz w:val="24"/>
          <w:szCs w:val="24"/>
          <w:rtl/>
        </w:rPr>
        <w:t xml:space="preserve"> </w:t>
      </w:r>
      <w:r w:rsidR="00D168C7" w:rsidRPr="00463F7D">
        <w:rPr>
          <w:rFonts w:cs="Simplified Arabic" w:hint="cs"/>
          <w:sz w:val="24"/>
          <w:szCs w:val="24"/>
          <w:rtl/>
        </w:rPr>
        <w:t>(</w:t>
      </w:r>
      <w:r w:rsidR="008A27B4" w:rsidRPr="00463F7D">
        <w:rPr>
          <w:rFonts w:asciiTheme="majorBidi" w:hAnsiTheme="majorBidi" w:cstheme="majorBidi"/>
          <w:sz w:val="24"/>
          <w:szCs w:val="24"/>
        </w:rPr>
        <w:t>Ben Lowe, and others,2014</w:t>
      </w:r>
      <w:r w:rsidR="008B45A4" w:rsidRPr="00463F7D">
        <w:rPr>
          <w:rFonts w:asciiTheme="majorBidi" w:hAnsiTheme="majorBidi" w:cstheme="majorBidi" w:hint="cs"/>
          <w:sz w:val="24"/>
          <w:szCs w:val="24"/>
          <w:rtl/>
        </w:rPr>
        <w:t>)</w:t>
      </w:r>
      <w:r w:rsidR="009B1D81" w:rsidRPr="00463F7D">
        <w:rPr>
          <w:rFonts w:cs="Simplified Arabic" w:hint="cs"/>
          <w:sz w:val="24"/>
          <w:szCs w:val="24"/>
          <w:rtl/>
          <w:lang w:bidi="ar-SY"/>
        </w:rPr>
        <w:t>.</w:t>
      </w:r>
      <w:r w:rsidRPr="00463F7D">
        <w:rPr>
          <w:rFonts w:cs="Simplified Arabic" w:hint="cs"/>
          <w:b/>
          <w:bCs/>
          <w:sz w:val="24"/>
          <w:szCs w:val="24"/>
          <w:rtl/>
          <w:lang w:bidi="ar-SY"/>
        </w:rPr>
        <w:t xml:space="preserve"> </w:t>
      </w:r>
      <w:r w:rsidR="001C01E1" w:rsidRPr="001C01E1">
        <w:rPr>
          <w:rFonts w:cs="Simplified Arabic" w:hint="cs"/>
          <w:sz w:val="26"/>
          <w:szCs w:val="26"/>
          <w:rtl/>
        </w:rPr>
        <w:t xml:space="preserve"> </w:t>
      </w:r>
    </w:p>
    <w:p w:rsidR="003E60E5" w:rsidRDefault="00F647CF" w:rsidP="004F397A">
      <w:pPr>
        <w:spacing w:after="0"/>
        <w:jc w:val="both"/>
        <w:rPr>
          <w:rFonts w:asciiTheme="majorBidi" w:hAnsiTheme="majorBidi" w:cs="Simplified Arabic"/>
          <w:b/>
          <w:bCs/>
          <w:sz w:val="26"/>
          <w:szCs w:val="26"/>
          <w:rtl/>
        </w:rPr>
      </w:pPr>
      <w:r>
        <w:rPr>
          <w:rFonts w:asciiTheme="majorBidi" w:hAnsiTheme="majorBidi" w:cs="Simplified Arabic" w:hint="cs"/>
          <w:b/>
          <w:bCs/>
          <w:sz w:val="26"/>
          <w:szCs w:val="26"/>
          <w:rtl/>
        </w:rPr>
        <w:t xml:space="preserve"> </w:t>
      </w:r>
      <w:r w:rsidR="004F397A">
        <w:rPr>
          <w:rFonts w:asciiTheme="majorBidi" w:hAnsiTheme="majorBidi" w:cs="Simplified Arabic"/>
          <w:b/>
          <w:bCs/>
          <w:sz w:val="26"/>
          <w:szCs w:val="26"/>
        </w:rPr>
        <w:t xml:space="preserve"> </w:t>
      </w:r>
      <w:r w:rsidRPr="00F647CF">
        <w:rPr>
          <w:rFonts w:asciiTheme="majorBidi" w:hAnsiTheme="majorBidi" w:cs="Simplified Arabic"/>
          <w:b/>
          <w:bCs/>
          <w:sz w:val="26"/>
          <w:szCs w:val="26"/>
        </w:rPr>
        <w:t>-11-7</w:t>
      </w:r>
      <w:r w:rsidR="003E60E5" w:rsidRPr="003E60E5">
        <w:rPr>
          <w:rFonts w:asciiTheme="majorBidi" w:hAnsiTheme="majorBidi" w:cs="Simplified Arabic" w:hint="cs"/>
          <w:b/>
          <w:bCs/>
          <w:sz w:val="26"/>
          <w:szCs w:val="26"/>
          <w:rtl/>
        </w:rPr>
        <w:t>ملخص نتائج البحث:</w:t>
      </w:r>
    </w:p>
    <w:p w:rsidR="0048461F" w:rsidRPr="0048461F" w:rsidRDefault="0048461F" w:rsidP="00F84790">
      <w:pPr>
        <w:spacing w:after="0"/>
        <w:jc w:val="both"/>
        <w:rPr>
          <w:rFonts w:asciiTheme="majorBidi" w:hAnsiTheme="majorBidi" w:cs="Simplified Arabic"/>
          <w:sz w:val="26"/>
          <w:szCs w:val="26"/>
          <w:rtl/>
        </w:rPr>
      </w:pPr>
      <w:r>
        <w:rPr>
          <w:rFonts w:asciiTheme="majorBidi" w:hAnsiTheme="majorBidi" w:cs="Simplified Arabic"/>
          <w:sz w:val="26"/>
          <w:szCs w:val="26"/>
        </w:rPr>
        <w:t>-</w:t>
      </w:r>
      <w:r w:rsidRPr="0048461F">
        <w:rPr>
          <w:rFonts w:asciiTheme="majorBidi" w:hAnsiTheme="majorBidi" w:cs="Simplified Arabic"/>
          <w:sz w:val="24"/>
          <w:szCs w:val="24"/>
        </w:rPr>
        <w:t>1</w:t>
      </w:r>
      <w:r w:rsidRPr="00463F7D">
        <w:rPr>
          <w:rFonts w:asciiTheme="majorBidi" w:hAnsiTheme="majorBidi" w:cs="Simplified Arabic" w:hint="cs"/>
          <w:sz w:val="24"/>
          <w:szCs w:val="24"/>
          <w:rtl/>
        </w:rPr>
        <w:t xml:space="preserve"> </w:t>
      </w:r>
      <w:r w:rsidR="00643726" w:rsidRPr="00463F7D">
        <w:rPr>
          <w:rFonts w:asciiTheme="majorBidi" w:hAnsiTheme="majorBidi" w:cs="Simplified Arabic" w:hint="cs"/>
          <w:sz w:val="24"/>
          <w:szCs w:val="24"/>
          <w:rtl/>
        </w:rPr>
        <w:t xml:space="preserve">يوجد </w:t>
      </w:r>
      <w:r w:rsidR="00175CA4" w:rsidRPr="00463F7D">
        <w:rPr>
          <w:rFonts w:asciiTheme="majorBidi" w:hAnsiTheme="majorBidi" w:cs="Simplified Arabic" w:hint="cs"/>
          <w:sz w:val="24"/>
          <w:szCs w:val="24"/>
          <w:rtl/>
        </w:rPr>
        <w:t>تأثير</w:t>
      </w:r>
      <w:r w:rsidR="00643726" w:rsidRPr="00463F7D">
        <w:rPr>
          <w:rFonts w:asciiTheme="majorBidi" w:hAnsiTheme="majorBidi" w:cs="Simplified Arabic" w:hint="cs"/>
          <w:sz w:val="24"/>
          <w:szCs w:val="24"/>
          <w:rtl/>
        </w:rPr>
        <w:t xml:space="preserve"> للسعر المرجعي الداخلي </w:t>
      </w:r>
      <w:r w:rsidR="00077326" w:rsidRPr="00463F7D">
        <w:rPr>
          <w:rFonts w:asciiTheme="majorBidi" w:hAnsiTheme="majorBidi" w:cs="Simplified Arabic" w:hint="cs"/>
          <w:sz w:val="24"/>
          <w:szCs w:val="24"/>
          <w:rtl/>
        </w:rPr>
        <w:t xml:space="preserve">والخارجي </w:t>
      </w:r>
      <w:r w:rsidR="00643726" w:rsidRPr="00463F7D">
        <w:rPr>
          <w:rFonts w:asciiTheme="majorBidi" w:hAnsiTheme="majorBidi" w:cs="Simplified Arabic" w:hint="cs"/>
          <w:sz w:val="24"/>
          <w:szCs w:val="24"/>
          <w:rtl/>
        </w:rPr>
        <w:t>في نية الشراء عند المستهلك, وقد توافقت هذه النتيجة مع عدة دراسات دلالة على قيام المستهلك باسترجاع الأسعار السابقة المُخزّنة في ذاكرته ومقارنتها بالأسعار الحالية</w:t>
      </w:r>
      <w:r w:rsidR="00513D34" w:rsidRPr="00463F7D">
        <w:rPr>
          <w:rFonts w:asciiTheme="majorBidi" w:hAnsiTheme="majorBidi" w:cs="Simplified Arabic" w:hint="cs"/>
          <w:sz w:val="24"/>
          <w:szCs w:val="24"/>
          <w:rtl/>
        </w:rPr>
        <w:t xml:space="preserve">, </w:t>
      </w:r>
      <w:r w:rsidR="00060B92" w:rsidRPr="00463F7D">
        <w:rPr>
          <w:rFonts w:asciiTheme="majorBidi" w:hAnsiTheme="majorBidi" w:cs="Simplified Arabic" w:hint="cs"/>
          <w:sz w:val="24"/>
          <w:szCs w:val="24"/>
          <w:rtl/>
        </w:rPr>
        <w:t>و</w:t>
      </w:r>
      <w:r w:rsidR="00513D34" w:rsidRPr="00463F7D">
        <w:rPr>
          <w:rFonts w:asciiTheme="majorBidi" w:hAnsiTheme="majorBidi" w:cs="Simplified Arabic" w:hint="cs"/>
          <w:sz w:val="24"/>
          <w:szCs w:val="24"/>
          <w:rtl/>
        </w:rPr>
        <w:t xml:space="preserve">الاطلاع على الأسعار السوقية </w:t>
      </w:r>
      <w:r w:rsidR="002060F6" w:rsidRPr="00463F7D">
        <w:rPr>
          <w:rFonts w:asciiTheme="majorBidi" w:hAnsiTheme="majorBidi" w:cs="Simplified Arabic" w:hint="cs"/>
          <w:sz w:val="24"/>
          <w:szCs w:val="24"/>
          <w:rtl/>
        </w:rPr>
        <w:t xml:space="preserve">للعلامات التجارية </w:t>
      </w:r>
      <w:r w:rsidR="00A52711" w:rsidRPr="00463F7D">
        <w:rPr>
          <w:rFonts w:asciiTheme="majorBidi" w:hAnsiTheme="majorBidi" w:cs="Simplified Arabic" w:hint="cs"/>
          <w:sz w:val="24"/>
          <w:szCs w:val="24"/>
          <w:rtl/>
        </w:rPr>
        <w:t xml:space="preserve">المعروضة </w:t>
      </w:r>
      <w:r w:rsidR="00513D34" w:rsidRPr="00463F7D">
        <w:rPr>
          <w:rFonts w:asciiTheme="majorBidi" w:hAnsiTheme="majorBidi" w:cs="Simplified Arabic" w:hint="cs"/>
          <w:sz w:val="24"/>
          <w:szCs w:val="24"/>
          <w:rtl/>
        </w:rPr>
        <w:t xml:space="preserve">وتشكيل متوسط بين أعلى وأدنى سعر </w:t>
      </w:r>
      <w:r w:rsidR="00A52711" w:rsidRPr="00463F7D">
        <w:rPr>
          <w:rFonts w:asciiTheme="majorBidi" w:hAnsiTheme="majorBidi" w:cs="Simplified Arabic" w:hint="cs"/>
          <w:sz w:val="24"/>
          <w:szCs w:val="24"/>
          <w:rtl/>
        </w:rPr>
        <w:t xml:space="preserve">لتحديد السعر المناسب </w:t>
      </w:r>
      <w:r w:rsidR="00C82AE7" w:rsidRPr="00463F7D">
        <w:rPr>
          <w:rFonts w:asciiTheme="majorBidi" w:hAnsiTheme="majorBidi" w:cs="Simplified Arabic" w:hint="cs"/>
          <w:sz w:val="24"/>
          <w:szCs w:val="24"/>
          <w:rtl/>
        </w:rPr>
        <w:t>لاختيارها</w:t>
      </w:r>
      <w:r w:rsidR="00C82AE7" w:rsidRPr="00643726">
        <w:rPr>
          <w:rFonts w:asciiTheme="majorBidi" w:hAnsiTheme="majorBidi" w:cs="Simplified Arabic" w:hint="cs"/>
          <w:sz w:val="26"/>
          <w:szCs w:val="26"/>
          <w:rtl/>
        </w:rPr>
        <w:t xml:space="preserve"> </w:t>
      </w:r>
      <w:r w:rsidR="00C82AE7" w:rsidRPr="0031488E">
        <w:rPr>
          <w:rFonts w:asciiTheme="majorBidi" w:hAnsiTheme="majorBidi" w:cs="Simplified Arabic" w:hint="cs"/>
          <w:sz w:val="24"/>
          <w:szCs w:val="24"/>
          <w:rtl/>
        </w:rPr>
        <w:t>و</w:t>
      </w:r>
      <w:r w:rsidR="00513D34" w:rsidRPr="0031488E">
        <w:rPr>
          <w:rFonts w:asciiTheme="majorBidi" w:hAnsiTheme="majorBidi" w:cs="Simplified Arabic" w:hint="cs"/>
          <w:sz w:val="24"/>
          <w:szCs w:val="24"/>
          <w:rtl/>
        </w:rPr>
        <w:t>شراء</w:t>
      </w:r>
      <w:r w:rsidR="00337B0C" w:rsidRPr="0031488E">
        <w:rPr>
          <w:rFonts w:asciiTheme="majorBidi" w:hAnsiTheme="majorBidi" w:cs="Simplified Arabic" w:hint="cs"/>
          <w:sz w:val="24"/>
          <w:szCs w:val="24"/>
          <w:rtl/>
        </w:rPr>
        <w:t xml:space="preserve"> </w:t>
      </w:r>
      <w:r w:rsidR="00337B0C" w:rsidRPr="0031488E">
        <w:rPr>
          <w:rFonts w:asciiTheme="majorBidi" w:hAnsiTheme="majorBidi" w:cs="Simplified Arabic" w:hint="cs"/>
          <w:sz w:val="24"/>
          <w:szCs w:val="24"/>
          <w:rtl/>
        </w:rPr>
        <w:lastRenderedPageBreak/>
        <w:t>العلامة</w:t>
      </w:r>
      <w:r w:rsidR="00C82AE7" w:rsidRPr="0031488E">
        <w:rPr>
          <w:rFonts w:asciiTheme="majorBidi" w:hAnsiTheme="majorBidi" w:cs="Simplified Arabic" w:hint="cs"/>
          <w:sz w:val="24"/>
          <w:szCs w:val="24"/>
          <w:rtl/>
        </w:rPr>
        <w:t xml:space="preserve"> التجارية</w:t>
      </w:r>
      <w:r w:rsidR="00513D34" w:rsidRPr="0031488E">
        <w:rPr>
          <w:rFonts w:asciiTheme="majorBidi" w:hAnsiTheme="majorBidi" w:cs="Simplified Arabic" w:hint="cs"/>
          <w:sz w:val="24"/>
          <w:szCs w:val="24"/>
          <w:rtl/>
        </w:rPr>
        <w:t xml:space="preserve">, بالإضافة الى </w:t>
      </w:r>
      <w:r w:rsidR="00514C0F" w:rsidRPr="0031488E">
        <w:rPr>
          <w:rFonts w:asciiTheme="majorBidi" w:hAnsiTheme="majorBidi" w:cs="Simplified Arabic" w:hint="cs"/>
          <w:sz w:val="24"/>
          <w:szCs w:val="24"/>
          <w:rtl/>
        </w:rPr>
        <w:t xml:space="preserve">أن </w:t>
      </w:r>
      <w:r w:rsidR="003555F8" w:rsidRPr="0031488E">
        <w:rPr>
          <w:rFonts w:asciiTheme="majorBidi" w:hAnsiTheme="majorBidi" w:cs="Simplified Arabic" w:hint="cs"/>
          <w:sz w:val="24"/>
          <w:szCs w:val="24"/>
          <w:rtl/>
        </w:rPr>
        <w:t xml:space="preserve">تأثير </w:t>
      </w:r>
      <w:r w:rsidR="00514C0F" w:rsidRPr="0031488E">
        <w:rPr>
          <w:rFonts w:asciiTheme="majorBidi" w:hAnsiTheme="majorBidi" w:cs="Simplified Arabic" w:hint="cs"/>
          <w:sz w:val="24"/>
          <w:szCs w:val="24"/>
          <w:rtl/>
        </w:rPr>
        <w:t>السعر المرجعي الخارجي</w:t>
      </w:r>
      <w:r w:rsidR="000A241E" w:rsidRPr="0031488E">
        <w:rPr>
          <w:rFonts w:asciiTheme="majorBidi" w:hAnsiTheme="majorBidi" w:cs="Simplified Arabic" w:hint="cs"/>
          <w:sz w:val="24"/>
          <w:szCs w:val="24"/>
          <w:rtl/>
        </w:rPr>
        <w:t xml:space="preserve"> </w:t>
      </w:r>
      <w:r w:rsidR="00514C0F" w:rsidRPr="0031488E">
        <w:rPr>
          <w:rFonts w:asciiTheme="majorBidi" w:hAnsiTheme="majorBidi" w:cs="Simplified Arabic" w:hint="cs"/>
          <w:sz w:val="24"/>
          <w:szCs w:val="24"/>
          <w:rtl/>
        </w:rPr>
        <w:t>أ</w:t>
      </w:r>
      <w:r w:rsidR="00173C78" w:rsidRPr="0031488E">
        <w:rPr>
          <w:rFonts w:asciiTheme="majorBidi" w:hAnsiTheme="majorBidi" w:cs="Simplified Arabic" w:hint="cs"/>
          <w:sz w:val="24"/>
          <w:szCs w:val="24"/>
          <w:rtl/>
        </w:rPr>
        <w:t>ك</w:t>
      </w:r>
      <w:r w:rsidR="00514C0F" w:rsidRPr="0031488E">
        <w:rPr>
          <w:rFonts w:asciiTheme="majorBidi" w:hAnsiTheme="majorBidi" w:cs="Simplified Arabic" w:hint="cs"/>
          <w:sz w:val="24"/>
          <w:szCs w:val="24"/>
          <w:rtl/>
        </w:rPr>
        <w:t xml:space="preserve">ثر أهمية </w:t>
      </w:r>
      <w:r w:rsidR="000826AB" w:rsidRPr="0031488E">
        <w:rPr>
          <w:rFonts w:asciiTheme="majorBidi" w:hAnsiTheme="majorBidi" w:cs="Simplified Arabic" w:hint="cs"/>
          <w:sz w:val="24"/>
          <w:szCs w:val="24"/>
          <w:rtl/>
        </w:rPr>
        <w:t xml:space="preserve">من </w:t>
      </w:r>
      <w:r w:rsidR="000A241E" w:rsidRPr="0031488E">
        <w:rPr>
          <w:rFonts w:asciiTheme="majorBidi" w:hAnsiTheme="majorBidi" w:cs="Simplified Arabic" w:hint="cs"/>
          <w:sz w:val="24"/>
          <w:szCs w:val="24"/>
          <w:rtl/>
        </w:rPr>
        <w:t>السعر المرجعي الداخلي</w:t>
      </w:r>
      <w:r w:rsidR="00175CA4" w:rsidRPr="0031488E">
        <w:rPr>
          <w:rFonts w:asciiTheme="majorBidi" w:hAnsiTheme="majorBidi" w:cs="Simplified Arabic" w:hint="cs"/>
          <w:sz w:val="24"/>
          <w:szCs w:val="24"/>
          <w:rtl/>
        </w:rPr>
        <w:t xml:space="preserve"> على نية الشراء</w:t>
      </w:r>
      <w:r w:rsidR="004E76BA" w:rsidRPr="0031488E">
        <w:rPr>
          <w:rFonts w:asciiTheme="majorBidi" w:hAnsiTheme="majorBidi" w:cs="Simplified Arabic" w:hint="cs"/>
          <w:sz w:val="24"/>
          <w:szCs w:val="24"/>
          <w:rtl/>
        </w:rPr>
        <w:t xml:space="preserve"> بسبب </w:t>
      </w:r>
      <w:r w:rsidR="002A76EC" w:rsidRPr="0031488E">
        <w:rPr>
          <w:rFonts w:asciiTheme="majorBidi" w:hAnsiTheme="majorBidi" w:cs="Simplified Arabic" w:hint="cs"/>
          <w:sz w:val="24"/>
          <w:szCs w:val="24"/>
          <w:rtl/>
        </w:rPr>
        <w:t>وجود نسبة من المستهلكين</w:t>
      </w:r>
      <w:r w:rsidR="00CE2BBF" w:rsidRPr="0031488E">
        <w:rPr>
          <w:rFonts w:asciiTheme="majorBidi" w:hAnsiTheme="majorBidi" w:cs="Simplified Arabic" w:hint="cs"/>
          <w:sz w:val="24"/>
          <w:szCs w:val="24"/>
          <w:rtl/>
        </w:rPr>
        <w:t xml:space="preserve"> </w:t>
      </w:r>
      <w:r w:rsidR="002A76EC" w:rsidRPr="0031488E">
        <w:rPr>
          <w:rFonts w:asciiTheme="majorBidi" w:hAnsiTheme="majorBidi" w:cs="Simplified Arabic" w:hint="cs"/>
          <w:sz w:val="24"/>
          <w:szCs w:val="24"/>
          <w:rtl/>
        </w:rPr>
        <w:t xml:space="preserve">لا </w:t>
      </w:r>
      <w:r w:rsidR="00CE2BBF" w:rsidRPr="0031488E">
        <w:rPr>
          <w:rFonts w:asciiTheme="majorBidi" w:hAnsiTheme="majorBidi" w:cs="Simplified Arabic" w:hint="cs"/>
          <w:sz w:val="24"/>
          <w:szCs w:val="24"/>
          <w:rtl/>
        </w:rPr>
        <w:t>ي</w:t>
      </w:r>
      <w:r w:rsidR="004E76BA" w:rsidRPr="0031488E">
        <w:rPr>
          <w:rFonts w:asciiTheme="majorBidi" w:hAnsiTheme="majorBidi" w:cs="Simplified Arabic" w:hint="cs"/>
          <w:sz w:val="24"/>
          <w:szCs w:val="24"/>
          <w:rtl/>
        </w:rPr>
        <w:t>تذكر</w:t>
      </w:r>
      <w:r w:rsidR="00CE2BBF" w:rsidRPr="0031488E">
        <w:rPr>
          <w:rFonts w:asciiTheme="majorBidi" w:hAnsiTheme="majorBidi" w:cs="Simplified Arabic" w:hint="cs"/>
          <w:sz w:val="24"/>
          <w:szCs w:val="24"/>
          <w:rtl/>
        </w:rPr>
        <w:t>ون الأسعار السابقة.</w:t>
      </w:r>
      <w:r w:rsidR="004E76BA">
        <w:rPr>
          <w:rFonts w:asciiTheme="majorBidi" w:hAnsiTheme="majorBidi" w:cs="Simplified Arabic" w:hint="cs"/>
          <w:sz w:val="26"/>
          <w:szCs w:val="26"/>
          <w:rtl/>
        </w:rPr>
        <w:t xml:space="preserve"> </w:t>
      </w:r>
      <w:r w:rsidR="00D72AE0">
        <w:rPr>
          <w:rFonts w:asciiTheme="majorBidi" w:hAnsiTheme="majorBidi" w:cs="Simplified Arabic" w:hint="cs"/>
          <w:sz w:val="26"/>
          <w:szCs w:val="26"/>
          <w:rtl/>
        </w:rPr>
        <w:t xml:space="preserve"> </w:t>
      </w:r>
    </w:p>
    <w:p w:rsidR="0048461F" w:rsidRPr="0031488E" w:rsidRDefault="00DA7EF3" w:rsidP="00D20B34">
      <w:pPr>
        <w:spacing w:after="0"/>
        <w:jc w:val="both"/>
        <w:rPr>
          <w:rFonts w:asciiTheme="majorBidi" w:hAnsiTheme="majorBidi" w:cs="Simplified Arabic"/>
          <w:sz w:val="24"/>
          <w:szCs w:val="24"/>
          <w:rtl/>
        </w:rPr>
      </w:pPr>
      <w:r>
        <w:rPr>
          <w:rFonts w:asciiTheme="majorBidi" w:hAnsiTheme="majorBidi" w:cs="Simplified Arabic"/>
          <w:sz w:val="24"/>
          <w:szCs w:val="24"/>
        </w:rPr>
        <w:t>-</w:t>
      </w:r>
      <w:r w:rsidR="0048461F" w:rsidRPr="00DA7EF3">
        <w:rPr>
          <w:rFonts w:asciiTheme="majorBidi" w:hAnsiTheme="majorBidi" w:cs="Simplified Arabic"/>
          <w:sz w:val="24"/>
          <w:szCs w:val="24"/>
        </w:rPr>
        <w:t>2</w:t>
      </w:r>
      <w:r w:rsidR="0048461F" w:rsidRPr="00DA7EF3">
        <w:rPr>
          <w:rFonts w:asciiTheme="majorBidi" w:hAnsiTheme="majorBidi" w:cs="Simplified Arabic" w:hint="cs"/>
          <w:sz w:val="26"/>
          <w:szCs w:val="26"/>
          <w:rtl/>
        </w:rPr>
        <w:t xml:space="preserve"> </w:t>
      </w:r>
      <w:r w:rsidR="0048461F" w:rsidRPr="0031488E">
        <w:rPr>
          <w:rFonts w:asciiTheme="majorBidi" w:hAnsiTheme="majorBidi" w:cs="Simplified Arabic" w:hint="cs"/>
          <w:sz w:val="24"/>
          <w:szCs w:val="24"/>
          <w:rtl/>
        </w:rPr>
        <w:t xml:space="preserve">يوجد </w:t>
      </w:r>
      <w:r w:rsidR="003B2ACE" w:rsidRPr="0031488E">
        <w:rPr>
          <w:rFonts w:asciiTheme="majorBidi" w:hAnsiTheme="majorBidi" w:cs="Simplified Arabic" w:hint="cs"/>
          <w:sz w:val="24"/>
          <w:szCs w:val="24"/>
          <w:rtl/>
        </w:rPr>
        <w:t>تأثير</w:t>
      </w:r>
      <w:r w:rsidR="0048461F" w:rsidRPr="0031488E">
        <w:rPr>
          <w:rFonts w:asciiTheme="majorBidi" w:hAnsiTheme="majorBidi" w:cs="Simplified Arabic" w:hint="cs"/>
          <w:sz w:val="24"/>
          <w:szCs w:val="24"/>
          <w:rtl/>
        </w:rPr>
        <w:t xml:space="preserve"> </w:t>
      </w:r>
      <w:r w:rsidR="00515C9B" w:rsidRPr="0031488E">
        <w:rPr>
          <w:rFonts w:asciiTheme="majorBidi" w:hAnsiTheme="majorBidi" w:cs="Simplified Arabic" w:hint="cs"/>
          <w:sz w:val="24"/>
          <w:szCs w:val="24"/>
          <w:rtl/>
        </w:rPr>
        <w:t>للخصم السعري وا</w:t>
      </w:r>
      <w:r w:rsidR="0048461F" w:rsidRPr="0031488E">
        <w:rPr>
          <w:rFonts w:asciiTheme="majorBidi" w:hAnsiTheme="majorBidi" w:cs="Simplified Arabic" w:hint="cs"/>
          <w:sz w:val="24"/>
          <w:szCs w:val="24"/>
          <w:rtl/>
        </w:rPr>
        <w:t xml:space="preserve">لولاء </w:t>
      </w:r>
      <w:r w:rsidR="00515C9B" w:rsidRPr="0031488E">
        <w:rPr>
          <w:rFonts w:asciiTheme="majorBidi" w:hAnsiTheme="majorBidi" w:cs="Simplified Arabic" w:hint="cs"/>
          <w:sz w:val="24"/>
          <w:szCs w:val="24"/>
          <w:rtl/>
        </w:rPr>
        <w:t>ل</w:t>
      </w:r>
      <w:r w:rsidR="0048461F" w:rsidRPr="0031488E">
        <w:rPr>
          <w:rFonts w:asciiTheme="majorBidi" w:hAnsiTheme="majorBidi" w:cs="Simplified Arabic" w:hint="cs"/>
          <w:sz w:val="24"/>
          <w:szCs w:val="24"/>
          <w:rtl/>
        </w:rPr>
        <w:t xml:space="preserve">لعلامة التجارية </w:t>
      </w:r>
      <w:r w:rsidR="00152795" w:rsidRPr="0031488E">
        <w:rPr>
          <w:rFonts w:asciiTheme="majorBidi" w:hAnsiTheme="majorBidi" w:cs="Simplified Arabic" w:hint="cs"/>
          <w:sz w:val="24"/>
          <w:szCs w:val="24"/>
          <w:rtl/>
        </w:rPr>
        <w:t>على</w:t>
      </w:r>
      <w:r w:rsidR="00810E78" w:rsidRPr="0031488E">
        <w:rPr>
          <w:rFonts w:asciiTheme="majorBidi" w:hAnsiTheme="majorBidi" w:cs="Simplified Arabic" w:hint="cs"/>
          <w:sz w:val="24"/>
          <w:szCs w:val="24"/>
          <w:rtl/>
        </w:rPr>
        <w:t xml:space="preserve"> نية الشراء</w:t>
      </w:r>
      <w:r w:rsidR="0048461F" w:rsidRPr="0031488E">
        <w:rPr>
          <w:rFonts w:asciiTheme="majorBidi" w:hAnsiTheme="majorBidi" w:cs="Simplified Arabic" w:hint="cs"/>
          <w:sz w:val="24"/>
          <w:szCs w:val="24"/>
          <w:rtl/>
        </w:rPr>
        <w:t xml:space="preserve">, دلالة على </w:t>
      </w:r>
      <w:r w:rsidR="007335EB" w:rsidRPr="0031488E">
        <w:rPr>
          <w:rFonts w:asciiTheme="majorBidi" w:hAnsiTheme="majorBidi" w:cs="Simplified Arabic" w:hint="cs"/>
          <w:sz w:val="24"/>
          <w:szCs w:val="24"/>
          <w:rtl/>
        </w:rPr>
        <w:t>قيام المستهلك بالبحث والاطلاع على الخصومات السعرية العالية</w:t>
      </w:r>
      <w:r w:rsidR="00811DEF" w:rsidRPr="0031488E">
        <w:rPr>
          <w:rFonts w:asciiTheme="majorBidi" w:hAnsiTheme="majorBidi" w:cs="Simplified Arabic" w:hint="cs"/>
          <w:sz w:val="24"/>
          <w:szCs w:val="24"/>
          <w:rtl/>
        </w:rPr>
        <w:t>,</w:t>
      </w:r>
      <w:r w:rsidR="007335EB" w:rsidRPr="0031488E">
        <w:rPr>
          <w:rFonts w:asciiTheme="majorBidi" w:hAnsiTheme="majorBidi" w:cs="Simplified Arabic" w:hint="cs"/>
          <w:sz w:val="24"/>
          <w:szCs w:val="24"/>
          <w:rtl/>
        </w:rPr>
        <w:t xml:space="preserve"> </w:t>
      </w:r>
      <w:r w:rsidR="00D20B34" w:rsidRPr="0031488E">
        <w:rPr>
          <w:rFonts w:asciiTheme="majorBidi" w:hAnsiTheme="majorBidi" w:cs="Simplified Arabic" w:hint="cs"/>
          <w:sz w:val="24"/>
          <w:szCs w:val="24"/>
          <w:rtl/>
        </w:rPr>
        <w:t>كما ي</w:t>
      </w:r>
      <w:r w:rsidR="0048461F" w:rsidRPr="0031488E">
        <w:rPr>
          <w:rFonts w:asciiTheme="majorBidi" w:hAnsiTheme="majorBidi" w:cs="Simplified Arabic" w:hint="cs"/>
          <w:sz w:val="24"/>
          <w:szCs w:val="24"/>
          <w:rtl/>
        </w:rPr>
        <w:t xml:space="preserve">وجد تفضّيل </w:t>
      </w:r>
      <w:r w:rsidR="004E4846" w:rsidRPr="0031488E">
        <w:rPr>
          <w:rFonts w:asciiTheme="majorBidi" w:hAnsiTheme="majorBidi" w:cs="Simplified Arabic" w:hint="cs"/>
          <w:sz w:val="24"/>
          <w:szCs w:val="24"/>
          <w:rtl/>
        </w:rPr>
        <w:t>لعلامة</w:t>
      </w:r>
      <w:r w:rsidR="0048461F" w:rsidRPr="0031488E">
        <w:rPr>
          <w:rFonts w:asciiTheme="majorBidi" w:hAnsiTheme="majorBidi" w:cs="Simplified Arabic" w:hint="cs"/>
          <w:sz w:val="24"/>
          <w:szCs w:val="24"/>
          <w:rtl/>
        </w:rPr>
        <w:t xml:space="preserve"> تجارية محددة واستعداد المستهلك لدفع سعر أعلى عن باقي العلامات الأخرى</w:t>
      </w:r>
      <w:r w:rsidR="00D20B34" w:rsidRPr="0031488E">
        <w:rPr>
          <w:rFonts w:asciiTheme="majorBidi" w:hAnsiTheme="majorBidi" w:cs="Simplified Arabic" w:hint="cs"/>
          <w:sz w:val="24"/>
          <w:szCs w:val="24"/>
          <w:rtl/>
        </w:rPr>
        <w:t>,</w:t>
      </w:r>
      <w:r w:rsidR="00AF6ED7" w:rsidRPr="0031488E">
        <w:rPr>
          <w:rFonts w:asciiTheme="majorBidi" w:hAnsiTheme="majorBidi" w:cs="Simplified Arabic" w:hint="cs"/>
          <w:sz w:val="24"/>
          <w:szCs w:val="24"/>
          <w:rtl/>
        </w:rPr>
        <w:t xml:space="preserve"> </w:t>
      </w:r>
      <w:r w:rsidR="00223D15" w:rsidRPr="0031488E">
        <w:rPr>
          <w:rFonts w:asciiTheme="majorBidi" w:hAnsiTheme="majorBidi" w:cs="Simplified Arabic" w:hint="cs"/>
          <w:sz w:val="24"/>
          <w:szCs w:val="24"/>
          <w:rtl/>
        </w:rPr>
        <w:t xml:space="preserve">ولكن </w:t>
      </w:r>
      <w:r w:rsidR="00F20D44" w:rsidRPr="0031488E">
        <w:rPr>
          <w:rFonts w:asciiTheme="majorBidi" w:hAnsiTheme="majorBidi" w:cs="Simplified Arabic" w:hint="cs"/>
          <w:sz w:val="24"/>
          <w:szCs w:val="24"/>
          <w:rtl/>
        </w:rPr>
        <w:t xml:space="preserve">تأثير الخصم السعري </w:t>
      </w:r>
      <w:r w:rsidR="007335EB" w:rsidRPr="0031488E">
        <w:rPr>
          <w:rFonts w:asciiTheme="majorBidi" w:hAnsiTheme="majorBidi" w:cs="Simplified Arabic" w:hint="cs"/>
          <w:sz w:val="24"/>
          <w:szCs w:val="24"/>
          <w:rtl/>
        </w:rPr>
        <w:t>ال</w:t>
      </w:r>
      <w:r w:rsidR="00F20D44" w:rsidRPr="0031488E">
        <w:rPr>
          <w:rFonts w:asciiTheme="majorBidi" w:hAnsiTheme="majorBidi" w:cs="Simplified Arabic" w:hint="cs"/>
          <w:sz w:val="24"/>
          <w:szCs w:val="24"/>
          <w:rtl/>
        </w:rPr>
        <w:t xml:space="preserve">أكثر أهمية من الولاء للعلامة التجارية </w:t>
      </w:r>
      <w:r w:rsidR="00FC31E5" w:rsidRPr="0031488E">
        <w:rPr>
          <w:rFonts w:asciiTheme="majorBidi" w:hAnsiTheme="majorBidi" w:cs="Simplified Arabic" w:hint="cs"/>
          <w:sz w:val="24"/>
          <w:szCs w:val="24"/>
          <w:rtl/>
        </w:rPr>
        <w:t>على نية الشراء</w:t>
      </w:r>
      <w:r w:rsidR="007335EB" w:rsidRPr="0031488E">
        <w:rPr>
          <w:rFonts w:asciiTheme="majorBidi" w:hAnsiTheme="majorBidi" w:cs="Simplified Arabic" w:hint="cs"/>
          <w:sz w:val="24"/>
          <w:szCs w:val="24"/>
          <w:rtl/>
        </w:rPr>
        <w:t xml:space="preserve"> يمكن أن</w:t>
      </w:r>
      <w:r w:rsidR="00FC31E5" w:rsidRPr="0031488E">
        <w:rPr>
          <w:rFonts w:asciiTheme="majorBidi" w:hAnsiTheme="majorBidi" w:cs="Simplified Arabic" w:hint="cs"/>
          <w:sz w:val="24"/>
          <w:szCs w:val="24"/>
          <w:rtl/>
        </w:rPr>
        <w:t xml:space="preserve"> ي</w:t>
      </w:r>
      <w:r w:rsidR="00B51192" w:rsidRPr="0031488E">
        <w:rPr>
          <w:rFonts w:asciiTheme="majorBidi" w:hAnsiTheme="majorBidi" w:cs="Simplified Arabic" w:hint="cs"/>
          <w:sz w:val="24"/>
          <w:szCs w:val="24"/>
          <w:rtl/>
        </w:rPr>
        <w:t xml:space="preserve">ؤدي للتحول إلى علامة تجارية </w:t>
      </w:r>
      <w:r w:rsidR="00223D15" w:rsidRPr="0031488E">
        <w:rPr>
          <w:rFonts w:asciiTheme="majorBidi" w:hAnsiTheme="majorBidi" w:cs="Simplified Arabic" w:hint="cs"/>
          <w:sz w:val="24"/>
          <w:szCs w:val="24"/>
          <w:rtl/>
        </w:rPr>
        <w:t>أخرى.</w:t>
      </w:r>
      <w:r w:rsidR="0048461F" w:rsidRPr="0031488E">
        <w:rPr>
          <w:rFonts w:asciiTheme="majorBidi" w:hAnsiTheme="majorBidi" w:cs="Simplified Arabic" w:hint="cs"/>
          <w:sz w:val="24"/>
          <w:szCs w:val="24"/>
          <w:rtl/>
        </w:rPr>
        <w:t xml:space="preserve"> </w:t>
      </w:r>
    </w:p>
    <w:p w:rsidR="0048461F" w:rsidRPr="0031488E" w:rsidRDefault="00985994" w:rsidP="004D790D">
      <w:pPr>
        <w:spacing w:after="0"/>
        <w:jc w:val="both"/>
        <w:rPr>
          <w:rFonts w:asciiTheme="majorBidi" w:hAnsiTheme="majorBidi" w:cs="Simplified Arabic"/>
          <w:sz w:val="24"/>
          <w:szCs w:val="24"/>
          <w:rtl/>
        </w:rPr>
      </w:pPr>
      <w:r>
        <w:rPr>
          <w:rFonts w:asciiTheme="majorBidi" w:hAnsiTheme="majorBidi" w:cs="Simplified Arabic"/>
          <w:sz w:val="24"/>
          <w:szCs w:val="24"/>
        </w:rPr>
        <w:t>-</w:t>
      </w:r>
      <w:r w:rsidR="004D790D">
        <w:rPr>
          <w:rFonts w:asciiTheme="majorBidi" w:hAnsiTheme="majorBidi" w:cs="Simplified Arabic"/>
          <w:sz w:val="24"/>
          <w:szCs w:val="24"/>
        </w:rPr>
        <w:t>3</w:t>
      </w:r>
      <w:r>
        <w:rPr>
          <w:rFonts w:asciiTheme="majorBidi" w:hAnsiTheme="majorBidi" w:cs="Simplified Arabic" w:hint="cs"/>
          <w:sz w:val="26"/>
          <w:szCs w:val="26"/>
          <w:rtl/>
        </w:rPr>
        <w:t xml:space="preserve"> </w:t>
      </w:r>
      <w:r w:rsidR="00366842" w:rsidRPr="0031488E">
        <w:rPr>
          <w:rFonts w:asciiTheme="majorBidi" w:hAnsiTheme="majorBidi" w:cs="Simplified Arabic" w:hint="cs"/>
          <w:sz w:val="24"/>
          <w:szCs w:val="24"/>
          <w:rtl/>
        </w:rPr>
        <w:t xml:space="preserve">لا </w:t>
      </w:r>
      <w:r w:rsidR="0048461F" w:rsidRPr="0031488E">
        <w:rPr>
          <w:rFonts w:asciiTheme="majorBidi" w:hAnsiTheme="majorBidi" w:cs="Simplified Arabic" w:hint="cs"/>
          <w:sz w:val="24"/>
          <w:szCs w:val="24"/>
          <w:rtl/>
        </w:rPr>
        <w:t xml:space="preserve">يوجد </w:t>
      </w:r>
      <w:r w:rsidR="00690637" w:rsidRPr="0031488E">
        <w:rPr>
          <w:rFonts w:asciiTheme="majorBidi" w:hAnsiTheme="majorBidi" w:cs="Simplified Arabic" w:hint="cs"/>
          <w:sz w:val="24"/>
          <w:szCs w:val="24"/>
          <w:rtl/>
        </w:rPr>
        <w:t>تأثير</w:t>
      </w:r>
      <w:r w:rsidR="0048461F" w:rsidRPr="0031488E">
        <w:rPr>
          <w:rFonts w:asciiTheme="majorBidi" w:hAnsiTheme="majorBidi" w:cs="Simplified Arabic" w:hint="cs"/>
          <w:sz w:val="24"/>
          <w:szCs w:val="24"/>
          <w:rtl/>
        </w:rPr>
        <w:t xml:space="preserve"> </w:t>
      </w:r>
      <w:r w:rsidR="00683EAC" w:rsidRPr="0031488E">
        <w:rPr>
          <w:rFonts w:asciiTheme="majorBidi" w:hAnsiTheme="majorBidi" w:cs="Simplified Arabic" w:hint="cs"/>
          <w:sz w:val="24"/>
          <w:szCs w:val="24"/>
          <w:rtl/>
        </w:rPr>
        <w:t>لصورة المتجر</w:t>
      </w:r>
      <w:r w:rsidR="00690637" w:rsidRPr="0031488E">
        <w:rPr>
          <w:rFonts w:asciiTheme="majorBidi" w:hAnsiTheme="majorBidi" w:cs="Simplified Arabic" w:hint="cs"/>
          <w:sz w:val="24"/>
          <w:szCs w:val="24"/>
          <w:rtl/>
        </w:rPr>
        <w:t xml:space="preserve"> على نية الشراء</w:t>
      </w:r>
      <w:r w:rsidR="0048461F" w:rsidRPr="0031488E">
        <w:rPr>
          <w:rFonts w:asciiTheme="majorBidi" w:hAnsiTheme="majorBidi" w:cs="Simplified Arabic" w:hint="cs"/>
          <w:sz w:val="24"/>
          <w:szCs w:val="24"/>
          <w:rtl/>
        </w:rPr>
        <w:t xml:space="preserve">, دلالة على </w:t>
      </w:r>
      <w:r w:rsidRPr="0031488E">
        <w:rPr>
          <w:rFonts w:asciiTheme="majorBidi" w:hAnsiTheme="majorBidi" w:cs="Simplified Arabic" w:hint="cs"/>
          <w:sz w:val="24"/>
          <w:szCs w:val="24"/>
          <w:rtl/>
        </w:rPr>
        <w:t>اهتمام</w:t>
      </w:r>
      <w:r w:rsidR="0048461F" w:rsidRPr="0031488E">
        <w:rPr>
          <w:rFonts w:asciiTheme="majorBidi" w:hAnsiTheme="majorBidi" w:cs="Simplified Arabic" w:hint="cs"/>
          <w:sz w:val="24"/>
          <w:szCs w:val="24"/>
          <w:rtl/>
        </w:rPr>
        <w:t xml:space="preserve"> المستهلك في مرحلة دمج معلومات</w:t>
      </w:r>
      <w:r w:rsidR="007A3CDF" w:rsidRPr="0031488E">
        <w:rPr>
          <w:rFonts w:asciiTheme="majorBidi" w:hAnsiTheme="majorBidi" w:cs="Simplified Arabic" w:hint="cs"/>
          <w:sz w:val="24"/>
          <w:szCs w:val="24"/>
          <w:rtl/>
        </w:rPr>
        <w:t xml:space="preserve"> الشراء</w:t>
      </w:r>
      <w:r w:rsidR="0048461F" w:rsidRPr="0031488E">
        <w:rPr>
          <w:rFonts w:asciiTheme="majorBidi" w:hAnsiTheme="majorBidi" w:cs="Simplified Arabic" w:hint="cs"/>
          <w:sz w:val="24"/>
          <w:szCs w:val="24"/>
          <w:rtl/>
        </w:rPr>
        <w:t xml:space="preserve"> بالمقارنة بين ال</w:t>
      </w:r>
      <w:r w:rsidR="008F6A15" w:rsidRPr="0031488E">
        <w:rPr>
          <w:rFonts w:asciiTheme="majorBidi" w:hAnsiTheme="majorBidi" w:cs="Simplified Arabic" w:hint="cs"/>
          <w:sz w:val="24"/>
          <w:szCs w:val="24"/>
          <w:rtl/>
        </w:rPr>
        <w:t>أ</w:t>
      </w:r>
      <w:r w:rsidR="0048461F" w:rsidRPr="0031488E">
        <w:rPr>
          <w:rFonts w:asciiTheme="majorBidi" w:hAnsiTheme="majorBidi" w:cs="Simplified Arabic" w:hint="cs"/>
          <w:sz w:val="24"/>
          <w:szCs w:val="24"/>
          <w:rtl/>
        </w:rPr>
        <w:t>سع</w:t>
      </w:r>
      <w:r w:rsidR="008F6A15" w:rsidRPr="0031488E">
        <w:rPr>
          <w:rFonts w:asciiTheme="majorBidi" w:hAnsiTheme="majorBidi" w:cs="Simplified Arabic" w:hint="cs"/>
          <w:sz w:val="24"/>
          <w:szCs w:val="24"/>
          <w:rtl/>
        </w:rPr>
        <w:t>ا</w:t>
      </w:r>
      <w:r w:rsidR="0048461F" w:rsidRPr="0031488E">
        <w:rPr>
          <w:rFonts w:asciiTheme="majorBidi" w:hAnsiTheme="majorBidi" w:cs="Simplified Arabic" w:hint="cs"/>
          <w:sz w:val="24"/>
          <w:szCs w:val="24"/>
          <w:rtl/>
        </w:rPr>
        <w:t>ر المرجعي</w:t>
      </w:r>
      <w:r w:rsidR="008F6A15" w:rsidRPr="0031488E">
        <w:rPr>
          <w:rFonts w:asciiTheme="majorBidi" w:hAnsiTheme="majorBidi" w:cs="Simplified Arabic" w:hint="cs"/>
          <w:sz w:val="24"/>
          <w:szCs w:val="24"/>
          <w:rtl/>
        </w:rPr>
        <w:t>ة</w:t>
      </w:r>
      <w:r w:rsidR="00DD0FFF" w:rsidRPr="0031488E">
        <w:rPr>
          <w:rFonts w:asciiTheme="majorBidi" w:hAnsiTheme="majorBidi" w:cs="Simplified Arabic" w:hint="cs"/>
          <w:sz w:val="24"/>
          <w:szCs w:val="24"/>
          <w:rtl/>
        </w:rPr>
        <w:t xml:space="preserve"> </w:t>
      </w:r>
      <w:r w:rsidR="00D67207" w:rsidRPr="0031488E">
        <w:rPr>
          <w:rFonts w:asciiTheme="majorBidi" w:hAnsiTheme="majorBidi" w:cs="Simplified Arabic" w:hint="cs"/>
          <w:sz w:val="24"/>
          <w:szCs w:val="24"/>
          <w:rtl/>
        </w:rPr>
        <w:t>و</w:t>
      </w:r>
      <w:r w:rsidR="008F6A15" w:rsidRPr="0031488E">
        <w:rPr>
          <w:rFonts w:asciiTheme="majorBidi" w:hAnsiTheme="majorBidi" w:cs="Simplified Arabic" w:hint="cs"/>
          <w:sz w:val="24"/>
          <w:szCs w:val="24"/>
          <w:rtl/>
        </w:rPr>
        <w:t xml:space="preserve">الأسعار </w:t>
      </w:r>
      <w:r w:rsidR="00D67207" w:rsidRPr="0031488E">
        <w:rPr>
          <w:rFonts w:asciiTheme="majorBidi" w:hAnsiTheme="majorBidi" w:cs="Simplified Arabic" w:hint="cs"/>
          <w:sz w:val="24"/>
          <w:szCs w:val="24"/>
          <w:rtl/>
        </w:rPr>
        <w:t xml:space="preserve">الحالية </w:t>
      </w:r>
      <w:r w:rsidR="00E54D01" w:rsidRPr="0031488E">
        <w:rPr>
          <w:rFonts w:asciiTheme="majorBidi" w:hAnsiTheme="majorBidi" w:cs="Simplified Arabic" w:hint="cs"/>
          <w:sz w:val="24"/>
          <w:szCs w:val="24"/>
          <w:rtl/>
        </w:rPr>
        <w:t xml:space="preserve">بصرف النظر عن </w:t>
      </w:r>
      <w:r w:rsidR="00CF4A23" w:rsidRPr="0031488E">
        <w:rPr>
          <w:rFonts w:asciiTheme="majorBidi" w:hAnsiTheme="majorBidi" w:cs="Simplified Arabic" w:hint="cs"/>
          <w:sz w:val="24"/>
          <w:szCs w:val="24"/>
          <w:rtl/>
        </w:rPr>
        <w:t>ال</w:t>
      </w:r>
      <w:r w:rsidR="008F6A15" w:rsidRPr="0031488E">
        <w:rPr>
          <w:rFonts w:asciiTheme="majorBidi" w:hAnsiTheme="majorBidi" w:cs="Simplified Arabic" w:hint="cs"/>
          <w:sz w:val="24"/>
          <w:szCs w:val="24"/>
          <w:rtl/>
        </w:rPr>
        <w:t>أسعار</w:t>
      </w:r>
      <w:r w:rsidR="00CF4A23" w:rsidRPr="0031488E">
        <w:rPr>
          <w:rFonts w:asciiTheme="majorBidi" w:hAnsiTheme="majorBidi" w:cs="Simplified Arabic" w:hint="cs"/>
          <w:sz w:val="24"/>
          <w:szCs w:val="24"/>
          <w:rtl/>
        </w:rPr>
        <w:t xml:space="preserve"> السابقة في المتجر</w:t>
      </w:r>
      <w:r w:rsidR="00E376FE" w:rsidRPr="0031488E">
        <w:rPr>
          <w:rFonts w:asciiTheme="majorBidi" w:hAnsiTheme="majorBidi" w:cs="Simplified Arabic" w:hint="cs"/>
          <w:sz w:val="24"/>
          <w:szCs w:val="24"/>
          <w:rtl/>
        </w:rPr>
        <w:t>.</w:t>
      </w:r>
      <w:r w:rsidR="0048461F" w:rsidRPr="0031488E">
        <w:rPr>
          <w:rFonts w:asciiTheme="majorBidi" w:hAnsiTheme="majorBidi" w:cs="Simplified Arabic" w:hint="cs"/>
          <w:sz w:val="24"/>
          <w:szCs w:val="24"/>
          <w:rtl/>
        </w:rPr>
        <w:t xml:space="preserve"> </w:t>
      </w:r>
    </w:p>
    <w:p w:rsidR="00AF3F47" w:rsidRDefault="00AF3F47" w:rsidP="00AF3F47">
      <w:pPr>
        <w:spacing w:after="0"/>
        <w:jc w:val="both"/>
        <w:rPr>
          <w:rFonts w:asciiTheme="majorBidi" w:hAnsiTheme="majorBidi" w:cs="Simplified Arabic"/>
          <w:b/>
          <w:bCs/>
          <w:sz w:val="26"/>
          <w:szCs w:val="26"/>
          <w:rtl/>
        </w:rPr>
      </w:pPr>
      <w:r w:rsidRPr="00AF3F47">
        <w:rPr>
          <w:rFonts w:asciiTheme="majorBidi" w:hAnsiTheme="majorBidi" w:cs="Simplified Arabic"/>
          <w:b/>
          <w:bCs/>
          <w:sz w:val="24"/>
          <w:szCs w:val="24"/>
        </w:rPr>
        <w:t>11-8</w:t>
      </w:r>
      <w:r w:rsidRPr="00AF3F47">
        <w:rPr>
          <w:rFonts w:asciiTheme="majorBidi" w:hAnsiTheme="majorBidi" w:cs="Simplified Arabic"/>
          <w:b/>
          <w:bCs/>
          <w:sz w:val="24"/>
          <w:szCs w:val="24"/>
          <w:rtl/>
        </w:rPr>
        <w:t xml:space="preserve">- </w:t>
      </w:r>
      <w:r w:rsidRPr="00AF3F47">
        <w:rPr>
          <w:rFonts w:asciiTheme="majorBidi" w:hAnsiTheme="majorBidi" w:cs="Simplified Arabic"/>
          <w:b/>
          <w:bCs/>
          <w:sz w:val="26"/>
          <w:szCs w:val="26"/>
          <w:rtl/>
        </w:rPr>
        <w:t>التوصيات</w:t>
      </w:r>
      <w:r>
        <w:rPr>
          <w:rFonts w:asciiTheme="majorBidi" w:hAnsiTheme="majorBidi" w:cs="Simplified Arabic" w:hint="cs"/>
          <w:b/>
          <w:bCs/>
          <w:sz w:val="26"/>
          <w:szCs w:val="26"/>
          <w:rtl/>
        </w:rPr>
        <w:t>:</w:t>
      </w:r>
    </w:p>
    <w:p w:rsidR="006546CE" w:rsidRDefault="006546CE" w:rsidP="00051236">
      <w:pPr>
        <w:spacing w:after="0"/>
        <w:jc w:val="both"/>
        <w:rPr>
          <w:rFonts w:asciiTheme="majorBidi" w:hAnsiTheme="majorBidi" w:cs="Simplified Arabic"/>
          <w:sz w:val="26"/>
          <w:szCs w:val="26"/>
          <w:rtl/>
        </w:rPr>
      </w:pPr>
      <w:r>
        <w:rPr>
          <w:rFonts w:asciiTheme="majorBidi" w:hAnsiTheme="majorBidi" w:cs="Simplified Arabic"/>
          <w:sz w:val="24"/>
          <w:szCs w:val="24"/>
        </w:rPr>
        <w:t>1</w:t>
      </w:r>
      <w:r w:rsidR="009D3A3E">
        <w:rPr>
          <w:rFonts w:asciiTheme="majorBidi" w:hAnsiTheme="majorBidi" w:cs="Simplified Arabic" w:hint="cs"/>
          <w:sz w:val="24"/>
          <w:szCs w:val="24"/>
          <w:rtl/>
        </w:rPr>
        <w:t xml:space="preserve">- </w:t>
      </w:r>
      <w:r w:rsidR="00AF3F47" w:rsidRPr="0031488E">
        <w:rPr>
          <w:rFonts w:asciiTheme="majorBidi" w:hAnsiTheme="majorBidi" w:cs="Simplified Arabic" w:hint="cs"/>
          <w:sz w:val="24"/>
          <w:szCs w:val="24"/>
          <w:rtl/>
        </w:rPr>
        <w:t xml:space="preserve">السعر المرجعي هو سعر قياسي بالدرجة الأولى يستخدمه المستهلك للحكم على سعر المنتج الحالي, لذلك على الوكلاء والموزعين الاطلاع على الأسعار الحقيقية للأجهزة الخلوية السوقية عند الوكلاء والموزعين المنافسين, ففي بعض الأحيان تكون أسعار البيع أقل من الأسعار المُعلنة لجذب </w:t>
      </w:r>
      <w:r w:rsidR="00051236" w:rsidRPr="0031488E">
        <w:rPr>
          <w:rFonts w:asciiTheme="majorBidi" w:hAnsiTheme="majorBidi" w:cs="Simplified Arabic" w:hint="cs"/>
          <w:sz w:val="24"/>
          <w:szCs w:val="24"/>
          <w:rtl/>
        </w:rPr>
        <w:t>ال</w:t>
      </w:r>
      <w:r w:rsidR="00AF3F47" w:rsidRPr="0031488E">
        <w:rPr>
          <w:rFonts w:asciiTheme="majorBidi" w:hAnsiTheme="majorBidi" w:cs="Simplified Arabic" w:hint="cs"/>
          <w:sz w:val="24"/>
          <w:szCs w:val="24"/>
          <w:rtl/>
        </w:rPr>
        <w:t>زبائن</w:t>
      </w:r>
      <w:r w:rsidR="00051236" w:rsidRPr="0031488E">
        <w:rPr>
          <w:rFonts w:asciiTheme="majorBidi" w:hAnsiTheme="majorBidi" w:cs="Simplified Arabic" w:hint="cs"/>
          <w:sz w:val="24"/>
          <w:szCs w:val="24"/>
          <w:rtl/>
        </w:rPr>
        <w:t>.</w:t>
      </w:r>
    </w:p>
    <w:p w:rsidR="00AF3F47" w:rsidRPr="009D3A3E" w:rsidRDefault="006546CE" w:rsidP="00051236">
      <w:pPr>
        <w:spacing w:after="0"/>
        <w:jc w:val="both"/>
        <w:rPr>
          <w:rFonts w:asciiTheme="majorBidi" w:hAnsiTheme="majorBidi" w:cs="Simplified Arabic"/>
          <w:sz w:val="26"/>
          <w:szCs w:val="26"/>
          <w:rtl/>
        </w:rPr>
      </w:pPr>
      <w:r>
        <w:rPr>
          <w:rFonts w:asciiTheme="majorBidi" w:hAnsiTheme="majorBidi" w:cs="Simplified Arabic"/>
          <w:sz w:val="26"/>
          <w:szCs w:val="26"/>
        </w:rPr>
        <w:t xml:space="preserve"> -</w:t>
      </w:r>
      <w:r w:rsidRPr="0031488E">
        <w:rPr>
          <w:rFonts w:asciiTheme="majorBidi" w:hAnsiTheme="majorBidi" w:cs="Simplified Arabic"/>
          <w:sz w:val="24"/>
          <w:szCs w:val="24"/>
        </w:rPr>
        <w:t>2</w:t>
      </w:r>
      <w:r w:rsidRPr="0031488E">
        <w:rPr>
          <w:rFonts w:asciiTheme="majorBidi" w:hAnsiTheme="majorBidi" w:cs="Simplified Arabic" w:hint="cs"/>
          <w:sz w:val="24"/>
          <w:szCs w:val="24"/>
          <w:rtl/>
        </w:rPr>
        <w:t>نظراً لتأثير الولاء للعلامة التجارية في بناء علاقة طويلة الأجل مع الزبائن, على الوكلاء كفالة الجودة للعلامة التجارية وربط هذه الجودة بالسعر, ومع ذلك تطبيق هذا النهج مشروط بكيفية ترسيخ المعلومات عن ميزات العلامة التجارية ومجالات الأسعار لفئات الأجهزة الخلوية الخاصة بها ومقارنتها مع خصائص الأجهزة ومجالات أسعار العلامات الأخرى.</w:t>
      </w:r>
      <w:r w:rsidR="00AF3F47" w:rsidRPr="009D3A3E">
        <w:rPr>
          <w:rFonts w:asciiTheme="majorBidi" w:hAnsiTheme="majorBidi" w:cs="Simplified Arabic" w:hint="cs"/>
          <w:sz w:val="26"/>
          <w:szCs w:val="26"/>
          <w:rtl/>
        </w:rPr>
        <w:t xml:space="preserve"> </w:t>
      </w:r>
    </w:p>
    <w:p w:rsidR="00AF3F47" w:rsidRPr="00051236" w:rsidRDefault="00AF3F47" w:rsidP="0004558C">
      <w:pPr>
        <w:spacing w:after="0"/>
        <w:jc w:val="both"/>
        <w:rPr>
          <w:rFonts w:asciiTheme="majorBidi" w:hAnsiTheme="majorBidi" w:cs="Simplified Arabic"/>
          <w:sz w:val="26"/>
          <w:szCs w:val="26"/>
          <w:rtl/>
        </w:rPr>
      </w:pPr>
      <w:r w:rsidRPr="0031488E">
        <w:rPr>
          <w:rFonts w:asciiTheme="majorBidi" w:hAnsiTheme="majorBidi" w:cs="Simplified Arabic"/>
          <w:sz w:val="24"/>
          <w:szCs w:val="24"/>
        </w:rPr>
        <w:t xml:space="preserve"> -3</w:t>
      </w:r>
      <w:r w:rsidRPr="0031488E">
        <w:rPr>
          <w:rFonts w:asciiTheme="majorBidi" w:hAnsiTheme="majorBidi" w:cs="Simplified Arabic" w:hint="cs"/>
          <w:sz w:val="24"/>
          <w:szCs w:val="24"/>
          <w:rtl/>
        </w:rPr>
        <w:t xml:space="preserve">نظراً لتأثير </w:t>
      </w:r>
      <w:r w:rsidR="008D2295" w:rsidRPr="0031488E">
        <w:rPr>
          <w:rFonts w:asciiTheme="majorBidi" w:hAnsiTheme="majorBidi" w:cs="Simplified Arabic" w:hint="cs"/>
          <w:sz w:val="24"/>
          <w:szCs w:val="24"/>
          <w:rtl/>
          <w:lang w:bidi="ar-SY"/>
        </w:rPr>
        <w:t>الخصم السعري على نية</w:t>
      </w:r>
      <w:r w:rsidRPr="0031488E">
        <w:rPr>
          <w:rFonts w:asciiTheme="majorBidi" w:hAnsiTheme="majorBidi" w:cs="Simplified Arabic" w:hint="cs"/>
          <w:sz w:val="24"/>
          <w:szCs w:val="24"/>
          <w:rtl/>
        </w:rPr>
        <w:t xml:space="preserve"> الشراء عند المستهلك, لذلك على الوكلاء والموزعين تكريس مزيداً من الجهود في</w:t>
      </w:r>
      <w:r w:rsidR="008D2295" w:rsidRPr="0031488E">
        <w:rPr>
          <w:rFonts w:asciiTheme="majorBidi" w:hAnsiTheme="majorBidi" w:cs="Simplified Arabic" w:hint="cs"/>
          <w:sz w:val="24"/>
          <w:szCs w:val="24"/>
          <w:rtl/>
        </w:rPr>
        <w:t xml:space="preserve"> </w:t>
      </w:r>
      <w:r w:rsidR="00266647" w:rsidRPr="0031488E">
        <w:rPr>
          <w:rFonts w:asciiTheme="majorBidi" w:hAnsiTheme="majorBidi" w:cs="Simplified Arabic" w:hint="cs"/>
          <w:sz w:val="24"/>
          <w:szCs w:val="24"/>
          <w:rtl/>
        </w:rPr>
        <w:t>تحفيز المستهلك على الشراء</w:t>
      </w:r>
      <w:r w:rsidRPr="0031488E">
        <w:rPr>
          <w:rFonts w:asciiTheme="majorBidi" w:hAnsiTheme="majorBidi" w:cs="Simplified Arabic" w:hint="cs"/>
          <w:sz w:val="24"/>
          <w:szCs w:val="24"/>
          <w:rtl/>
        </w:rPr>
        <w:t>, من خلال بطاقة</w:t>
      </w:r>
      <w:r w:rsidRPr="00051236">
        <w:rPr>
          <w:rFonts w:asciiTheme="majorBidi" w:hAnsiTheme="majorBidi" w:cs="Simplified Arabic" w:hint="cs"/>
          <w:sz w:val="26"/>
          <w:szCs w:val="26"/>
          <w:rtl/>
        </w:rPr>
        <w:t xml:space="preserve"> </w:t>
      </w:r>
      <w:r w:rsidRPr="0031488E">
        <w:rPr>
          <w:rFonts w:asciiTheme="majorBidi" w:hAnsiTheme="majorBidi" w:cs="Simplified Arabic" w:hint="cs"/>
          <w:sz w:val="24"/>
          <w:szCs w:val="24"/>
          <w:rtl/>
        </w:rPr>
        <w:lastRenderedPageBreak/>
        <w:t xml:space="preserve">عرض </w:t>
      </w:r>
      <w:r w:rsidR="007E1D7D" w:rsidRPr="0031488E">
        <w:rPr>
          <w:rFonts w:asciiTheme="majorBidi" w:hAnsiTheme="majorBidi" w:cs="Simplified Arabic" w:hint="cs"/>
          <w:sz w:val="24"/>
          <w:szCs w:val="24"/>
          <w:rtl/>
        </w:rPr>
        <w:t>ال</w:t>
      </w:r>
      <w:r w:rsidRPr="0031488E">
        <w:rPr>
          <w:rFonts w:asciiTheme="majorBidi" w:hAnsiTheme="majorBidi" w:cs="Simplified Arabic" w:hint="cs"/>
          <w:sz w:val="24"/>
          <w:szCs w:val="24"/>
          <w:rtl/>
        </w:rPr>
        <w:t xml:space="preserve">سعر </w:t>
      </w:r>
      <w:r w:rsidR="007E1D7D" w:rsidRPr="0031488E">
        <w:rPr>
          <w:rFonts w:asciiTheme="majorBidi" w:hAnsiTheme="majorBidi" w:cs="Simplified Arabic" w:hint="cs"/>
          <w:sz w:val="24"/>
          <w:szCs w:val="24"/>
          <w:rtl/>
        </w:rPr>
        <w:t>المزدوج ل</w:t>
      </w:r>
      <w:r w:rsidRPr="0031488E">
        <w:rPr>
          <w:rFonts w:asciiTheme="majorBidi" w:hAnsiTheme="majorBidi" w:cs="Simplified Arabic" w:hint="cs"/>
          <w:sz w:val="24"/>
          <w:szCs w:val="24"/>
          <w:rtl/>
        </w:rPr>
        <w:t xml:space="preserve">لجهاز الخلوي وعليها السعر السابق </w:t>
      </w:r>
      <w:r w:rsidR="00444780" w:rsidRPr="0031488E">
        <w:rPr>
          <w:rFonts w:asciiTheme="majorBidi" w:hAnsiTheme="majorBidi" w:cs="Simplified Arabic" w:hint="cs"/>
          <w:sz w:val="24"/>
          <w:szCs w:val="24"/>
          <w:rtl/>
        </w:rPr>
        <w:t>المُلغى</w:t>
      </w:r>
      <w:r w:rsidRPr="0031488E">
        <w:rPr>
          <w:rFonts w:asciiTheme="majorBidi" w:hAnsiTheme="majorBidi" w:cs="Simplified Arabic" w:hint="cs"/>
          <w:sz w:val="24"/>
          <w:szCs w:val="24"/>
          <w:rtl/>
        </w:rPr>
        <w:t xml:space="preserve"> والسعر الحالي الأقل من السعر السابق, وفي حال ارتفاع الأسعار وضع السعر الحالي والسعر الترويجي المُخفضّ للتقليل من </w:t>
      </w:r>
      <w:r w:rsidR="0004558C">
        <w:rPr>
          <w:rFonts w:asciiTheme="majorBidi" w:hAnsiTheme="majorBidi" w:cs="Simplified Arabic" w:hint="cs"/>
          <w:sz w:val="24"/>
          <w:szCs w:val="24"/>
          <w:rtl/>
        </w:rPr>
        <w:t>تأثير</w:t>
      </w:r>
      <w:r w:rsidRPr="0031488E">
        <w:rPr>
          <w:rFonts w:asciiTheme="majorBidi" w:hAnsiTheme="majorBidi" w:cs="Simplified Arabic" w:hint="cs"/>
          <w:sz w:val="24"/>
          <w:szCs w:val="24"/>
          <w:rtl/>
        </w:rPr>
        <w:t xml:space="preserve"> الخسارة.</w:t>
      </w:r>
    </w:p>
    <w:p w:rsidR="009E125F" w:rsidRPr="0004558C" w:rsidRDefault="00AF3F47" w:rsidP="00716546">
      <w:pPr>
        <w:spacing w:after="0"/>
        <w:jc w:val="both"/>
        <w:rPr>
          <w:rFonts w:asciiTheme="majorBidi" w:hAnsiTheme="majorBidi" w:cs="Simplified Arabic"/>
          <w:sz w:val="24"/>
          <w:szCs w:val="24"/>
          <w:rtl/>
        </w:rPr>
      </w:pPr>
      <w:r w:rsidRPr="00957574">
        <w:rPr>
          <w:rFonts w:asciiTheme="majorBidi" w:hAnsiTheme="majorBidi" w:cs="Simplified Arabic"/>
          <w:sz w:val="24"/>
          <w:szCs w:val="24"/>
        </w:rPr>
        <w:t>-4</w:t>
      </w:r>
      <w:r w:rsidRPr="00957574">
        <w:rPr>
          <w:rFonts w:asciiTheme="majorBidi" w:hAnsiTheme="majorBidi" w:cs="Simplified Arabic" w:hint="cs"/>
          <w:sz w:val="26"/>
          <w:szCs w:val="26"/>
          <w:rtl/>
        </w:rPr>
        <w:t xml:space="preserve"> </w:t>
      </w:r>
      <w:r w:rsidRPr="0004558C">
        <w:rPr>
          <w:rFonts w:asciiTheme="majorBidi" w:hAnsiTheme="majorBidi" w:cs="Simplified Arabic" w:hint="cs"/>
          <w:sz w:val="24"/>
          <w:szCs w:val="24"/>
          <w:rtl/>
        </w:rPr>
        <w:t xml:space="preserve">نظراً </w:t>
      </w:r>
      <w:r w:rsidR="00716546" w:rsidRPr="0004558C">
        <w:rPr>
          <w:rFonts w:asciiTheme="majorBidi" w:hAnsiTheme="majorBidi" w:cs="Simplified Arabic" w:hint="cs"/>
          <w:sz w:val="24"/>
          <w:szCs w:val="24"/>
          <w:rtl/>
        </w:rPr>
        <w:t xml:space="preserve">لعدم </w:t>
      </w:r>
      <w:r w:rsidRPr="0004558C">
        <w:rPr>
          <w:rFonts w:asciiTheme="majorBidi" w:hAnsiTheme="majorBidi" w:cs="Simplified Arabic" w:hint="cs"/>
          <w:sz w:val="24"/>
          <w:szCs w:val="24"/>
          <w:rtl/>
        </w:rPr>
        <w:t xml:space="preserve">تأثير </w:t>
      </w:r>
      <w:r w:rsidR="00716546" w:rsidRPr="0004558C">
        <w:rPr>
          <w:rFonts w:asciiTheme="majorBidi" w:hAnsiTheme="majorBidi" w:cs="Simplified Arabic" w:hint="cs"/>
          <w:sz w:val="24"/>
          <w:szCs w:val="24"/>
          <w:rtl/>
        </w:rPr>
        <w:t xml:space="preserve">صورة المتجر على نية الشراء </w:t>
      </w:r>
      <w:r w:rsidR="00B4322B" w:rsidRPr="0004558C">
        <w:rPr>
          <w:rFonts w:asciiTheme="majorBidi" w:hAnsiTheme="majorBidi" w:cs="Simplified Arabic" w:hint="cs"/>
          <w:sz w:val="24"/>
          <w:szCs w:val="24"/>
          <w:rtl/>
        </w:rPr>
        <w:t>عند المستهلك</w:t>
      </w:r>
      <w:r w:rsidR="00716546" w:rsidRPr="0004558C">
        <w:rPr>
          <w:rFonts w:asciiTheme="majorBidi" w:hAnsiTheme="majorBidi" w:cs="Simplified Arabic" w:hint="cs"/>
          <w:sz w:val="24"/>
          <w:szCs w:val="24"/>
          <w:rtl/>
        </w:rPr>
        <w:t>,</w:t>
      </w:r>
      <w:r w:rsidR="00B4322B" w:rsidRPr="0004558C">
        <w:rPr>
          <w:rFonts w:asciiTheme="majorBidi" w:hAnsiTheme="majorBidi" w:cs="Simplified Arabic" w:hint="cs"/>
          <w:sz w:val="24"/>
          <w:szCs w:val="24"/>
          <w:rtl/>
        </w:rPr>
        <w:t xml:space="preserve"> </w:t>
      </w:r>
      <w:r w:rsidRPr="0004558C">
        <w:rPr>
          <w:rFonts w:asciiTheme="majorBidi" w:hAnsiTheme="majorBidi" w:cs="Simplified Arabic" w:hint="cs"/>
          <w:sz w:val="24"/>
          <w:szCs w:val="24"/>
          <w:rtl/>
        </w:rPr>
        <w:t xml:space="preserve">على الوكلاء والموزعين ترسيخ مفهوم السعر العادل للجهاز الخلوي عند الزبون, لزيادة </w:t>
      </w:r>
      <w:r w:rsidR="007D4364" w:rsidRPr="0004558C">
        <w:rPr>
          <w:rFonts w:asciiTheme="majorBidi" w:hAnsiTheme="majorBidi" w:cs="Simplified Arabic" w:hint="cs"/>
          <w:sz w:val="24"/>
          <w:szCs w:val="24"/>
          <w:rtl/>
        </w:rPr>
        <w:t>التحفيز</w:t>
      </w:r>
      <w:r w:rsidRPr="0004558C">
        <w:rPr>
          <w:rFonts w:asciiTheme="majorBidi" w:hAnsiTheme="majorBidi" w:cs="Simplified Arabic" w:hint="cs"/>
          <w:sz w:val="24"/>
          <w:szCs w:val="24"/>
          <w:rtl/>
        </w:rPr>
        <w:t xml:space="preserve"> </w:t>
      </w:r>
      <w:r w:rsidR="007D4364" w:rsidRPr="0004558C">
        <w:rPr>
          <w:rFonts w:asciiTheme="majorBidi" w:hAnsiTheme="majorBidi" w:cs="Simplified Arabic" w:hint="cs"/>
          <w:sz w:val="24"/>
          <w:szCs w:val="24"/>
          <w:rtl/>
        </w:rPr>
        <w:t>ل</w:t>
      </w:r>
      <w:r w:rsidRPr="0004558C">
        <w:rPr>
          <w:rFonts w:asciiTheme="majorBidi" w:hAnsiTheme="majorBidi" w:cs="Simplified Arabic" w:hint="cs"/>
          <w:sz w:val="24"/>
          <w:szCs w:val="24"/>
          <w:rtl/>
        </w:rPr>
        <w:t>لشراء في حال انخفاض الأسعار</w:t>
      </w:r>
      <w:r w:rsidR="006A52DA" w:rsidRPr="0004558C">
        <w:rPr>
          <w:rFonts w:asciiTheme="majorBidi" w:hAnsiTheme="majorBidi" w:cs="Simplified Arabic" w:hint="cs"/>
          <w:sz w:val="24"/>
          <w:szCs w:val="24"/>
          <w:rtl/>
        </w:rPr>
        <w:t>,</w:t>
      </w:r>
      <w:r w:rsidRPr="0004558C">
        <w:rPr>
          <w:rFonts w:asciiTheme="majorBidi" w:hAnsiTheme="majorBidi" w:cs="Simplified Arabic" w:hint="cs"/>
          <w:sz w:val="24"/>
          <w:szCs w:val="24"/>
          <w:rtl/>
        </w:rPr>
        <w:t xml:space="preserve"> </w:t>
      </w:r>
      <w:r w:rsidR="006A52DA" w:rsidRPr="0004558C">
        <w:rPr>
          <w:rFonts w:asciiTheme="majorBidi" w:hAnsiTheme="majorBidi" w:cs="Simplified Arabic" w:hint="cs"/>
          <w:sz w:val="24"/>
          <w:szCs w:val="24"/>
          <w:rtl/>
        </w:rPr>
        <w:t>و</w:t>
      </w:r>
      <w:r w:rsidR="00973D5B" w:rsidRPr="0004558C">
        <w:rPr>
          <w:rFonts w:asciiTheme="majorBidi" w:hAnsiTheme="majorBidi" w:cs="Simplified Arabic" w:hint="cs"/>
          <w:sz w:val="24"/>
          <w:szCs w:val="24"/>
          <w:rtl/>
        </w:rPr>
        <w:t xml:space="preserve">عند </w:t>
      </w:r>
      <w:r w:rsidRPr="0004558C">
        <w:rPr>
          <w:rFonts w:asciiTheme="majorBidi" w:hAnsiTheme="majorBidi" w:cs="Simplified Arabic" w:hint="cs"/>
          <w:sz w:val="24"/>
          <w:szCs w:val="24"/>
          <w:rtl/>
        </w:rPr>
        <w:t>ارتفاع الأسعار عن طريق الخصومات السعرية ولو كانت بنسب منخفضة نسبياً</w:t>
      </w:r>
      <w:r w:rsidR="00444780" w:rsidRPr="0004558C">
        <w:rPr>
          <w:rFonts w:asciiTheme="majorBidi" w:hAnsiTheme="majorBidi" w:cs="Simplified Arabic" w:hint="cs"/>
          <w:sz w:val="24"/>
          <w:szCs w:val="24"/>
          <w:rtl/>
        </w:rPr>
        <w:t xml:space="preserve"> لتحسين صورة المتجر</w:t>
      </w:r>
      <w:r w:rsidRPr="0004558C">
        <w:rPr>
          <w:rFonts w:asciiTheme="majorBidi" w:hAnsiTheme="majorBidi" w:cs="Simplified Arabic" w:hint="cs"/>
          <w:sz w:val="24"/>
          <w:szCs w:val="24"/>
          <w:rtl/>
        </w:rPr>
        <w:t>.</w:t>
      </w:r>
    </w:p>
    <w:p w:rsidR="001A5AC6" w:rsidRDefault="001A5AC6" w:rsidP="009E125F">
      <w:pPr>
        <w:spacing w:after="0"/>
        <w:jc w:val="center"/>
        <w:rPr>
          <w:rFonts w:asciiTheme="majorBidi" w:hAnsiTheme="majorBidi" w:cs="Simplified Arabic"/>
          <w:b/>
          <w:bCs/>
          <w:sz w:val="26"/>
          <w:szCs w:val="26"/>
          <w:rtl/>
        </w:rPr>
      </w:pPr>
      <w:r w:rsidRPr="001A5AC6">
        <w:rPr>
          <w:rFonts w:asciiTheme="majorBidi" w:hAnsiTheme="majorBidi" w:cs="Simplified Arabic" w:hint="cs"/>
          <w:b/>
          <w:bCs/>
          <w:sz w:val="26"/>
          <w:szCs w:val="26"/>
          <w:rtl/>
        </w:rPr>
        <w:t>المراجع</w:t>
      </w:r>
    </w:p>
    <w:p w:rsidR="006D403E" w:rsidRPr="0004558C" w:rsidRDefault="00B03D20" w:rsidP="00A12885">
      <w:pPr>
        <w:numPr>
          <w:ilvl w:val="0"/>
          <w:numId w:val="5"/>
        </w:numPr>
        <w:bidi w:val="0"/>
        <w:spacing w:after="0" w:line="240" w:lineRule="auto"/>
        <w:jc w:val="both"/>
        <w:rPr>
          <w:rFonts w:ascii="Times New Roman" w:eastAsia="Calibri" w:hAnsi="Times New Roman" w:cs="Simplified Arabic"/>
        </w:rPr>
      </w:pPr>
      <w:r w:rsidRPr="0004558C">
        <w:rPr>
          <w:rFonts w:asciiTheme="majorBidi" w:hAnsiTheme="majorBidi" w:cstheme="majorBidi"/>
        </w:rPr>
        <w:t>RAJENDRAN</w:t>
      </w:r>
      <w:r w:rsidR="006D403E" w:rsidRPr="0004558C">
        <w:rPr>
          <w:rFonts w:ascii="Times New Roman" w:eastAsia="Calibri" w:hAnsi="Times New Roman" w:cs="Simplified Arabic"/>
        </w:rPr>
        <w:t>, K.N</w:t>
      </w:r>
      <w:r w:rsidR="00820ED4" w:rsidRPr="0004558C">
        <w:rPr>
          <w:rFonts w:ascii="Times New Roman" w:eastAsia="Calibri" w:hAnsi="Times New Roman" w:cs="Simplified Arabic"/>
        </w:rPr>
        <w:t>.</w:t>
      </w:r>
      <w:r w:rsidR="006D403E" w:rsidRPr="0004558C">
        <w:rPr>
          <w:rFonts w:ascii="Times New Roman" w:eastAsia="Calibri" w:hAnsi="Times New Roman" w:cs="Simplified Arabic"/>
        </w:rPr>
        <w:t>, 2009</w:t>
      </w:r>
      <w:r w:rsidR="000172D0"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Is reference price a fair price or an expected price?</w:t>
      </w:r>
      <w:r w:rsidR="000172D0"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i/>
          <w:iCs/>
        </w:rPr>
        <w:t>Innovative Marketing</w:t>
      </w:r>
      <w:r w:rsidR="006D403E" w:rsidRPr="0004558C">
        <w:rPr>
          <w:rFonts w:ascii="Times New Roman" w:eastAsia="Calibri" w:hAnsi="Times New Roman" w:cs="Simplified Arabic"/>
        </w:rPr>
        <w:t>,</w:t>
      </w:r>
      <w:r w:rsidR="00F91199" w:rsidRPr="0004558C">
        <w:rPr>
          <w:rFonts w:ascii="Times New Roman" w:eastAsia="Calibri" w:hAnsi="Times New Roman" w:cs="Simplified Arabic"/>
        </w:rPr>
        <w:t xml:space="preserve"> </w:t>
      </w:r>
      <w:r w:rsidR="00F91199" w:rsidRPr="0004558C">
        <w:rPr>
          <w:rFonts w:ascii="Times New Roman" w:eastAsia="Calibri" w:hAnsi="Times New Roman" w:cs="Simplified Arabic"/>
          <w:b/>
          <w:bCs/>
        </w:rPr>
        <w:t xml:space="preserve">5 </w:t>
      </w:r>
      <w:r w:rsidR="00157501" w:rsidRPr="0004558C">
        <w:rPr>
          <w:rFonts w:ascii="Times New Roman" w:eastAsia="Calibri" w:hAnsi="Times New Roman" w:cs="Simplified Arabic"/>
          <w:b/>
          <w:bCs/>
        </w:rPr>
        <w:t>(</w:t>
      </w:r>
      <w:r w:rsidR="00F91199" w:rsidRPr="0004558C">
        <w:rPr>
          <w:rFonts w:ascii="Times New Roman" w:eastAsia="Calibri" w:hAnsi="Times New Roman" w:cs="Simplified Arabic"/>
          <w:b/>
          <w:bCs/>
        </w:rPr>
        <w:t>2</w:t>
      </w:r>
      <w:r w:rsidR="00157501" w:rsidRPr="0004558C">
        <w:rPr>
          <w:rFonts w:ascii="Times New Roman" w:eastAsia="Calibri" w:hAnsi="Times New Roman" w:cs="Simplified Arabic"/>
          <w:b/>
          <w:bCs/>
        </w:rPr>
        <w:t>)</w:t>
      </w:r>
      <w:r w:rsidR="00F91199"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pp.18.</w:t>
      </w:r>
    </w:p>
    <w:p w:rsidR="006D403E" w:rsidRPr="0004558C" w:rsidRDefault="00B30FCD" w:rsidP="001C671C">
      <w:pPr>
        <w:numPr>
          <w:ilvl w:val="0"/>
          <w:numId w:val="5"/>
        </w:numPr>
        <w:bidi w:val="0"/>
        <w:spacing w:after="0" w:line="240" w:lineRule="auto"/>
        <w:jc w:val="both"/>
        <w:rPr>
          <w:rFonts w:asciiTheme="majorBidi" w:eastAsia="Calibri" w:hAnsiTheme="majorBidi" w:cstheme="majorBidi"/>
        </w:rPr>
      </w:pPr>
      <w:r w:rsidRPr="0004558C">
        <w:rPr>
          <w:rFonts w:asciiTheme="majorBidi" w:eastAsia="Calibri" w:hAnsiTheme="majorBidi" w:cstheme="majorBidi"/>
        </w:rPr>
        <w:t>MAYHEW</w:t>
      </w:r>
      <w:r w:rsidR="006D403E" w:rsidRPr="0004558C">
        <w:rPr>
          <w:rFonts w:asciiTheme="majorBidi" w:eastAsia="Calibri" w:hAnsiTheme="majorBidi" w:cstheme="majorBidi"/>
        </w:rPr>
        <w:t xml:space="preserve"> G</w:t>
      </w:r>
      <w:r w:rsidR="00C03BF7" w:rsidRPr="0004558C">
        <w:rPr>
          <w:rFonts w:asciiTheme="majorBidi" w:eastAsia="Calibri" w:hAnsiTheme="majorBidi" w:cstheme="majorBidi"/>
        </w:rPr>
        <w:t>;</w:t>
      </w:r>
      <w:r w:rsidR="006D403E" w:rsidRPr="0004558C">
        <w:rPr>
          <w:rFonts w:asciiTheme="majorBidi" w:eastAsia="Calibri" w:hAnsiTheme="majorBidi" w:cstheme="majorBidi"/>
        </w:rPr>
        <w:t xml:space="preserve"> </w:t>
      </w:r>
      <w:r w:rsidR="00C03BF7" w:rsidRPr="0004558C">
        <w:rPr>
          <w:rFonts w:asciiTheme="majorBidi" w:eastAsia="Calibri" w:hAnsiTheme="majorBidi" w:cstheme="majorBidi"/>
        </w:rPr>
        <w:t xml:space="preserve">SUN </w:t>
      </w:r>
      <w:r w:rsidR="0069387B" w:rsidRPr="0004558C">
        <w:rPr>
          <w:rFonts w:asciiTheme="majorBidi" w:eastAsia="Calibri" w:hAnsiTheme="majorBidi" w:cstheme="majorBidi"/>
        </w:rPr>
        <w:t>B; TULIN</w:t>
      </w:r>
      <w:r w:rsidR="00420A6B" w:rsidRPr="0004558C">
        <w:rPr>
          <w:rFonts w:asciiTheme="majorBidi" w:eastAsia="Calibri" w:hAnsiTheme="majorBidi" w:cstheme="majorBidi"/>
        </w:rPr>
        <w:t xml:space="preserve"> E.</w:t>
      </w:r>
      <w:r w:rsidR="006D403E" w:rsidRPr="0004558C">
        <w:rPr>
          <w:rFonts w:asciiTheme="majorBidi" w:eastAsia="Calibri" w:hAnsiTheme="majorBidi" w:cstheme="majorBidi"/>
        </w:rPr>
        <w:t>, 2001</w:t>
      </w:r>
      <w:r w:rsidR="00420A6B" w:rsidRPr="0004558C">
        <w:rPr>
          <w:rFonts w:asciiTheme="majorBidi" w:eastAsia="Calibri" w:hAnsiTheme="majorBidi" w:cstheme="majorBidi"/>
        </w:rPr>
        <w:t>-</w:t>
      </w:r>
      <w:r w:rsidR="006D403E" w:rsidRPr="0004558C">
        <w:rPr>
          <w:rFonts w:asciiTheme="majorBidi" w:eastAsia="Calibri" w:hAnsiTheme="majorBidi" w:cstheme="majorBidi"/>
        </w:rPr>
        <w:t xml:space="preserve"> </w:t>
      </w:r>
      <w:r w:rsidR="006D403E" w:rsidRPr="0004558C">
        <w:rPr>
          <w:rFonts w:asciiTheme="majorBidi" w:eastAsia="Calibri" w:hAnsiTheme="majorBidi" w:cstheme="majorBidi"/>
          <w:b/>
          <w:bCs/>
        </w:rPr>
        <w:t>Understanding Reference-Price Shoppers: Within-</w:t>
      </w:r>
      <w:r w:rsidR="006D403E" w:rsidRPr="0004558C">
        <w:rPr>
          <w:rFonts w:asciiTheme="majorBidi" w:eastAsia="Calibri" w:hAnsiTheme="majorBidi" w:cstheme="majorBidi"/>
        </w:rPr>
        <w:t xml:space="preserve"> </w:t>
      </w:r>
      <w:r w:rsidR="006D403E" w:rsidRPr="0004558C">
        <w:rPr>
          <w:rFonts w:asciiTheme="majorBidi" w:eastAsia="Calibri" w:hAnsiTheme="majorBidi" w:cstheme="majorBidi"/>
          <w:b/>
          <w:bCs/>
        </w:rPr>
        <w:t>and  Cross  Category Analysis</w:t>
      </w:r>
      <w:r w:rsidR="00420A6B" w:rsidRPr="0004558C">
        <w:rPr>
          <w:rFonts w:asciiTheme="majorBidi" w:eastAsia="Calibri" w:hAnsiTheme="majorBidi" w:cstheme="majorBidi"/>
        </w:rPr>
        <w:t>.</w:t>
      </w:r>
      <w:r w:rsidR="006D403E" w:rsidRPr="0004558C">
        <w:rPr>
          <w:rFonts w:asciiTheme="majorBidi" w:eastAsia="Calibri" w:hAnsiTheme="majorBidi" w:cstheme="majorBidi"/>
        </w:rPr>
        <w:t xml:space="preserve"> </w:t>
      </w:r>
      <w:r w:rsidR="006D403E" w:rsidRPr="0004558C">
        <w:rPr>
          <w:rFonts w:asciiTheme="majorBidi" w:eastAsia="Calibri" w:hAnsiTheme="majorBidi" w:cstheme="majorBidi"/>
          <w:i/>
          <w:iCs/>
        </w:rPr>
        <w:t>Journal of Marketing Research</w:t>
      </w:r>
      <w:r w:rsidR="006D403E" w:rsidRPr="0004558C">
        <w:rPr>
          <w:rFonts w:asciiTheme="majorBidi" w:eastAsia="Calibri" w:hAnsiTheme="majorBidi" w:cstheme="majorBidi"/>
        </w:rPr>
        <w:t xml:space="preserve">, </w:t>
      </w:r>
      <w:r w:rsidR="006D403E" w:rsidRPr="0004558C">
        <w:rPr>
          <w:rFonts w:asciiTheme="majorBidi" w:eastAsia="Calibri" w:hAnsiTheme="majorBidi" w:cstheme="majorBidi"/>
          <w:b/>
          <w:bCs/>
        </w:rPr>
        <w:t>38</w:t>
      </w:r>
      <w:r w:rsidR="001C671C" w:rsidRPr="0004558C">
        <w:rPr>
          <w:rFonts w:asciiTheme="majorBidi" w:eastAsia="Calibri" w:hAnsiTheme="majorBidi" w:cstheme="majorBidi"/>
        </w:rPr>
        <w:t>(</w:t>
      </w:r>
      <w:r w:rsidR="006D403E" w:rsidRPr="0004558C">
        <w:rPr>
          <w:rFonts w:asciiTheme="majorBidi" w:eastAsia="Calibri" w:hAnsiTheme="majorBidi" w:cstheme="majorBidi"/>
          <w:b/>
          <w:bCs/>
        </w:rPr>
        <w:t>4</w:t>
      </w:r>
      <w:r w:rsidR="001C671C" w:rsidRPr="0004558C">
        <w:rPr>
          <w:rFonts w:asciiTheme="majorBidi" w:eastAsia="Calibri" w:hAnsiTheme="majorBidi" w:cstheme="majorBidi"/>
        </w:rPr>
        <w:t>)</w:t>
      </w:r>
      <w:r w:rsidR="006D403E" w:rsidRPr="0004558C">
        <w:rPr>
          <w:rFonts w:asciiTheme="majorBidi" w:eastAsia="Calibri" w:hAnsiTheme="majorBidi" w:cstheme="majorBidi"/>
        </w:rPr>
        <w:t xml:space="preserve"> pp. 446.</w:t>
      </w:r>
    </w:p>
    <w:p w:rsidR="006D403E" w:rsidRPr="0004558C" w:rsidRDefault="006D403E" w:rsidP="00F803A6">
      <w:pPr>
        <w:numPr>
          <w:ilvl w:val="0"/>
          <w:numId w:val="5"/>
        </w:numPr>
        <w:bidi w:val="0"/>
        <w:spacing w:after="0" w:line="240" w:lineRule="auto"/>
        <w:jc w:val="both"/>
        <w:rPr>
          <w:rFonts w:ascii="Times New Roman" w:eastAsia="Calibri" w:hAnsi="Times New Roman" w:cs="Simplified Arabic"/>
        </w:rPr>
      </w:pPr>
      <w:r w:rsidRPr="0004558C">
        <w:rPr>
          <w:rFonts w:ascii="Times New Roman" w:eastAsia="Calibri" w:hAnsi="Times New Roman" w:cs="Simplified Arabic"/>
        </w:rPr>
        <w:t>HSU Y</w:t>
      </w:r>
      <w:r w:rsidR="00A430E4" w:rsidRPr="0004558C">
        <w:rPr>
          <w:rFonts w:ascii="Times New Roman" w:eastAsia="Calibri" w:hAnsi="Times New Roman" w:cs="Simplified Arabic"/>
        </w:rPr>
        <w:t>;</w:t>
      </w:r>
      <w:r w:rsidRPr="0004558C">
        <w:rPr>
          <w:rFonts w:ascii="Times New Roman" w:eastAsia="Calibri" w:hAnsi="Times New Roman" w:cs="Simplified Arabic"/>
        </w:rPr>
        <w:t xml:space="preserve"> HUONG P., 2015- </w:t>
      </w:r>
      <w:r w:rsidRPr="0004558C">
        <w:rPr>
          <w:rFonts w:ascii="Times New Roman" w:eastAsia="Calibri" w:hAnsi="Times New Roman" w:cs="Simplified Arabic"/>
          <w:b/>
          <w:bCs/>
        </w:rPr>
        <w:t>Effects of Reference Pricing on Customer</w:t>
      </w:r>
      <w:r w:rsidRPr="0004558C">
        <w:rPr>
          <w:rFonts w:ascii="Times New Roman" w:eastAsia="Calibri" w:hAnsi="Times New Roman" w:cs="Simplified Arabic"/>
        </w:rPr>
        <w:t xml:space="preserve"> </w:t>
      </w:r>
      <w:r w:rsidRPr="0004558C">
        <w:rPr>
          <w:rFonts w:ascii="Times New Roman" w:eastAsia="Calibri" w:hAnsi="Times New Roman" w:cs="Simplified Arabic"/>
          <w:b/>
          <w:bCs/>
        </w:rPr>
        <w:t>Purchasing Intention</w:t>
      </w:r>
      <w:r w:rsidR="00605D3E" w:rsidRPr="0004558C">
        <w:rPr>
          <w:rFonts w:ascii="Times New Roman" w:eastAsia="Calibri" w:hAnsi="Times New Roman" w:cs="Simplified Arabic"/>
        </w:rPr>
        <w:t>.</w:t>
      </w:r>
      <w:r w:rsidRPr="0004558C">
        <w:rPr>
          <w:rFonts w:ascii="Times New Roman" w:eastAsia="Calibri" w:hAnsi="Times New Roman" w:cs="Simplified Arabic"/>
        </w:rPr>
        <w:t xml:space="preserve"> </w:t>
      </w:r>
      <w:r w:rsidRPr="0004558C">
        <w:rPr>
          <w:rFonts w:ascii="Times New Roman" w:eastAsia="Calibri" w:hAnsi="Times New Roman" w:cs="Simplified Arabic"/>
          <w:i/>
          <w:iCs/>
        </w:rPr>
        <w:t>International Review of Management and Business Research</w:t>
      </w:r>
      <w:r w:rsidR="006E3E45" w:rsidRPr="0004558C">
        <w:rPr>
          <w:rFonts w:ascii="Times New Roman" w:eastAsia="Calibri" w:hAnsi="Times New Roman" w:cs="Simplified Arabic"/>
        </w:rPr>
        <w:t xml:space="preserve">, </w:t>
      </w:r>
      <w:r w:rsidR="006E3E45" w:rsidRPr="0004558C">
        <w:rPr>
          <w:rFonts w:ascii="Times New Roman" w:eastAsia="Calibri" w:hAnsi="Times New Roman" w:cs="Simplified Arabic"/>
          <w:b/>
          <w:bCs/>
        </w:rPr>
        <w:t xml:space="preserve">4 </w:t>
      </w:r>
      <w:r w:rsidR="00605D3E" w:rsidRPr="0004558C">
        <w:rPr>
          <w:rFonts w:ascii="Times New Roman" w:eastAsia="Calibri" w:hAnsi="Times New Roman" w:cs="Simplified Arabic"/>
          <w:b/>
          <w:bCs/>
        </w:rPr>
        <w:t>(</w:t>
      </w:r>
      <w:r w:rsidR="006E3E45" w:rsidRPr="0004558C">
        <w:rPr>
          <w:rFonts w:ascii="Times New Roman" w:eastAsia="Calibri" w:hAnsi="Times New Roman" w:cs="Simplified Arabic"/>
          <w:b/>
          <w:bCs/>
        </w:rPr>
        <w:t>4</w:t>
      </w:r>
      <w:r w:rsidR="00605D3E" w:rsidRPr="0004558C">
        <w:rPr>
          <w:rFonts w:ascii="Times New Roman" w:eastAsia="Calibri" w:hAnsi="Times New Roman" w:cs="Simplified Arabic"/>
          <w:b/>
          <w:bCs/>
        </w:rPr>
        <w:t>)</w:t>
      </w:r>
      <w:r w:rsidR="006E3E45" w:rsidRPr="0004558C">
        <w:rPr>
          <w:rFonts w:ascii="Times New Roman" w:eastAsia="Calibri" w:hAnsi="Times New Roman" w:cs="Simplified Arabic"/>
        </w:rPr>
        <w:t xml:space="preserve"> </w:t>
      </w:r>
      <w:r w:rsidRPr="0004558C">
        <w:rPr>
          <w:rFonts w:ascii="Times New Roman" w:eastAsia="Calibri" w:hAnsi="Times New Roman" w:cs="Simplified Arabic"/>
        </w:rPr>
        <w:t>,pp.1156-1165.</w:t>
      </w:r>
    </w:p>
    <w:p w:rsidR="006D403E" w:rsidRPr="0004558C" w:rsidRDefault="006D403E" w:rsidP="000C1ED9">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KHAN N</w:t>
      </w:r>
      <w:r w:rsidR="00311E8C" w:rsidRPr="0004558C">
        <w:rPr>
          <w:rFonts w:ascii="Times New Roman" w:eastAsia="Calibri" w:hAnsi="Times New Roman" w:cs="Simplified Arabic"/>
        </w:rPr>
        <w:t>;</w:t>
      </w:r>
      <w:r w:rsidRPr="0004558C">
        <w:rPr>
          <w:rFonts w:ascii="Times New Roman" w:eastAsia="Calibri" w:hAnsi="Times New Roman" w:cs="Simplified Arabic"/>
        </w:rPr>
        <w:t xml:space="preserve"> </w:t>
      </w:r>
      <w:r w:rsidR="000C1ED9" w:rsidRPr="0004558C">
        <w:rPr>
          <w:rFonts w:ascii="Times New Roman" w:eastAsia="Calibri" w:hAnsi="Times New Roman" w:cs="Simplified Arabic"/>
        </w:rPr>
        <w:t>RAHMANI S; HOE H; CHEN T</w:t>
      </w:r>
      <w:r w:rsidR="00311E8C" w:rsidRPr="0004558C">
        <w:rPr>
          <w:rFonts w:ascii="Times New Roman" w:eastAsia="Calibri" w:hAnsi="Times New Roman" w:cs="Simplified Arabic"/>
        </w:rPr>
        <w:t>.,</w:t>
      </w:r>
      <w:r w:rsidR="0002757A" w:rsidRPr="0004558C">
        <w:rPr>
          <w:rFonts w:ascii="Times New Roman" w:eastAsia="Calibri" w:hAnsi="Times New Roman" w:cs="Simplified Arabic"/>
        </w:rPr>
        <w:t xml:space="preserve"> </w:t>
      </w:r>
      <w:r w:rsidRPr="0004558C">
        <w:rPr>
          <w:rFonts w:ascii="Times New Roman" w:eastAsia="Calibri" w:hAnsi="Times New Roman" w:cs="Simplified Arabic"/>
        </w:rPr>
        <w:t xml:space="preserve">2015- </w:t>
      </w:r>
      <w:r w:rsidRPr="0004558C">
        <w:rPr>
          <w:rFonts w:ascii="Times New Roman" w:eastAsia="Calibri" w:hAnsi="Times New Roman" w:cs="Simplified Arabic"/>
          <w:b/>
          <w:bCs/>
        </w:rPr>
        <w:t>Causal Relationships among Dimensions of</w:t>
      </w:r>
      <w:r w:rsidRPr="0004558C">
        <w:rPr>
          <w:rFonts w:ascii="Times New Roman" w:eastAsia="Calibri" w:hAnsi="Times New Roman" w:cs="Simplified Arabic"/>
        </w:rPr>
        <w:t xml:space="preserve"> </w:t>
      </w:r>
      <w:r w:rsidRPr="0004558C">
        <w:rPr>
          <w:rFonts w:ascii="Times New Roman" w:eastAsia="Calibri" w:hAnsi="Times New Roman" w:cs="Simplified Arabic"/>
          <w:b/>
          <w:bCs/>
        </w:rPr>
        <w:t>Consumer- Based Brand Equity and Purchase Intention</w:t>
      </w:r>
      <w:r w:rsidR="000C1ED9" w:rsidRPr="0004558C">
        <w:rPr>
          <w:rFonts w:ascii="Times New Roman" w:eastAsia="Calibri" w:hAnsi="Times New Roman" w:cs="Simplified Arabic"/>
        </w:rPr>
        <w:t>.</w:t>
      </w:r>
      <w:r w:rsidRPr="0004558C">
        <w:rPr>
          <w:rFonts w:ascii="Times New Roman" w:eastAsia="Calibri" w:hAnsi="Times New Roman" w:cs="Simplified Arabic"/>
        </w:rPr>
        <w:t xml:space="preserve"> </w:t>
      </w:r>
      <w:r w:rsidRPr="0004558C">
        <w:rPr>
          <w:rFonts w:ascii="Times New Roman" w:eastAsia="Calibri" w:hAnsi="Times New Roman" w:cs="Simplified Arabic"/>
          <w:i/>
          <w:iCs/>
        </w:rPr>
        <w:t>International Journal of Business and Management</w:t>
      </w:r>
      <w:r w:rsidRPr="0004558C">
        <w:rPr>
          <w:rFonts w:ascii="Times New Roman" w:eastAsia="Calibri" w:hAnsi="Times New Roman" w:cs="Simplified Arabic"/>
        </w:rPr>
        <w:t xml:space="preserve">; </w:t>
      </w:r>
      <w:r w:rsidRPr="0004558C">
        <w:rPr>
          <w:rFonts w:ascii="Times New Roman" w:eastAsia="Calibri" w:hAnsi="Times New Roman" w:cs="Simplified Arabic"/>
          <w:b/>
          <w:bCs/>
        </w:rPr>
        <w:t>10</w:t>
      </w:r>
      <w:r w:rsidR="00614BCF" w:rsidRPr="0004558C">
        <w:rPr>
          <w:rFonts w:ascii="Times New Roman" w:eastAsia="Calibri" w:hAnsi="Times New Roman" w:cs="Simplified Arabic"/>
          <w:b/>
          <w:bCs/>
        </w:rPr>
        <w:t>(1)</w:t>
      </w:r>
      <w:r w:rsidRPr="0004558C">
        <w:rPr>
          <w:rFonts w:ascii="Times New Roman" w:eastAsia="Calibri" w:hAnsi="Times New Roman" w:cs="Simplified Arabic"/>
        </w:rPr>
        <w:t>, pp.172-181.</w:t>
      </w:r>
    </w:p>
    <w:p w:rsidR="006D403E" w:rsidRPr="0004558C" w:rsidRDefault="00665C81" w:rsidP="00B30FCD">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LOWE B; CHAN F; YEOW P</w:t>
      </w:r>
      <w:r w:rsidR="006D403E" w:rsidRPr="0004558C">
        <w:rPr>
          <w:rFonts w:ascii="Times New Roman" w:eastAsia="Calibri" w:hAnsi="Times New Roman" w:cs="Simplified Arabic"/>
        </w:rPr>
        <w:t xml:space="preserve">., 2014- </w:t>
      </w:r>
      <w:r w:rsidR="006D403E" w:rsidRPr="0004558C">
        <w:rPr>
          <w:rFonts w:ascii="Times New Roman" w:eastAsia="Calibri" w:hAnsi="Times New Roman" w:cs="Simplified Arabic"/>
          <w:b/>
          <w:bCs/>
        </w:rPr>
        <w:t>Price promotions and their</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effect upon reference prices</w:t>
      </w:r>
      <w:r w:rsidR="00B30FCD"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i/>
          <w:iCs/>
        </w:rPr>
        <w:t>Journal of Product &amp; Brand Management</w:t>
      </w:r>
      <w:r w:rsidR="006D403E" w:rsidRPr="0004558C">
        <w:rPr>
          <w:rFonts w:ascii="Times New Roman" w:eastAsia="Calibri" w:hAnsi="Times New Roman" w:cs="Simplified Arabic"/>
        </w:rPr>
        <w:t>,</w:t>
      </w:r>
      <w:r w:rsidR="000A6BB7" w:rsidRPr="0004558C">
        <w:rPr>
          <w:rFonts w:ascii="Times New Roman" w:eastAsia="Calibri" w:hAnsi="Times New Roman" w:cs="Simplified Arabic"/>
        </w:rPr>
        <w:t xml:space="preserve"> </w:t>
      </w:r>
      <w:r w:rsidR="000A6BB7" w:rsidRPr="0004558C">
        <w:rPr>
          <w:rFonts w:ascii="Times New Roman" w:eastAsia="Calibri" w:hAnsi="Times New Roman" w:cs="Simplified Arabic"/>
          <w:b/>
          <w:bCs/>
        </w:rPr>
        <w:t>23(5)</w:t>
      </w:r>
      <w:r w:rsidR="000A6BB7"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pp.349-361.</w:t>
      </w:r>
    </w:p>
    <w:p w:rsidR="004234D8" w:rsidRPr="0004558C" w:rsidRDefault="00CE28F6" w:rsidP="00E3549B">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HUANG J; CHEN X</w:t>
      </w:r>
      <w:r w:rsidR="00842878" w:rsidRPr="0004558C">
        <w:rPr>
          <w:rFonts w:ascii="Times New Roman" w:eastAsia="Calibri" w:hAnsi="Times New Roman" w:cs="Simplified Arabic"/>
        </w:rPr>
        <w:t>., 2013</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b/>
          <w:bCs/>
        </w:rPr>
        <w:t>The effect of consumer’s purchase plan on reference</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b/>
          <w:bCs/>
        </w:rPr>
        <w:t>price choice</w:t>
      </w:r>
      <w:r w:rsidRPr="0004558C">
        <w:rPr>
          <w:rFonts w:ascii="Times New Roman" w:eastAsia="Calibri" w:hAnsi="Times New Roman" w:cs="Simplified Arabic"/>
        </w:rPr>
        <w:t>.</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i/>
          <w:iCs/>
        </w:rPr>
        <w:t>African  Journal of Business Management</w:t>
      </w:r>
      <w:r w:rsidR="00E3549B" w:rsidRPr="0004558C">
        <w:rPr>
          <w:rFonts w:ascii="Times New Roman" w:eastAsia="Calibri" w:hAnsi="Times New Roman" w:cs="Simplified Arabic"/>
        </w:rPr>
        <w:t>,</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b/>
          <w:bCs/>
        </w:rPr>
        <w:t>7(6)</w:t>
      </w:r>
      <w:r w:rsidR="004234D8" w:rsidRPr="0004558C">
        <w:rPr>
          <w:rFonts w:ascii="Times New Roman" w:eastAsia="Calibri" w:hAnsi="Times New Roman" w:cs="Simplified Arabic"/>
        </w:rPr>
        <w:t>,</w:t>
      </w:r>
      <w:r w:rsidR="008D6958" w:rsidRPr="0004558C">
        <w:rPr>
          <w:rFonts w:ascii="Times New Roman" w:eastAsia="Calibri" w:hAnsi="Times New Roman" w:cs="Simplified Arabic"/>
        </w:rPr>
        <w:t xml:space="preserve"> </w:t>
      </w:r>
      <w:r w:rsidR="004234D8" w:rsidRPr="0004558C">
        <w:rPr>
          <w:rFonts w:ascii="Times New Roman" w:eastAsia="Calibri" w:hAnsi="Times New Roman" w:cs="Simplified Arabic"/>
        </w:rPr>
        <w:t>pp. 424-431.</w:t>
      </w:r>
    </w:p>
    <w:p w:rsidR="004234D8" w:rsidRPr="0004558C" w:rsidRDefault="003631B9" w:rsidP="00272E40">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 xml:space="preserve">VAN OEST </w:t>
      </w:r>
      <w:r w:rsidR="00842878" w:rsidRPr="0004558C">
        <w:rPr>
          <w:rFonts w:ascii="Times New Roman" w:eastAsia="Calibri" w:hAnsi="Times New Roman" w:cs="Simplified Arabic"/>
        </w:rPr>
        <w:t>R., 2013</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b/>
          <w:bCs/>
        </w:rPr>
        <w:t>Why are consumers less loss averse in internal than external</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b/>
          <w:bCs/>
        </w:rPr>
        <w:t>reference prices?</w:t>
      </w:r>
      <w:r w:rsidRPr="0004558C">
        <w:rPr>
          <w:rFonts w:ascii="Times New Roman" w:eastAsia="Calibri" w:hAnsi="Times New Roman" w:cs="Simplified Arabic"/>
        </w:rPr>
        <w:t>.</w:t>
      </w:r>
      <w:r w:rsidR="004234D8" w:rsidRPr="0004558C">
        <w:rPr>
          <w:rFonts w:ascii="Times New Roman" w:eastAsia="Calibri" w:hAnsi="Times New Roman" w:cs="Simplified Arabic"/>
        </w:rPr>
        <w:t xml:space="preserve"> </w:t>
      </w:r>
      <w:r w:rsidR="004234D8" w:rsidRPr="0004558C">
        <w:rPr>
          <w:rFonts w:ascii="Times New Roman" w:eastAsia="Calibri" w:hAnsi="Times New Roman" w:cs="Simplified Arabic"/>
          <w:i/>
          <w:iCs/>
        </w:rPr>
        <w:t>Journal of Retailing</w:t>
      </w:r>
      <w:r w:rsidR="004234D8" w:rsidRPr="0004558C">
        <w:rPr>
          <w:rFonts w:ascii="Times New Roman" w:eastAsia="Calibri" w:hAnsi="Times New Roman" w:cs="Simplified Arabic"/>
        </w:rPr>
        <w:t xml:space="preserve"> , </w:t>
      </w:r>
      <w:r w:rsidR="00272E40" w:rsidRPr="0004558C">
        <w:rPr>
          <w:rFonts w:ascii="Times New Roman" w:eastAsia="Calibri" w:hAnsi="Times New Roman" w:cs="Simplified Arabic"/>
          <w:b/>
          <w:bCs/>
        </w:rPr>
        <w:t>89(1)</w:t>
      </w:r>
      <w:r w:rsidR="00272E40" w:rsidRPr="0004558C">
        <w:rPr>
          <w:rFonts w:ascii="Times New Roman" w:eastAsia="Calibri" w:hAnsi="Times New Roman" w:cs="Simplified Arabic"/>
        </w:rPr>
        <w:t xml:space="preserve">, </w:t>
      </w:r>
      <w:r w:rsidR="004234D8" w:rsidRPr="0004558C">
        <w:rPr>
          <w:rFonts w:ascii="Times New Roman" w:eastAsia="Calibri" w:hAnsi="Times New Roman" w:cs="Simplified Arabic"/>
        </w:rPr>
        <w:t>Norwegian Business School, pp.62-71.</w:t>
      </w:r>
    </w:p>
    <w:p w:rsidR="006D403E" w:rsidRPr="0004558C" w:rsidRDefault="00F1165B" w:rsidP="00E3549B">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ARORA N; KOPALLE P; KANNAN K</w:t>
      </w:r>
      <w:r w:rsidR="00614118" w:rsidRPr="0004558C">
        <w:rPr>
          <w:rFonts w:ascii="Times New Roman" w:eastAsia="Calibri" w:hAnsi="Times New Roman" w:cs="Simplified Arabic"/>
        </w:rPr>
        <w:t>., 2012</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The impact of</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household  level heterogeneity in refe</w:t>
      </w:r>
      <w:r w:rsidR="00614118" w:rsidRPr="0004558C">
        <w:rPr>
          <w:rFonts w:ascii="Times New Roman" w:eastAsia="Calibri" w:hAnsi="Times New Roman" w:cs="Simplified Arabic"/>
          <w:b/>
          <w:bCs/>
        </w:rPr>
        <w:t>rence price effects on retailer</w:t>
      </w:r>
      <w:r w:rsidR="006D403E" w:rsidRPr="0004558C">
        <w:rPr>
          <w:rFonts w:ascii="Times New Roman" w:eastAsia="Calibri" w:hAnsi="Times New Roman" w:cs="Simplified Arabic"/>
          <w:b/>
          <w:bCs/>
        </w:rPr>
        <w:t xml:space="preserve"> pricing</w:t>
      </w:r>
      <w:r w:rsidR="00614118" w:rsidRPr="0004558C">
        <w:rPr>
          <w:rFonts w:ascii="Times New Roman" w:eastAsia="Calibri" w:hAnsi="Times New Roman" w:cs="Simplified Arabic"/>
          <w:b/>
          <w:bCs/>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i/>
          <w:iCs/>
        </w:rPr>
        <w:t>Journal of Retailing</w:t>
      </w:r>
      <w:r w:rsidR="006D403E" w:rsidRPr="0004558C">
        <w:rPr>
          <w:rFonts w:ascii="Times New Roman" w:eastAsia="Calibri" w:hAnsi="Times New Roman" w:cs="Simplified Arabic"/>
        </w:rPr>
        <w:t xml:space="preserve"> , </w:t>
      </w:r>
      <w:r w:rsidR="006D403E" w:rsidRPr="0004558C">
        <w:rPr>
          <w:rFonts w:ascii="Times New Roman" w:eastAsia="Calibri" w:hAnsi="Times New Roman" w:cs="Simplified Arabic"/>
          <w:b/>
          <w:bCs/>
        </w:rPr>
        <w:t>88</w:t>
      </w:r>
      <w:r w:rsidR="00E3549B" w:rsidRPr="0004558C">
        <w:rPr>
          <w:rFonts w:ascii="Times New Roman" w:eastAsia="Calibri" w:hAnsi="Times New Roman" w:cs="Simplified Arabic"/>
          <w:b/>
          <w:bCs/>
        </w:rPr>
        <w:t>(2)</w:t>
      </w:r>
      <w:r w:rsidR="006D403E" w:rsidRPr="0004558C">
        <w:rPr>
          <w:rFonts w:ascii="Times New Roman" w:eastAsia="Calibri" w:hAnsi="Times New Roman" w:cs="Simplified Arabic"/>
        </w:rPr>
        <w:t>, pp.102-114.</w:t>
      </w:r>
    </w:p>
    <w:p w:rsidR="00F95456" w:rsidRPr="0004558C" w:rsidRDefault="009C3493" w:rsidP="009C3493">
      <w:pPr>
        <w:pStyle w:val="a5"/>
        <w:numPr>
          <w:ilvl w:val="0"/>
          <w:numId w:val="5"/>
        </w:numPr>
        <w:bidi w:val="0"/>
        <w:spacing w:after="0" w:line="240" w:lineRule="auto"/>
        <w:jc w:val="both"/>
        <w:rPr>
          <w:rFonts w:ascii="Times New Roman" w:eastAsia="Calibri" w:hAnsi="Times New Roman" w:cs="Times New Roman"/>
        </w:rPr>
      </w:pPr>
      <w:r w:rsidRPr="0004558C">
        <w:rPr>
          <w:rFonts w:ascii="Times New Roman" w:eastAsia="Calibri" w:hAnsi="Times New Roman" w:cs="Times New Roman"/>
        </w:rPr>
        <w:t xml:space="preserve">CHEN J; RUSSELL K; TSOU H., </w:t>
      </w:r>
      <w:r w:rsidR="00F95456" w:rsidRPr="0004558C">
        <w:rPr>
          <w:rFonts w:ascii="Times New Roman" w:eastAsia="Calibri" w:hAnsi="Times New Roman" w:cs="Times New Roman"/>
        </w:rPr>
        <w:t xml:space="preserve">2007- </w:t>
      </w:r>
      <w:r w:rsidR="00F95456" w:rsidRPr="0004558C">
        <w:rPr>
          <w:rFonts w:ascii="Times New Roman" w:eastAsia="Calibri" w:hAnsi="Times New Roman" w:cs="Times New Roman"/>
          <w:b/>
          <w:bCs/>
        </w:rPr>
        <w:t>The effect of multi – channel store image on</w:t>
      </w:r>
      <w:r w:rsidR="00F95456" w:rsidRPr="0004558C">
        <w:rPr>
          <w:rFonts w:ascii="Times New Roman" w:eastAsia="Calibri" w:hAnsi="Times New Roman" w:cs="Times New Roman"/>
        </w:rPr>
        <w:t xml:space="preserve">  </w:t>
      </w:r>
      <w:r w:rsidR="00F95456" w:rsidRPr="0004558C">
        <w:rPr>
          <w:rFonts w:ascii="Times New Roman" w:eastAsia="Calibri" w:hAnsi="Times New Roman" w:cs="Times New Roman"/>
          <w:b/>
          <w:bCs/>
        </w:rPr>
        <w:t>purchase intention</w:t>
      </w:r>
      <w:r w:rsidRPr="0004558C">
        <w:rPr>
          <w:rFonts w:ascii="Times New Roman" w:eastAsia="Calibri" w:hAnsi="Times New Roman" w:cs="Times New Roman"/>
        </w:rPr>
        <w:t>.</w:t>
      </w:r>
      <w:r w:rsidR="00F95456" w:rsidRPr="0004558C">
        <w:rPr>
          <w:rFonts w:ascii="Times New Roman" w:eastAsia="Calibri" w:hAnsi="Times New Roman" w:cs="Times New Roman"/>
        </w:rPr>
        <w:t xml:space="preserve"> </w:t>
      </w:r>
      <w:r w:rsidR="00F95456" w:rsidRPr="0004558C">
        <w:rPr>
          <w:rFonts w:ascii="Times New Roman" w:eastAsia="Calibri" w:hAnsi="Times New Roman" w:cs="Times New Roman"/>
          <w:i/>
          <w:iCs/>
        </w:rPr>
        <w:t>International DSI / Asia and Pacific</w:t>
      </w:r>
      <w:r w:rsidR="00F95456" w:rsidRPr="0004558C">
        <w:rPr>
          <w:rFonts w:ascii="Times New Roman" w:eastAsia="Calibri" w:hAnsi="Times New Roman" w:cs="Times New Roman"/>
        </w:rPr>
        <w:t>, Full Paper. pp.4-12.</w:t>
      </w:r>
    </w:p>
    <w:p w:rsidR="00424FB7" w:rsidRPr="0004558C" w:rsidRDefault="004E68C8" w:rsidP="000F2C7F">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lastRenderedPageBreak/>
        <w:t>ETTA Y; TI BEI L</w:t>
      </w:r>
      <w:r w:rsidR="00424FB7" w:rsidRPr="0004558C">
        <w:rPr>
          <w:rFonts w:ascii="Times New Roman" w:eastAsia="Calibri" w:hAnsi="Times New Roman" w:cs="Simplified Arabic"/>
        </w:rPr>
        <w:t xml:space="preserve">., 2005- </w:t>
      </w:r>
      <w:r w:rsidR="00424FB7" w:rsidRPr="0004558C">
        <w:rPr>
          <w:rFonts w:ascii="Times New Roman" w:eastAsia="Calibri" w:hAnsi="Times New Roman" w:cs="Simplified Arabic"/>
          <w:b/>
          <w:bCs/>
        </w:rPr>
        <w:t>The Effects of Price Dispersion and Suggested List Price</w:t>
      </w:r>
      <w:r w:rsidR="00424FB7" w:rsidRPr="0004558C">
        <w:rPr>
          <w:rFonts w:ascii="Times New Roman" w:eastAsia="Calibri" w:hAnsi="Times New Roman" w:cs="Simplified Arabic"/>
        </w:rPr>
        <w:t xml:space="preserve"> </w:t>
      </w:r>
      <w:r w:rsidR="00424FB7" w:rsidRPr="0004558C">
        <w:rPr>
          <w:rFonts w:ascii="Times New Roman" w:eastAsia="Calibri" w:hAnsi="Times New Roman" w:cs="Simplified Arabic"/>
          <w:b/>
          <w:bCs/>
        </w:rPr>
        <w:t>on Consumers’ Internal Reference Price</w:t>
      </w:r>
      <w:r w:rsidRPr="0004558C">
        <w:rPr>
          <w:rFonts w:ascii="Times New Roman" w:eastAsia="Calibri" w:hAnsi="Times New Roman" w:cs="Simplified Arabic"/>
        </w:rPr>
        <w:t>.</w:t>
      </w:r>
      <w:r w:rsidR="00424FB7" w:rsidRPr="0004558C">
        <w:rPr>
          <w:rFonts w:ascii="Times New Roman" w:eastAsia="Calibri" w:hAnsi="Times New Roman" w:cs="Simplified Arabic"/>
        </w:rPr>
        <w:t xml:space="preserve"> </w:t>
      </w:r>
      <w:r w:rsidR="00424FB7" w:rsidRPr="0004558C">
        <w:rPr>
          <w:rFonts w:ascii="Times New Roman" w:eastAsia="Calibri" w:hAnsi="Times New Roman" w:cs="Simplified Arabic"/>
          <w:i/>
          <w:iCs/>
        </w:rPr>
        <w:t>Consumer Interests Annual</w:t>
      </w:r>
      <w:r w:rsidR="00424FB7" w:rsidRPr="0004558C">
        <w:rPr>
          <w:rFonts w:ascii="Times New Roman" w:eastAsia="Calibri" w:hAnsi="Times New Roman" w:cs="Simplified Arabic"/>
        </w:rPr>
        <w:t xml:space="preserve">, </w:t>
      </w:r>
      <w:r w:rsidR="00424FB7" w:rsidRPr="0004558C">
        <w:rPr>
          <w:rFonts w:ascii="Times New Roman" w:eastAsia="Calibri" w:hAnsi="Times New Roman" w:cs="Simplified Arabic"/>
          <w:b/>
          <w:bCs/>
        </w:rPr>
        <w:t>51</w:t>
      </w:r>
      <w:r w:rsidR="000F2C7F" w:rsidRPr="0004558C">
        <w:rPr>
          <w:rFonts w:ascii="Times New Roman" w:eastAsia="Calibri" w:hAnsi="Times New Roman" w:cs="Simplified Arabic"/>
          <w:b/>
          <w:bCs/>
        </w:rPr>
        <w:t>(4)</w:t>
      </w:r>
      <w:r w:rsidR="00424FB7" w:rsidRPr="0004558C">
        <w:rPr>
          <w:rFonts w:ascii="Times New Roman" w:eastAsia="Calibri" w:hAnsi="Times New Roman" w:cs="Simplified Arabic"/>
        </w:rPr>
        <w:t>, pp.161.</w:t>
      </w:r>
    </w:p>
    <w:p w:rsidR="00424FB7" w:rsidRPr="0004558C" w:rsidRDefault="00283E4D" w:rsidP="00283E4D">
      <w:pPr>
        <w:pStyle w:val="a5"/>
        <w:numPr>
          <w:ilvl w:val="0"/>
          <w:numId w:val="5"/>
        </w:numPr>
        <w:bidi w:val="0"/>
        <w:spacing w:after="0" w:line="240" w:lineRule="auto"/>
        <w:jc w:val="both"/>
        <w:rPr>
          <w:rFonts w:ascii="Times New Roman" w:eastAsia="Calibri" w:hAnsi="Times New Roman" w:cs="Times New Roman"/>
        </w:rPr>
      </w:pPr>
      <w:r w:rsidRPr="0004558C">
        <w:rPr>
          <w:rFonts w:ascii="Times New Roman" w:eastAsia="Calibri" w:hAnsi="Times New Roman" w:cs="Simplified Arabic"/>
        </w:rPr>
        <w:t>PUTLER D</w:t>
      </w:r>
      <w:r w:rsidR="00424FB7" w:rsidRPr="0004558C">
        <w:rPr>
          <w:rFonts w:ascii="Times New Roman" w:eastAsia="Calibri" w:hAnsi="Times New Roman" w:cs="Simplified Arabic"/>
        </w:rPr>
        <w:t xml:space="preserve">., 1994- </w:t>
      </w:r>
      <w:r w:rsidR="00424FB7" w:rsidRPr="0004558C">
        <w:rPr>
          <w:rFonts w:ascii="Times New Roman" w:eastAsia="Calibri" w:hAnsi="Times New Roman" w:cs="Simplified Arabic"/>
          <w:b/>
          <w:bCs/>
        </w:rPr>
        <w:t>Incorporating Reference Price Effects into a Theory of Consumer</w:t>
      </w:r>
      <w:r w:rsidR="00424FB7" w:rsidRPr="0004558C">
        <w:rPr>
          <w:rFonts w:ascii="Times New Roman" w:eastAsia="Calibri" w:hAnsi="Times New Roman" w:cs="Simplified Arabic"/>
        </w:rPr>
        <w:t xml:space="preserve"> </w:t>
      </w:r>
      <w:r w:rsidR="00424FB7" w:rsidRPr="0004558C">
        <w:rPr>
          <w:rFonts w:ascii="Times New Roman" w:eastAsia="Calibri" w:hAnsi="Times New Roman" w:cs="Simplified Arabic"/>
          <w:b/>
          <w:bCs/>
        </w:rPr>
        <w:t>Choice</w:t>
      </w:r>
      <w:r w:rsidRPr="0004558C">
        <w:rPr>
          <w:rFonts w:ascii="Times New Roman" w:eastAsia="Calibri" w:hAnsi="Times New Roman" w:cs="Simplified Arabic"/>
        </w:rPr>
        <w:t>.</w:t>
      </w:r>
      <w:r w:rsidR="00424FB7" w:rsidRPr="0004558C">
        <w:rPr>
          <w:rFonts w:ascii="Times New Roman" w:eastAsia="Calibri" w:hAnsi="Times New Roman" w:cs="Simplified Arabic"/>
        </w:rPr>
        <w:t xml:space="preserve"> </w:t>
      </w:r>
      <w:r w:rsidR="00424FB7" w:rsidRPr="0004558C">
        <w:rPr>
          <w:rFonts w:ascii="Times New Roman" w:eastAsia="Calibri" w:hAnsi="Times New Roman" w:cs="Simplified Arabic"/>
          <w:i/>
          <w:iCs/>
        </w:rPr>
        <w:t>Marketing Science</w:t>
      </w:r>
      <w:r w:rsidR="00424FB7" w:rsidRPr="0004558C">
        <w:rPr>
          <w:rFonts w:ascii="Times New Roman" w:eastAsia="Calibri" w:hAnsi="Times New Roman" w:cs="Simplified Arabic"/>
        </w:rPr>
        <w:t xml:space="preserve">, </w:t>
      </w:r>
      <w:r w:rsidR="00424FB7" w:rsidRPr="0004558C">
        <w:rPr>
          <w:rFonts w:ascii="Times New Roman" w:eastAsia="Calibri" w:hAnsi="Times New Roman" w:cs="Simplified Arabic"/>
          <w:b/>
          <w:bCs/>
        </w:rPr>
        <w:t>11</w:t>
      </w:r>
      <w:r w:rsidRPr="0004558C">
        <w:rPr>
          <w:rFonts w:ascii="Times New Roman" w:eastAsia="Calibri" w:hAnsi="Times New Roman" w:cs="Simplified Arabic"/>
          <w:b/>
          <w:bCs/>
        </w:rPr>
        <w:t>(3)</w:t>
      </w:r>
      <w:r w:rsidR="00424FB7" w:rsidRPr="0004558C">
        <w:rPr>
          <w:rFonts w:ascii="Times New Roman" w:eastAsia="Calibri" w:hAnsi="Times New Roman" w:cs="Simplified Arabic"/>
        </w:rPr>
        <w:t>,  pp. 287-290.</w:t>
      </w:r>
    </w:p>
    <w:p w:rsidR="00D57F2B" w:rsidRPr="0004558C" w:rsidRDefault="00CF6525" w:rsidP="007A4CFC">
      <w:pPr>
        <w:pStyle w:val="a5"/>
        <w:numPr>
          <w:ilvl w:val="0"/>
          <w:numId w:val="5"/>
        </w:numPr>
        <w:bidi w:val="0"/>
        <w:spacing w:after="0" w:line="240" w:lineRule="auto"/>
        <w:jc w:val="both"/>
        <w:rPr>
          <w:rFonts w:ascii="Times New Roman" w:eastAsia="Calibri" w:hAnsi="Times New Roman" w:cs="Times New Roman"/>
        </w:rPr>
      </w:pPr>
      <w:r w:rsidRPr="0004558C">
        <w:rPr>
          <w:rFonts w:ascii="Times New Roman" w:eastAsia="Calibri" w:hAnsi="Times New Roman" w:cs="Times New Roman"/>
        </w:rPr>
        <w:t>HARDIE B</w:t>
      </w:r>
      <w:r w:rsidR="007A4CFC" w:rsidRPr="0004558C">
        <w:rPr>
          <w:rFonts w:ascii="Times New Roman" w:eastAsia="Calibri" w:hAnsi="Times New Roman" w:cs="Times New Roman"/>
        </w:rPr>
        <w:t>;</w:t>
      </w:r>
      <w:r w:rsidRPr="0004558C">
        <w:rPr>
          <w:rFonts w:ascii="Times New Roman" w:eastAsia="Calibri" w:hAnsi="Times New Roman" w:cs="Times New Roman"/>
        </w:rPr>
        <w:t xml:space="preserve"> HOHNSON E</w:t>
      </w:r>
      <w:r w:rsidR="007A4CFC" w:rsidRPr="0004558C">
        <w:rPr>
          <w:rFonts w:ascii="Times New Roman" w:eastAsia="Calibri" w:hAnsi="Times New Roman" w:cs="Times New Roman"/>
        </w:rPr>
        <w:t>;</w:t>
      </w:r>
      <w:r w:rsidRPr="0004558C">
        <w:rPr>
          <w:rFonts w:ascii="Times New Roman" w:eastAsia="Calibri" w:hAnsi="Times New Roman" w:cs="Times New Roman"/>
        </w:rPr>
        <w:t xml:space="preserve"> </w:t>
      </w:r>
      <w:r w:rsidR="00FE24C9" w:rsidRPr="0004558C">
        <w:rPr>
          <w:rFonts w:ascii="Times New Roman" w:eastAsia="Calibri" w:hAnsi="Times New Roman" w:cs="Times New Roman"/>
        </w:rPr>
        <w:t>PETER</w:t>
      </w:r>
      <w:r w:rsidRPr="0004558C">
        <w:rPr>
          <w:rFonts w:ascii="Times New Roman" w:eastAsia="Calibri" w:hAnsi="Times New Roman" w:cs="Times New Roman"/>
        </w:rPr>
        <w:t xml:space="preserve"> S</w:t>
      </w:r>
      <w:r w:rsidR="00D57F2B" w:rsidRPr="0004558C">
        <w:rPr>
          <w:rFonts w:ascii="Times New Roman" w:eastAsia="Calibri" w:hAnsi="Times New Roman" w:cs="Times New Roman"/>
        </w:rPr>
        <w:t xml:space="preserve">., 1993- </w:t>
      </w:r>
      <w:r w:rsidR="00D57F2B" w:rsidRPr="0004558C">
        <w:rPr>
          <w:rFonts w:ascii="Times New Roman" w:eastAsia="Calibri" w:hAnsi="Times New Roman" w:cs="Times New Roman"/>
          <w:b/>
          <w:bCs/>
        </w:rPr>
        <w:t>Modeling Loss Aversion and Reference</w:t>
      </w:r>
      <w:r w:rsidR="00D57F2B" w:rsidRPr="0004558C">
        <w:rPr>
          <w:rFonts w:ascii="Times New Roman" w:eastAsia="Calibri" w:hAnsi="Times New Roman" w:cs="Times New Roman"/>
        </w:rPr>
        <w:t xml:space="preserve"> </w:t>
      </w:r>
      <w:r w:rsidR="00D57F2B" w:rsidRPr="0004558C">
        <w:rPr>
          <w:rFonts w:ascii="Times New Roman" w:eastAsia="Calibri" w:hAnsi="Times New Roman" w:cs="Times New Roman"/>
          <w:b/>
          <w:bCs/>
        </w:rPr>
        <w:t>Dependence Effects on Brand Choice</w:t>
      </w:r>
      <w:r w:rsidR="00D57F2B" w:rsidRPr="0004558C">
        <w:rPr>
          <w:rFonts w:ascii="Times New Roman" w:eastAsia="Calibri" w:hAnsi="Times New Roman" w:cs="Times New Roman"/>
        </w:rPr>
        <w:t xml:space="preserve">, </w:t>
      </w:r>
      <w:r w:rsidR="00D57F2B" w:rsidRPr="0004558C">
        <w:rPr>
          <w:rFonts w:ascii="Times New Roman" w:eastAsia="Calibri" w:hAnsi="Times New Roman" w:cs="Times New Roman"/>
          <w:i/>
          <w:iCs/>
        </w:rPr>
        <w:t>Marketing Science</w:t>
      </w:r>
      <w:r w:rsidR="00D57F2B" w:rsidRPr="0004558C">
        <w:rPr>
          <w:rFonts w:ascii="Times New Roman" w:eastAsia="Calibri" w:hAnsi="Times New Roman" w:cs="Times New Roman"/>
        </w:rPr>
        <w:t>,</w:t>
      </w:r>
      <w:r w:rsidR="00377629" w:rsidRPr="0004558C">
        <w:rPr>
          <w:rFonts w:ascii="Times New Roman" w:eastAsia="Calibri" w:hAnsi="Times New Roman" w:cs="Times New Roman"/>
        </w:rPr>
        <w:t xml:space="preserve"> 12(4)</w:t>
      </w:r>
      <w:r w:rsidR="003016CF" w:rsidRPr="0004558C">
        <w:rPr>
          <w:rFonts w:ascii="Times New Roman" w:eastAsia="Calibri" w:hAnsi="Times New Roman" w:cs="Times New Roman"/>
        </w:rPr>
        <w:t>, pp</w:t>
      </w:r>
      <w:r w:rsidR="00D57F2B" w:rsidRPr="0004558C">
        <w:rPr>
          <w:rFonts w:ascii="Times New Roman" w:eastAsia="Calibri" w:hAnsi="Times New Roman" w:cs="Times New Roman"/>
        </w:rPr>
        <w:t>.378.</w:t>
      </w:r>
    </w:p>
    <w:p w:rsidR="006D403E" w:rsidRPr="0004558C" w:rsidRDefault="00CE3C18" w:rsidP="001077BF">
      <w:pPr>
        <w:pStyle w:val="a5"/>
        <w:numPr>
          <w:ilvl w:val="0"/>
          <w:numId w:val="5"/>
        </w:numPr>
        <w:bidi w:val="0"/>
        <w:spacing w:after="0" w:line="240" w:lineRule="auto"/>
        <w:jc w:val="both"/>
        <w:rPr>
          <w:rFonts w:ascii="Times New Roman" w:eastAsia="Calibri" w:hAnsi="Times New Roman" w:cs="Times New Roman"/>
        </w:rPr>
      </w:pPr>
      <w:r w:rsidRPr="0004558C">
        <w:rPr>
          <w:rFonts w:ascii="Times New Roman" w:eastAsia="Calibri" w:hAnsi="Times New Roman" w:cs="Times New Roman"/>
        </w:rPr>
        <w:t>KOPALLE P; MULLIKIN J</w:t>
      </w:r>
      <w:r w:rsidR="00F63917" w:rsidRPr="0004558C">
        <w:rPr>
          <w:rFonts w:ascii="Times New Roman" w:eastAsia="Calibri" w:hAnsi="Times New Roman" w:cs="Times New Roman"/>
        </w:rPr>
        <w:t>., 2003-</w:t>
      </w:r>
      <w:r w:rsidR="001077BF" w:rsidRPr="0004558C">
        <w:rPr>
          <w:rFonts w:ascii="Times New Roman" w:eastAsia="Calibri" w:hAnsi="Times New Roman" w:cs="Times New Roman"/>
          <w:b/>
          <w:bCs/>
        </w:rPr>
        <w:t xml:space="preserve"> </w:t>
      </w:r>
      <w:r w:rsidR="00F63917" w:rsidRPr="0004558C">
        <w:rPr>
          <w:rFonts w:ascii="Times New Roman" w:eastAsia="Calibri" w:hAnsi="Times New Roman" w:cs="Times New Roman"/>
          <w:b/>
          <w:bCs/>
        </w:rPr>
        <w:t>The impact of external reference price on consumer price expectations</w:t>
      </w:r>
      <w:r w:rsidR="001077BF" w:rsidRPr="0004558C">
        <w:rPr>
          <w:rFonts w:ascii="Times New Roman" w:eastAsia="Calibri" w:hAnsi="Times New Roman" w:cs="Times New Roman"/>
        </w:rPr>
        <w:t>.</w:t>
      </w:r>
      <w:r w:rsidR="00F63917" w:rsidRPr="0004558C">
        <w:rPr>
          <w:rFonts w:ascii="Times New Roman" w:eastAsia="Calibri" w:hAnsi="Times New Roman" w:cs="Times New Roman"/>
        </w:rPr>
        <w:t xml:space="preserve"> </w:t>
      </w:r>
      <w:r w:rsidR="00F63917" w:rsidRPr="0004558C">
        <w:rPr>
          <w:rFonts w:ascii="Times New Roman" w:eastAsia="Calibri" w:hAnsi="Times New Roman" w:cs="Times New Roman"/>
          <w:i/>
          <w:iCs/>
        </w:rPr>
        <w:t>Journal of Retailing</w:t>
      </w:r>
      <w:r w:rsidR="00F63917" w:rsidRPr="0004558C">
        <w:rPr>
          <w:rFonts w:ascii="Times New Roman" w:eastAsia="Calibri" w:hAnsi="Times New Roman" w:cs="Times New Roman"/>
        </w:rPr>
        <w:t xml:space="preserve">, </w:t>
      </w:r>
      <w:r w:rsidR="00F63917" w:rsidRPr="0004558C">
        <w:rPr>
          <w:rFonts w:ascii="Times New Roman" w:eastAsia="Calibri" w:hAnsi="Times New Roman" w:cs="Times New Roman"/>
          <w:b/>
          <w:bCs/>
        </w:rPr>
        <w:t>79</w:t>
      </w:r>
      <w:r w:rsidR="001077BF" w:rsidRPr="0004558C">
        <w:rPr>
          <w:rFonts w:ascii="Times New Roman" w:eastAsia="Calibri" w:hAnsi="Times New Roman" w:cs="Times New Roman"/>
          <w:b/>
          <w:bCs/>
        </w:rPr>
        <w:t>(3)</w:t>
      </w:r>
      <w:r w:rsidR="00F63917" w:rsidRPr="0004558C">
        <w:rPr>
          <w:rFonts w:ascii="Times New Roman" w:eastAsia="Calibri" w:hAnsi="Times New Roman" w:cs="Times New Roman"/>
        </w:rPr>
        <w:t>, PP,226.</w:t>
      </w:r>
    </w:p>
    <w:p w:rsidR="006D403E" w:rsidRPr="0004558C" w:rsidRDefault="00942207" w:rsidP="00785767">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BENNETT D; SCRIVEN J., 2014</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Don’t try to manage brand loyalty</w:t>
      </w:r>
      <w:r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i/>
          <w:iCs/>
        </w:rPr>
        <w:t>Ehrenberg Centre for Research in Marketing</w:t>
      </w:r>
      <w:r w:rsidR="006D403E" w:rsidRPr="0004558C">
        <w:rPr>
          <w:rFonts w:ascii="Times New Roman" w:eastAsia="Calibri" w:hAnsi="Times New Roman" w:cs="Simplified Arabic"/>
        </w:rPr>
        <w:t>,</w:t>
      </w:r>
      <w:r w:rsidR="008F6897" w:rsidRPr="0004558C">
        <w:rPr>
          <w:rFonts w:ascii="Times-Bold" w:hAnsi="Times-Bold" w:cs="Times-Bold"/>
          <w:b/>
          <w:bCs/>
        </w:rPr>
        <w:t xml:space="preserve"> </w:t>
      </w:r>
      <w:r w:rsidR="008F6897" w:rsidRPr="0004558C">
        <w:rPr>
          <w:rFonts w:ascii="Times New Roman" w:eastAsia="Calibri" w:hAnsi="Times New Roman" w:cs="Times New Roman"/>
        </w:rPr>
        <w:t>Full Paper</w:t>
      </w:r>
      <w:r w:rsidR="008F6897" w:rsidRPr="0004558C">
        <w:rPr>
          <w:rFonts w:ascii="Times-Bold" w:hAnsi="Times-Bold" w:cs="Times-Bold"/>
          <w:b/>
          <w:bCs/>
        </w:rPr>
        <w:t>,</w:t>
      </w:r>
      <w:r w:rsidRPr="0004558C">
        <w:rPr>
          <w:rFonts w:ascii="Times-Bold" w:hAnsi="Times-Bold" w:cs="Times-Bold"/>
          <w:b/>
          <w:bCs/>
        </w:rPr>
        <w:t xml:space="preserve"> </w:t>
      </w:r>
      <w:r w:rsidR="006D403E" w:rsidRPr="0004558C">
        <w:rPr>
          <w:rFonts w:ascii="Times New Roman" w:eastAsia="Calibri" w:hAnsi="Times New Roman" w:cs="Simplified Arabic"/>
        </w:rPr>
        <w:t>PP.1-6</w:t>
      </w:r>
    </w:p>
    <w:p w:rsidR="006D403E" w:rsidRPr="0004558C" w:rsidRDefault="00505BDA" w:rsidP="00D36C44">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JUN M</w:t>
      </w:r>
      <w:r w:rsidR="00D36C44" w:rsidRPr="0004558C">
        <w:rPr>
          <w:rFonts w:ascii="Times New Roman" w:eastAsia="Calibri" w:hAnsi="Times New Roman" w:cs="Simplified Arabic"/>
        </w:rPr>
        <w:t>;</w:t>
      </w:r>
      <w:r w:rsidRPr="0004558C">
        <w:rPr>
          <w:rFonts w:ascii="Times New Roman" w:eastAsia="Calibri" w:hAnsi="Times New Roman" w:cs="Simplified Arabic"/>
        </w:rPr>
        <w:t xml:space="preserve"> AHAMAD Z; KHAN I.,</w:t>
      </w:r>
      <w:r w:rsidR="006D403E" w:rsidRPr="0004558C">
        <w:rPr>
          <w:rFonts w:ascii="Times New Roman" w:eastAsia="Calibri" w:hAnsi="Times New Roman" w:cs="Simplified Arabic"/>
        </w:rPr>
        <w:t xml:space="preserve"> </w:t>
      </w:r>
      <w:r w:rsidRPr="0004558C">
        <w:rPr>
          <w:rFonts w:ascii="Times New Roman" w:eastAsia="Calibri" w:hAnsi="Times New Roman" w:cs="Simplified Arabic"/>
        </w:rPr>
        <w:t>2016</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Role of Customer Loyalty for Influence of Brand Related</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Attributes on Customer Repurchase Intention</w:t>
      </w:r>
      <w:r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i/>
          <w:iCs/>
        </w:rPr>
        <w:t>Journal of Northeast Agricultural University</w:t>
      </w:r>
      <w:r w:rsidR="006D403E" w:rsidRPr="0004558C">
        <w:rPr>
          <w:rFonts w:ascii="Times New Roman" w:eastAsia="Calibri" w:hAnsi="Times New Roman" w:cs="Simplified Arabic"/>
        </w:rPr>
        <w:t>,</w:t>
      </w:r>
      <w:r w:rsidRPr="0004558C">
        <w:rPr>
          <w:rFonts w:ascii="Times New Roman" w:eastAsia="Calibri" w:hAnsi="Times New Roman" w:cs="Simplified Arabic"/>
        </w:rPr>
        <w:t xml:space="preserve"> </w:t>
      </w:r>
      <w:r w:rsidRPr="0004558C">
        <w:rPr>
          <w:rFonts w:ascii="Times New Roman" w:eastAsia="Calibri" w:hAnsi="Times New Roman" w:cs="Simplified Arabic"/>
          <w:b/>
          <w:bCs/>
        </w:rPr>
        <w:t>23(2)</w:t>
      </w:r>
      <w:r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PP.89.</w:t>
      </w:r>
    </w:p>
    <w:p w:rsidR="00CE33E3" w:rsidRPr="0004558C" w:rsidRDefault="00012A0D" w:rsidP="00FE22BD">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LOURENCO</w:t>
      </w:r>
      <w:r w:rsidR="00CE33E3" w:rsidRPr="0004558C">
        <w:rPr>
          <w:rFonts w:ascii="Times New Roman" w:eastAsia="Calibri" w:hAnsi="Times New Roman" w:cs="Simplified Arabic"/>
        </w:rPr>
        <w:t xml:space="preserve"> </w:t>
      </w:r>
      <w:r w:rsidRPr="0004558C">
        <w:rPr>
          <w:rFonts w:ascii="Times New Roman" w:eastAsia="Calibri" w:hAnsi="Times New Roman" w:cs="Simplified Arabic"/>
        </w:rPr>
        <w:t>J., 2010</w:t>
      </w:r>
      <w:r w:rsidR="00CE33E3" w:rsidRPr="0004558C">
        <w:rPr>
          <w:rFonts w:ascii="Times New Roman" w:eastAsia="Calibri" w:hAnsi="Times New Roman" w:cs="Simplified Arabic"/>
        </w:rPr>
        <w:t xml:space="preserve">- </w:t>
      </w:r>
      <w:r w:rsidR="00CE33E3" w:rsidRPr="0004558C">
        <w:rPr>
          <w:rFonts w:ascii="Times New Roman" w:eastAsia="Calibri" w:hAnsi="Times New Roman" w:cs="Simplified Arabic"/>
          <w:b/>
          <w:bCs/>
        </w:rPr>
        <w:t>Consumer Models of Store Price Image Formation and store</w:t>
      </w:r>
      <w:r w:rsidR="00CE33E3" w:rsidRPr="0004558C">
        <w:rPr>
          <w:rFonts w:ascii="Times New Roman" w:eastAsia="Calibri" w:hAnsi="Times New Roman" w:cs="Simplified Arabic"/>
        </w:rPr>
        <w:t xml:space="preserve"> </w:t>
      </w:r>
      <w:r w:rsidR="00CE33E3" w:rsidRPr="0004558C">
        <w:rPr>
          <w:rFonts w:ascii="Times New Roman" w:eastAsia="Calibri" w:hAnsi="Times New Roman" w:cs="Simplified Arabic"/>
          <w:b/>
          <w:bCs/>
        </w:rPr>
        <w:t>choices</w:t>
      </w:r>
      <w:r w:rsidRPr="0004558C">
        <w:rPr>
          <w:rFonts w:ascii="Times New Roman" w:eastAsia="Calibri" w:hAnsi="Times New Roman" w:cs="Simplified Arabic"/>
        </w:rPr>
        <w:t>.</w:t>
      </w:r>
      <w:r w:rsidR="00CE33E3" w:rsidRPr="0004558C">
        <w:rPr>
          <w:rFonts w:ascii="Times New Roman" w:eastAsia="Calibri" w:hAnsi="Times New Roman" w:cs="Simplified Arabic"/>
        </w:rPr>
        <w:t xml:space="preserve"> Tilburg: CentER, </w:t>
      </w:r>
      <w:r w:rsidR="00CE33E3" w:rsidRPr="0004558C">
        <w:rPr>
          <w:rFonts w:ascii="Times New Roman" w:eastAsia="Calibri" w:hAnsi="Times New Roman" w:cs="Simplified Arabic"/>
          <w:i/>
          <w:iCs/>
        </w:rPr>
        <w:t>Center for Economic Research</w:t>
      </w:r>
      <w:r w:rsidR="00CE33E3" w:rsidRPr="0004558C">
        <w:rPr>
          <w:rFonts w:ascii="Times New Roman" w:eastAsia="Calibri" w:hAnsi="Times New Roman" w:cs="Simplified Arabic"/>
        </w:rPr>
        <w:t>, pp.2-3.</w:t>
      </w:r>
    </w:p>
    <w:p w:rsidR="002C5187" w:rsidRPr="0004558C" w:rsidRDefault="00D36C44" w:rsidP="00D36C44">
      <w:pPr>
        <w:pStyle w:val="a5"/>
        <w:numPr>
          <w:ilvl w:val="0"/>
          <w:numId w:val="5"/>
        </w:numPr>
        <w:bidi w:val="0"/>
        <w:spacing w:after="0" w:line="240" w:lineRule="auto"/>
        <w:ind w:right="-113"/>
        <w:jc w:val="both"/>
        <w:rPr>
          <w:rFonts w:ascii="Times New Roman" w:eastAsia="Calibri" w:hAnsi="Times New Roman" w:cs="Times New Roman"/>
        </w:rPr>
      </w:pPr>
      <w:r w:rsidRPr="0004558C">
        <w:rPr>
          <w:rFonts w:ascii="Times New Roman" w:eastAsia="Calibri" w:hAnsi="Times New Roman" w:cs="Times New Roman"/>
        </w:rPr>
        <w:t>MOON S; RUSSELL G; DEEPAK S</w:t>
      </w:r>
      <w:r w:rsidR="003C5E4B" w:rsidRPr="0004558C">
        <w:rPr>
          <w:rFonts w:ascii="Times New Roman" w:eastAsia="Calibri" w:hAnsi="Times New Roman" w:cs="Times New Roman"/>
        </w:rPr>
        <w:t xml:space="preserve">., 2009- </w:t>
      </w:r>
      <w:r w:rsidR="003C5E4B" w:rsidRPr="0004558C">
        <w:rPr>
          <w:rFonts w:ascii="Times New Roman" w:eastAsia="Calibri" w:hAnsi="Times New Roman" w:cs="Times New Roman"/>
          <w:b/>
          <w:bCs/>
        </w:rPr>
        <w:t>How do price range shoppers</w:t>
      </w:r>
      <w:r w:rsidR="003C5E4B" w:rsidRPr="0004558C">
        <w:rPr>
          <w:rFonts w:ascii="Times New Roman" w:eastAsia="Calibri" w:hAnsi="Times New Roman" w:cs="Times New Roman"/>
        </w:rPr>
        <w:t xml:space="preserve"> </w:t>
      </w:r>
      <w:r w:rsidR="003C5E4B" w:rsidRPr="0004558C">
        <w:rPr>
          <w:rFonts w:ascii="Times New Roman" w:eastAsia="Calibri" w:hAnsi="Times New Roman" w:cs="Times New Roman"/>
          <w:b/>
          <w:bCs/>
        </w:rPr>
        <w:t>differ from reference price point shoppers?</w:t>
      </w:r>
      <w:r w:rsidR="003C5E4B" w:rsidRPr="0004558C">
        <w:rPr>
          <w:rFonts w:ascii="Times New Roman" w:eastAsia="Calibri" w:hAnsi="Times New Roman" w:cs="Times New Roman"/>
        </w:rPr>
        <w:t xml:space="preserve">, </w:t>
      </w:r>
      <w:r w:rsidR="003C5E4B" w:rsidRPr="0004558C">
        <w:rPr>
          <w:rFonts w:ascii="Times New Roman" w:eastAsia="Calibri" w:hAnsi="Times New Roman" w:cs="Times New Roman"/>
          <w:i/>
          <w:iCs/>
        </w:rPr>
        <w:t>Journal of Retailing</w:t>
      </w:r>
      <w:r w:rsidR="003C5E4B" w:rsidRPr="0004558C">
        <w:rPr>
          <w:rFonts w:ascii="Times New Roman" w:eastAsia="Calibri" w:hAnsi="Times New Roman" w:cs="Times New Roman"/>
        </w:rPr>
        <w:t xml:space="preserve"> ,82, Full Paper, pp.1-11.</w:t>
      </w:r>
    </w:p>
    <w:p w:rsidR="000F524B" w:rsidRPr="0004558C" w:rsidRDefault="005066F8" w:rsidP="006E529D">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 xml:space="preserve">KOTLER P; GARY </w:t>
      </w:r>
      <w:r w:rsidR="006E529D" w:rsidRPr="0004558C">
        <w:rPr>
          <w:rFonts w:ascii="Times New Roman" w:eastAsia="Calibri" w:hAnsi="Times New Roman" w:cs="Simplified Arabic"/>
        </w:rPr>
        <w:t>A ., 2012</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Principles of marketing</w:t>
      </w:r>
      <w:r w:rsidR="006E529D" w:rsidRPr="0004558C">
        <w:rPr>
          <w:rFonts w:ascii="Times New Roman" w:eastAsia="Calibri" w:hAnsi="Times New Roman" w:cs="Simplified Arabic"/>
        </w:rPr>
        <w:t xml:space="preserve">. </w:t>
      </w:r>
      <w:r w:rsidR="006D403E" w:rsidRPr="0004558C">
        <w:rPr>
          <w:rFonts w:ascii="Times New Roman" w:eastAsia="Calibri" w:hAnsi="Times New Roman" w:cs="Simplified Arabic"/>
        </w:rPr>
        <w:t xml:space="preserve">14thed, </w:t>
      </w:r>
      <w:r w:rsidR="006D403E" w:rsidRPr="0004558C">
        <w:rPr>
          <w:rFonts w:ascii="Times New Roman" w:eastAsia="Calibri" w:hAnsi="Times New Roman" w:cs="Simplified Arabic"/>
          <w:i/>
          <w:iCs/>
        </w:rPr>
        <w:t>Pearson, Education</w:t>
      </w:r>
      <w:r w:rsidR="006D403E" w:rsidRPr="0004558C">
        <w:rPr>
          <w:rFonts w:ascii="Times New Roman" w:eastAsia="Calibri" w:hAnsi="Times New Roman" w:cs="Simplified Arabic"/>
        </w:rPr>
        <w:t>, New Jersey, pp. 290.</w:t>
      </w:r>
    </w:p>
    <w:p w:rsidR="00156310" w:rsidRPr="0004558C" w:rsidRDefault="00641D57" w:rsidP="003629E5">
      <w:pPr>
        <w:numPr>
          <w:ilvl w:val="0"/>
          <w:numId w:val="5"/>
        </w:numPr>
        <w:spacing w:after="0" w:line="240" w:lineRule="auto"/>
        <w:ind w:left="0" w:firstLine="0"/>
        <w:jc w:val="lowKashida"/>
        <w:rPr>
          <w:rFonts w:ascii="Times New Roman" w:eastAsia="Calibri" w:hAnsi="Times New Roman" w:cs="Simplified Arabic"/>
        </w:rPr>
      </w:pPr>
      <w:r w:rsidRPr="0004558C">
        <w:rPr>
          <w:rFonts w:ascii="Times New Roman" w:eastAsia="Calibri" w:hAnsi="Times New Roman" w:cs="Simplified Arabic" w:hint="cs"/>
          <w:b/>
          <w:bCs/>
          <w:rtl/>
        </w:rPr>
        <w:t>علي</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سليمان</w:t>
      </w:r>
      <w:r w:rsidRPr="0004558C">
        <w:rPr>
          <w:rFonts w:ascii="Times New Roman" w:eastAsia="Calibri" w:hAnsi="Times New Roman" w:cs="Simplified Arabic"/>
          <w:rtl/>
        </w:rPr>
        <w:t xml:space="preserve">, </w:t>
      </w:r>
      <w:r w:rsidR="003F3762" w:rsidRPr="0004558C">
        <w:rPr>
          <w:rFonts w:asciiTheme="majorBidi" w:eastAsia="Calibri" w:hAnsiTheme="majorBidi" w:cstheme="majorBidi"/>
          <w:lang w:bidi="ar-SY"/>
        </w:rPr>
        <w:t>201</w:t>
      </w:r>
      <w:r w:rsidR="00B9126C" w:rsidRPr="0004558C">
        <w:rPr>
          <w:rFonts w:asciiTheme="majorBidi" w:eastAsia="Calibri" w:hAnsiTheme="majorBidi" w:cstheme="majorBidi"/>
          <w:lang w:bidi="ar-SY"/>
        </w:rPr>
        <w:t>4</w:t>
      </w:r>
      <w:r w:rsidR="00C66E7F" w:rsidRPr="0004558C">
        <w:rPr>
          <w:rFonts w:ascii="Times New Roman" w:eastAsia="Calibri" w:hAnsi="Times New Roman" w:cs="Simplified Arabic" w:hint="cs"/>
          <w:rtl/>
        </w:rPr>
        <w:t>-</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b/>
          <w:bCs/>
          <w:rtl/>
        </w:rPr>
        <w:t>العوامل</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الداعمة</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لقرار</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التسوق</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في</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المخازن</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التجارية</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الكبرى</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من</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وجهة</w:t>
      </w:r>
      <w:r w:rsidRPr="0004558C">
        <w:rPr>
          <w:rFonts w:ascii="Times New Roman" w:eastAsia="Calibri" w:hAnsi="Times New Roman" w:cs="Simplified Arabic"/>
          <w:b/>
          <w:bCs/>
          <w:rtl/>
        </w:rPr>
        <w:t xml:space="preserve"> </w:t>
      </w:r>
      <w:r w:rsidRPr="0004558C">
        <w:rPr>
          <w:rFonts w:ascii="Times New Roman" w:eastAsia="Calibri" w:hAnsi="Times New Roman" w:cs="Simplified Arabic" w:hint="cs"/>
          <w:b/>
          <w:bCs/>
          <w:rtl/>
        </w:rPr>
        <w:t>نظر</w:t>
      </w:r>
      <w:r w:rsidRPr="0004558C">
        <w:rPr>
          <w:rFonts w:ascii="Times New Roman" w:eastAsia="Calibri" w:hAnsi="Times New Roman" w:cs="Simplified Arabic"/>
          <w:b/>
          <w:bCs/>
          <w:rtl/>
        </w:rPr>
        <w:t xml:space="preserve"> </w:t>
      </w:r>
    </w:p>
    <w:p w:rsidR="00156310" w:rsidRPr="0004558C" w:rsidRDefault="00641D57" w:rsidP="00FD51BA">
      <w:pPr>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hint="cs"/>
          <w:b/>
          <w:bCs/>
          <w:rtl/>
        </w:rPr>
        <w:t>المستهلك</w:t>
      </w:r>
      <w:r w:rsidR="003629E5" w:rsidRPr="0004558C">
        <w:rPr>
          <w:rFonts w:ascii="Times New Roman" w:eastAsia="Calibri" w:hAnsi="Times New Roman" w:cs="Simplified Arabic" w:hint="cs"/>
          <w:rtl/>
        </w:rPr>
        <w:t>.</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مجلة</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جامعة</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تشرين</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للبحوث</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والدراسات</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العلمية</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المجلد</w:t>
      </w:r>
      <w:r w:rsidR="00B9126C" w:rsidRPr="0004558C">
        <w:rPr>
          <w:rFonts w:ascii="Times New Roman" w:eastAsia="Calibri" w:hAnsi="Times New Roman" w:cs="Simplified Arabic"/>
          <w:lang w:bidi="ar-SY"/>
        </w:rPr>
        <w:t xml:space="preserve">36 </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العدد</w:t>
      </w:r>
      <w:r w:rsidRPr="0004558C">
        <w:rPr>
          <w:rFonts w:ascii="Times New Roman" w:eastAsia="Calibri" w:hAnsi="Times New Roman" w:cs="Simplified Arabic"/>
          <w:rtl/>
        </w:rPr>
        <w:t xml:space="preserve"> </w:t>
      </w:r>
      <w:r w:rsidR="00B9126C" w:rsidRPr="0004558C">
        <w:rPr>
          <w:rFonts w:ascii="Times New Roman" w:eastAsia="Calibri" w:hAnsi="Times New Roman" w:cs="Simplified Arabic"/>
        </w:rPr>
        <w:t>6</w:t>
      </w:r>
      <w:r w:rsidRPr="0004558C">
        <w:rPr>
          <w:rFonts w:ascii="Times New Roman" w:eastAsia="Calibri" w:hAnsi="Times New Roman" w:cs="Simplified Arabic"/>
          <w:rtl/>
        </w:rPr>
        <w:t xml:space="preserve">, </w:t>
      </w:r>
      <w:r w:rsidRPr="0004558C">
        <w:rPr>
          <w:rFonts w:ascii="Times New Roman" w:eastAsia="Calibri" w:hAnsi="Times New Roman" w:cs="Simplified Arabic" w:hint="cs"/>
          <w:rtl/>
        </w:rPr>
        <w:t>ص</w:t>
      </w:r>
      <w:r w:rsidR="00B9126C" w:rsidRPr="0004558C">
        <w:rPr>
          <w:rFonts w:ascii="Times New Roman" w:eastAsia="Calibri" w:hAnsi="Times New Roman" w:cs="Simplified Arabic"/>
        </w:rPr>
        <w:t>.</w:t>
      </w:r>
      <w:r w:rsidR="00FD51BA" w:rsidRPr="0004558C">
        <w:rPr>
          <w:rFonts w:ascii="Times New Roman" w:eastAsia="Calibri" w:hAnsi="Times New Roman" w:cs="Simplified Arabic"/>
        </w:rPr>
        <w:t>46</w:t>
      </w:r>
      <w:r w:rsidR="002D0C6A" w:rsidRPr="0004558C">
        <w:rPr>
          <w:rFonts w:ascii="Times New Roman" w:eastAsia="Calibri" w:hAnsi="Times New Roman" w:cs="Simplified Arabic"/>
        </w:rPr>
        <w:t>-</w:t>
      </w:r>
      <w:r w:rsidR="00FD51BA" w:rsidRPr="0004558C">
        <w:rPr>
          <w:rFonts w:ascii="Times New Roman" w:eastAsia="Calibri" w:hAnsi="Times New Roman" w:cs="Simplified Arabic"/>
        </w:rPr>
        <w:t>29</w:t>
      </w:r>
      <w:r w:rsidRPr="0004558C">
        <w:rPr>
          <w:rFonts w:ascii="Times New Roman" w:eastAsia="Calibri" w:hAnsi="Times New Roman" w:cs="Simplified Arabic"/>
        </w:rPr>
        <w:t xml:space="preserve"> </w:t>
      </w:r>
    </w:p>
    <w:p w:rsidR="006D403E" w:rsidRPr="0004558C" w:rsidRDefault="00503FD9" w:rsidP="004016F8">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SOLOMON M; GARY B; SØREN A; MARGARET K</w:t>
      </w:r>
      <w:r w:rsidR="004016F8" w:rsidRPr="0004558C">
        <w:rPr>
          <w:rFonts w:ascii="Times New Roman" w:eastAsia="Calibri" w:hAnsi="Times New Roman" w:cs="Simplified Arabic"/>
        </w:rPr>
        <w:t>., 2012</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Consumer Behaviour</w:t>
      </w:r>
      <w:r w:rsidR="004016F8" w:rsidRPr="0004558C">
        <w:rPr>
          <w:rFonts w:ascii="Times New Roman" w:eastAsia="Calibri" w:hAnsi="Times New Roman" w:cs="Simplified Arabic"/>
          <w:b/>
          <w:bCs/>
        </w:rPr>
        <w:t>.</w:t>
      </w:r>
      <w:r w:rsidR="006D403E" w:rsidRPr="0004558C">
        <w:rPr>
          <w:rFonts w:ascii="Times New Roman" w:eastAsia="Calibri" w:hAnsi="Times New Roman" w:cs="Simplified Arabic"/>
        </w:rPr>
        <w:t xml:space="preserve"> 3th, </w:t>
      </w:r>
      <w:r w:rsidR="006D403E" w:rsidRPr="0004558C">
        <w:rPr>
          <w:rFonts w:ascii="Times New Roman" w:eastAsia="Calibri" w:hAnsi="Times New Roman" w:cs="Simplified Arabic"/>
          <w:i/>
          <w:iCs/>
        </w:rPr>
        <w:t>Pearson Education</w:t>
      </w:r>
      <w:r w:rsidR="006D403E" w:rsidRPr="0004558C">
        <w:rPr>
          <w:rFonts w:ascii="Times New Roman" w:eastAsia="Calibri" w:hAnsi="Times New Roman" w:cs="Simplified Arabic"/>
        </w:rPr>
        <w:t>, England, pp.155.</w:t>
      </w:r>
    </w:p>
    <w:p w:rsidR="006D403E" w:rsidRPr="0004558C" w:rsidRDefault="00503FD9" w:rsidP="004016F8">
      <w:pPr>
        <w:numPr>
          <w:ilvl w:val="0"/>
          <w:numId w:val="5"/>
        </w:numPr>
        <w:bidi w:val="0"/>
        <w:spacing w:after="0" w:line="240" w:lineRule="auto"/>
        <w:jc w:val="lowKashida"/>
        <w:rPr>
          <w:rFonts w:ascii="Times New Roman" w:eastAsia="Calibri" w:hAnsi="Times New Roman" w:cs="Simplified Arabic"/>
        </w:rPr>
      </w:pPr>
      <w:r w:rsidRPr="0004558C">
        <w:rPr>
          <w:rFonts w:ascii="Times New Roman" w:eastAsia="Calibri" w:hAnsi="Times New Roman" w:cs="Simplified Arabic"/>
        </w:rPr>
        <w:t>MORWITZ V</w:t>
      </w:r>
      <w:r w:rsidR="005E3F63" w:rsidRPr="0004558C">
        <w:rPr>
          <w:rFonts w:ascii="Times New Roman" w:eastAsia="Calibri" w:hAnsi="Times New Roman" w:cs="Simplified Arabic"/>
        </w:rPr>
        <w:t>., 2012</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b/>
          <w:bCs/>
        </w:rPr>
        <w:t>Consumers' Purchase Intentions and their Behavior</w:t>
      </w:r>
      <w:r w:rsidR="004016F8" w:rsidRPr="0004558C">
        <w:rPr>
          <w:rFonts w:ascii="Times New Roman" w:eastAsia="Calibri" w:hAnsi="Times New Roman" w:cs="Simplified Arabic"/>
        </w:rPr>
        <w:t>.</w:t>
      </w:r>
      <w:r w:rsidR="006D403E" w:rsidRPr="0004558C">
        <w:rPr>
          <w:rFonts w:ascii="Times New Roman" w:eastAsia="Calibri" w:hAnsi="Times New Roman" w:cs="Simplified Arabic"/>
        </w:rPr>
        <w:t xml:space="preserve"> </w:t>
      </w:r>
      <w:r w:rsidR="006D403E" w:rsidRPr="0004558C">
        <w:rPr>
          <w:rFonts w:ascii="Times New Roman" w:eastAsia="Calibri" w:hAnsi="Times New Roman" w:cs="Simplified Arabic"/>
          <w:i/>
          <w:iCs/>
        </w:rPr>
        <w:t>Foundations  and Trends in Marketing</w:t>
      </w:r>
      <w:r w:rsidR="006D403E" w:rsidRPr="0004558C">
        <w:rPr>
          <w:rFonts w:ascii="Times New Roman" w:eastAsia="Calibri" w:hAnsi="Times New Roman" w:cs="Simplified Arabic"/>
        </w:rPr>
        <w:t>,  pp.1-10.</w:t>
      </w:r>
    </w:p>
    <w:p w:rsidR="00747C5F" w:rsidRPr="0004558C" w:rsidRDefault="00503FD9" w:rsidP="00EC76A0">
      <w:pPr>
        <w:numPr>
          <w:ilvl w:val="0"/>
          <w:numId w:val="5"/>
        </w:numPr>
        <w:bidi w:val="0"/>
        <w:spacing w:after="0" w:line="240" w:lineRule="auto"/>
        <w:jc w:val="both"/>
        <w:rPr>
          <w:rFonts w:ascii="Times New Roman" w:eastAsia="Calibri" w:hAnsi="Times New Roman" w:cs="Simplified Arabic"/>
        </w:rPr>
      </w:pPr>
      <w:r w:rsidRPr="0004558C">
        <w:rPr>
          <w:rFonts w:ascii="Times New Roman" w:eastAsia="Calibri" w:hAnsi="Times New Roman" w:cs="Simplified Arabic"/>
        </w:rPr>
        <w:t>RAJENDRAN K; TELLIS J</w:t>
      </w:r>
      <w:r w:rsidR="00487AB6" w:rsidRPr="0004558C">
        <w:rPr>
          <w:rFonts w:ascii="Times New Roman" w:eastAsia="Calibri" w:hAnsi="Times New Roman" w:cs="Simplified Arabic"/>
        </w:rPr>
        <w:t>.</w:t>
      </w:r>
      <w:r w:rsidR="00747C5F" w:rsidRPr="0004558C">
        <w:rPr>
          <w:rFonts w:ascii="Times New Roman" w:eastAsia="Calibri" w:hAnsi="Times New Roman" w:cs="Simplified Arabic"/>
        </w:rPr>
        <w:t>,</w:t>
      </w:r>
      <w:r w:rsidR="00487AB6" w:rsidRPr="0004558C">
        <w:rPr>
          <w:rFonts w:ascii="Times New Roman" w:eastAsia="Calibri" w:hAnsi="Times New Roman" w:cs="Simplified Arabic"/>
        </w:rPr>
        <w:t xml:space="preserve"> </w:t>
      </w:r>
      <w:r w:rsidR="00747C5F" w:rsidRPr="0004558C">
        <w:rPr>
          <w:rFonts w:ascii="Times New Roman" w:eastAsia="Calibri" w:hAnsi="Times New Roman" w:cs="Simplified Arabic"/>
        </w:rPr>
        <w:t>1994</w:t>
      </w:r>
      <w:r w:rsidR="00487AB6" w:rsidRPr="0004558C">
        <w:rPr>
          <w:rFonts w:ascii="Times New Roman" w:eastAsia="Calibri" w:hAnsi="Times New Roman" w:cs="Simplified Arabic"/>
        </w:rPr>
        <w:t xml:space="preserve">- </w:t>
      </w:r>
      <w:r w:rsidR="00747C5F" w:rsidRPr="0004558C">
        <w:rPr>
          <w:rFonts w:ascii="Times New Roman" w:eastAsia="Calibri" w:hAnsi="Times New Roman" w:cs="Simplified Arabic"/>
          <w:b/>
          <w:bCs/>
        </w:rPr>
        <w:t>Contextual and Temporal Components of Reference Price</w:t>
      </w:r>
      <w:r w:rsidR="005E3F63" w:rsidRPr="0004558C">
        <w:rPr>
          <w:rFonts w:ascii="Times New Roman" w:eastAsia="Calibri" w:hAnsi="Times New Roman" w:cs="Simplified Arabic"/>
        </w:rPr>
        <w:t>.</w:t>
      </w:r>
      <w:r w:rsidR="00747C5F" w:rsidRPr="0004558C">
        <w:rPr>
          <w:rFonts w:ascii="Times New Roman" w:eastAsia="Calibri" w:hAnsi="Times New Roman" w:cs="Simplified Arabic"/>
          <w:lang w:bidi="en-US"/>
        </w:rPr>
        <w:t xml:space="preserve"> </w:t>
      </w:r>
      <w:r w:rsidR="00747C5F" w:rsidRPr="0004558C">
        <w:rPr>
          <w:rFonts w:ascii="Times New Roman" w:eastAsia="Calibri" w:hAnsi="Times New Roman" w:cs="Simplified Arabic"/>
          <w:i/>
          <w:iCs/>
        </w:rPr>
        <w:t>Journal of Marketing</w:t>
      </w:r>
      <w:r w:rsidR="00747C5F" w:rsidRPr="0004558C">
        <w:rPr>
          <w:rFonts w:ascii="Times New Roman" w:eastAsia="Calibri" w:hAnsi="Times New Roman" w:cs="Simplified Arabic"/>
        </w:rPr>
        <w:t xml:space="preserve"> ,N</w:t>
      </w:r>
      <w:r w:rsidR="005E3F63" w:rsidRPr="0004558C">
        <w:rPr>
          <w:rFonts w:ascii="Times New Roman" w:eastAsia="Calibri" w:hAnsi="Times New Roman" w:cs="Simplified Arabic"/>
        </w:rPr>
        <w:t>.</w:t>
      </w:r>
      <w:r w:rsidR="00747C5F" w:rsidRPr="0004558C">
        <w:rPr>
          <w:rFonts w:ascii="Times New Roman" w:eastAsia="Calibri" w:hAnsi="Times New Roman" w:cs="Simplified Arabic"/>
        </w:rPr>
        <w:t xml:space="preserve"> 58, pp. 22-25.</w:t>
      </w:r>
    </w:p>
    <w:sectPr w:rsidR="00747C5F" w:rsidRPr="0004558C" w:rsidSect="00866A07">
      <w:pgSz w:w="11906" w:h="16838" w:code="9"/>
      <w:pgMar w:top="1134" w:right="851" w:bottom="1418" w:left="851" w:header="851" w:footer="851" w:gutter="0"/>
      <w:pgNumType w:start="1"/>
      <w:cols w:num="2"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A2" w:rsidRDefault="00922CA2" w:rsidP="006B1E82">
      <w:pPr>
        <w:spacing w:after="0" w:line="240" w:lineRule="auto"/>
      </w:pPr>
      <w:r>
        <w:separator/>
      </w:r>
    </w:p>
  </w:endnote>
  <w:endnote w:type="continuationSeparator" w:id="0">
    <w:p w:rsidR="00922CA2" w:rsidRDefault="00922CA2" w:rsidP="006B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07133547"/>
      <w:docPartObj>
        <w:docPartGallery w:val="Page Numbers (Bottom of Page)"/>
        <w:docPartUnique/>
      </w:docPartObj>
    </w:sdtPr>
    <w:sdtContent>
      <w:p w:rsidR="00E577D8" w:rsidRDefault="00E577D8">
        <w:pPr>
          <w:pStyle w:val="a4"/>
          <w:jc w:val="center"/>
        </w:pPr>
        <w:r>
          <w:fldChar w:fldCharType="begin"/>
        </w:r>
        <w:r>
          <w:instrText>PAGE   \* MERGEFORMAT</w:instrText>
        </w:r>
        <w:r>
          <w:fldChar w:fldCharType="separate"/>
        </w:r>
        <w:r w:rsidRPr="00E577D8">
          <w:rPr>
            <w:noProof/>
            <w:rtl/>
            <w:lang w:val="ar-SA"/>
          </w:rPr>
          <w:t>12</w:t>
        </w:r>
        <w:r>
          <w:fldChar w:fldCharType="end"/>
        </w:r>
      </w:p>
    </w:sdtContent>
  </w:sdt>
  <w:p w:rsidR="00E577D8" w:rsidRDefault="00E577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9134237"/>
      <w:docPartObj>
        <w:docPartGallery w:val="Page Numbers (Bottom of Page)"/>
        <w:docPartUnique/>
      </w:docPartObj>
    </w:sdtPr>
    <w:sdtContent>
      <w:p w:rsidR="00E577D8" w:rsidRDefault="00E577D8">
        <w:pPr>
          <w:pStyle w:val="a4"/>
          <w:jc w:val="center"/>
        </w:pPr>
        <w:r>
          <w:fldChar w:fldCharType="begin"/>
        </w:r>
        <w:r>
          <w:instrText>PAGE   \* MERGEFORMAT</w:instrText>
        </w:r>
        <w:r>
          <w:fldChar w:fldCharType="separate"/>
        </w:r>
        <w:r w:rsidRPr="00E577D8">
          <w:rPr>
            <w:noProof/>
            <w:rtl/>
            <w:lang w:val="ar-SA"/>
          </w:rPr>
          <w:t>13</w:t>
        </w:r>
        <w:r>
          <w:fldChar w:fldCharType="end"/>
        </w:r>
      </w:p>
    </w:sdtContent>
  </w:sdt>
  <w:p w:rsidR="00E577D8" w:rsidRDefault="00E577D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8375946"/>
      <w:docPartObj>
        <w:docPartGallery w:val="Page Numbers (Bottom of Page)"/>
        <w:docPartUnique/>
      </w:docPartObj>
    </w:sdtPr>
    <w:sdtContent>
      <w:p w:rsidR="00E577D8" w:rsidRDefault="00E577D8">
        <w:pPr>
          <w:pStyle w:val="a4"/>
          <w:jc w:val="center"/>
        </w:pPr>
        <w:r>
          <w:fldChar w:fldCharType="begin"/>
        </w:r>
        <w:r>
          <w:instrText>PAGE   \* MERGEFORMAT</w:instrText>
        </w:r>
        <w:r>
          <w:fldChar w:fldCharType="separate"/>
        </w:r>
        <w:r w:rsidR="00A024C4" w:rsidRPr="00A024C4">
          <w:rPr>
            <w:noProof/>
            <w:rtl/>
            <w:lang w:val="ar-SA"/>
          </w:rPr>
          <w:t>0</w:t>
        </w:r>
        <w:r>
          <w:fldChar w:fldCharType="end"/>
        </w:r>
      </w:p>
    </w:sdtContent>
  </w:sdt>
  <w:p w:rsidR="00E577D8" w:rsidRDefault="00E577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A2" w:rsidRDefault="00922CA2" w:rsidP="006B1E82">
      <w:pPr>
        <w:spacing w:after="0" w:line="240" w:lineRule="auto"/>
      </w:pPr>
      <w:r>
        <w:separator/>
      </w:r>
    </w:p>
  </w:footnote>
  <w:footnote w:type="continuationSeparator" w:id="0">
    <w:p w:rsidR="00922CA2" w:rsidRDefault="00922CA2" w:rsidP="006B1E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35"/>
    <w:multiLevelType w:val="hybridMultilevel"/>
    <w:tmpl w:val="4536B0CE"/>
    <w:lvl w:ilvl="0" w:tplc="06CCFA8A">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B463C"/>
    <w:multiLevelType w:val="hybridMultilevel"/>
    <w:tmpl w:val="D24C4E7A"/>
    <w:lvl w:ilvl="0" w:tplc="6DB2E048">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E7C54"/>
    <w:multiLevelType w:val="hybridMultilevel"/>
    <w:tmpl w:val="B29466D8"/>
    <w:lvl w:ilvl="0" w:tplc="B94047CC">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B489A"/>
    <w:multiLevelType w:val="hybridMultilevel"/>
    <w:tmpl w:val="52AAC28E"/>
    <w:lvl w:ilvl="0" w:tplc="56B6037E">
      <w:numFmt w:val="bullet"/>
      <w:lvlText w:val="-"/>
      <w:lvlJc w:val="left"/>
      <w:pPr>
        <w:ind w:left="450" w:hanging="360"/>
      </w:pPr>
      <w:rPr>
        <w:rFonts w:asciiTheme="minorHAnsi" w:eastAsiaTheme="minorHAnsi" w:hAnsiTheme="minorHAnsi"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D995749"/>
    <w:multiLevelType w:val="hybridMultilevel"/>
    <w:tmpl w:val="7DB86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B94924"/>
    <w:multiLevelType w:val="hybridMultilevel"/>
    <w:tmpl w:val="F65CEDF0"/>
    <w:lvl w:ilvl="0" w:tplc="B240BC22">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D518F"/>
    <w:multiLevelType w:val="hybridMultilevel"/>
    <w:tmpl w:val="EE9ED020"/>
    <w:lvl w:ilvl="0" w:tplc="6FA0B41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6732EA"/>
    <w:multiLevelType w:val="hybridMultilevel"/>
    <w:tmpl w:val="F4C27B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796CCA"/>
    <w:multiLevelType w:val="hybridMultilevel"/>
    <w:tmpl w:val="2F30B090"/>
    <w:lvl w:ilvl="0" w:tplc="447247C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25200E"/>
    <w:multiLevelType w:val="hybridMultilevel"/>
    <w:tmpl w:val="0BD09CE6"/>
    <w:lvl w:ilvl="0" w:tplc="8F182586">
      <w:start w:val="3"/>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2C19E9"/>
    <w:multiLevelType w:val="hybridMultilevel"/>
    <w:tmpl w:val="566C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984F3C"/>
    <w:multiLevelType w:val="hybridMultilevel"/>
    <w:tmpl w:val="1D0EF318"/>
    <w:lvl w:ilvl="0" w:tplc="F9CCC4CA">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B276EB"/>
    <w:multiLevelType w:val="hybridMultilevel"/>
    <w:tmpl w:val="FBF8E770"/>
    <w:lvl w:ilvl="0" w:tplc="105CD8C0">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2277A"/>
    <w:multiLevelType w:val="hybridMultilevel"/>
    <w:tmpl w:val="55A4E07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63EC268A"/>
    <w:multiLevelType w:val="hybridMultilevel"/>
    <w:tmpl w:val="87F42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3"/>
  </w:num>
  <w:num w:numId="4">
    <w:abstractNumId w:val="4"/>
  </w:num>
  <w:num w:numId="5">
    <w:abstractNumId w:val="7"/>
  </w:num>
  <w:num w:numId="6">
    <w:abstractNumId w:val="11"/>
  </w:num>
  <w:num w:numId="7">
    <w:abstractNumId w:val="5"/>
  </w:num>
  <w:num w:numId="8">
    <w:abstractNumId w:val="3"/>
  </w:num>
  <w:num w:numId="9">
    <w:abstractNumId w:val="2"/>
  </w:num>
  <w:num w:numId="10">
    <w:abstractNumId w:val="12"/>
  </w:num>
  <w:num w:numId="11">
    <w:abstractNumId w:val="1"/>
  </w:num>
  <w:num w:numId="12">
    <w:abstractNumId w:val="6"/>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92"/>
    <w:rsid w:val="0000050D"/>
    <w:rsid w:val="00001766"/>
    <w:rsid w:val="00001B10"/>
    <w:rsid w:val="00003BE2"/>
    <w:rsid w:val="00003E58"/>
    <w:rsid w:val="0000450B"/>
    <w:rsid w:val="0000557B"/>
    <w:rsid w:val="0000599D"/>
    <w:rsid w:val="00005FB6"/>
    <w:rsid w:val="00006D95"/>
    <w:rsid w:val="000074CD"/>
    <w:rsid w:val="0001106B"/>
    <w:rsid w:val="000112BF"/>
    <w:rsid w:val="00012A0D"/>
    <w:rsid w:val="0001461B"/>
    <w:rsid w:val="00015B47"/>
    <w:rsid w:val="0001617C"/>
    <w:rsid w:val="000172D0"/>
    <w:rsid w:val="00017572"/>
    <w:rsid w:val="00023661"/>
    <w:rsid w:val="000240A8"/>
    <w:rsid w:val="000245CE"/>
    <w:rsid w:val="00024DBA"/>
    <w:rsid w:val="00024E9B"/>
    <w:rsid w:val="000258B6"/>
    <w:rsid w:val="00025D2A"/>
    <w:rsid w:val="00026348"/>
    <w:rsid w:val="00026D05"/>
    <w:rsid w:val="0002720A"/>
    <w:rsid w:val="0002757A"/>
    <w:rsid w:val="00031233"/>
    <w:rsid w:val="00031B8E"/>
    <w:rsid w:val="0003335B"/>
    <w:rsid w:val="00033E0F"/>
    <w:rsid w:val="00035598"/>
    <w:rsid w:val="00041116"/>
    <w:rsid w:val="00042009"/>
    <w:rsid w:val="00042356"/>
    <w:rsid w:val="000429B7"/>
    <w:rsid w:val="00043099"/>
    <w:rsid w:val="00044ECB"/>
    <w:rsid w:val="00044F10"/>
    <w:rsid w:val="0004558C"/>
    <w:rsid w:val="00046052"/>
    <w:rsid w:val="00047282"/>
    <w:rsid w:val="00050EBE"/>
    <w:rsid w:val="00051236"/>
    <w:rsid w:val="0005391E"/>
    <w:rsid w:val="00053C9B"/>
    <w:rsid w:val="0005551A"/>
    <w:rsid w:val="000566E5"/>
    <w:rsid w:val="000567C1"/>
    <w:rsid w:val="00057385"/>
    <w:rsid w:val="00057C44"/>
    <w:rsid w:val="00060B92"/>
    <w:rsid w:val="000616BA"/>
    <w:rsid w:val="00061E1A"/>
    <w:rsid w:val="00061EEA"/>
    <w:rsid w:val="00065968"/>
    <w:rsid w:val="00066193"/>
    <w:rsid w:val="00067926"/>
    <w:rsid w:val="000709F5"/>
    <w:rsid w:val="000714F8"/>
    <w:rsid w:val="00071847"/>
    <w:rsid w:val="00073A9C"/>
    <w:rsid w:val="00073EF3"/>
    <w:rsid w:val="00074C56"/>
    <w:rsid w:val="000755D4"/>
    <w:rsid w:val="000758B8"/>
    <w:rsid w:val="00076BD4"/>
    <w:rsid w:val="00077119"/>
    <w:rsid w:val="00077326"/>
    <w:rsid w:val="0007764F"/>
    <w:rsid w:val="00077927"/>
    <w:rsid w:val="00082417"/>
    <w:rsid w:val="000826AB"/>
    <w:rsid w:val="00082CFB"/>
    <w:rsid w:val="00087137"/>
    <w:rsid w:val="00090141"/>
    <w:rsid w:val="000903AE"/>
    <w:rsid w:val="00090A76"/>
    <w:rsid w:val="00093155"/>
    <w:rsid w:val="000960E1"/>
    <w:rsid w:val="00096747"/>
    <w:rsid w:val="00096C1E"/>
    <w:rsid w:val="00096F58"/>
    <w:rsid w:val="000A082D"/>
    <w:rsid w:val="000A181D"/>
    <w:rsid w:val="000A18B5"/>
    <w:rsid w:val="000A241E"/>
    <w:rsid w:val="000A33D5"/>
    <w:rsid w:val="000A4235"/>
    <w:rsid w:val="000A4BBA"/>
    <w:rsid w:val="000A60AF"/>
    <w:rsid w:val="000A6B6C"/>
    <w:rsid w:val="000A6BB7"/>
    <w:rsid w:val="000A76FE"/>
    <w:rsid w:val="000B17B8"/>
    <w:rsid w:val="000B1987"/>
    <w:rsid w:val="000B2049"/>
    <w:rsid w:val="000B22FF"/>
    <w:rsid w:val="000B3A08"/>
    <w:rsid w:val="000B4241"/>
    <w:rsid w:val="000B4E26"/>
    <w:rsid w:val="000B6E2F"/>
    <w:rsid w:val="000B750E"/>
    <w:rsid w:val="000C1ED9"/>
    <w:rsid w:val="000C35C7"/>
    <w:rsid w:val="000C3F94"/>
    <w:rsid w:val="000C4249"/>
    <w:rsid w:val="000C53F2"/>
    <w:rsid w:val="000C6C61"/>
    <w:rsid w:val="000C7F51"/>
    <w:rsid w:val="000D1988"/>
    <w:rsid w:val="000D2CCC"/>
    <w:rsid w:val="000D2FD0"/>
    <w:rsid w:val="000D3312"/>
    <w:rsid w:val="000D5068"/>
    <w:rsid w:val="000D67D7"/>
    <w:rsid w:val="000D726E"/>
    <w:rsid w:val="000E0142"/>
    <w:rsid w:val="000E128D"/>
    <w:rsid w:val="000E1C48"/>
    <w:rsid w:val="000E3CC7"/>
    <w:rsid w:val="000E3DDB"/>
    <w:rsid w:val="000E3E57"/>
    <w:rsid w:val="000E4DE8"/>
    <w:rsid w:val="000E5264"/>
    <w:rsid w:val="000E5B69"/>
    <w:rsid w:val="000E5B84"/>
    <w:rsid w:val="000E5B87"/>
    <w:rsid w:val="000E697E"/>
    <w:rsid w:val="000E6A36"/>
    <w:rsid w:val="000E6B3A"/>
    <w:rsid w:val="000E6F1D"/>
    <w:rsid w:val="000E6F2E"/>
    <w:rsid w:val="000F0CF6"/>
    <w:rsid w:val="000F1D3D"/>
    <w:rsid w:val="000F1FAC"/>
    <w:rsid w:val="000F2C7F"/>
    <w:rsid w:val="000F336C"/>
    <w:rsid w:val="000F50C3"/>
    <w:rsid w:val="000F524B"/>
    <w:rsid w:val="000F5333"/>
    <w:rsid w:val="000F5FE9"/>
    <w:rsid w:val="000F794A"/>
    <w:rsid w:val="001001A1"/>
    <w:rsid w:val="00100DF4"/>
    <w:rsid w:val="00100F23"/>
    <w:rsid w:val="00101174"/>
    <w:rsid w:val="0010147B"/>
    <w:rsid w:val="00101FC2"/>
    <w:rsid w:val="001027CD"/>
    <w:rsid w:val="001040D1"/>
    <w:rsid w:val="00104DD5"/>
    <w:rsid w:val="001052D8"/>
    <w:rsid w:val="001066DF"/>
    <w:rsid w:val="00106D6E"/>
    <w:rsid w:val="001077BF"/>
    <w:rsid w:val="00107B2D"/>
    <w:rsid w:val="00107D1F"/>
    <w:rsid w:val="00107DF2"/>
    <w:rsid w:val="0011009E"/>
    <w:rsid w:val="00111414"/>
    <w:rsid w:val="0011156F"/>
    <w:rsid w:val="00112489"/>
    <w:rsid w:val="001134E9"/>
    <w:rsid w:val="001144AF"/>
    <w:rsid w:val="0011562E"/>
    <w:rsid w:val="001158AE"/>
    <w:rsid w:val="00116794"/>
    <w:rsid w:val="001167CD"/>
    <w:rsid w:val="001174AB"/>
    <w:rsid w:val="001223D9"/>
    <w:rsid w:val="00122DDA"/>
    <w:rsid w:val="00131154"/>
    <w:rsid w:val="001319F1"/>
    <w:rsid w:val="00131E6B"/>
    <w:rsid w:val="00132399"/>
    <w:rsid w:val="001323E5"/>
    <w:rsid w:val="001328E6"/>
    <w:rsid w:val="001329F1"/>
    <w:rsid w:val="001333BE"/>
    <w:rsid w:val="001338FD"/>
    <w:rsid w:val="00133CE7"/>
    <w:rsid w:val="00137052"/>
    <w:rsid w:val="00137C69"/>
    <w:rsid w:val="00137FB7"/>
    <w:rsid w:val="00137FC0"/>
    <w:rsid w:val="00141813"/>
    <w:rsid w:val="001453CD"/>
    <w:rsid w:val="00145E7F"/>
    <w:rsid w:val="0014610B"/>
    <w:rsid w:val="001469C6"/>
    <w:rsid w:val="0014715E"/>
    <w:rsid w:val="001471FB"/>
    <w:rsid w:val="0014758A"/>
    <w:rsid w:val="00147EB7"/>
    <w:rsid w:val="00151E04"/>
    <w:rsid w:val="00151EE5"/>
    <w:rsid w:val="00152795"/>
    <w:rsid w:val="00152D0D"/>
    <w:rsid w:val="00153233"/>
    <w:rsid w:val="0015342B"/>
    <w:rsid w:val="001538CA"/>
    <w:rsid w:val="0015460B"/>
    <w:rsid w:val="00154C17"/>
    <w:rsid w:val="00155ED8"/>
    <w:rsid w:val="00156310"/>
    <w:rsid w:val="00157313"/>
    <w:rsid w:val="00157501"/>
    <w:rsid w:val="00161189"/>
    <w:rsid w:val="001629D0"/>
    <w:rsid w:val="0016310F"/>
    <w:rsid w:val="001638A3"/>
    <w:rsid w:val="00164DA1"/>
    <w:rsid w:val="001659EC"/>
    <w:rsid w:val="0016677C"/>
    <w:rsid w:val="00166A5C"/>
    <w:rsid w:val="00166E53"/>
    <w:rsid w:val="00166F3F"/>
    <w:rsid w:val="00170885"/>
    <w:rsid w:val="00170E91"/>
    <w:rsid w:val="001716BB"/>
    <w:rsid w:val="001724E8"/>
    <w:rsid w:val="00172AE9"/>
    <w:rsid w:val="00172C6C"/>
    <w:rsid w:val="00173739"/>
    <w:rsid w:val="00173C78"/>
    <w:rsid w:val="00175CA4"/>
    <w:rsid w:val="00176496"/>
    <w:rsid w:val="0018005B"/>
    <w:rsid w:val="0018181B"/>
    <w:rsid w:val="00182950"/>
    <w:rsid w:val="00182B4A"/>
    <w:rsid w:val="00183DFD"/>
    <w:rsid w:val="001848B9"/>
    <w:rsid w:val="00185671"/>
    <w:rsid w:val="00186847"/>
    <w:rsid w:val="001871CA"/>
    <w:rsid w:val="00191746"/>
    <w:rsid w:val="0019251F"/>
    <w:rsid w:val="001926D5"/>
    <w:rsid w:val="00192713"/>
    <w:rsid w:val="0019305D"/>
    <w:rsid w:val="00193EC0"/>
    <w:rsid w:val="001942BF"/>
    <w:rsid w:val="00195085"/>
    <w:rsid w:val="00195AC9"/>
    <w:rsid w:val="00197F61"/>
    <w:rsid w:val="001A096F"/>
    <w:rsid w:val="001A0F8C"/>
    <w:rsid w:val="001A3B7A"/>
    <w:rsid w:val="001A449B"/>
    <w:rsid w:val="001A50BA"/>
    <w:rsid w:val="001A5AC6"/>
    <w:rsid w:val="001A7957"/>
    <w:rsid w:val="001B0F72"/>
    <w:rsid w:val="001B116A"/>
    <w:rsid w:val="001B25DC"/>
    <w:rsid w:val="001B411E"/>
    <w:rsid w:val="001B4A98"/>
    <w:rsid w:val="001B53B5"/>
    <w:rsid w:val="001B5A60"/>
    <w:rsid w:val="001B6BBE"/>
    <w:rsid w:val="001B6D2D"/>
    <w:rsid w:val="001B7BFD"/>
    <w:rsid w:val="001C01E1"/>
    <w:rsid w:val="001C0A12"/>
    <w:rsid w:val="001C106A"/>
    <w:rsid w:val="001C1F06"/>
    <w:rsid w:val="001C2A77"/>
    <w:rsid w:val="001C3E57"/>
    <w:rsid w:val="001C4292"/>
    <w:rsid w:val="001C5CF9"/>
    <w:rsid w:val="001C671C"/>
    <w:rsid w:val="001C72D9"/>
    <w:rsid w:val="001D19EB"/>
    <w:rsid w:val="001D230D"/>
    <w:rsid w:val="001D2A2B"/>
    <w:rsid w:val="001D3140"/>
    <w:rsid w:val="001D367B"/>
    <w:rsid w:val="001D5873"/>
    <w:rsid w:val="001D7AD7"/>
    <w:rsid w:val="001D7B45"/>
    <w:rsid w:val="001E184B"/>
    <w:rsid w:val="001E18D0"/>
    <w:rsid w:val="001E361A"/>
    <w:rsid w:val="001E3773"/>
    <w:rsid w:val="001E7B0D"/>
    <w:rsid w:val="001F1F3F"/>
    <w:rsid w:val="001F361A"/>
    <w:rsid w:val="001F4A3C"/>
    <w:rsid w:val="001F4E1C"/>
    <w:rsid w:val="001F5A44"/>
    <w:rsid w:val="001F6240"/>
    <w:rsid w:val="001F6D3D"/>
    <w:rsid w:val="001F7B05"/>
    <w:rsid w:val="00200B12"/>
    <w:rsid w:val="00205990"/>
    <w:rsid w:val="00205A12"/>
    <w:rsid w:val="002060F6"/>
    <w:rsid w:val="00207C59"/>
    <w:rsid w:val="00210771"/>
    <w:rsid w:val="00210895"/>
    <w:rsid w:val="00212D13"/>
    <w:rsid w:val="00213A2F"/>
    <w:rsid w:val="002142A6"/>
    <w:rsid w:val="002152AD"/>
    <w:rsid w:val="00217289"/>
    <w:rsid w:val="00217454"/>
    <w:rsid w:val="0021792D"/>
    <w:rsid w:val="00220720"/>
    <w:rsid w:val="00220B39"/>
    <w:rsid w:val="00220E54"/>
    <w:rsid w:val="00221237"/>
    <w:rsid w:val="00221CAB"/>
    <w:rsid w:val="002221E0"/>
    <w:rsid w:val="002229A3"/>
    <w:rsid w:val="00223D15"/>
    <w:rsid w:val="00225248"/>
    <w:rsid w:val="0022535A"/>
    <w:rsid w:val="002261F2"/>
    <w:rsid w:val="00230F1D"/>
    <w:rsid w:val="00233070"/>
    <w:rsid w:val="0023349C"/>
    <w:rsid w:val="00233F3F"/>
    <w:rsid w:val="00236975"/>
    <w:rsid w:val="00236C95"/>
    <w:rsid w:val="00236CF7"/>
    <w:rsid w:val="00237601"/>
    <w:rsid w:val="0024162B"/>
    <w:rsid w:val="00241982"/>
    <w:rsid w:val="00243D0E"/>
    <w:rsid w:val="0024748C"/>
    <w:rsid w:val="00247E4E"/>
    <w:rsid w:val="00250BBD"/>
    <w:rsid w:val="00253293"/>
    <w:rsid w:val="002558E8"/>
    <w:rsid w:val="0025665D"/>
    <w:rsid w:val="00256D58"/>
    <w:rsid w:val="002570F0"/>
    <w:rsid w:val="00257A7F"/>
    <w:rsid w:val="00260410"/>
    <w:rsid w:val="00262437"/>
    <w:rsid w:val="00262F9C"/>
    <w:rsid w:val="00263854"/>
    <w:rsid w:val="00265FEA"/>
    <w:rsid w:val="00266647"/>
    <w:rsid w:val="00266B74"/>
    <w:rsid w:val="00267758"/>
    <w:rsid w:val="00270D87"/>
    <w:rsid w:val="002718BB"/>
    <w:rsid w:val="00271D1D"/>
    <w:rsid w:val="00272E40"/>
    <w:rsid w:val="00272F7A"/>
    <w:rsid w:val="002731E6"/>
    <w:rsid w:val="002739D8"/>
    <w:rsid w:val="0027404B"/>
    <w:rsid w:val="00275549"/>
    <w:rsid w:val="002771BC"/>
    <w:rsid w:val="0028036A"/>
    <w:rsid w:val="002814AF"/>
    <w:rsid w:val="00281C4B"/>
    <w:rsid w:val="0028260B"/>
    <w:rsid w:val="00283764"/>
    <w:rsid w:val="00283E4D"/>
    <w:rsid w:val="00285369"/>
    <w:rsid w:val="002859D1"/>
    <w:rsid w:val="00286EB7"/>
    <w:rsid w:val="0028753D"/>
    <w:rsid w:val="00287BD3"/>
    <w:rsid w:val="002902EC"/>
    <w:rsid w:val="002905AD"/>
    <w:rsid w:val="00291BED"/>
    <w:rsid w:val="002935EE"/>
    <w:rsid w:val="00293735"/>
    <w:rsid w:val="00294E09"/>
    <w:rsid w:val="00294F96"/>
    <w:rsid w:val="00295014"/>
    <w:rsid w:val="00295190"/>
    <w:rsid w:val="002956D3"/>
    <w:rsid w:val="00296BF8"/>
    <w:rsid w:val="002A34D8"/>
    <w:rsid w:val="002A384C"/>
    <w:rsid w:val="002A4363"/>
    <w:rsid w:val="002A69F4"/>
    <w:rsid w:val="002A71E3"/>
    <w:rsid w:val="002A76EC"/>
    <w:rsid w:val="002A7B64"/>
    <w:rsid w:val="002B1134"/>
    <w:rsid w:val="002B1ABE"/>
    <w:rsid w:val="002B1DC6"/>
    <w:rsid w:val="002B2487"/>
    <w:rsid w:val="002B32EB"/>
    <w:rsid w:val="002B37DB"/>
    <w:rsid w:val="002B6C2D"/>
    <w:rsid w:val="002C0DC9"/>
    <w:rsid w:val="002C142B"/>
    <w:rsid w:val="002C2B66"/>
    <w:rsid w:val="002C38C1"/>
    <w:rsid w:val="002C5187"/>
    <w:rsid w:val="002C5436"/>
    <w:rsid w:val="002C73CE"/>
    <w:rsid w:val="002C76C7"/>
    <w:rsid w:val="002C7D6C"/>
    <w:rsid w:val="002D062C"/>
    <w:rsid w:val="002D0C6A"/>
    <w:rsid w:val="002D0D57"/>
    <w:rsid w:val="002D0DB9"/>
    <w:rsid w:val="002D180C"/>
    <w:rsid w:val="002D1F27"/>
    <w:rsid w:val="002D298B"/>
    <w:rsid w:val="002D39DC"/>
    <w:rsid w:val="002D4391"/>
    <w:rsid w:val="002D4BF0"/>
    <w:rsid w:val="002D5B77"/>
    <w:rsid w:val="002D6F6F"/>
    <w:rsid w:val="002E0D61"/>
    <w:rsid w:val="002E2723"/>
    <w:rsid w:val="002E37D6"/>
    <w:rsid w:val="002E527A"/>
    <w:rsid w:val="002E5636"/>
    <w:rsid w:val="002E5CF1"/>
    <w:rsid w:val="002E5D1F"/>
    <w:rsid w:val="002E611E"/>
    <w:rsid w:val="002E6A0C"/>
    <w:rsid w:val="002E6B6D"/>
    <w:rsid w:val="002E71CA"/>
    <w:rsid w:val="002F0A1C"/>
    <w:rsid w:val="002F11C7"/>
    <w:rsid w:val="002F1738"/>
    <w:rsid w:val="002F18F0"/>
    <w:rsid w:val="002F1D2F"/>
    <w:rsid w:val="002F2EC8"/>
    <w:rsid w:val="002F681A"/>
    <w:rsid w:val="002F6A96"/>
    <w:rsid w:val="002F6BC8"/>
    <w:rsid w:val="002F708A"/>
    <w:rsid w:val="002F7239"/>
    <w:rsid w:val="003016CF"/>
    <w:rsid w:val="00302454"/>
    <w:rsid w:val="00302E75"/>
    <w:rsid w:val="00303F79"/>
    <w:rsid w:val="00304194"/>
    <w:rsid w:val="0030451F"/>
    <w:rsid w:val="003047EA"/>
    <w:rsid w:val="00305A6D"/>
    <w:rsid w:val="00311C41"/>
    <w:rsid w:val="00311E8C"/>
    <w:rsid w:val="00313032"/>
    <w:rsid w:val="00313CC5"/>
    <w:rsid w:val="0031488E"/>
    <w:rsid w:val="00314C45"/>
    <w:rsid w:val="003162ED"/>
    <w:rsid w:val="0031653C"/>
    <w:rsid w:val="00316BFD"/>
    <w:rsid w:val="0031741D"/>
    <w:rsid w:val="00317F47"/>
    <w:rsid w:val="00323773"/>
    <w:rsid w:val="00323E99"/>
    <w:rsid w:val="003242EA"/>
    <w:rsid w:val="00325A35"/>
    <w:rsid w:val="00325B10"/>
    <w:rsid w:val="003264B8"/>
    <w:rsid w:val="00326BB0"/>
    <w:rsid w:val="00327971"/>
    <w:rsid w:val="003306C8"/>
    <w:rsid w:val="00331EAC"/>
    <w:rsid w:val="0033294D"/>
    <w:rsid w:val="0033383D"/>
    <w:rsid w:val="00335F04"/>
    <w:rsid w:val="00337696"/>
    <w:rsid w:val="00337B0C"/>
    <w:rsid w:val="00340409"/>
    <w:rsid w:val="003406B5"/>
    <w:rsid w:val="0034073B"/>
    <w:rsid w:val="00341D9A"/>
    <w:rsid w:val="00341F35"/>
    <w:rsid w:val="00342F12"/>
    <w:rsid w:val="00344258"/>
    <w:rsid w:val="00345BD5"/>
    <w:rsid w:val="00345CDE"/>
    <w:rsid w:val="00346CBF"/>
    <w:rsid w:val="003472E9"/>
    <w:rsid w:val="00350EF8"/>
    <w:rsid w:val="003519FB"/>
    <w:rsid w:val="003525BC"/>
    <w:rsid w:val="003525DC"/>
    <w:rsid w:val="0035397D"/>
    <w:rsid w:val="00353EF7"/>
    <w:rsid w:val="00354AEB"/>
    <w:rsid w:val="00354B26"/>
    <w:rsid w:val="00354BBF"/>
    <w:rsid w:val="003555F8"/>
    <w:rsid w:val="003569D2"/>
    <w:rsid w:val="00356BAE"/>
    <w:rsid w:val="00357513"/>
    <w:rsid w:val="00360271"/>
    <w:rsid w:val="0036225C"/>
    <w:rsid w:val="003629E5"/>
    <w:rsid w:val="003631B9"/>
    <w:rsid w:val="00364193"/>
    <w:rsid w:val="003649EF"/>
    <w:rsid w:val="00364DFB"/>
    <w:rsid w:val="00366842"/>
    <w:rsid w:val="003673E4"/>
    <w:rsid w:val="00367CC4"/>
    <w:rsid w:val="003702B2"/>
    <w:rsid w:val="003707A9"/>
    <w:rsid w:val="003707AC"/>
    <w:rsid w:val="003708EA"/>
    <w:rsid w:val="00370B76"/>
    <w:rsid w:val="00371D03"/>
    <w:rsid w:val="00372377"/>
    <w:rsid w:val="00373E3D"/>
    <w:rsid w:val="00373E97"/>
    <w:rsid w:val="00374BA7"/>
    <w:rsid w:val="00375446"/>
    <w:rsid w:val="00377629"/>
    <w:rsid w:val="0037782A"/>
    <w:rsid w:val="0038078C"/>
    <w:rsid w:val="00381166"/>
    <w:rsid w:val="00381F96"/>
    <w:rsid w:val="003820A8"/>
    <w:rsid w:val="00382265"/>
    <w:rsid w:val="00383432"/>
    <w:rsid w:val="00384A39"/>
    <w:rsid w:val="00384BF4"/>
    <w:rsid w:val="00384D64"/>
    <w:rsid w:val="00385C7A"/>
    <w:rsid w:val="0038652B"/>
    <w:rsid w:val="00390530"/>
    <w:rsid w:val="003915C9"/>
    <w:rsid w:val="00391859"/>
    <w:rsid w:val="00391861"/>
    <w:rsid w:val="0039189D"/>
    <w:rsid w:val="003929B7"/>
    <w:rsid w:val="003939D7"/>
    <w:rsid w:val="003941CB"/>
    <w:rsid w:val="003966FF"/>
    <w:rsid w:val="00397C85"/>
    <w:rsid w:val="003A1240"/>
    <w:rsid w:val="003A1D69"/>
    <w:rsid w:val="003A25B8"/>
    <w:rsid w:val="003A273A"/>
    <w:rsid w:val="003A2B18"/>
    <w:rsid w:val="003A2D54"/>
    <w:rsid w:val="003A3757"/>
    <w:rsid w:val="003A6E1E"/>
    <w:rsid w:val="003A7A20"/>
    <w:rsid w:val="003A7B0C"/>
    <w:rsid w:val="003B03D2"/>
    <w:rsid w:val="003B1A9A"/>
    <w:rsid w:val="003B1D65"/>
    <w:rsid w:val="003B25CE"/>
    <w:rsid w:val="003B2ACE"/>
    <w:rsid w:val="003B2D5F"/>
    <w:rsid w:val="003B376F"/>
    <w:rsid w:val="003B671A"/>
    <w:rsid w:val="003B74BF"/>
    <w:rsid w:val="003C0DA3"/>
    <w:rsid w:val="003C12D1"/>
    <w:rsid w:val="003C1F28"/>
    <w:rsid w:val="003C5E4B"/>
    <w:rsid w:val="003C619C"/>
    <w:rsid w:val="003C6540"/>
    <w:rsid w:val="003D2EE1"/>
    <w:rsid w:val="003D32AD"/>
    <w:rsid w:val="003D3713"/>
    <w:rsid w:val="003D5EA3"/>
    <w:rsid w:val="003D5EDB"/>
    <w:rsid w:val="003D61C2"/>
    <w:rsid w:val="003D76DF"/>
    <w:rsid w:val="003E0E4C"/>
    <w:rsid w:val="003E1078"/>
    <w:rsid w:val="003E130F"/>
    <w:rsid w:val="003E1F3C"/>
    <w:rsid w:val="003E34EA"/>
    <w:rsid w:val="003E4093"/>
    <w:rsid w:val="003E5E6F"/>
    <w:rsid w:val="003E60E5"/>
    <w:rsid w:val="003E6B71"/>
    <w:rsid w:val="003E7323"/>
    <w:rsid w:val="003F0140"/>
    <w:rsid w:val="003F0F59"/>
    <w:rsid w:val="003F1B75"/>
    <w:rsid w:val="003F1D98"/>
    <w:rsid w:val="003F22B7"/>
    <w:rsid w:val="003F32B4"/>
    <w:rsid w:val="003F3762"/>
    <w:rsid w:val="003F5351"/>
    <w:rsid w:val="003F54AE"/>
    <w:rsid w:val="003F56EA"/>
    <w:rsid w:val="003F57EA"/>
    <w:rsid w:val="003F589D"/>
    <w:rsid w:val="003F5FCA"/>
    <w:rsid w:val="003F6704"/>
    <w:rsid w:val="00400355"/>
    <w:rsid w:val="00401247"/>
    <w:rsid w:val="004016F8"/>
    <w:rsid w:val="00402E50"/>
    <w:rsid w:val="0040313E"/>
    <w:rsid w:val="00403A8F"/>
    <w:rsid w:val="00404405"/>
    <w:rsid w:val="00404FEA"/>
    <w:rsid w:val="00407834"/>
    <w:rsid w:val="00407DD1"/>
    <w:rsid w:val="00411166"/>
    <w:rsid w:val="00412001"/>
    <w:rsid w:val="00412CF9"/>
    <w:rsid w:val="00412FD1"/>
    <w:rsid w:val="00413CFC"/>
    <w:rsid w:val="00414E68"/>
    <w:rsid w:val="00415010"/>
    <w:rsid w:val="00420A6B"/>
    <w:rsid w:val="00422CB3"/>
    <w:rsid w:val="004234D8"/>
    <w:rsid w:val="004235DA"/>
    <w:rsid w:val="00423CEA"/>
    <w:rsid w:val="00423EE0"/>
    <w:rsid w:val="00424001"/>
    <w:rsid w:val="00424259"/>
    <w:rsid w:val="004243D4"/>
    <w:rsid w:val="00424FB7"/>
    <w:rsid w:val="00425417"/>
    <w:rsid w:val="00426177"/>
    <w:rsid w:val="004266F3"/>
    <w:rsid w:val="00431BE9"/>
    <w:rsid w:val="00432156"/>
    <w:rsid w:val="00432E35"/>
    <w:rsid w:val="0043535A"/>
    <w:rsid w:val="0043688A"/>
    <w:rsid w:val="00436D3C"/>
    <w:rsid w:val="00437032"/>
    <w:rsid w:val="00437236"/>
    <w:rsid w:val="00441DFE"/>
    <w:rsid w:val="00442DAB"/>
    <w:rsid w:val="00443BE1"/>
    <w:rsid w:val="00444424"/>
    <w:rsid w:val="00444780"/>
    <w:rsid w:val="00444CE2"/>
    <w:rsid w:val="00444ED5"/>
    <w:rsid w:val="00446D0D"/>
    <w:rsid w:val="00446D63"/>
    <w:rsid w:val="00447C26"/>
    <w:rsid w:val="00447C7A"/>
    <w:rsid w:val="0045041A"/>
    <w:rsid w:val="00450D8B"/>
    <w:rsid w:val="00450DDA"/>
    <w:rsid w:val="00451368"/>
    <w:rsid w:val="00452E53"/>
    <w:rsid w:val="004547D3"/>
    <w:rsid w:val="00454F60"/>
    <w:rsid w:val="00456ABF"/>
    <w:rsid w:val="00456D4B"/>
    <w:rsid w:val="00457024"/>
    <w:rsid w:val="004579E7"/>
    <w:rsid w:val="00460D65"/>
    <w:rsid w:val="00461EA0"/>
    <w:rsid w:val="00461F81"/>
    <w:rsid w:val="004624BA"/>
    <w:rsid w:val="00463737"/>
    <w:rsid w:val="00463F7D"/>
    <w:rsid w:val="00464E73"/>
    <w:rsid w:val="0047176A"/>
    <w:rsid w:val="00472848"/>
    <w:rsid w:val="0047290D"/>
    <w:rsid w:val="004737CA"/>
    <w:rsid w:val="00473E3B"/>
    <w:rsid w:val="004755C2"/>
    <w:rsid w:val="00475C44"/>
    <w:rsid w:val="00475DD8"/>
    <w:rsid w:val="00477356"/>
    <w:rsid w:val="00477DA7"/>
    <w:rsid w:val="004822C9"/>
    <w:rsid w:val="004822EF"/>
    <w:rsid w:val="00482312"/>
    <w:rsid w:val="004838D9"/>
    <w:rsid w:val="00483D51"/>
    <w:rsid w:val="00483E94"/>
    <w:rsid w:val="00483EDC"/>
    <w:rsid w:val="0048406D"/>
    <w:rsid w:val="0048461F"/>
    <w:rsid w:val="00484E24"/>
    <w:rsid w:val="00486164"/>
    <w:rsid w:val="00486420"/>
    <w:rsid w:val="004874ED"/>
    <w:rsid w:val="00487AB6"/>
    <w:rsid w:val="00492732"/>
    <w:rsid w:val="004932A0"/>
    <w:rsid w:val="004947E5"/>
    <w:rsid w:val="00496395"/>
    <w:rsid w:val="004968DA"/>
    <w:rsid w:val="00497274"/>
    <w:rsid w:val="004973F4"/>
    <w:rsid w:val="00497CB1"/>
    <w:rsid w:val="004A037C"/>
    <w:rsid w:val="004A12AD"/>
    <w:rsid w:val="004A1DA4"/>
    <w:rsid w:val="004A2C37"/>
    <w:rsid w:val="004A2DBE"/>
    <w:rsid w:val="004A49C2"/>
    <w:rsid w:val="004A5D27"/>
    <w:rsid w:val="004A747B"/>
    <w:rsid w:val="004A7C14"/>
    <w:rsid w:val="004B1143"/>
    <w:rsid w:val="004B1246"/>
    <w:rsid w:val="004B12A0"/>
    <w:rsid w:val="004B218E"/>
    <w:rsid w:val="004B2935"/>
    <w:rsid w:val="004B2E28"/>
    <w:rsid w:val="004B492B"/>
    <w:rsid w:val="004B6B28"/>
    <w:rsid w:val="004B7FDA"/>
    <w:rsid w:val="004C5446"/>
    <w:rsid w:val="004C6377"/>
    <w:rsid w:val="004C664A"/>
    <w:rsid w:val="004C7097"/>
    <w:rsid w:val="004C7A53"/>
    <w:rsid w:val="004C7FC3"/>
    <w:rsid w:val="004D14F4"/>
    <w:rsid w:val="004D18D9"/>
    <w:rsid w:val="004D2354"/>
    <w:rsid w:val="004D2891"/>
    <w:rsid w:val="004D3190"/>
    <w:rsid w:val="004D3CE2"/>
    <w:rsid w:val="004D6505"/>
    <w:rsid w:val="004D726C"/>
    <w:rsid w:val="004D790D"/>
    <w:rsid w:val="004D7EA9"/>
    <w:rsid w:val="004E0246"/>
    <w:rsid w:val="004E25E6"/>
    <w:rsid w:val="004E4846"/>
    <w:rsid w:val="004E630C"/>
    <w:rsid w:val="004E68C8"/>
    <w:rsid w:val="004E76BA"/>
    <w:rsid w:val="004F008B"/>
    <w:rsid w:val="004F130E"/>
    <w:rsid w:val="004F397A"/>
    <w:rsid w:val="004F55B7"/>
    <w:rsid w:val="004F5CF9"/>
    <w:rsid w:val="004F64C5"/>
    <w:rsid w:val="004F65DD"/>
    <w:rsid w:val="004F6B81"/>
    <w:rsid w:val="004F7788"/>
    <w:rsid w:val="005012EB"/>
    <w:rsid w:val="00502B7D"/>
    <w:rsid w:val="00503573"/>
    <w:rsid w:val="00503F6B"/>
    <w:rsid w:val="00503FD9"/>
    <w:rsid w:val="0050439A"/>
    <w:rsid w:val="0050489F"/>
    <w:rsid w:val="00504CC8"/>
    <w:rsid w:val="00505323"/>
    <w:rsid w:val="00505427"/>
    <w:rsid w:val="00505BDA"/>
    <w:rsid w:val="005066F8"/>
    <w:rsid w:val="005101FE"/>
    <w:rsid w:val="005108B2"/>
    <w:rsid w:val="00510DC2"/>
    <w:rsid w:val="0051225B"/>
    <w:rsid w:val="005129A0"/>
    <w:rsid w:val="00513BBE"/>
    <w:rsid w:val="00513D34"/>
    <w:rsid w:val="00514C0F"/>
    <w:rsid w:val="00515C9B"/>
    <w:rsid w:val="00516060"/>
    <w:rsid w:val="00521614"/>
    <w:rsid w:val="00522F0F"/>
    <w:rsid w:val="005231C1"/>
    <w:rsid w:val="0052567C"/>
    <w:rsid w:val="0052598C"/>
    <w:rsid w:val="00525A38"/>
    <w:rsid w:val="005262DD"/>
    <w:rsid w:val="00531A93"/>
    <w:rsid w:val="0053228A"/>
    <w:rsid w:val="00532561"/>
    <w:rsid w:val="0053286D"/>
    <w:rsid w:val="00532A68"/>
    <w:rsid w:val="00533906"/>
    <w:rsid w:val="00533CFA"/>
    <w:rsid w:val="00535C5E"/>
    <w:rsid w:val="00535DCB"/>
    <w:rsid w:val="00535F0D"/>
    <w:rsid w:val="005362FC"/>
    <w:rsid w:val="005364D0"/>
    <w:rsid w:val="005368AB"/>
    <w:rsid w:val="00536A7E"/>
    <w:rsid w:val="00537E9B"/>
    <w:rsid w:val="005408DB"/>
    <w:rsid w:val="00542AE7"/>
    <w:rsid w:val="00543119"/>
    <w:rsid w:val="0054393E"/>
    <w:rsid w:val="00544972"/>
    <w:rsid w:val="00545A7A"/>
    <w:rsid w:val="005475CA"/>
    <w:rsid w:val="00550222"/>
    <w:rsid w:val="00550DE5"/>
    <w:rsid w:val="00552236"/>
    <w:rsid w:val="00553EEB"/>
    <w:rsid w:val="005545C1"/>
    <w:rsid w:val="00554820"/>
    <w:rsid w:val="005555CF"/>
    <w:rsid w:val="0055567A"/>
    <w:rsid w:val="005557A2"/>
    <w:rsid w:val="00556270"/>
    <w:rsid w:val="00556CBB"/>
    <w:rsid w:val="005579EC"/>
    <w:rsid w:val="00557C82"/>
    <w:rsid w:val="00560688"/>
    <w:rsid w:val="005617DE"/>
    <w:rsid w:val="00562D61"/>
    <w:rsid w:val="00562DD8"/>
    <w:rsid w:val="00563B03"/>
    <w:rsid w:val="00565CC2"/>
    <w:rsid w:val="00567F89"/>
    <w:rsid w:val="005701F1"/>
    <w:rsid w:val="00570953"/>
    <w:rsid w:val="005721C6"/>
    <w:rsid w:val="00572BCD"/>
    <w:rsid w:val="0057371C"/>
    <w:rsid w:val="00574307"/>
    <w:rsid w:val="00575327"/>
    <w:rsid w:val="00575B9A"/>
    <w:rsid w:val="00575ED3"/>
    <w:rsid w:val="005769D1"/>
    <w:rsid w:val="00576ED9"/>
    <w:rsid w:val="005770C9"/>
    <w:rsid w:val="005801A1"/>
    <w:rsid w:val="00580347"/>
    <w:rsid w:val="00580F63"/>
    <w:rsid w:val="005814C8"/>
    <w:rsid w:val="0058228E"/>
    <w:rsid w:val="005822BD"/>
    <w:rsid w:val="005832C1"/>
    <w:rsid w:val="00584097"/>
    <w:rsid w:val="0058535B"/>
    <w:rsid w:val="005868B5"/>
    <w:rsid w:val="005876FF"/>
    <w:rsid w:val="005900D3"/>
    <w:rsid w:val="00590336"/>
    <w:rsid w:val="00590384"/>
    <w:rsid w:val="00592870"/>
    <w:rsid w:val="005934EA"/>
    <w:rsid w:val="005939CD"/>
    <w:rsid w:val="00594331"/>
    <w:rsid w:val="00596735"/>
    <w:rsid w:val="00596BCE"/>
    <w:rsid w:val="00597289"/>
    <w:rsid w:val="005A01D3"/>
    <w:rsid w:val="005A0ACD"/>
    <w:rsid w:val="005A1D16"/>
    <w:rsid w:val="005A36C2"/>
    <w:rsid w:val="005A390A"/>
    <w:rsid w:val="005A5195"/>
    <w:rsid w:val="005A5361"/>
    <w:rsid w:val="005A577C"/>
    <w:rsid w:val="005A7552"/>
    <w:rsid w:val="005A759B"/>
    <w:rsid w:val="005B06DA"/>
    <w:rsid w:val="005B15CC"/>
    <w:rsid w:val="005B28F9"/>
    <w:rsid w:val="005B3420"/>
    <w:rsid w:val="005B479F"/>
    <w:rsid w:val="005B5A4D"/>
    <w:rsid w:val="005B5AB8"/>
    <w:rsid w:val="005B5C01"/>
    <w:rsid w:val="005C049C"/>
    <w:rsid w:val="005C04E7"/>
    <w:rsid w:val="005C3819"/>
    <w:rsid w:val="005C74B5"/>
    <w:rsid w:val="005D1261"/>
    <w:rsid w:val="005D14BB"/>
    <w:rsid w:val="005D1536"/>
    <w:rsid w:val="005D342F"/>
    <w:rsid w:val="005D5CB7"/>
    <w:rsid w:val="005E1A36"/>
    <w:rsid w:val="005E221C"/>
    <w:rsid w:val="005E30F2"/>
    <w:rsid w:val="005E38A8"/>
    <w:rsid w:val="005E3F63"/>
    <w:rsid w:val="005E520E"/>
    <w:rsid w:val="005E5885"/>
    <w:rsid w:val="005E60D9"/>
    <w:rsid w:val="005E642E"/>
    <w:rsid w:val="005F03E2"/>
    <w:rsid w:val="005F0EC3"/>
    <w:rsid w:val="005F0F6E"/>
    <w:rsid w:val="005F1320"/>
    <w:rsid w:val="005F134E"/>
    <w:rsid w:val="005F15A3"/>
    <w:rsid w:val="005F38BC"/>
    <w:rsid w:val="005F427B"/>
    <w:rsid w:val="005F4454"/>
    <w:rsid w:val="005F4AAD"/>
    <w:rsid w:val="005F72A6"/>
    <w:rsid w:val="005F76ED"/>
    <w:rsid w:val="005F7CF7"/>
    <w:rsid w:val="00600446"/>
    <w:rsid w:val="00601BBA"/>
    <w:rsid w:val="00601FDB"/>
    <w:rsid w:val="006054F1"/>
    <w:rsid w:val="00605D3E"/>
    <w:rsid w:val="00605D8C"/>
    <w:rsid w:val="006066F4"/>
    <w:rsid w:val="00606FD6"/>
    <w:rsid w:val="0060768B"/>
    <w:rsid w:val="006106FE"/>
    <w:rsid w:val="00610DD5"/>
    <w:rsid w:val="006114E0"/>
    <w:rsid w:val="006121D2"/>
    <w:rsid w:val="00614118"/>
    <w:rsid w:val="00614B06"/>
    <w:rsid w:val="00614BCF"/>
    <w:rsid w:val="00614C0E"/>
    <w:rsid w:val="006157E6"/>
    <w:rsid w:val="00615E61"/>
    <w:rsid w:val="006203B7"/>
    <w:rsid w:val="006203EF"/>
    <w:rsid w:val="0062265C"/>
    <w:rsid w:val="00625542"/>
    <w:rsid w:val="0062565E"/>
    <w:rsid w:val="00625DD8"/>
    <w:rsid w:val="00625F0B"/>
    <w:rsid w:val="00627792"/>
    <w:rsid w:val="00630B49"/>
    <w:rsid w:val="00630C25"/>
    <w:rsid w:val="006314C1"/>
    <w:rsid w:val="00632A21"/>
    <w:rsid w:val="00632F5E"/>
    <w:rsid w:val="0063395F"/>
    <w:rsid w:val="00634772"/>
    <w:rsid w:val="0063493A"/>
    <w:rsid w:val="0063493F"/>
    <w:rsid w:val="0063512A"/>
    <w:rsid w:val="00635CDE"/>
    <w:rsid w:val="006365AC"/>
    <w:rsid w:val="00637320"/>
    <w:rsid w:val="0063759D"/>
    <w:rsid w:val="006411CF"/>
    <w:rsid w:val="00641290"/>
    <w:rsid w:val="006417C6"/>
    <w:rsid w:val="00641D57"/>
    <w:rsid w:val="00643726"/>
    <w:rsid w:val="00644158"/>
    <w:rsid w:val="006478DF"/>
    <w:rsid w:val="00647A01"/>
    <w:rsid w:val="00650330"/>
    <w:rsid w:val="006503B9"/>
    <w:rsid w:val="0065173E"/>
    <w:rsid w:val="00652A5F"/>
    <w:rsid w:val="00652EC5"/>
    <w:rsid w:val="00653108"/>
    <w:rsid w:val="0065454A"/>
    <w:rsid w:val="006546CE"/>
    <w:rsid w:val="006561CF"/>
    <w:rsid w:val="00660585"/>
    <w:rsid w:val="00660911"/>
    <w:rsid w:val="00661C48"/>
    <w:rsid w:val="00663AFA"/>
    <w:rsid w:val="006647D1"/>
    <w:rsid w:val="0066525C"/>
    <w:rsid w:val="00665C81"/>
    <w:rsid w:val="00665FEB"/>
    <w:rsid w:val="00666DE0"/>
    <w:rsid w:val="00670710"/>
    <w:rsid w:val="00670890"/>
    <w:rsid w:val="00670CD7"/>
    <w:rsid w:val="006719F3"/>
    <w:rsid w:val="00673102"/>
    <w:rsid w:val="00673E8E"/>
    <w:rsid w:val="006742EF"/>
    <w:rsid w:val="00674814"/>
    <w:rsid w:val="00675521"/>
    <w:rsid w:val="00675CF3"/>
    <w:rsid w:val="00681275"/>
    <w:rsid w:val="006815F1"/>
    <w:rsid w:val="006822DF"/>
    <w:rsid w:val="00683EAC"/>
    <w:rsid w:val="0068437F"/>
    <w:rsid w:val="00685595"/>
    <w:rsid w:val="00685616"/>
    <w:rsid w:val="006859D0"/>
    <w:rsid w:val="00685B08"/>
    <w:rsid w:val="00686003"/>
    <w:rsid w:val="00687C75"/>
    <w:rsid w:val="00690637"/>
    <w:rsid w:val="00690662"/>
    <w:rsid w:val="00690A89"/>
    <w:rsid w:val="00690F42"/>
    <w:rsid w:val="006910C0"/>
    <w:rsid w:val="00691171"/>
    <w:rsid w:val="006916D7"/>
    <w:rsid w:val="006926B6"/>
    <w:rsid w:val="00692B1B"/>
    <w:rsid w:val="0069387B"/>
    <w:rsid w:val="00694436"/>
    <w:rsid w:val="00694C11"/>
    <w:rsid w:val="00694D78"/>
    <w:rsid w:val="00694FB5"/>
    <w:rsid w:val="006954B8"/>
    <w:rsid w:val="00695523"/>
    <w:rsid w:val="0069692B"/>
    <w:rsid w:val="00696A86"/>
    <w:rsid w:val="00697FD1"/>
    <w:rsid w:val="006A02A6"/>
    <w:rsid w:val="006A0537"/>
    <w:rsid w:val="006A1135"/>
    <w:rsid w:val="006A132B"/>
    <w:rsid w:val="006A305C"/>
    <w:rsid w:val="006A322F"/>
    <w:rsid w:val="006A4794"/>
    <w:rsid w:val="006A52DA"/>
    <w:rsid w:val="006A5793"/>
    <w:rsid w:val="006A7626"/>
    <w:rsid w:val="006B029C"/>
    <w:rsid w:val="006B0F9B"/>
    <w:rsid w:val="006B115E"/>
    <w:rsid w:val="006B1E82"/>
    <w:rsid w:val="006B2A28"/>
    <w:rsid w:val="006B2EAF"/>
    <w:rsid w:val="006B32C6"/>
    <w:rsid w:val="006B47DD"/>
    <w:rsid w:val="006B6EBA"/>
    <w:rsid w:val="006B79AD"/>
    <w:rsid w:val="006C00CE"/>
    <w:rsid w:val="006C25B9"/>
    <w:rsid w:val="006C3807"/>
    <w:rsid w:val="006C4562"/>
    <w:rsid w:val="006C7C6D"/>
    <w:rsid w:val="006D1C50"/>
    <w:rsid w:val="006D2264"/>
    <w:rsid w:val="006D3A34"/>
    <w:rsid w:val="006D403E"/>
    <w:rsid w:val="006D48FE"/>
    <w:rsid w:val="006D556D"/>
    <w:rsid w:val="006D60E4"/>
    <w:rsid w:val="006D7613"/>
    <w:rsid w:val="006E00C5"/>
    <w:rsid w:val="006E1056"/>
    <w:rsid w:val="006E37D3"/>
    <w:rsid w:val="006E3E45"/>
    <w:rsid w:val="006E529D"/>
    <w:rsid w:val="006E6752"/>
    <w:rsid w:val="006E6972"/>
    <w:rsid w:val="006E76CE"/>
    <w:rsid w:val="006F1292"/>
    <w:rsid w:val="006F16EC"/>
    <w:rsid w:val="006F1ABB"/>
    <w:rsid w:val="006F37C7"/>
    <w:rsid w:val="006F3A61"/>
    <w:rsid w:val="006F3CDD"/>
    <w:rsid w:val="006F4C25"/>
    <w:rsid w:val="006F5F49"/>
    <w:rsid w:val="006F691B"/>
    <w:rsid w:val="00701170"/>
    <w:rsid w:val="00705B2A"/>
    <w:rsid w:val="00706D8E"/>
    <w:rsid w:val="00707830"/>
    <w:rsid w:val="007108F7"/>
    <w:rsid w:val="00710DF1"/>
    <w:rsid w:val="00711C3E"/>
    <w:rsid w:val="00712236"/>
    <w:rsid w:val="00712259"/>
    <w:rsid w:val="0071227E"/>
    <w:rsid w:val="00712EAF"/>
    <w:rsid w:val="00713A54"/>
    <w:rsid w:val="00714F69"/>
    <w:rsid w:val="007157B9"/>
    <w:rsid w:val="00716546"/>
    <w:rsid w:val="00717D02"/>
    <w:rsid w:val="00720315"/>
    <w:rsid w:val="007203B4"/>
    <w:rsid w:val="00721F7B"/>
    <w:rsid w:val="0072266E"/>
    <w:rsid w:val="00723BC3"/>
    <w:rsid w:val="00731088"/>
    <w:rsid w:val="00731164"/>
    <w:rsid w:val="007335EB"/>
    <w:rsid w:val="0073386E"/>
    <w:rsid w:val="00733EAB"/>
    <w:rsid w:val="00733ED5"/>
    <w:rsid w:val="00733FB8"/>
    <w:rsid w:val="007342D1"/>
    <w:rsid w:val="00734D68"/>
    <w:rsid w:val="007356EE"/>
    <w:rsid w:val="00736DF7"/>
    <w:rsid w:val="007407E2"/>
    <w:rsid w:val="0074098E"/>
    <w:rsid w:val="00744386"/>
    <w:rsid w:val="00746242"/>
    <w:rsid w:val="00746ED9"/>
    <w:rsid w:val="00746F1E"/>
    <w:rsid w:val="00747C5F"/>
    <w:rsid w:val="00750000"/>
    <w:rsid w:val="00750311"/>
    <w:rsid w:val="00751748"/>
    <w:rsid w:val="00754037"/>
    <w:rsid w:val="00754477"/>
    <w:rsid w:val="00754C62"/>
    <w:rsid w:val="007555BB"/>
    <w:rsid w:val="00755BC9"/>
    <w:rsid w:val="00760FAA"/>
    <w:rsid w:val="0076121A"/>
    <w:rsid w:val="0076148D"/>
    <w:rsid w:val="00761533"/>
    <w:rsid w:val="00761700"/>
    <w:rsid w:val="00761D18"/>
    <w:rsid w:val="007631E3"/>
    <w:rsid w:val="00766DEC"/>
    <w:rsid w:val="00767EDA"/>
    <w:rsid w:val="00770683"/>
    <w:rsid w:val="007726D6"/>
    <w:rsid w:val="00773405"/>
    <w:rsid w:val="0077471F"/>
    <w:rsid w:val="0077502D"/>
    <w:rsid w:val="007751E4"/>
    <w:rsid w:val="00775C46"/>
    <w:rsid w:val="007771FA"/>
    <w:rsid w:val="00780307"/>
    <w:rsid w:val="00781123"/>
    <w:rsid w:val="007817BF"/>
    <w:rsid w:val="00781D1B"/>
    <w:rsid w:val="00782013"/>
    <w:rsid w:val="00785767"/>
    <w:rsid w:val="00785BB6"/>
    <w:rsid w:val="00787361"/>
    <w:rsid w:val="00787D84"/>
    <w:rsid w:val="007906F7"/>
    <w:rsid w:val="007907CD"/>
    <w:rsid w:val="00790EB9"/>
    <w:rsid w:val="007917C8"/>
    <w:rsid w:val="00792519"/>
    <w:rsid w:val="007926B8"/>
    <w:rsid w:val="00793ACA"/>
    <w:rsid w:val="00795341"/>
    <w:rsid w:val="00795D33"/>
    <w:rsid w:val="00796914"/>
    <w:rsid w:val="00797801"/>
    <w:rsid w:val="00797E1A"/>
    <w:rsid w:val="007A03DD"/>
    <w:rsid w:val="007A23C9"/>
    <w:rsid w:val="007A3CDF"/>
    <w:rsid w:val="007A3DF6"/>
    <w:rsid w:val="007A4B3E"/>
    <w:rsid w:val="007A4CFC"/>
    <w:rsid w:val="007A56CA"/>
    <w:rsid w:val="007A5B41"/>
    <w:rsid w:val="007A687F"/>
    <w:rsid w:val="007A7060"/>
    <w:rsid w:val="007A7E18"/>
    <w:rsid w:val="007A7E34"/>
    <w:rsid w:val="007B1B5F"/>
    <w:rsid w:val="007B3CD6"/>
    <w:rsid w:val="007B461D"/>
    <w:rsid w:val="007B4BA6"/>
    <w:rsid w:val="007B4DFA"/>
    <w:rsid w:val="007B526A"/>
    <w:rsid w:val="007B5424"/>
    <w:rsid w:val="007B60CA"/>
    <w:rsid w:val="007C1B83"/>
    <w:rsid w:val="007C1FA2"/>
    <w:rsid w:val="007C2D4D"/>
    <w:rsid w:val="007C3971"/>
    <w:rsid w:val="007C46D4"/>
    <w:rsid w:val="007C497E"/>
    <w:rsid w:val="007C4D81"/>
    <w:rsid w:val="007C7951"/>
    <w:rsid w:val="007D01AB"/>
    <w:rsid w:val="007D08CA"/>
    <w:rsid w:val="007D0910"/>
    <w:rsid w:val="007D0DC8"/>
    <w:rsid w:val="007D16CF"/>
    <w:rsid w:val="007D27D5"/>
    <w:rsid w:val="007D2927"/>
    <w:rsid w:val="007D3460"/>
    <w:rsid w:val="007D4364"/>
    <w:rsid w:val="007D4EEC"/>
    <w:rsid w:val="007D53C2"/>
    <w:rsid w:val="007D6544"/>
    <w:rsid w:val="007D6D82"/>
    <w:rsid w:val="007D6E6A"/>
    <w:rsid w:val="007E0401"/>
    <w:rsid w:val="007E0F51"/>
    <w:rsid w:val="007E1D7D"/>
    <w:rsid w:val="007E21BA"/>
    <w:rsid w:val="007E2D59"/>
    <w:rsid w:val="007E2F17"/>
    <w:rsid w:val="007E4F58"/>
    <w:rsid w:val="007E50FE"/>
    <w:rsid w:val="007E564B"/>
    <w:rsid w:val="007E66A6"/>
    <w:rsid w:val="007E693E"/>
    <w:rsid w:val="007F33B8"/>
    <w:rsid w:val="007F44F7"/>
    <w:rsid w:val="007F4C0F"/>
    <w:rsid w:val="007F76BF"/>
    <w:rsid w:val="00800ECD"/>
    <w:rsid w:val="008016FB"/>
    <w:rsid w:val="0080346C"/>
    <w:rsid w:val="008069F3"/>
    <w:rsid w:val="008072B0"/>
    <w:rsid w:val="00807F90"/>
    <w:rsid w:val="008102CF"/>
    <w:rsid w:val="00810E78"/>
    <w:rsid w:val="00811DEF"/>
    <w:rsid w:val="00812276"/>
    <w:rsid w:val="00812924"/>
    <w:rsid w:val="00812D22"/>
    <w:rsid w:val="008205BD"/>
    <w:rsid w:val="00820755"/>
    <w:rsid w:val="008209CF"/>
    <w:rsid w:val="00820ED4"/>
    <w:rsid w:val="00822B1E"/>
    <w:rsid w:val="00823955"/>
    <w:rsid w:val="0082419B"/>
    <w:rsid w:val="008249E8"/>
    <w:rsid w:val="00825433"/>
    <w:rsid w:val="008254D0"/>
    <w:rsid w:val="00827177"/>
    <w:rsid w:val="00827ED9"/>
    <w:rsid w:val="008324F2"/>
    <w:rsid w:val="008331DF"/>
    <w:rsid w:val="008332FB"/>
    <w:rsid w:val="008335C3"/>
    <w:rsid w:val="008349EE"/>
    <w:rsid w:val="00834C37"/>
    <w:rsid w:val="00835347"/>
    <w:rsid w:val="008356A5"/>
    <w:rsid w:val="008359CE"/>
    <w:rsid w:val="00835AF7"/>
    <w:rsid w:val="00835E51"/>
    <w:rsid w:val="00836514"/>
    <w:rsid w:val="008369D2"/>
    <w:rsid w:val="00842878"/>
    <w:rsid w:val="00842B5D"/>
    <w:rsid w:val="00845B64"/>
    <w:rsid w:val="00845C1D"/>
    <w:rsid w:val="00845CAC"/>
    <w:rsid w:val="008460DC"/>
    <w:rsid w:val="00847464"/>
    <w:rsid w:val="00847599"/>
    <w:rsid w:val="008479AA"/>
    <w:rsid w:val="00851B05"/>
    <w:rsid w:val="0085365C"/>
    <w:rsid w:val="00854E24"/>
    <w:rsid w:val="008555B2"/>
    <w:rsid w:val="00855E04"/>
    <w:rsid w:val="00856C86"/>
    <w:rsid w:val="00860691"/>
    <w:rsid w:val="00860F88"/>
    <w:rsid w:val="00861264"/>
    <w:rsid w:val="00861424"/>
    <w:rsid w:val="00863F8A"/>
    <w:rsid w:val="00865354"/>
    <w:rsid w:val="00866392"/>
    <w:rsid w:val="00866A07"/>
    <w:rsid w:val="008674D4"/>
    <w:rsid w:val="00867B77"/>
    <w:rsid w:val="00870898"/>
    <w:rsid w:val="00872FB5"/>
    <w:rsid w:val="008736B3"/>
    <w:rsid w:val="00874FBA"/>
    <w:rsid w:val="008803C6"/>
    <w:rsid w:val="008815B0"/>
    <w:rsid w:val="00881924"/>
    <w:rsid w:val="00883456"/>
    <w:rsid w:val="00884045"/>
    <w:rsid w:val="0088426B"/>
    <w:rsid w:val="00884B01"/>
    <w:rsid w:val="008856F8"/>
    <w:rsid w:val="008920ED"/>
    <w:rsid w:val="008935E0"/>
    <w:rsid w:val="008939A5"/>
    <w:rsid w:val="00894235"/>
    <w:rsid w:val="008951A5"/>
    <w:rsid w:val="00895391"/>
    <w:rsid w:val="00897EC2"/>
    <w:rsid w:val="008A09F1"/>
    <w:rsid w:val="008A0E99"/>
    <w:rsid w:val="008A27B4"/>
    <w:rsid w:val="008A2883"/>
    <w:rsid w:val="008A3022"/>
    <w:rsid w:val="008A333A"/>
    <w:rsid w:val="008A55AE"/>
    <w:rsid w:val="008A6116"/>
    <w:rsid w:val="008A7065"/>
    <w:rsid w:val="008B193B"/>
    <w:rsid w:val="008B2BD0"/>
    <w:rsid w:val="008B2E2A"/>
    <w:rsid w:val="008B3795"/>
    <w:rsid w:val="008B42EE"/>
    <w:rsid w:val="008B45A4"/>
    <w:rsid w:val="008B4B02"/>
    <w:rsid w:val="008B550B"/>
    <w:rsid w:val="008B702F"/>
    <w:rsid w:val="008B7269"/>
    <w:rsid w:val="008B7604"/>
    <w:rsid w:val="008C06CF"/>
    <w:rsid w:val="008C221E"/>
    <w:rsid w:val="008C3C26"/>
    <w:rsid w:val="008C43A8"/>
    <w:rsid w:val="008C6316"/>
    <w:rsid w:val="008C7071"/>
    <w:rsid w:val="008C70B8"/>
    <w:rsid w:val="008C789E"/>
    <w:rsid w:val="008D0132"/>
    <w:rsid w:val="008D0720"/>
    <w:rsid w:val="008D155A"/>
    <w:rsid w:val="008D21B6"/>
    <w:rsid w:val="008D2295"/>
    <w:rsid w:val="008D2BE8"/>
    <w:rsid w:val="008D3D53"/>
    <w:rsid w:val="008D5AD1"/>
    <w:rsid w:val="008D6958"/>
    <w:rsid w:val="008D7ACB"/>
    <w:rsid w:val="008E1024"/>
    <w:rsid w:val="008E1402"/>
    <w:rsid w:val="008E1D57"/>
    <w:rsid w:val="008E289B"/>
    <w:rsid w:val="008E4A50"/>
    <w:rsid w:val="008E7694"/>
    <w:rsid w:val="008F00D2"/>
    <w:rsid w:val="008F01B4"/>
    <w:rsid w:val="008F0843"/>
    <w:rsid w:val="008F1F76"/>
    <w:rsid w:val="008F233A"/>
    <w:rsid w:val="008F3E31"/>
    <w:rsid w:val="008F6897"/>
    <w:rsid w:val="008F6A15"/>
    <w:rsid w:val="009009F3"/>
    <w:rsid w:val="00902C83"/>
    <w:rsid w:val="00905871"/>
    <w:rsid w:val="00906523"/>
    <w:rsid w:val="00906810"/>
    <w:rsid w:val="00906D6E"/>
    <w:rsid w:val="00906E3B"/>
    <w:rsid w:val="00907BA5"/>
    <w:rsid w:val="009104D3"/>
    <w:rsid w:val="00911994"/>
    <w:rsid w:val="00912020"/>
    <w:rsid w:val="00912357"/>
    <w:rsid w:val="00913648"/>
    <w:rsid w:val="0091585D"/>
    <w:rsid w:val="00915B0D"/>
    <w:rsid w:val="00916E8A"/>
    <w:rsid w:val="0091793E"/>
    <w:rsid w:val="00917D43"/>
    <w:rsid w:val="00917FEA"/>
    <w:rsid w:val="00920589"/>
    <w:rsid w:val="00921867"/>
    <w:rsid w:val="0092254F"/>
    <w:rsid w:val="00922CA2"/>
    <w:rsid w:val="00922D52"/>
    <w:rsid w:val="009241FC"/>
    <w:rsid w:val="00924B33"/>
    <w:rsid w:val="00924D9D"/>
    <w:rsid w:val="00926BCA"/>
    <w:rsid w:val="00926BFE"/>
    <w:rsid w:val="0092724D"/>
    <w:rsid w:val="009272CE"/>
    <w:rsid w:val="009272D8"/>
    <w:rsid w:val="00927631"/>
    <w:rsid w:val="00927E33"/>
    <w:rsid w:val="00927E5E"/>
    <w:rsid w:val="009300E7"/>
    <w:rsid w:val="00930E53"/>
    <w:rsid w:val="00931055"/>
    <w:rsid w:val="00931EA7"/>
    <w:rsid w:val="009326F6"/>
    <w:rsid w:val="009327F3"/>
    <w:rsid w:val="00932B56"/>
    <w:rsid w:val="00932C3D"/>
    <w:rsid w:val="00934A26"/>
    <w:rsid w:val="00934D8E"/>
    <w:rsid w:val="0094115A"/>
    <w:rsid w:val="00941509"/>
    <w:rsid w:val="00942207"/>
    <w:rsid w:val="00942AA1"/>
    <w:rsid w:val="00943063"/>
    <w:rsid w:val="00943A14"/>
    <w:rsid w:val="0094408C"/>
    <w:rsid w:val="00944211"/>
    <w:rsid w:val="009452C9"/>
    <w:rsid w:val="00947B8D"/>
    <w:rsid w:val="00947C6D"/>
    <w:rsid w:val="00947F28"/>
    <w:rsid w:val="00950E4F"/>
    <w:rsid w:val="00951C59"/>
    <w:rsid w:val="009537DA"/>
    <w:rsid w:val="00953AF0"/>
    <w:rsid w:val="00953D82"/>
    <w:rsid w:val="0095445E"/>
    <w:rsid w:val="0095675F"/>
    <w:rsid w:val="00956DBA"/>
    <w:rsid w:val="00957574"/>
    <w:rsid w:val="00957699"/>
    <w:rsid w:val="009606FC"/>
    <w:rsid w:val="00961C69"/>
    <w:rsid w:val="009642A7"/>
    <w:rsid w:val="00964C8B"/>
    <w:rsid w:val="00966553"/>
    <w:rsid w:val="00966FF8"/>
    <w:rsid w:val="0096776A"/>
    <w:rsid w:val="00967E87"/>
    <w:rsid w:val="009704D2"/>
    <w:rsid w:val="00971248"/>
    <w:rsid w:val="009714A6"/>
    <w:rsid w:val="00971524"/>
    <w:rsid w:val="0097383A"/>
    <w:rsid w:val="00973D5B"/>
    <w:rsid w:val="00973DD0"/>
    <w:rsid w:val="00974E1E"/>
    <w:rsid w:val="00976F54"/>
    <w:rsid w:val="00977BB4"/>
    <w:rsid w:val="00980075"/>
    <w:rsid w:val="00980971"/>
    <w:rsid w:val="00980ABE"/>
    <w:rsid w:val="00981DC8"/>
    <w:rsid w:val="00982EFB"/>
    <w:rsid w:val="00983A7C"/>
    <w:rsid w:val="00984316"/>
    <w:rsid w:val="00985994"/>
    <w:rsid w:val="00986442"/>
    <w:rsid w:val="00987A7B"/>
    <w:rsid w:val="00990693"/>
    <w:rsid w:val="009906BA"/>
    <w:rsid w:val="00991B1B"/>
    <w:rsid w:val="00993137"/>
    <w:rsid w:val="009934C7"/>
    <w:rsid w:val="00993EF0"/>
    <w:rsid w:val="0099431B"/>
    <w:rsid w:val="0099474B"/>
    <w:rsid w:val="00994E9E"/>
    <w:rsid w:val="00997675"/>
    <w:rsid w:val="009A1806"/>
    <w:rsid w:val="009A1895"/>
    <w:rsid w:val="009A242D"/>
    <w:rsid w:val="009A2E4F"/>
    <w:rsid w:val="009A2F6C"/>
    <w:rsid w:val="009A5512"/>
    <w:rsid w:val="009A5F61"/>
    <w:rsid w:val="009B0489"/>
    <w:rsid w:val="009B0752"/>
    <w:rsid w:val="009B0C3C"/>
    <w:rsid w:val="009B11E4"/>
    <w:rsid w:val="009B1D4F"/>
    <w:rsid w:val="009B1D81"/>
    <w:rsid w:val="009B1E90"/>
    <w:rsid w:val="009B3FD7"/>
    <w:rsid w:val="009B41EF"/>
    <w:rsid w:val="009B4D28"/>
    <w:rsid w:val="009B5028"/>
    <w:rsid w:val="009B5F61"/>
    <w:rsid w:val="009B736F"/>
    <w:rsid w:val="009C09F6"/>
    <w:rsid w:val="009C2A3C"/>
    <w:rsid w:val="009C3493"/>
    <w:rsid w:val="009C378C"/>
    <w:rsid w:val="009C47A9"/>
    <w:rsid w:val="009C56DA"/>
    <w:rsid w:val="009C62B5"/>
    <w:rsid w:val="009C65C9"/>
    <w:rsid w:val="009C70C4"/>
    <w:rsid w:val="009D1354"/>
    <w:rsid w:val="009D2AD9"/>
    <w:rsid w:val="009D3A3E"/>
    <w:rsid w:val="009D5B26"/>
    <w:rsid w:val="009D7641"/>
    <w:rsid w:val="009D792D"/>
    <w:rsid w:val="009E003A"/>
    <w:rsid w:val="009E072F"/>
    <w:rsid w:val="009E10F1"/>
    <w:rsid w:val="009E125F"/>
    <w:rsid w:val="009E1479"/>
    <w:rsid w:val="009E17A2"/>
    <w:rsid w:val="009E29A9"/>
    <w:rsid w:val="009E363A"/>
    <w:rsid w:val="009E4F21"/>
    <w:rsid w:val="009E5308"/>
    <w:rsid w:val="009E62BD"/>
    <w:rsid w:val="009F1098"/>
    <w:rsid w:val="009F1A75"/>
    <w:rsid w:val="009F2C81"/>
    <w:rsid w:val="009F43A0"/>
    <w:rsid w:val="009F4ACC"/>
    <w:rsid w:val="009F64E1"/>
    <w:rsid w:val="009F6F56"/>
    <w:rsid w:val="009F7960"/>
    <w:rsid w:val="00A024C4"/>
    <w:rsid w:val="00A03074"/>
    <w:rsid w:val="00A03DAF"/>
    <w:rsid w:val="00A046E2"/>
    <w:rsid w:val="00A04985"/>
    <w:rsid w:val="00A0505C"/>
    <w:rsid w:val="00A057E4"/>
    <w:rsid w:val="00A067A0"/>
    <w:rsid w:val="00A06964"/>
    <w:rsid w:val="00A10BAB"/>
    <w:rsid w:val="00A10C33"/>
    <w:rsid w:val="00A11EA9"/>
    <w:rsid w:val="00A125BF"/>
    <w:rsid w:val="00A12885"/>
    <w:rsid w:val="00A131F9"/>
    <w:rsid w:val="00A146BF"/>
    <w:rsid w:val="00A15D30"/>
    <w:rsid w:val="00A202CD"/>
    <w:rsid w:val="00A22913"/>
    <w:rsid w:val="00A22DA7"/>
    <w:rsid w:val="00A2330A"/>
    <w:rsid w:val="00A24018"/>
    <w:rsid w:val="00A26536"/>
    <w:rsid w:val="00A27272"/>
    <w:rsid w:val="00A30D07"/>
    <w:rsid w:val="00A312B7"/>
    <w:rsid w:val="00A31AA0"/>
    <w:rsid w:val="00A32421"/>
    <w:rsid w:val="00A32AB4"/>
    <w:rsid w:val="00A32C2D"/>
    <w:rsid w:val="00A333B9"/>
    <w:rsid w:val="00A33D61"/>
    <w:rsid w:val="00A34506"/>
    <w:rsid w:val="00A3648F"/>
    <w:rsid w:val="00A37948"/>
    <w:rsid w:val="00A37B51"/>
    <w:rsid w:val="00A37EC7"/>
    <w:rsid w:val="00A404A1"/>
    <w:rsid w:val="00A40781"/>
    <w:rsid w:val="00A40871"/>
    <w:rsid w:val="00A4132D"/>
    <w:rsid w:val="00A41BF3"/>
    <w:rsid w:val="00A430E4"/>
    <w:rsid w:val="00A43CC4"/>
    <w:rsid w:val="00A44BB0"/>
    <w:rsid w:val="00A4538F"/>
    <w:rsid w:val="00A46747"/>
    <w:rsid w:val="00A47E40"/>
    <w:rsid w:val="00A47ED3"/>
    <w:rsid w:val="00A50E5E"/>
    <w:rsid w:val="00A522AC"/>
    <w:rsid w:val="00A52711"/>
    <w:rsid w:val="00A5312C"/>
    <w:rsid w:val="00A544A2"/>
    <w:rsid w:val="00A55053"/>
    <w:rsid w:val="00A55A62"/>
    <w:rsid w:val="00A573AA"/>
    <w:rsid w:val="00A61DD8"/>
    <w:rsid w:val="00A62C9E"/>
    <w:rsid w:val="00A643CA"/>
    <w:rsid w:val="00A6450D"/>
    <w:rsid w:val="00A67374"/>
    <w:rsid w:val="00A67427"/>
    <w:rsid w:val="00A67985"/>
    <w:rsid w:val="00A7149B"/>
    <w:rsid w:val="00A7374F"/>
    <w:rsid w:val="00A74623"/>
    <w:rsid w:val="00A7487D"/>
    <w:rsid w:val="00A751D2"/>
    <w:rsid w:val="00A757B0"/>
    <w:rsid w:val="00A760DF"/>
    <w:rsid w:val="00A76A4C"/>
    <w:rsid w:val="00A77AC0"/>
    <w:rsid w:val="00A80CEA"/>
    <w:rsid w:val="00A8246F"/>
    <w:rsid w:val="00A82C04"/>
    <w:rsid w:val="00A841F7"/>
    <w:rsid w:val="00A85395"/>
    <w:rsid w:val="00A85DC5"/>
    <w:rsid w:val="00A8716C"/>
    <w:rsid w:val="00A90B4F"/>
    <w:rsid w:val="00A933AA"/>
    <w:rsid w:val="00AA0E5D"/>
    <w:rsid w:val="00AA603B"/>
    <w:rsid w:val="00AA60E7"/>
    <w:rsid w:val="00AA6B8B"/>
    <w:rsid w:val="00AA6BD6"/>
    <w:rsid w:val="00AA6D82"/>
    <w:rsid w:val="00AA6ECF"/>
    <w:rsid w:val="00AA7C86"/>
    <w:rsid w:val="00AB1F00"/>
    <w:rsid w:val="00AB268E"/>
    <w:rsid w:val="00AB3D15"/>
    <w:rsid w:val="00AB3E76"/>
    <w:rsid w:val="00AB441D"/>
    <w:rsid w:val="00AB566C"/>
    <w:rsid w:val="00AB5E4A"/>
    <w:rsid w:val="00AB6CF0"/>
    <w:rsid w:val="00AB6ED3"/>
    <w:rsid w:val="00AB782E"/>
    <w:rsid w:val="00AB7868"/>
    <w:rsid w:val="00AC016D"/>
    <w:rsid w:val="00AC0A0A"/>
    <w:rsid w:val="00AC4C5E"/>
    <w:rsid w:val="00AC5A89"/>
    <w:rsid w:val="00AC631B"/>
    <w:rsid w:val="00AC6D44"/>
    <w:rsid w:val="00AC7DC5"/>
    <w:rsid w:val="00AD1061"/>
    <w:rsid w:val="00AD1489"/>
    <w:rsid w:val="00AD16B4"/>
    <w:rsid w:val="00AD180A"/>
    <w:rsid w:val="00AD1EBB"/>
    <w:rsid w:val="00AD207E"/>
    <w:rsid w:val="00AD3D9B"/>
    <w:rsid w:val="00AD4DC3"/>
    <w:rsid w:val="00AD5775"/>
    <w:rsid w:val="00AE025D"/>
    <w:rsid w:val="00AE15F2"/>
    <w:rsid w:val="00AE1B6F"/>
    <w:rsid w:val="00AE3432"/>
    <w:rsid w:val="00AE34A5"/>
    <w:rsid w:val="00AE3555"/>
    <w:rsid w:val="00AE359E"/>
    <w:rsid w:val="00AE37B0"/>
    <w:rsid w:val="00AE41A8"/>
    <w:rsid w:val="00AE5215"/>
    <w:rsid w:val="00AE6993"/>
    <w:rsid w:val="00AF00B8"/>
    <w:rsid w:val="00AF2FB5"/>
    <w:rsid w:val="00AF3F47"/>
    <w:rsid w:val="00AF41AA"/>
    <w:rsid w:val="00AF4FDD"/>
    <w:rsid w:val="00AF5352"/>
    <w:rsid w:val="00AF6ED7"/>
    <w:rsid w:val="00B02D14"/>
    <w:rsid w:val="00B03061"/>
    <w:rsid w:val="00B03164"/>
    <w:rsid w:val="00B0321B"/>
    <w:rsid w:val="00B03C75"/>
    <w:rsid w:val="00B03D20"/>
    <w:rsid w:val="00B04BF4"/>
    <w:rsid w:val="00B05735"/>
    <w:rsid w:val="00B110D5"/>
    <w:rsid w:val="00B12B9F"/>
    <w:rsid w:val="00B12E35"/>
    <w:rsid w:val="00B13D82"/>
    <w:rsid w:val="00B160FF"/>
    <w:rsid w:val="00B167C6"/>
    <w:rsid w:val="00B179D8"/>
    <w:rsid w:val="00B20140"/>
    <w:rsid w:val="00B2135F"/>
    <w:rsid w:val="00B21A58"/>
    <w:rsid w:val="00B21B56"/>
    <w:rsid w:val="00B22D10"/>
    <w:rsid w:val="00B26165"/>
    <w:rsid w:val="00B30FCD"/>
    <w:rsid w:val="00B321CE"/>
    <w:rsid w:val="00B3467E"/>
    <w:rsid w:val="00B34F6D"/>
    <w:rsid w:val="00B3536E"/>
    <w:rsid w:val="00B356A1"/>
    <w:rsid w:val="00B36307"/>
    <w:rsid w:val="00B41CFD"/>
    <w:rsid w:val="00B4322B"/>
    <w:rsid w:val="00B4395B"/>
    <w:rsid w:val="00B4410F"/>
    <w:rsid w:val="00B50C3B"/>
    <w:rsid w:val="00B51192"/>
    <w:rsid w:val="00B51409"/>
    <w:rsid w:val="00B534D3"/>
    <w:rsid w:val="00B53575"/>
    <w:rsid w:val="00B53AC1"/>
    <w:rsid w:val="00B54836"/>
    <w:rsid w:val="00B54A18"/>
    <w:rsid w:val="00B56765"/>
    <w:rsid w:val="00B56B0A"/>
    <w:rsid w:val="00B577EE"/>
    <w:rsid w:val="00B57AAB"/>
    <w:rsid w:val="00B60CE7"/>
    <w:rsid w:val="00B612CA"/>
    <w:rsid w:val="00B63DA4"/>
    <w:rsid w:val="00B650B2"/>
    <w:rsid w:val="00B67139"/>
    <w:rsid w:val="00B67D76"/>
    <w:rsid w:val="00B700B9"/>
    <w:rsid w:val="00B71355"/>
    <w:rsid w:val="00B71AEF"/>
    <w:rsid w:val="00B750E4"/>
    <w:rsid w:val="00B755E4"/>
    <w:rsid w:val="00B75ABC"/>
    <w:rsid w:val="00B76975"/>
    <w:rsid w:val="00B773B0"/>
    <w:rsid w:val="00B774E6"/>
    <w:rsid w:val="00B77AD5"/>
    <w:rsid w:val="00B801A5"/>
    <w:rsid w:val="00B803A8"/>
    <w:rsid w:val="00B80D29"/>
    <w:rsid w:val="00B81AF4"/>
    <w:rsid w:val="00B821FF"/>
    <w:rsid w:val="00B82938"/>
    <w:rsid w:val="00B839E4"/>
    <w:rsid w:val="00B903C8"/>
    <w:rsid w:val="00B90F0C"/>
    <w:rsid w:val="00B9126C"/>
    <w:rsid w:val="00B9204F"/>
    <w:rsid w:val="00B920FE"/>
    <w:rsid w:val="00B9252B"/>
    <w:rsid w:val="00B9286F"/>
    <w:rsid w:val="00B93635"/>
    <w:rsid w:val="00B93782"/>
    <w:rsid w:val="00B93F70"/>
    <w:rsid w:val="00B97C0D"/>
    <w:rsid w:val="00BA2BB7"/>
    <w:rsid w:val="00BA2BFA"/>
    <w:rsid w:val="00BA2EDA"/>
    <w:rsid w:val="00BA3C27"/>
    <w:rsid w:val="00BA3F85"/>
    <w:rsid w:val="00BA49A5"/>
    <w:rsid w:val="00BA5383"/>
    <w:rsid w:val="00BA58D2"/>
    <w:rsid w:val="00BA6C0F"/>
    <w:rsid w:val="00BA7BCA"/>
    <w:rsid w:val="00BB0EC6"/>
    <w:rsid w:val="00BB2288"/>
    <w:rsid w:val="00BB289E"/>
    <w:rsid w:val="00BB2A36"/>
    <w:rsid w:val="00BB2B3C"/>
    <w:rsid w:val="00BB4066"/>
    <w:rsid w:val="00BB48DE"/>
    <w:rsid w:val="00BB4A5C"/>
    <w:rsid w:val="00BB5275"/>
    <w:rsid w:val="00BB6900"/>
    <w:rsid w:val="00BB79CE"/>
    <w:rsid w:val="00BB7DFF"/>
    <w:rsid w:val="00BC02B4"/>
    <w:rsid w:val="00BC18CC"/>
    <w:rsid w:val="00BC2AC3"/>
    <w:rsid w:val="00BC2E67"/>
    <w:rsid w:val="00BC3527"/>
    <w:rsid w:val="00BC42A6"/>
    <w:rsid w:val="00BC4591"/>
    <w:rsid w:val="00BC479A"/>
    <w:rsid w:val="00BC661F"/>
    <w:rsid w:val="00BC6803"/>
    <w:rsid w:val="00BC6A34"/>
    <w:rsid w:val="00BC7089"/>
    <w:rsid w:val="00BD14B4"/>
    <w:rsid w:val="00BD2095"/>
    <w:rsid w:val="00BD2A54"/>
    <w:rsid w:val="00BD3A92"/>
    <w:rsid w:val="00BD3B34"/>
    <w:rsid w:val="00BD44B6"/>
    <w:rsid w:val="00BD4A66"/>
    <w:rsid w:val="00BD5B68"/>
    <w:rsid w:val="00BD6E89"/>
    <w:rsid w:val="00BD7A32"/>
    <w:rsid w:val="00BD7BB6"/>
    <w:rsid w:val="00BE0328"/>
    <w:rsid w:val="00BE0BE1"/>
    <w:rsid w:val="00BE4B1E"/>
    <w:rsid w:val="00BE4D26"/>
    <w:rsid w:val="00BE5176"/>
    <w:rsid w:val="00BF03C1"/>
    <w:rsid w:val="00BF0693"/>
    <w:rsid w:val="00BF0927"/>
    <w:rsid w:val="00BF09AA"/>
    <w:rsid w:val="00BF3FEA"/>
    <w:rsid w:val="00BF42BE"/>
    <w:rsid w:val="00BF4B6D"/>
    <w:rsid w:val="00BF53D2"/>
    <w:rsid w:val="00BF7FB5"/>
    <w:rsid w:val="00C004BC"/>
    <w:rsid w:val="00C02E36"/>
    <w:rsid w:val="00C03BF7"/>
    <w:rsid w:val="00C0408F"/>
    <w:rsid w:val="00C11723"/>
    <w:rsid w:val="00C11F1D"/>
    <w:rsid w:val="00C12681"/>
    <w:rsid w:val="00C134D1"/>
    <w:rsid w:val="00C138F8"/>
    <w:rsid w:val="00C1392E"/>
    <w:rsid w:val="00C13AE6"/>
    <w:rsid w:val="00C154C8"/>
    <w:rsid w:val="00C20B28"/>
    <w:rsid w:val="00C20CA0"/>
    <w:rsid w:val="00C21CC0"/>
    <w:rsid w:val="00C2229A"/>
    <w:rsid w:val="00C22697"/>
    <w:rsid w:val="00C2377C"/>
    <w:rsid w:val="00C23E47"/>
    <w:rsid w:val="00C23E9B"/>
    <w:rsid w:val="00C24057"/>
    <w:rsid w:val="00C24182"/>
    <w:rsid w:val="00C24685"/>
    <w:rsid w:val="00C26716"/>
    <w:rsid w:val="00C26B0E"/>
    <w:rsid w:val="00C26E9E"/>
    <w:rsid w:val="00C270B3"/>
    <w:rsid w:val="00C271B9"/>
    <w:rsid w:val="00C31122"/>
    <w:rsid w:val="00C345FE"/>
    <w:rsid w:val="00C34A3C"/>
    <w:rsid w:val="00C34BAA"/>
    <w:rsid w:val="00C35BFE"/>
    <w:rsid w:val="00C366B4"/>
    <w:rsid w:val="00C36B20"/>
    <w:rsid w:val="00C410F3"/>
    <w:rsid w:val="00C42967"/>
    <w:rsid w:val="00C44987"/>
    <w:rsid w:val="00C46531"/>
    <w:rsid w:val="00C4679B"/>
    <w:rsid w:val="00C46ABC"/>
    <w:rsid w:val="00C476BC"/>
    <w:rsid w:val="00C47A0E"/>
    <w:rsid w:val="00C47CC0"/>
    <w:rsid w:val="00C516BC"/>
    <w:rsid w:val="00C516CE"/>
    <w:rsid w:val="00C5196A"/>
    <w:rsid w:val="00C523EE"/>
    <w:rsid w:val="00C53138"/>
    <w:rsid w:val="00C54BBE"/>
    <w:rsid w:val="00C54EEA"/>
    <w:rsid w:val="00C564EA"/>
    <w:rsid w:val="00C60BB6"/>
    <w:rsid w:val="00C61C6C"/>
    <w:rsid w:val="00C6354E"/>
    <w:rsid w:val="00C63A85"/>
    <w:rsid w:val="00C641E1"/>
    <w:rsid w:val="00C653F2"/>
    <w:rsid w:val="00C6574D"/>
    <w:rsid w:val="00C66E7F"/>
    <w:rsid w:val="00C67717"/>
    <w:rsid w:val="00C6777A"/>
    <w:rsid w:val="00C679DD"/>
    <w:rsid w:val="00C67CB3"/>
    <w:rsid w:val="00C72CDB"/>
    <w:rsid w:val="00C73076"/>
    <w:rsid w:val="00C74530"/>
    <w:rsid w:val="00C74A95"/>
    <w:rsid w:val="00C752D1"/>
    <w:rsid w:val="00C7650B"/>
    <w:rsid w:val="00C76F3C"/>
    <w:rsid w:val="00C80CE3"/>
    <w:rsid w:val="00C81F84"/>
    <w:rsid w:val="00C824FF"/>
    <w:rsid w:val="00C8269B"/>
    <w:rsid w:val="00C82AE7"/>
    <w:rsid w:val="00C83F91"/>
    <w:rsid w:val="00C849CE"/>
    <w:rsid w:val="00C8558D"/>
    <w:rsid w:val="00C911FF"/>
    <w:rsid w:val="00C91AD6"/>
    <w:rsid w:val="00C91ECC"/>
    <w:rsid w:val="00C9355A"/>
    <w:rsid w:val="00C93BCA"/>
    <w:rsid w:val="00C93D6D"/>
    <w:rsid w:val="00C94B11"/>
    <w:rsid w:val="00C96B89"/>
    <w:rsid w:val="00C97A97"/>
    <w:rsid w:val="00CA01B7"/>
    <w:rsid w:val="00CA028F"/>
    <w:rsid w:val="00CA26B1"/>
    <w:rsid w:val="00CA2A18"/>
    <w:rsid w:val="00CA2D88"/>
    <w:rsid w:val="00CA5159"/>
    <w:rsid w:val="00CA66C1"/>
    <w:rsid w:val="00CA7D92"/>
    <w:rsid w:val="00CB292B"/>
    <w:rsid w:val="00CB2B1B"/>
    <w:rsid w:val="00CB39DB"/>
    <w:rsid w:val="00CB40DF"/>
    <w:rsid w:val="00CB4F59"/>
    <w:rsid w:val="00CB65C8"/>
    <w:rsid w:val="00CC24B1"/>
    <w:rsid w:val="00CC3094"/>
    <w:rsid w:val="00CC4150"/>
    <w:rsid w:val="00CC462D"/>
    <w:rsid w:val="00CC7710"/>
    <w:rsid w:val="00CC7DBF"/>
    <w:rsid w:val="00CD08E0"/>
    <w:rsid w:val="00CD1D21"/>
    <w:rsid w:val="00CD22E9"/>
    <w:rsid w:val="00CD46C7"/>
    <w:rsid w:val="00CD48AB"/>
    <w:rsid w:val="00CD5057"/>
    <w:rsid w:val="00CD6EF1"/>
    <w:rsid w:val="00CE18C7"/>
    <w:rsid w:val="00CE1D26"/>
    <w:rsid w:val="00CE1F11"/>
    <w:rsid w:val="00CE2090"/>
    <w:rsid w:val="00CE2150"/>
    <w:rsid w:val="00CE21A1"/>
    <w:rsid w:val="00CE263F"/>
    <w:rsid w:val="00CE284A"/>
    <w:rsid w:val="00CE28F6"/>
    <w:rsid w:val="00CE2B74"/>
    <w:rsid w:val="00CE2BBF"/>
    <w:rsid w:val="00CE33E3"/>
    <w:rsid w:val="00CE395D"/>
    <w:rsid w:val="00CE3C18"/>
    <w:rsid w:val="00CE3CA1"/>
    <w:rsid w:val="00CE45A4"/>
    <w:rsid w:val="00CE5892"/>
    <w:rsid w:val="00CE6518"/>
    <w:rsid w:val="00CE76C2"/>
    <w:rsid w:val="00CE7FA3"/>
    <w:rsid w:val="00CF048A"/>
    <w:rsid w:val="00CF0600"/>
    <w:rsid w:val="00CF195A"/>
    <w:rsid w:val="00CF24D9"/>
    <w:rsid w:val="00CF25A9"/>
    <w:rsid w:val="00CF4635"/>
    <w:rsid w:val="00CF4A23"/>
    <w:rsid w:val="00CF5A96"/>
    <w:rsid w:val="00CF5CCA"/>
    <w:rsid w:val="00CF6525"/>
    <w:rsid w:val="00CF6BEE"/>
    <w:rsid w:val="00CF7054"/>
    <w:rsid w:val="00D008C6"/>
    <w:rsid w:val="00D008EF"/>
    <w:rsid w:val="00D01547"/>
    <w:rsid w:val="00D04918"/>
    <w:rsid w:val="00D056B1"/>
    <w:rsid w:val="00D0627D"/>
    <w:rsid w:val="00D068EA"/>
    <w:rsid w:val="00D07891"/>
    <w:rsid w:val="00D0793F"/>
    <w:rsid w:val="00D07EA0"/>
    <w:rsid w:val="00D106CE"/>
    <w:rsid w:val="00D1138C"/>
    <w:rsid w:val="00D117F5"/>
    <w:rsid w:val="00D12B61"/>
    <w:rsid w:val="00D16797"/>
    <w:rsid w:val="00D168C7"/>
    <w:rsid w:val="00D177C2"/>
    <w:rsid w:val="00D17B0D"/>
    <w:rsid w:val="00D17DBF"/>
    <w:rsid w:val="00D20B34"/>
    <w:rsid w:val="00D20E22"/>
    <w:rsid w:val="00D23850"/>
    <w:rsid w:val="00D24B13"/>
    <w:rsid w:val="00D271DB"/>
    <w:rsid w:val="00D35182"/>
    <w:rsid w:val="00D351C5"/>
    <w:rsid w:val="00D36C44"/>
    <w:rsid w:val="00D36DF6"/>
    <w:rsid w:val="00D37ADE"/>
    <w:rsid w:val="00D37FCB"/>
    <w:rsid w:val="00D41823"/>
    <w:rsid w:val="00D41C2D"/>
    <w:rsid w:val="00D41EF9"/>
    <w:rsid w:val="00D45239"/>
    <w:rsid w:val="00D45E8A"/>
    <w:rsid w:val="00D4692A"/>
    <w:rsid w:val="00D46B60"/>
    <w:rsid w:val="00D47491"/>
    <w:rsid w:val="00D5031C"/>
    <w:rsid w:val="00D5062B"/>
    <w:rsid w:val="00D50D99"/>
    <w:rsid w:val="00D513D5"/>
    <w:rsid w:val="00D52E61"/>
    <w:rsid w:val="00D53E21"/>
    <w:rsid w:val="00D5459E"/>
    <w:rsid w:val="00D5483A"/>
    <w:rsid w:val="00D54BEF"/>
    <w:rsid w:val="00D558BE"/>
    <w:rsid w:val="00D57F2B"/>
    <w:rsid w:val="00D61E56"/>
    <w:rsid w:val="00D634CC"/>
    <w:rsid w:val="00D65E87"/>
    <w:rsid w:val="00D663A1"/>
    <w:rsid w:val="00D6647A"/>
    <w:rsid w:val="00D67207"/>
    <w:rsid w:val="00D67AAE"/>
    <w:rsid w:val="00D71D01"/>
    <w:rsid w:val="00D72666"/>
    <w:rsid w:val="00D72AE0"/>
    <w:rsid w:val="00D749A6"/>
    <w:rsid w:val="00D7508C"/>
    <w:rsid w:val="00D7582F"/>
    <w:rsid w:val="00D807BD"/>
    <w:rsid w:val="00D8152C"/>
    <w:rsid w:val="00D819E3"/>
    <w:rsid w:val="00D843B1"/>
    <w:rsid w:val="00D843BA"/>
    <w:rsid w:val="00D84558"/>
    <w:rsid w:val="00D84DCE"/>
    <w:rsid w:val="00D87784"/>
    <w:rsid w:val="00D87E75"/>
    <w:rsid w:val="00D91451"/>
    <w:rsid w:val="00D91621"/>
    <w:rsid w:val="00D91B8F"/>
    <w:rsid w:val="00D91E83"/>
    <w:rsid w:val="00D9211A"/>
    <w:rsid w:val="00D92765"/>
    <w:rsid w:val="00D9316B"/>
    <w:rsid w:val="00D93FB6"/>
    <w:rsid w:val="00D95EA9"/>
    <w:rsid w:val="00D95F94"/>
    <w:rsid w:val="00D962DC"/>
    <w:rsid w:val="00D96C04"/>
    <w:rsid w:val="00D97487"/>
    <w:rsid w:val="00DA0431"/>
    <w:rsid w:val="00DA2567"/>
    <w:rsid w:val="00DA54BC"/>
    <w:rsid w:val="00DA59F3"/>
    <w:rsid w:val="00DA5A06"/>
    <w:rsid w:val="00DA663D"/>
    <w:rsid w:val="00DA6FDC"/>
    <w:rsid w:val="00DA71B6"/>
    <w:rsid w:val="00DA79DC"/>
    <w:rsid w:val="00DA7EF3"/>
    <w:rsid w:val="00DB07EF"/>
    <w:rsid w:val="00DB08F8"/>
    <w:rsid w:val="00DB14AB"/>
    <w:rsid w:val="00DB2E11"/>
    <w:rsid w:val="00DB4A63"/>
    <w:rsid w:val="00DB5225"/>
    <w:rsid w:val="00DC0580"/>
    <w:rsid w:val="00DC0736"/>
    <w:rsid w:val="00DC1259"/>
    <w:rsid w:val="00DC1AEF"/>
    <w:rsid w:val="00DC1BC9"/>
    <w:rsid w:val="00DC234B"/>
    <w:rsid w:val="00DC2426"/>
    <w:rsid w:val="00DC26E2"/>
    <w:rsid w:val="00DC3905"/>
    <w:rsid w:val="00DC3BD6"/>
    <w:rsid w:val="00DC763F"/>
    <w:rsid w:val="00DD03B8"/>
    <w:rsid w:val="00DD09FA"/>
    <w:rsid w:val="00DD0FFF"/>
    <w:rsid w:val="00DD154E"/>
    <w:rsid w:val="00DD1B5E"/>
    <w:rsid w:val="00DD1BEA"/>
    <w:rsid w:val="00DD27B7"/>
    <w:rsid w:val="00DD31C4"/>
    <w:rsid w:val="00DD3512"/>
    <w:rsid w:val="00DD3B8B"/>
    <w:rsid w:val="00DD4941"/>
    <w:rsid w:val="00DD6576"/>
    <w:rsid w:val="00DE024B"/>
    <w:rsid w:val="00DE0B6B"/>
    <w:rsid w:val="00DE212B"/>
    <w:rsid w:val="00DE23AA"/>
    <w:rsid w:val="00DE2AF6"/>
    <w:rsid w:val="00DE32FD"/>
    <w:rsid w:val="00DE45AD"/>
    <w:rsid w:val="00DE4639"/>
    <w:rsid w:val="00DE664E"/>
    <w:rsid w:val="00DF02ED"/>
    <w:rsid w:val="00DF0EDF"/>
    <w:rsid w:val="00DF17E0"/>
    <w:rsid w:val="00DF1F20"/>
    <w:rsid w:val="00DF21F6"/>
    <w:rsid w:val="00DF46C1"/>
    <w:rsid w:val="00DF4E80"/>
    <w:rsid w:val="00DF55A7"/>
    <w:rsid w:val="00DF7893"/>
    <w:rsid w:val="00DF7F45"/>
    <w:rsid w:val="00E00701"/>
    <w:rsid w:val="00E0173B"/>
    <w:rsid w:val="00E0311B"/>
    <w:rsid w:val="00E03BBC"/>
    <w:rsid w:val="00E0616C"/>
    <w:rsid w:val="00E076A2"/>
    <w:rsid w:val="00E12DFA"/>
    <w:rsid w:val="00E133E4"/>
    <w:rsid w:val="00E145B9"/>
    <w:rsid w:val="00E145C2"/>
    <w:rsid w:val="00E147F3"/>
    <w:rsid w:val="00E14A1B"/>
    <w:rsid w:val="00E14F5E"/>
    <w:rsid w:val="00E16116"/>
    <w:rsid w:val="00E161A6"/>
    <w:rsid w:val="00E16518"/>
    <w:rsid w:val="00E170A5"/>
    <w:rsid w:val="00E178AF"/>
    <w:rsid w:val="00E178EF"/>
    <w:rsid w:val="00E225DF"/>
    <w:rsid w:val="00E22A33"/>
    <w:rsid w:val="00E232E7"/>
    <w:rsid w:val="00E25AE1"/>
    <w:rsid w:val="00E2744A"/>
    <w:rsid w:val="00E27957"/>
    <w:rsid w:val="00E30AE8"/>
    <w:rsid w:val="00E3297F"/>
    <w:rsid w:val="00E32C7E"/>
    <w:rsid w:val="00E33714"/>
    <w:rsid w:val="00E341C4"/>
    <w:rsid w:val="00E34C05"/>
    <w:rsid w:val="00E3549B"/>
    <w:rsid w:val="00E376FE"/>
    <w:rsid w:val="00E416C1"/>
    <w:rsid w:val="00E44B36"/>
    <w:rsid w:val="00E47317"/>
    <w:rsid w:val="00E501FA"/>
    <w:rsid w:val="00E50C79"/>
    <w:rsid w:val="00E5146C"/>
    <w:rsid w:val="00E532B6"/>
    <w:rsid w:val="00E542F7"/>
    <w:rsid w:val="00E547F1"/>
    <w:rsid w:val="00E54995"/>
    <w:rsid w:val="00E54D01"/>
    <w:rsid w:val="00E54EF9"/>
    <w:rsid w:val="00E55897"/>
    <w:rsid w:val="00E577D8"/>
    <w:rsid w:val="00E60169"/>
    <w:rsid w:val="00E60CA7"/>
    <w:rsid w:val="00E61782"/>
    <w:rsid w:val="00E61CC4"/>
    <w:rsid w:val="00E63521"/>
    <w:rsid w:val="00E64975"/>
    <w:rsid w:val="00E66FE4"/>
    <w:rsid w:val="00E7104E"/>
    <w:rsid w:val="00E71700"/>
    <w:rsid w:val="00E736DC"/>
    <w:rsid w:val="00E75A02"/>
    <w:rsid w:val="00E80CA8"/>
    <w:rsid w:val="00E81F99"/>
    <w:rsid w:val="00E84562"/>
    <w:rsid w:val="00E845CB"/>
    <w:rsid w:val="00E85DF8"/>
    <w:rsid w:val="00E8686C"/>
    <w:rsid w:val="00E87B52"/>
    <w:rsid w:val="00E87D30"/>
    <w:rsid w:val="00E9132E"/>
    <w:rsid w:val="00E92027"/>
    <w:rsid w:val="00E9321B"/>
    <w:rsid w:val="00E94470"/>
    <w:rsid w:val="00E94E44"/>
    <w:rsid w:val="00E96FD9"/>
    <w:rsid w:val="00E97289"/>
    <w:rsid w:val="00E977EA"/>
    <w:rsid w:val="00EA08B7"/>
    <w:rsid w:val="00EA3321"/>
    <w:rsid w:val="00EA42D4"/>
    <w:rsid w:val="00EA4326"/>
    <w:rsid w:val="00EA4EE4"/>
    <w:rsid w:val="00EA4F0F"/>
    <w:rsid w:val="00EA5FA5"/>
    <w:rsid w:val="00EA7B74"/>
    <w:rsid w:val="00EA7D79"/>
    <w:rsid w:val="00EB0083"/>
    <w:rsid w:val="00EB2FA8"/>
    <w:rsid w:val="00EB2FDC"/>
    <w:rsid w:val="00EB4238"/>
    <w:rsid w:val="00EB5DC1"/>
    <w:rsid w:val="00EB6380"/>
    <w:rsid w:val="00EB6634"/>
    <w:rsid w:val="00EB6DE5"/>
    <w:rsid w:val="00EB7754"/>
    <w:rsid w:val="00EB79B4"/>
    <w:rsid w:val="00EC0799"/>
    <w:rsid w:val="00EC07A6"/>
    <w:rsid w:val="00EC1AB9"/>
    <w:rsid w:val="00EC26DD"/>
    <w:rsid w:val="00EC3F24"/>
    <w:rsid w:val="00EC449A"/>
    <w:rsid w:val="00EC54E3"/>
    <w:rsid w:val="00EC579D"/>
    <w:rsid w:val="00EC5B01"/>
    <w:rsid w:val="00EC6248"/>
    <w:rsid w:val="00EC76A0"/>
    <w:rsid w:val="00EC7A85"/>
    <w:rsid w:val="00ED0FBA"/>
    <w:rsid w:val="00ED1FE0"/>
    <w:rsid w:val="00ED2A0C"/>
    <w:rsid w:val="00ED30D4"/>
    <w:rsid w:val="00ED5946"/>
    <w:rsid w:val="00ED6B6B"/>
    <w:rsid w:val="00ED6BB7"/>
    <w:rsid w:val="00ED7A79"/>
    <w:rsid w:val="00ED7D72"/>
    <w:rsid w:val="00EE0FEE"/>
    <w:rsid w:val="00EE2B45"/>
    <w:rsid w:val="00EE5539"/>
    <w:rsid w:val="00EE6CD3"/>
    <w:rsid w:val="00EE77B6"/>
    <w:rsid w:val="00EF1EF0"/>
    <w:rsid w:val="00EF3458"/>
    <w:rsid w:val="00EF34AF"/>
    <w:rsid w:val="00EF3B5C"/>
    <w:rsid w:val="00EF3DBC"/>
    <w:rsid w:val="00EF44E7"/>
    <w:rsid w:val="00EF508F"/>
    <w:rsid w:val="00EF5457"/>
    <w:rsid w:val="00EF61E8"/>
    <w:rsid w:val="00EF7E97"/>
    <w:rsid w:val="00EF7FD6"/>
    <w:rsid w:val="00F02ED1"/>
    <w:rsid w:val="00F040BC"/>
    <w:rsid w:val="00F04BAD"/>
    <w:rsid w:val="00F0748B"/>
    <w:rsid w:val="00F10463"/>
    <w:rsid w:val="00F1078F"/>
    <w:rsid w:val="00F1165B"/>
    <w:rsid w:val="00F132C3"/>
    <w:rsid w:val="00F14055"/>
    <w:rsid w:val="00F15A17"/>
    <w:rsid w:val="00F172F0"/>
    <w:rsid w:val="00F20D44"/>
    <w:rsid w:val="00F226EB"/>
    <w:rsid w:val="00F248F5"/>
    <w:rsid w:val="00F26577"/>
    <w:rsid w:val="00F31007"/>
    <w:rsid w:val="00F3183D"/>
    <w:rsid w:val="00F31F65"/>
    <w:rsid w:val="00F33383"/>
    <w:rsid w:val="00F3425E"/>
    <w:rsid w:val="00F3620F"/>
    <w:rsid w:val="00F36BD9"/>
    <w:rsid w:val="00F370F9"/>
    <w:rsid w:val="00F4105F"/>
    <w:rsid w:val="00F460F2"/>
    <w:rsid w:val="00F46B78"/>
    <w:rsid w:val="00F51CDB"/>
    <w:rsid w:val="00F53C46"/>
    <w:rsid w:val="00F54144"/>
    <w:rsid w:val="00F60ECF"/>
    <w:rsid w:val="00F610A0"/>
    <w:rsid w:val="00F61CFE"/>
    <w:rsid w:val="00F627B9"/>
    <w:rsid w:val="00F62C15"/>
    <w:rsid w:val="00F6355C"/>
    <w:rsid w:val="00F63917"/>
    <w:rsid w:val="00F64457"/>
    <w:rsid w:val="00F647CF"/>
    <w:rsid w:val="00F64A13"/>
    <w:rsid w:val="00F65D96"/>
    <w:rsid w:val="00F66E80"/>
    <w:rsid w:val="00F6723C"/>
    <w:rsid w:val="00F67B90"/>
    <w:rsid w:val="00F71FCB"/>
    <w:rsid w:val="00F72878"/>
    <w:rsid w:val="00F72926"/>
    <w:rsid w:val="00F73103"/>
    <w:rsid w:val="00F7345C"/>
    <w:rsid w:val="00F7360F"/>
    <w:rsid w:val="00F747F7"/>
    <w:rsid w:val="00F74D1F"/>
    <w:rsid w:val="00F75EE8"/>
    <w:rsid w:val="00F7693F"/>
    <w:rsid w:val="00F77CF6"/>
    <w:rsid w:val="00F803A6"/>
    <w:rsid w:val="00F80634"/>
    <w:rsid w:val="00F80C0C"/>
    <w:rsid w:val="00F81623"/>
    <w:rsid w:val="00F835C0"/>
    <w:rsid w:val="00F836F5"/>
    <w:rsid w:val="00F84790"/>
    <w:rsid w:val="00F847ED"/>
    <w:rsid w:val="00F869DC"/>
    <w:rsid w:val="00F90668"/>
    <w:rsid w:val="00F91199"/>
    <w:rsid w:val="00F91F17"/>
    <w:rsid w:val="00F926CE"/>
    <w:rsid w:val="00F92B2E"/>
    <w:rsid w:val="00F95456"/>
    <w:rsid w:val="00F95616"/>
    <w:rsid w:val="00F95634"/>
    <w:rsid w:val="00F95A8A"/>
    <w:rsid w:val="00FA2AC2"/>
    <w:rsid w:val="00FA2D74"/>
    <w:rsid w:val="00FA37C0"/>
    <w:rsid w:val="00FA41F9"/>
    <w:rsid w:val="00FA5DC7"/>
    <w:rsid w:val="00FA67B3"/>
    <w:rsid w:val="00FA7A26"/>
    <w:rsid w:val="00FB16B0"/>
    <w:rsid w:val="00FB25AC"/>
    <w:rsid w:val="00FB30FB"/>
    <w:rsid w:val="00FB3A36"/>
    <w:rsid w:val="00FB3E44"/>
    <w:rsid w:val="00FB420D"/>
    <w:rsid w:val="00FB4FF7"/>
    <w:rsid w:val="00FB5681"/>
    <w:rsid w:val="00FB627E"/>
    <w:rsid w:val="00FB6922"/>
    <w:rsid w:val="00FC0051"/>
    <w:rsid w:val="00FC12AD"/>
    <w:rsid w:val="00FC22DA"/>
    <w:rsid w:val="00FC31E5"/>
    <w:rsid w:val="00FC4014"/>
    <w:rsid w:val="00FC4683"/>
    <w:rsid w:val="00FC73C7"/>
    <w:rsid w:val="00FD08B6"/>
    <w:rsid w:val="00FD0BE0"/>
    <w:rsid w:val="00FD11BA"/>
    <w:rsid w:val="00FD17BF"/>
    <w:rsid w:val="00FD3C56"/>
    <w:rsid w:val="00FD4CD4"/>
    <w:rsid w:val="00FD51BA"/>
    <w:rsid w:val="00FD6C0F"/>
    <w:rsid w:val="00FD73AA"/>
    <w:rsid w:val="00FE0453"/>
    <w:rsid w:val="00FE1E53"/>
    <w:rsid w:val="00FE1F6A"/>
    <w:rsid w:val="00FE1F8C"/>
    <w:rsid w:val="00FE22BD"/>
    <w:rsid w:val="00FE24C9"/>
    <w:rsid w:val="00FE3537"/>
    <w:rsid w:val="00FE3584"/>
    <w:rsid w:val="00FE455D"/>
    <w:rsid w:val="00FE499B"/>
    <w:rsid w:val="00FE4B17"/>
    <w:rsid w:val="00FE4DB5"/>
    <w:rsid w:val="00FE5D6A"/>
    <w:rsid w:val="00FE661B"/>
    <w:rsid w:val="00FE6AAC"/>
    <w:rsid w:val="00FE6E8F"/>
    <w:rsid w:val="00FE7204"/>
    <w:rsid w:val="00FF0092"/>
    <w:rsid w:val="00FF0371"/>
    <w:rsid w:val="00FF10E1"/>
    <w:rsid w:val="00FF1DC4"/>
    <w:rsid w:val="00FF2477"/>
    <w:rsid w:val="00FF5425"/>
    <w:rsid w:val="00FF6350"/>
    <w:rsid w:val="00FF6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E82"/>
    <w:pPr>
      <w:tabs>
        <w:tab w:val="center" w:pos="4153"/>
        <w:tab w:val="right" w:pos="8306"/>
      </w:tabs>
      <w:spacing w:after="0" w:line="240" w:lineRule="auto"/>
    </w:pPr>
  </w:style>
  <w:style w:type="character" w:customStyle="1" w:styleId="Char">
    <w:name w:val="رأس الصفحة Char"/>
    <w:basedOn w:val="a0"/>
    <w:link w:val="a3"/>
    <w:uiPriority w:val="99"/>
    <w:rsid w:val="006B1E82"/>
  </w:style>
  <w:style w:type="paragraph" w:styleId="a4">
    <w:name w:val="footer"/>
    <w:basedOn w:val="a"/>
    <w:link w:val="Char0"/>
    <w:uiPriority w:val="99"/>
    <w:unhideWhenUsed/>
    <w:rsid w:val="006B1E82"/>
    <w:pPr>
      <w:tabs>
        <w:tab w:val="center" w:pos="4153"/>
        <w:tab w:val="right" w:pos="8306"/>
      </w:tabs>
      <w:spacing w:after="0" w:line="240" w:lineRule="auto"/>
    </w:pPr>
  </w:style>
  <w:style w:type="character" w:customStyle="1" w:styleId="Char0">
    <w:name w:val="تذييل الصفحة Char"/>
    <w:basedOn w:val="a0"/>
    <w:link w:val="a4"/>
    <w:uiPriority w:val="99"/>
    <w:rsid w:val="006B1E82"/>
  </w:style>
  <w:style w:type="paragraph" w:styleId="a5">
    <w:name w:val="List Paragraph"/>
    <w:basedOn w:val="a"/>
    <w:uiPriority w:val="34"/>
    <w:qFormat/>
    <w:rsid w:val="006D60E4"/>
    <w:pPr>
      <w:ind w:left="720"/>
      <w:contextualSpacing/>
    </w:pPr>
  </w:style>
  <w:style w:type="table" w:styleId="a6">
    <w:name w:val="Table Grid"/>
    <w:basedOn w:val="a1"/>
    <w:uiPriority w:val="59"/>
    <w:rsid w:val="00325A35"/>
    <w:pPr>
      <w:spacing w:after="0" w:line="240" w:lineRule="auto"/>
      <w:ind w:firstLine="360"/>
    </w:pPr>
    <w:rPr>
      <w:rFonts w:eastAsia="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شبكة جدول15"/>
    <w:basedOn w:val="a1"/>
    <w:next w:val="a6"/>
    <w:uiPriority w:val="59"/>
    <w:rsid w:val="00950E4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1"/>
    <w:next w:val="a6"/>
    <w:uiPriority w:val="59"/>
    <w:rsid w:val="0055567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6"/>
    <w:uiPriority w:val="59"/>
    <w:rsid w:val="00AD180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6"/>
    <w:uiPriority w:val="59"/>
    <w:rsid w:val="007B52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6"/>
    <w:uiPriority w:val="59"/>
    <w:rsid w:val="00FF247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1E3773"/>
    <w:pPr>
      <w:bidi/>
      <w:spacing w:after="0" w:line="240" w:lineRule="auto"/>
    </w:pPr>
    <w:rPr>
      <w:rFonts w:eastAsiaTheme="minorEastAsia"/>
    </w:rPr>
  </w:style>
  <w:style w:type="character" w:customStyle="1" w:styleId="Char1">
    <w:name w:val="بلا تباعد Char"/>
    <w:basedOn w:val="a0"/>
    <w:link w:val="a7"/>
    <w:uiPriority w:val="1"/>
    <w:rsid w:val="001E3773"/>
    <w:rPr>
      <w:rFonts w:eastAsiaTheme="minorEastAsia"/>
    </w:rPr>
  </w:style>
  <w:style w:type="paragraph" w:styleId="a8">
    <w:name w:val="Balloon Text"/>
    <w:basedOn w:val="a"/>
    <w:link w:val="Char2"/>
    <w:uiPriority w:val="99"/>
    <w:semiHidden/>
    <w:unhideWhenUsed/>
    <w:rsid w:val="001E3773"/>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E3773"/>
    <w:rPr>
      <w:rFonts w:ascii="Tahoma" w:hAnsi="Tahoma" w:cs="Tahoma"/>
      <w:sz w:val="16"/>
      <w:szCs w:val="16"/>
    </w:rPr>
  </w:style>
  <w:style w:type="paragraph" w:styleId="a9">
    <w:name w:val="caption"/>
    <w:basedOn w:val="a"/>
    <w:next w:val="a"/>
    <w:uiPriority w:val="35"/>
    <w:semiHidden/>
    <w:unhideWhenUsed/>
    <w:qFormat/>
    <w:rsid w:val="00DC3905"/>
    <w:pPr>
      <w:spacing w:line="240" w:lineRule="auto"/>
    </w:pPr>
    <w:rPr>
      <w:b/>
      <w:bCs/>
      <w:color w:val="4F81BD" w:themeColor="accent1"/>
      <w:sz w:val="18"/>
      <w:szCs w:val="18"/>
    </w:rPr>
  </w:style>
  <w:style w:type="table" w:styleId="aa">
    <w:name w:val="Light Shading"/>
    <w:basedOn w:val="a1"/>
    <w:uiPriority w:val="60"/>
    <w:rsid w:val="005364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E82"/>
    <w:pPr>
      <w:tabs>
        <w:tab w:val="center" w:pos="4153"/>
        <w:tab w:val="right" w:pos="8306"/>
      </w:tabs>
      <w:spacing w:after="0" w:line="240" w:lineRule="auto"/>
    </w:pPr>
  </w:style>
  <w:style w:type="character" w:customStyle="1" w:styleId="Char">
    <w:name w:val="رأس الصفحة Char"/>
    <w:basedOn w:val="a0"/>
    <w:link w:val="a3"/>
    <w:uiPriority w:val="99"/>
    <w:rsid w:val="006B1E82"/>
  </w:style>
  <w:style w:type="paragraph" w:styleId="a4">
    <w:name w:val="footer"/>
    <w:basedOn w:val="a"/>
    <w:link w:val="Char0"/>
    <w:uiPriority w:val="99"/>
    <w:unhideWhenUsed/>
    <w:rsid w:val="006B1E82"/>
    <w:pPr>
      <w:tabs>
        <w:tab w:val="center" w:pos="4153"/>
        <w:tab w:val="right" w:pos="8306"/>
      </w:tabs>
      <w:spacing w:after="0" w:line="240" w:lineRule="auto"/>
    </w:pPr>
  </w:style>
  <w:style w:type="character" w:customStyle="1" w:styleId="Char0">
    <w:name w:val="تذييل الصفحة Char"/>
    <w:basedOn w:val="a0"/>
    <w:link w:val="a4"/>
    <w:uiPriority w:val="99"/>
    <w:rsid w:val="006B1E82"/>
  </w:style>
  <w:style w:type="paragraph" w:styleId="a5">
    <w:name w:val="List Paragraph"/>
    <w:basedOn w:val="a"/>
    <w:uiPriority w:val="34"/>
    <w:qFormat/>
    <w:rsid w:val="006D60E4"/>
    <w:pPr>
      <w:ind w:left="720"/>
      <w:contextualSpacing/>
    </w:pPr>
  </w:style>
  <w:style w:type="table" w:styleId="a6">
    <w:name w:val="Table Grid"/>
    <w:basedOn w:val="a1"/>
    <w:uiPriority w:val="59"/>
    <w:rsid w:val="00325A35"/>
    <w:pPr>
      <w:spacing w:after="0" w:line="240" w:lineRule="auto"/>
      <w:ind w:firstLine="360"/>
    </w:pPr>
    <w:rPr>
      <w:rFonts w:eastAsia="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شبكة جدول15"/>
    <w:basedOn w:val="a1"/>
    <w:next w:val="a6"/>
    <w:uiPriority w:val="59"/>
    <w:rsid w:val="00950E4F"/>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1"/>
    <w:next w:val="a6"/>
    <w:uiPriority w:val="59"/>
    <w:rsid w:val="0055567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6"/>
    <w:uiPriority w:val="59"/>
    <w:rsid w:val="00AD180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شبكة جدول17"/>
    <w:basedOn w:val="a1"/>
    <w:next w:val="a6"/>
    <w:uiPriority w:val="59"/>
    <w:rsid w:val="007B52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شبكة جدول18"/>
    <w:basedOn w:val="a1"/>
    <w:next w:val="a6"/>
    <w:uiPriority w:val="59"/>
    <w:rsid w:val="00FF247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1E3773"/>
    <w:pPr>
      <w:bidi/>
      <w:spacing w:after="0" w:line="240" w:lineRule="auto"/>
    </w:pPr>
    <w:rPr>
      <w:rFonts w:eastAsiaTheme="minorEastAsia"/>
    </w:rPr>
  </w:style>
  <w:style w:type="character" w:customStyle="1" w:styleId="Char1">
    <w:name w:val="بلا تباعد Char"/>
    <w:basedOn w:val="a0"/>
    <w:link w:val="a7"/>
    <w:uiPriority w:val="1"/>
    <w:rsid w:val="001E3773"/>
    <w:rPr>
      <w:rFonts w:eastAsiaTheme="minorEastAsia"/>
    </w:rPr>
  </w:style>
  <w:style w:type="paragraph" w:styleId="a8">
    <w:name w:val="Balloon Text"/>
    <w:basedOn w:val="a"/>
    <w:link w:val="Char2"/>
    <w:uiPriority w:val="99"/>
    <w:semiHidden/>
    <w:unhideWhenUsed/>
    <w:rsid w:val="001E3773"/>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E3773"/>
    <w:rPr>
      <w:rFonts w:ascii="Tahoma" w:hAnsi="Tahoma" w:cs="Tahoma"/>
      <w:sz w:val="16"/>
      <w:szCs w:val="16"/>
    </w:rPr>
  </w:style>
  <w:style w:type="paragraph" w:styleId="a9">
    <w:name w:val="caption"/>
    <w:basedOn w:val="a"/>
    <w:next w:val="a"/>
    <w:uiPriority w:val="35"/>
    <w:semiHidden/>
    <w:unhideWhenUsed/>
    <w:qFormat/>
    <w:rsid w:val="00DC3905"/>
    <w:pPr>
      <w:spacing w:line="240" w:lineRule="auto"/>
    </w:pPr>
    <w:rPr>
      <w:b/>
      <w:bCs/>
      <w:color w:val="4F81BD" w:themeColor="accent1"/>
      <w:sz w:val="18"/>
      <w:szCs w:val="18"/>
    </w:rPr>
  </w:style>
  <w:style w:type="table" w:styleId="aa">
    <w:name w:val="Light Shading"/>
    <w:basedOn w:val="a1"/>
    <w:uiPriority w:val="60"/>
    <w:rsid w:val="005364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47008">
      <w:bodyDiv w:val="1"/>
      <w:marLeft w:val="0"/>
      <w:marRight w:val="0"/>
      <w:marTop w:val="0"/>
      <w:marBottom w:val="0"/>
      <w:divBdr>
        <w:top w:val="none" w:sz="0" w:space="0" w:color="auto"/>
        <w:left w:val="none" w:sz="0" w:space="0" w:color="auto"/>
        <w:bottom w:val="none" w:sz="0" w:space="0" w:color="auto"/>
        <w:right w:val="none" w:sz="0" w:space="0" w:color="auto"/>
      </w:divBdr>
    </w:div>
    <w:div w:id="1667510852">
      <w:bodyDiv w:val="1"/>
      <w:marLeft w:val="0"/>
      <w:marRight w:val="0"/>
      <w:marTop w:val="0"/>
      <w:marBottom w:val="0"/>
      <w:divBdr>
        <w:top w:val="none" w:sz="0" w:space="0" w:color="auto"/>
        <w:left w:val="none" w:sz="0" w:space="0" w:color="auto"/>
        <w:bottom w:val="none" w:sz="0" w:space="0" w:color="auto"/>
        <w:right w:val="none" w:sz="0" w:space="0" w:color="auto"/>
      </w:divBdr>
    </w:div>
    <w:div w:id="196276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EE9AC3-D0A0-4829-B5F3-E9DD34813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1</Pages>
  <Words>6359</Words>
  <Characters>36250</Characters>
  <Application>Microsoft Office Word</Application>
  <DocSecurity>0</DocSecurity>
  <Lines>302</Lines>
  <Paragraphs>85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 . زكريا عبدالله ضبيط   ah DabitZakaria Abdul </dc:creator>
  <cp:keywords/>
  <dc:description/>
  <cp:lastModifiedBy>as</cp:lastModifiedBy>
  <cp:revision>48</cp:revision>
  <dcterms:created xsi:type="dcterms:W3CDTF">2018-07-09T19:12:00Z</dcterms:created>
  <dcterms:modified xsi:type="dcterms:W3CDTF">2018-12-01T07:18:00Z</dcterms:modified>
</cp:coreProperties>
</file>