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55" w:rsidRPr="00E97930" w:rsidRDefault="00977455" w:rsidP="00977455">
      <w:pPr>
        <w:spacing w:after="0"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bookmarkStart w:id="0" w:name="_GoBack"/>
      <w:bookmarkEnd w:id="0"/>
      <w:r w:rsidRPr="00E9793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دور التكنولوجيا  في بناء المنظمة الذكية: </w:t>
      </w:r>
      <w:r w:rsidRPr="00E97930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دراسة ميدانية مقارنة بين المستشفيات العربية والأجنبية</w:t>
      </w:r>
    </w:p>
    <w:p w:rsidR="00977455" w:rsidRPr="00E97930" w:rsidRDefault="00977455" w:rsidP="00977455">
      <w:pPr>
        <w:spacing w:after="0"/>
        <w:jc w:val="center"/>
        <w:rPr>
          <w:rFonts w:ascii="Simplified Arabic" w:eastAsia="Calibri" w:hAnsi="Simplified Arabic" w:cs="Simplified Arabic"/>
          <w:b/>
          <w:bCs/>
          <w:sz w:val="26"/>
          <w:szCs w:val="26"/>
          <w:rtl/>
        </w:rPr>
      </w:pPr>
      <w:r w:rsidRPr="00E97930">
        <w:rPr>
          <w:rFonts w:ascii="Simplified Arabic" w:eastAsia="Calibri" w:hAnsi="Simplified Arabic" w:cs="Simplified Arabic" w:hint="cs"/>
          <w:b/>
          <w:bCs/>
          <w:sz w:val="26"/>
          <w:szCs w:val="26"/>
          <w:rtl/>
        </w:rPr>
        <w:t>(الدراسة مستله من رسالة دكتوراه)</w:t>
      </w:r>
    </w:p>
    <w:p w:rsidR="00977455" w:rsidRPr="00E97930" w:rsidRDefault="00977455" w:rsidP="00977455">
      <w:pPr>
        <w:spacing w:after="0"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E97930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علاء خليل محمد العكش</w:t>
      </w:r>
    </w:p>
    <w:p w:rsidR="00977455" w:rsidRPr="00E97930" w:rsidRDefault="00977455" w:rsidP="00977455">
      <w:pPr>
        <w:spacing w:after="0" w:line="240" w:lineRule="auto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  <w:r w:rsidRPr="00E97930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أهداف الدراسة:</w:t>
      </w:r>
    </w:p>
    <w:p w:rsidR="00977455" w:rsidRPr="00E97930" w:rsidRDefault="00977455" w:rsidP="00977455">
      <w:pPr>
        <w:numPr>
          <w:ilvl w:val="0"/>
          <w:numId w:val="1"/>
        </w:numPr>
        <w:spacing w:after="0" w:line="240" w:lineRule="auto"/>
        <w:jc w:val="both"/>
        <w:rPr>
          <w:rFonts w:ascii="Simplified Arabic" w:eastAsia="Calibri" w:hAnsi="Simplified Arabic" w:cs="Simplified Arabic"/>
          <w:sz w:val="24"/>
          <w:szCs w:val="24"/>
        </w:rPr>
      </w:pP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>التعرف علي مدى توافر التكنولوجيا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الحديثة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 في المستشفيات العربية مقارنة بالأجنبية محل الدراسة. </w:t>
      </w:r>
    </w:p>
    <w:p w:rsidR="00977455" w:rsidRPr="00E97930" w:rsidRDefault="00977455" w:rsidP="00977455">
      <w:pPr>
        <w:numPr>
          <w:ilvl w:val="0"/>
          <w:numId w:val="1"/>
        </w:numPr>
        <w:spacing w:after="0" w:line="240" w:lineRule="auto"/>
        <w:jc w:val="both"/>
        <w:rPr>
          <w:rFonts w:ascii="Simplified Arabic" w:eastAsia="Calibri" w:hAnsi="Simplified Arabic" w:cs="Simplified Arabic"/>
          <w:sz w:val="24"/>
          <w:szCs w:val="24"/>
        </w:rPr>
      </w:pP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التعرف علي مستوي توافر أبعاد بناء منظمة ذكية في المستشفيات العربية مقارنة بالأجنبية محل الدراسة.</w:t>
      </w:r>
    </w:p>
    <w:p w:rsidR="00977455" w:rsidRPr="00E97930" w:rsidRDefault="00977455" w:rsidP="009774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tl/>
        </w:rPr>
      </w:pP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الوصول الى توصيات تساهم في توظيف التكنولوجيا  كأساس لبناء منظمة ذكية في المستشفيات محل الدراسة.  </w:t>
      </w:r>
    </w:p>
    <w:p w:rsidR="00977455" w:rsidRPr="00E97930" w:rsidRDefault="00977455" w:rsidP="0097745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97930">
        <w:rPr>
          <w:rFonts w:ascii="Simplified Arabic" w:hAnsi="Simplified Arabic" w:cs="Simplified Arabic"/>
          <w:b/>
          <w:bCs/>
          <w:sz w:val="28"/>
          <w:szCs w:val="28"/>
          <w:rtl/>
        </w:rPr>
        <w:t>مشكلة الدراسة</w:t>
      </w:r>
    </w:p>
    <w:p w:rsidR="00977455" w:rsidRPr="00E97930" w:rsidRDefault="00977455" w:rsidP="00044F3E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أظهرت الدراسة الاستطلاعية أن مستشفى الشفاء بغزة </w:t>
      </w:r>
      <w:r w:rsidR="00044F3E"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يسعى  لإجراء التطوير في أدائه بوصفه يتحمل عبء (70%) من الخدمات الطبية التي تقدم لمواطني </w:t>
      </w:r>
      <w:r w:rsidR="00044F3E"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قطاع 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غزة, 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>و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هناك أهمية لموضوع المنظمة الذكية على المستوى الدولي والعربي, </w:t>
      </w:r>
      <w:r w:rsidRPr="00E97930">
        <w:rPr>
          <w:rFonts w:ascii="Simplified Arabic" w:hAnsi="Simplified Arabic" w:cs="Simplified Arabic"/>
          <w:sz w:val="24"/>
          <w:szCs w:val="24"/>
          <w:rtl/>
        </w:rPr>
        <w:t xml:space="preserve">ولكن التحدي يكمن في كيفية التحول لمنظمة ذكية تهتم بالتكنولوجيا وتطوير المعرفة ولوحظ أن مستشفى الشفاء  يواجه ضعفاً في سرعة انجاز أهدافه </w:t>
      </w:r>
      <w:r w:rsidR="00044F3E" w:rsidRPr="00E97930">
        <w:rPr>
          <w:rFonts w:ascii="Simplified Arabic" w:hAnsi="Simplified Arabic" w:cs="Simplified Arabic" w:hint="cs"/>
          <w:sz w:val="24"/>
          <w:szCs w:val="24"/>
          <w:rtl/>
        </w:rPr>
        <w:t>عند مقارنته</w:t>
      </w:r>
      <w:r w:rsidRPr="00E979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44F3E" w:rsidRPr="00E97930">
        <w:rPr>
          <w:rFonts w:ascii="Simplified Arabic" w:hAnsi="Simplified Arabic" w:cs="Simplified Arabic" w:hint="cs"/>
          <w:sz w:val="24"/>
          <w:szCs w:val="24"/>
          <w:rtl/>
        </w:rPr>
        <w:t>ب</w:t>
      </w:r>
      <w:r w:rsidRPr="00E97930">
        <w:rPr>
          <w:rFonts w:ascii="Simplified Arabic" w:hAnsi="Simplified Arabic" w:cs="Simplified Arabic"/>
          <w:sz w:val="24"/>
          <w:szCs w:val="24"/>
          <w:rtl/>
        </w:rPr>
        <w:t xml:space="preserve">مستشفى جامعة قناة السويس المصري ومستشفى ساهلجرينسكا السويدي, </w:t>
      </w:r>
      <w:r w:rsidRPr="00E97930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ويمكن تلخيص مشكلة الدراسة بالتساؤل التالي:  (ما هو دور التكنولوجيا بالمساهمة في بناء منظمة ذكية بالمستشفيات العربية مقارنة بالأجنبية؟).</w:t>
      </w:r>
    </w:p>
    <w:p w:rsidR="00977455" w:rsidRPr="00E97930" w:rsidRDefault="00977455" w:rsidP="00977455">
      <w:pPr>
        <w:spacing w:after="0" w:line="240" w:lineRule="auto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  <w:r w:rsidRPr="00E97930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منهج</w:t>
      </w:r>
      <w:r w:rsidRPr="00E97930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 xml:space="preserve"> الدراسة:</w:t>
      </w:r>
    </w:p>
    <w:p w:rsidR="00977455" w:rsidRPr="00E97930" w:rsidRDefault="00977455" w:rsidP="00977455">
      <w:pPr>
        <w:widowControl w:val="0"/>
        <w:autoSpaceDE w:val="0"/>
        <w:autoSpaceDN w:val="0"/>
        <w:adjustRightInd w:val="0"/>
        <w:spacing w:after="0" w:line="240" w:lineRule="auto"/>
        <w:ind w:firstLine="374"/>
        <w:jc w:val="lowKashida"/>
        <w:rPr>
          <w:rFonts w:ascii="Simplified Arabic" w:eastAsia="Times New Roman" w:hAnsi="Simplified Arabic" w:cs="Simplified Arabic"/>
          <w:sz w:val="24"/>
          <w:szCs w:val="24"/>
          <w:rtl/>
          <w:lang w:bidi="ar-EG"/>
        </w:rPr>
      </w:pP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لتحقيق أهداف الدراسة استخدم الباحث أسلوب المنهج الوصفي التحليلي, </w:t>
      </w:r>
      <w:r w:rsidRPr="00E97930">
        <w:rPr>
          <w:rFonts w:ascii="Simplified Arabic" w:eastAsia="Times New Roman" w:hAnsi="Simplified Arabic" w:cs="Simplified Arabic"/>
          <w:sz w:val="24"/>
          <w:szCs w:val="24"/>
          <w:rtl/>
          <w:lang w:bidi="ar-EG"/>
        </w:rPr>
        <w:t xml:space="preserve">والذي يعتمد على دراسة </w:t>
      </w:r>
      <w:r w:rsidRPr="00E97930">
        <w:rPr>
          <w:rFonts w:ascii="Simplified Arabic" w:eastAsia="Times New Roman" w:hAnsi="Simplified Arabic" w:cs="Simplified Arabic"/>
          <w:sz w:val="24"/>
          <w:szCs w:val="24"/>
          <w:rtl/>
        </w:rPr>
        <w:t>الظاهرة</w:t>
      </w:r>
      <w:r w:rsidRPr="00E97930">
        <w:rPr>
          <w:rFonts w:ascii="Simplified Arabic" w:eastAsia="Times New Roman" w:hAnsi="Simplified Arabic" w:cs="Simplified Arabic"/>
          <w:sz w:val="24"/>
          <w:szCs w:val="24"/>
          <w:rtl/>
          <w:lang w:bidi="ar-EG"/>
        </w:rPr>
        <w:t xml:space="preserve"> كما توجد في الواقع, ويهتم بوصفها بدقة ويعبر عنها بشكل كمي وكيفي.</w:t>
      </w:r>
    </w:p>
    <w:p w:rsidR="00977455" w:rsidRPr="00E97930" w:rsidRDefault="00977455" w:rsidP="00920694">
      <w:pPr>
        <w:spacing w:after="0" w:line="240" w:lineRule="auto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  <w:r w:rsidRPr="00E97930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نتائج الدراسة</w:t>
      </w:r>
    </w:p>
    <w:p w:rsidR="00977455" w:rsidRPr="00E97930" w:rsidRDefault="00977455" w:rsidP="00977455">
      <w:pPr>
        <w:pStyle w:val="ListParagraph"/>
        <w:numPr>
          <w:ilvl w:val="0"/>
          <w:numId w:val="2"/>
        </w:numPr>
        <w:spacing w:after="0" w:line="240" w:lineRule="auto"/>
        <w:jc w:val="lowKashida"/>
        <w:rPr>
          <w:rFonts w:ascii="Simplified Arabic" w:eastAsia="Calibri" w:hAnsi="Simplified Arabic" w:cs="Simplified Arabic"/>
          <w:sz w:val="24"/>
          <w:szCs w:val="24"/>
        </w:rPr>
      </w:pP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اتضح أن هناك 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تباين في الاهتمام بالتكنولوجيا ما بين المستشفيات محل الدراسة (السويس,</w:t>
      </w:r>
      <w:r w:rsidRPr="00E97930">
        <w:rPr>
          <w:rFonts w:ascii="Simplified Arabic" w:eastAsia="Calibri" w:hAnsi="Simplified Arabic" w:cs="Simplified Arabic"/>
          <w:b/>
          <w:bCs/>
          <w:sz w:val="24"/>
          <w:szCs w:val="24"/>
        </w:rPr>
        <w:t xml:space="preserve"> %68.96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والشفاء,</w:t>
      </w:r>
      <w:r w:rsidRPr="00E97930">
        <w:rPr>
          <w:rFonts w:ascii="Simplified Arabic" w:eastAsia="Calibri" w:hAnsi="Simplified Arabic" w:cs="Simplified Arabic"/>
          <w:b/>
          <w:bCs/>
          <w:sz w:val="24"/>
          <w:szCs w:val="24"/>
        </w:rPr>
        <w:t xml:space="preserve"> %63.63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ساهلجرينسكا</w:t>
      </w:r>
      <w:r w:rsidRPr="00E97930">
        <w:rPr>
          <w:rFonts w:ascii="Simplified Arabic" w:eastAsia="Calibri" w:hAnsi="Simplified Arabic" w:cs="Simplified Arabic"/>
          <w:b/>
          <w:bCs/>
          <w:sz w:val="24"/>
          <w:szCs w:val="24"/>
        </w:rPr>
        <w:t>66.43</w:t>
      </w:r>
      <w:r w:rsidRPr="00E97930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%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>)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>,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و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يرجع 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ضعف التكنولوجيا بساهلجرينسكا الأجنبي  نظراً 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>ل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مقارنة 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>ساهلجرينسكا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مع مستشفيات أمريكية أكثر تقدماً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>.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</w:t>
      </w:r>
    </w:p>
    <w:p w:rsidR="00977455" w:rsidRPr="00E97930" w:rsidRDefault="00977455" w:rsidP="0097745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implified Arabic" w:eastAsia="Calibri" w:hAnsi="Simplified Arabic" w:cs="Simplified Arabic"/>
          <w:sz w:val="24"/>
          <w:szCs w:val="24"/>
          <w:rtl/>
        </w:rPr>
      </w:pP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>اتضح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>أن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>متوسط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>الذكاء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>التنظيمي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>لدى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>مستشفى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>السويس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>بلغ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63.20%, 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>بينما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>لدى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>مستشفى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>الشفاء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>بنسبة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60.98% 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>وبلغ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 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>بمستشفى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</w:t>
      </w:r>
      <w:r w:rsidRPr="00E97930">
        <w:rPr>
          <w:rFonts w:ascii="Simplified Arabic" w:eastAsia="Calibri" w:hAnsi="Simplified Arabic" w:cs="Simplified Arabic" w:hint="cs"/>
          <w:sz w:val="24"/>
          <w:szCs w:val="24"/>
          <w:rtl/>
        </w:rPr>
        <w:t>ساهلجرينسكا</w:t>
      </w:r>
      <w:r w:rsidRPr="00E97930">
        <w:rPr>
          <w:rFonts w:ascii="Simplified Arabic" w:eastAsia="Calibri" w:hAnsi="Simplified Arabic" w:cs="Simplified Arabic"/>
          <w:sz w:val="24"/>
          <w:szCs w:val="24"/>
          <w:rtl/>
        </w:rPr>
        <w:t xml:space="preserve"> 68.16%.</w:t>
      </w:r>
    </w:p>
    <w:p w:rsidR="00977455" w:rsidRPr="00E97930" w:rsidRDefault="00977455" w:rsidP="00044F3E">
      <w:pPr>
        <w:pStyle w:val="ListParagraph"/>
        <w:spacing w:after="0" w:line="240" w:lineRule="auto"/>
        <w:ind w:left="360"/>
        <w:jc w:val="lowKashida"/>
        <w:rPr>
          <w:rFonts w:ascii="Simplified Arabic" w:eastAsia="Calibri" w:hAnsi="Simplified Arabic" w:cs="Simplified Arabic"/>
          <w:sz w:val="24"/>
          <w:szCs w:val="24"/>
          <w:rtl/>
        </w:rPr>
      </w:pPr>
    </w:p>
    <w:p w:rsidR="00044F3E" w:rsidRPr="00E97930" w:rsidRDefault="00044F3E" w:rsidP="00044F3E">
      <w:pPr>
        <w:pStyle w:val="ListParagraph"/>
        <w:spacing w:after="0" w:line="240" w:lineRule="auto"/>
        <w:ind w:left="360"/>
        <w:jc w:val="lowKashida"/>
        <w:rPr>
          <w:rFonts w:ascii="Simplified Arabic" w:eastAsia="Calibri" w:hAnsi="Simplified Arabic" w:cs="Simplified Arabic"/>
          <w:sz w:val="24"/>
          <w:szCs w:val="24"/>
          <w:rtl/>
        </w:rPr>
      </w:pPr>
    </w:p>
    <w:p w:rsidR="00044F3E" w:rsidRPr="00E97930" w:rsidRDefault="00044F3E" w:rsidP="00044F3E">
      <w:pPr>
        <w:pStyle w:val="ListParagraph"/>
        <w:spacing w:after="0" w:line="240" w:lineRule="auto"/>
        <w:ind w:left="360"/>
        <w:jc w:val="lowKashida"/>
        <w:rPr>
          <w:rFonts w:ascii="Simplified Arabic" w:eastAsia="Calibri" w:hAnsi="Simplified Arabic" w:cs="Simplified Arabic"/>
          <w:sz w:val="24"/>
          <w:szCs w:val="24"/>
          <w:rtl/>
        </w:rPr>
      </w:pPr>
    </w:p>
    <w:p w:rsidR="00044F3E" w:rsidRPr="00E97930" w:rsidRDefault="00044F3E" w:rsidP="00044F3E">
      <w:pPr>
        <w:pStyle w:val="ListParagraph"/>
        <w:spacing w:after="0" w:line="240" w:lineRule="auto"/>
        <w:ind w:left="360"/>
        <w:jc w:val="lowKashida"/>
        <w:rPr>
          <w:rFonts w:ascii="Simplified Arabic" w:eastAsia="Calibri" w:hAnsi="Simplified Arabic" w:cs="Simplified Arabic"/>
          <w:sz w:val="24"/>
          <w:szCs w:val="24"/>
          <w:rtl/>
        </w:rPr>
      </w:pPr>
    </w:p>
    <w:p w:rsidR="00044F3E" w:rsidRPr="00E97930" w:rsidRDefault="00044F3E" w:rsidP="00044F3E">
      <w:pPr>
        <w:pStyle w:val="ListParagraph"/>
        <w:spacing w:after="0" w:line="240" w:lineRule="auto"/>
        <w:ind w:left="360"/>
        <w:jc w:val="lowKashida"/>
        <w:rPr>
          <w:rFonts w:ascii="Simplified Arabic" w:eastAsia="Calibri" w:hAnsi="Simplified Arabic" w:cs="Simplified Arabic"/>
          <w:sz w:val="24"/>
          <w:szCs w:val="24"/>
          <w:rtl/>
        </w:rPr>
      </w:pPr>
    </w:p>
    <w:p w:rsidR="00044F3E" w:rsidRPr="00E97930" w:rsidRDefault="00044F3E" w:rsidP="00044F3E">
      <w:pPr>
        <w:pStyle w:val="ListParagraph"/>
        <w:spacing w:after="0" w:line="240" w:lineRule="auto"/>
        <w:ind w:left="360"/>
        <w:jc w:val="lowKashida"/>
        <w:rPr>
          <w:rFonts w:ascii="Simplified Arabic" w:eastAsia="Calibri" w:hAnsi="Simplified Arabic" w:cs="Simplified Arabic"/>
          <w:sz w:val="24"/>
          <w:szCs w:val="24"/>
          <w:rtl/>
        </w:rPr>
      </w:pPr>
    </w:p>
    <w:p w:rsidR="00044F3E" w:rsidRPr="00E97930" w:rsidRDefault="00044F3E" w:rsidP="00044F3E">
      <w:pPr>
        <w:pStyle w:val="ListParagraph"/>
        <w:spacing w:after="0" w:line="240" w:lineRule="auto"/>
        <w:ind w:left="360"/>
        <w:jc w:val="lowKashida"/>
        <w:rPr>
          <w:rFonts w:ascii="Simplified Arabic" w:eastAsia="Calibri" w:hAnsi="Simplified Arabic" w:cs="Simplified Arabic"/>
          <w:sz w:val="24"/>
          <w:szCs w:val="24"/>
          <w:rtl/>
        </w:rPr>
      </w:pPr>
    </w:p>
    <w:p w:rsidR="00044F3E" w:rsidRPr="00E97930" w:rsidRDefault="00044F3E" w:rsidP="00044F3E">
      <w:pPr>
        <w:pStyle w:val="ListParagraph"/>
        <w:spacing w:after="0" w:line="240" w:lineRule="auto"/>
        <w:ind w:left="360"/>
        <w:jc w:val="lowKashida"/>
        <w:rPr>
          <w:rFonts w:ascii="Simplified Arabic" w:eastAsia="Calibri" w:hAnsi="Simplified Arabic" w:cs="Simplified Arabic"/>
          <w:sz w:val="24"/>
          <w:szCs w:val="24"/>
          <w:rtl/>
        </w:rPr>
      </w:pPr>
    </w:p>
    <w:p w:rsidR="00920694" w:rsidRPr="00E97930" w:rsidRDefault="00920694" w:rsidP="00920694">
      <w:pPr>
        <w:bidi w:val="0"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sectPr w:rsidR="00920694" w:rsidRPr="00E97930" w:rsidSect="003A42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747A"/>
    <w:multiLevelType w:val="hybridMultilevel"/>
    <w:tmpl w:val="09627736"/>
    <w:lvl w:ilvl="0" w:tplc="E9B0C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3009E"/>
    <w:multiLevelType w:val="hybridMultilevel"/>
    <w:tmpl w:val="B76E6E26"/>
    <w:lvl w:ilvl="0" w:tplc="79B45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04924"/>
    <w:multiLevelType w:val="hybridMultilevel"/>
    <w:tmpl w:val="55DE7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lang w:bidi="ar-SA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41243D19"/>
    <w:multiLevelType w:val="hybridMultilevel"/>
    <w:tmpl w:val="2F0657A4"/>
    <w:lvl w:ilvl="0" w:tplc="77E27808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4" w:hanging="360"/>
      </w:pPr>
    </w:lvl>
    <w:lvl w:ilvl="2" w:tplc="0409001B" w:tentative="1">
      <w:start w:val="1"/>
      <w:numFmt w:val="lowerRoman"/>
      <w:lvlText w:val="%3."/>
      <w:lvlJc w:val="right"/>
      <w:pPr>
        <w:ind w:left="2354" w:hanging="180"/>
      </w:pPr>
    </w:lvl>
    <w:lvl w:ilvl="3" w:tplc="0409000F" w:tentative="1">
      <w:start w:val="1"/>
      <w:numFmt w:val="decimal"/>
      <w:lvlText w:val="%4."/>
      <w:lvlJc w:val="left"/>
      <w:pPr>
        <w:ind w:left="3074" w:hanging="360"/>
      </w:pPr>
    </w:lvl>
    <w:lvl w:ilvl="4" w:tplc="04090019" w:tentative="1">
      <w:start w:val="1"/>
      <w:numFmt w:val="lowerLetter"/>
      <w:lvlText w:val="%5."/>
      <w:lvlJc w:val="left"/>
      <w:pPr>
        <w:ind w:left="3794" w:hanging="360"/>
      </w:pPr>
    </w:lvl>
    <w:lvl w:ilvl="5" w:tplc="0409001B" w:tentative="1">
      <w:start w:val="1"/>
      <w:numFmt w:val="lowerRoman"/>
      <w:lvlText w:val="%6."/>
      <w:lvlJc w:val="right"/>
      <w:pPr>
        <w:ind w:left="4514" w:hanging="180"/>
      </w:pPr>
    </w:lvl>
    <w:lvl w:ilvl="6" w:tplc="0409000F" w:tentative="1">
      <w:start w:val="1"/>
      <w:numFmt w:val="decimal"/>
      <w:lvlText w:val="%7."/>
      <w:lvlJc w:val="left"/>
      <w:pPr>
        <w:ind w:left="5234" w:hanging="360"/>
      </w:pPr>
    </w:lvl>
    <w:lvl w:ilvl="7" w:tplc="04090019" w:tentative="1">
      <w:start w:val="1"/>
      <w:numFmt w:val="lowerLetter"/>
      <w:lvlText w:val="%8."/>
      <w:lvlJc w:val="left"/>
      <w:pPr>
        <w:ind w:left="5954" w:hanging="360"/>
      </w:pPr>
    </w:lvl>
    <w:lvl w:ilvl="8" w:tplc="040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4">
    <w:nsid w:val="4EF376EB"/>
    <w:multiLevelType w:val="hybridMultilevel"/>
    <w:tmpl w:val="D2E29ED6"/>
    <w:lvl w:ilvl="0" w:tplc="27CAD6EA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55"/>
    <w:rsid w:val="00044F3E"/>
    <w:rsid w:val="002E77BD"/>
    <w:rsid w:val="003A4233"/>
    <w:rsid w:val="005B2365"/>
    <w:rsid w:val="00920694"/>
    <w:rsid w:val="00977455"/>
    <w:rsid w:val="00E474E1"/>
    <w:rsid w:val="00E9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5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7745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774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5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7745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77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alaa okosh</cp:lastModifiedBy>
  <cp:revision>2</cp:revision>
  <dcterms:created xsi:type="dcterms:W3CDTF">2019-06-10T06:58:00Z</dcterms:created>
  <dcterms:modified xsi:type="dcterms:W3CDTF">2019-06-10T06:58:00Z</dcterms:modified>
</cp:coreProperties>
</file>