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3313D" w14:textId="77777777" w:rsidR="00DF0455" w:rsidRDefault="00DF0455" w:rsidP="00DF0455">
      <w:pPr>
        <w:jc w:val="center"/>
        <w:rPr>
          <w:rFonts w:ascii="Simplified Arabic" w:hAnsi="Simplified Arabic" w:cs="Simplified Arabic" w:hint="cs"/>
          <w:b/>
          <w:bCs/>
          <w:sz w:val="40"/>
          <w:szCs w:val="40"/>
          <w:rtl/>
          <w:lang w:bidi="ar-SY"/>
        </w:rPr>
      </w:pPr>
    </w:p>
    <w:p w14:paraId="2E9A41FD" w14:textId="77777777" w:rsidR="00DF0455" w:rsidRDefault="00DF0455" w:rsidP="00DF0455">
      <w:pPr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SY"/>
        </w:rPr>
      </w:pPr>
    </w:p>
    <w:p w14:paraId="791D2BAB" w14:textId="77777777" w:rsidR="00DF0455" w:rsidRDefault="00DF0455" w:rsidP="00DF0455">
      <w:pPr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SY"/>
        </w:rPr>
      </w:pPr>
    </w:p>
    <w:p w14:paraId="66064D3F" w14:textId="77777777" w:rsidR="00DF0455" w:rsidRDefault="00DF0455" w:rsidP="00DF0455">
      <w:pPr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SY"/>
        </w:rPr>
      </w:pPr>
    </w:p>
    <w:p w14:paraId="7665074B" w14:textId="6F2127F1" w:rsidR="00DF0455" w:rsidRPr="00405534" w:rsidRDefault="00DF0455" w:rsidP="00DF0455">
      <w:pPr>
        <w:jc w:val="center"/>
        <w:rPr>
          <w:rFonts w:ascii="Times New Roman" w:hAnsi="Times New Roman" w:cs="Simplified Arabic"/>
          <w:b/>
          <w:bCs/>
          <w:sz w:val="40"/>
          <w:szCs w:val="40"/>
          <w:rtl/>
          <w:lang w:bidi="ar-SY"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SY"/>
        </w:rPr>
        <w:t>دور معايير التدقيق الدولية في تحسين القيمة الاتصالية لتقارير التدقيق لأغراض الاستثمار</w:t>
      </w:r>
    </w:p>
    <w:p w14:paraId="1CD5BEA3" w14:textId="77777777" w:rsidR="00DF0455" w:rsidRDefault="00DF0455" w:rsidP="00DF0455">
      <w:pPr>
        <w:jc w:val="center"/>
        <w:rPr>
          <w:sz w:val="44"/>
          <w:szCs w:val="44"/>
          <w:rtl/>
        </w:rPr>
      </w:pPr>
      <w:r w:rsidRPr="00405534">
        <w:rPr>
          <w:rFonts w:hint="cs"/>
          <w:sz w:val="40"/>
          <w:szCs w:val="40"/>
          <w:rtl/>
          <w:lang w:bidi="ar-SY"/>
        </w:rPr>
        <w:t>(</w:t>
      </w:r>
      <w:r>
        <w:rPr>
          <w:rFonts w:hint="cs"/>
          <w:b/>
          <w:bCs/>
          <w:sz w:val="40"/>
          <w:szCs w:val="40"/>
          <w:rtl/>
        </w:rPr>
        <w:t>دراسة تحليلية مقارنة</w:t>
      </w:r>
      <w:r w:rsidRPr="00405534">
        <w:rPr>
          <w:rFonts w:hint="cs"/>
          <w:sz w:val="40"/>
          <w:szCs w:val="40"/>
          <w:rtl/>
        </w:rPr>
        <w:t>)</w:t>
      </w:r>
    </w:p>
    <w:p w14:paraId="4EFF2664" w14:textId="77777777" w:rsidR="00DF0455" w:rsidRPr="00013C87" w:rsidRDefault="00DF0455" w:rsidP="00DF0455">
      <w:pPr>
        <w:jc w:val="center"/>
        <w:rPr>
          <w:rFonts w:asciiTheme="majorBidi" w:hAnsiTheme="majorBidi" w:cstheme="majorBidi"/>
          <w:sz w:val="40"/>
          <w:szCs w:val="40"/>
          <w:rtl/>
        </w:rPr>
      </w:pPr>
      <w:r w:rsidRPr="00013C87">
        <w:rPr>
          <w:rFonts w:asciiTheme="majorBidi" w:hAnsiTheme="majorBidi" w:cstheme="majorBidi"/>
          <w:sz w:val="40"/>
          <w:szCs w:val="40"/>
        </w:rPr>
        <w:t>The role of international auditing standards in improving the communication value of audit reports for investment purposes</w:t>
      </w:r>
    </w:p>
    <w:p w14:paraId="2D70A67E" w14:textId="77777777" w:rsidR="00DF0455" w:rsidRPr="00FC6E33" w:rsidRDefault="00DF0455" w:rsidP="00DF0455">
      <w:pPr>
        <w:jc w:val="center"/>
        <w:rPr>
          <w:rFonts w:asciiTheme="majorBidi" w:hAnsiTheme="majorBidi" w:cstheme="majorBidi"/>
          <w:sz w:val="40"/>
          <w:szCs w:val="40"/>
          <w:rtl/>
        </w:rPr>
      </w:pPr>
      <w:r w:rsidRPr="00FC6E33">
        <w:rPr>
          <w:rFonts w:asciiTheme="majorBidi" w:hAnsiTheme="majorBidi" w:cstheme="majorBidi"/>
          <w:sz w:val="40"/>
          <w:szCs w:val="40"/>
          <w:rtl/>
        </w:rPr>
        <w:t>(</w:t>
      </w:r>
      <w:r w:rsidRPr="00FC6E33">
        <w:rPr>
          <w:rFonts w:asciiTheme="majorBidi" w:hAnsiTheme="majorBidi" w:cstheme="majorBidi"/>
          <w:sz w:val="40"/>
          <w:szCs w:val="40"/>
        </w:rPr>
        <w:t>Comparative analytical study</w:t>
      </w:r>
      <w:r w:rsidRPr="00FC6E33">
        <w:rPr>
          <w:rFonts w:asciiTheme="majorBidi" w:hAnsiTheme="majorBidi" w:cstheme="majorBidi"/>
          <w:sz w:val="40"/>
          <w:szCs w:val="40"/>
          <w:rtl/>
        </w:rPr>
        <w:t>)</w:t>
      </w:r>
    </w:p>
    <w:p w14:paraId="55AFF348" w14:textId="77777777" w:rsidR="00DF0455" w:rsidRDefault="00DF0455" w:rsidP="00DF0455">
      <w:pPr>
        <w:jc w:val="center"/>
        <w:rPr>
          <w:sz w:val="40"/>
          <w:szCs w:val="40"/>
          <w:rtl/>
        </w:rPr>
      </w:pPr>
    </w:p>
    <w:p w14:paraId="7BF96129" w14:textId="50777D22" w:rsidR="00BA0725" w:rsidRPr="00BA0725" w:rsidRDefault="00BA0725" w:rsidP="00BA0725">
      <w:pPr>
        <w:spacing w:after="0" w:line="276" w:lineRule="auto"/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r w:rsidRPr="00BA0725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اسم الباحث: محمود عبد القادر أبو زيد آغا </w:t>
      </w:r>
      <w:r w:rsidRPr="00BA0725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–</w:t>
      </w:r>
      <w:r w:rsidRPr="00BA0725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 حلب - سورية</w:t>
      </w:r>
    </w:p>
    <w:p w14:paraId="291168B1" w14:textId="785DCD26" w:rsidR="00BA0725" w:rsidRDefault="00BA0725" w:rsidP="00BA0725">
      <w:pPr>
        <w:spacing w:after="0" w:line="276" w:lineRule="auto"/>
        <w:ind w:firstLine="1"/>
        <w:jc w:val="center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bidi="ar-SY"/>
        </w:rPr>
      </w:pPr>
      <w:r w:rsidRPr="00BA0725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Mahmoud </w:t>
      </w:r>
      <w:proofErr w:type="spellStart"/>
      <w:r w:rsidRPr="00BA0725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abd</w:t>
      </w:r>
      <w:proofErr w:type="spellEnd"/>
      <w:r w:rsidRPr="00BA0725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 w:rsidRPr="00BA0725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alkhader</w:t>
      </w:r>
      <w:proofErr w:type="spellEnd"/>
      <w:r w:rsidRPr="00BA0725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 w:rsidRPr="00BA0725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abu</w:t>
      </w:r>
      <w:proofErr w:type="spellEnd"/>
      <w:r w:rsidRPr="00BA0725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 w:rsidRPr="00BA0725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zead</w:t>
      </w:r>
      <w:proofErr w:type="spellEnd"/>
      <w:r w:rsidRPr="00BA0725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agha</w:t>
      </w:r>
      <w:r w:rsidRPr="00BA0725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bidi="ar-SY"/>
        </w:rPr>
        <w:t xml:space="preserve">- Aleppo </w:t>
      </w: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bidi="ar-SY"/>
        </w:rPr>
        <w:t>–</w:t>
      </w:r>
      <w:r w:rsidRPr="00BA0725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bidi="ar-SY"/>
        </w:rPr>
        <w:t xml:space="preserve"> Syria</w:t>
      </w:r>
    </w:p>
    <w:p w14:paraId="419434AC" w14:textId="13086DDA" w:rsidR="00BA0725" w:rsidRPr="00BA0725" w:rsidRDefault="00BA0725" w:rsidP="00BA0725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البريد الإلكتروني: </w:t>
      </w:r>
      <w:hyperlink r:id="rId4" w:history="1">
        <w:r w:rsidRPr="00BE3A6E">
          <w:rPr>
            <w:rStyle w:val="Hyperlink"/>
            <w:rFonts w:ascii="Batang" w:eastAsia="Batang" w:hAnsi="Batang" w:cs="AL-Mohanad Bold"/>
            <w:b/>
            <w:bCs/>
            <w:sz w:val="30"/>
            <w:szCs w:val="30"/>
          </w:rPr>
          <w:t>mhmoud.abozeadagha@gmail.com</w:t>
        </w:r>
      </w:hyperlink>
      <w:r>
        <w:rPr>
          <w:rFonts w:ascii="Batang" w:eastAsia="Batang" w:hAnsi="Batang" w:cs="AL-Mohanad Bold"/>
          <w:b/>
          <w:bCs/>
          <w:sz w:val="30"/>
          <w:szCs w:val="30"/>
        </w:rPr>
        <w:t xml:space="preserve"> </w:t>
      </w:r>
    </w:p>
    <w:p w14:paraId="7FC54DC0" w14:textId="0815DB23" w:rsidR="00BA0725" w:rsidRPr="00BA0725" w:rsidRDefault="00BA0725" w:rsidP="00BA0725">
      <w:pPr>
        <w:spacing w:after="0" w:line="276" w:lineRule="auto"/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اسم الباحث: </w:t>
      </w:r>
      <w:r w:rsidRPr="00BA0725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د. هائل</w:t>
      </w:r>
      <w:r w:rsidRPr="00BA0725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SY"/>
        </w:rPr>
        <w:t xml:space="preserve"> محمد</w:t>
      </w:r>
      <w:r w:rsidRPr="00BA0725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 أبو رشيد</w:t>
      </w:r>
    </w:p>
    <w:p w14:paraId="4F44A9D2" w14:textId="7B6885F4" w:rsidR="00BA0725" w:rsidRPr="00BA0725" w:rsidRDefault="00BA0725" w:rsidP="00BA0725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bidi="ar-SY"/>
        </w:rPr>
      </w:pPr>
      <w:r w:rsidRPr="00BA0725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Dr. </w:t>
      </w:r>
      <w:proofErr w:type="spellStart"/>
      <w:r w:rsidRPr="00BA0725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Hael</w:t>
      </w:r>
      <w:proofErr w:type="spellEnd"/>
      <w:r w:rsidRPr="00BA0725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 w:rsidRPr="00BA0725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mohammed</w:t>
      </w:r>
      <w:proofErr w:type="spellEnd"/>
      <w:r w:rsidRPr="00BA0725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 w:rsidRPr="00BA0725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abu</w:t>
      </w:r>
      <w:proofErr w:type="spellEnd"/>
      <w:r w:rsidRPr="00BA0725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 w:rsidRPr="00BA0725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rasheed</w:t>
      </w:r>
      <w:proofErr w:type="spellEnd"/>
      <w:r w:rsidRPr="00BA0725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bidi="ar-SY"/>
        </w:rPr>
        <w:t xml:space="preserve">- Aleppo </w:t>
      </w: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bidi="ar-SY"/>
        </w:rPr>
        <w:t>–</w:t>
      </w:r>
      <w:r w:rsidRPr="00BA0725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bidi="ar-SY"/>
        </w:rPr>
        <w:t xml:space="preserve"> Syria</w:t>
      </w:r>
    </w:p>
    <w:p w14:paraId="1F87C867" w14:textId="4E461F02" w:rsidR="00BA0725" w:rsidRPr="00BA0725" w:rsidRDefault="006979B8" w:rsidP="00DF0455">
      <w:pPr>
        <w:jc w:val="center"/>
        <w:rPr>
          <w:b/>
          <w:bCs/>
          <w:sz w:val="32"/>
          <w:szCs w:val="32"/>
          <w:lang w:bidi="ar-SY"/>
        </w:rPr>
      </w:pPr>
      <w:r>
        <w:rPr>
          <w:rFonts w:hint="cs"/>
          <w:b/>
          <w:bCs/>
          <w:sz w:val="32"/>
          <w:szCs w:val="32"/>
          <w:rtl/>
          <w:lang w:bidi="ar-SY"/>
        </w:rPr>
        <w:t xml:space="preserve">البريد الالكتروني: </w:t>
      </w:r>
      <w:hyperlink r:id="rId5" w:history="1">
        <w:r w:rsidRPr="006979B8">
          <w:rPr>
            <w:rStyle w:val="Hyperlink"/>
            <w:rFonts w:asciiTheme="majorBidi" w:hAnsiTheme="majorBidi" w:cstheme="majorBidi"/>
            <w:sz w:val="32"/>
            <w:szCs w:val="32"/>
            <w:lang w:bidi="ar-SY"/>
          </w:rPr>
          <w:t>hael_aburached@</w:t>
        </w:r>
        <w:bookmarkStart w:id="0" w:name="_GoBack"/>
        <w:bookmarkEnd w:id="0"/>
        <w:r w:rsidRPr="006979B8">
          <w:rPr>
            <w:rStyle w:val="Hyperlink"/>
            <w:rFonts w:asciiTheme="majorBidi" w:hAnsiTheme="majorBidi" w:cstheme="majorBidi"/>
            <w:sz w:val="32"/>
            <w:szCs w:val="32"/>
            <w:lang w:bidi="ar-SY"/>
          </w:rPr>
          <w:t>hotmail.com</w:t>
        </w:r>
      </w:hyperlink>
      <w:r>
        <w:rPr>
          <w:rFonts w:hint="cs"/>
          <w:b/>
          <w:bCs/>
          <w:sz w:val="32"/>
          <w:szCs w:val="32"/>
          <w:rtl/>
          <w:lang w:bidi="ar-SY"/>
        </w:rPr>
        <w:t xml:space="preserve"> </w:t>
      </w:r>
    </w:p>
    <w:sectPr w:rsidR="00BA0725" w:rsidRPr="00BA0725" w:rsidSect="00DF0455">
      <w:pgSz w:w="11906" w:h="16838"/>
      <w:pgMar w:top="1134" w:right="851" w:bottom="1418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-Mohanad Bold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98"/>
    <w:rsid w:val="006979B8"/>
    <w:rsid w:val="007101AC"/>
    <w:rsid w:val="00761D98"/>
    <w:rsid w:val="00BA0725"/>
    <w:rsid w:val="00DE2771"/>
    <w:rsid w:val="00DF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B06E85"/>
  <w15:chartTrackingRefBased/>
  <w15:docId w15:val="{DC81FB8E-C27F-43E5-98C6-D2254394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F0455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697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5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el_aburached@hotmail.com" TargetMode="External"/><Relationship Id="rId4" Type="http://schemas.openxmlformats.org/officeDocument/2006/relationships/hyperlink" Target="mailto:mhmoud.abozeadagha@gmail.com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mhmoud.abozeadagha@gmail.com</dc:creator>
  <cp:keywords/>
  <dc:description/>
  <cp:lastModifiedBy>mhmoud.abozeadagha@gmail.com</cp:lastModifiedBy>
  <cp:revision>5</cp:revision>
  <dcterms:created xsi:type="dcterms:W3CDTF">2019-05-24T19:57:00Z</dcterms:created>
  <dcterms:modified xsi:type="dcterms:W3CDTF">2019-06-30T21:06:00Z</dcterms:modified>
</cp:coreProperties>
</file>