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0CB" w:rsidRPr="003010CB" w:rsidRDefault="003010CB" w:rsidP="003010CB">
      <w:pPr>
        <w:bidi/>
        <w:jc w:val="both"/>
        <w:rPr>
          <w:rFonts w:cs="Simplified Arabic"/>
          <w:b/>
          <w:bCs/>
          <w:sz w:val="32"/>
          <w:szCs w:val="32"/>
          <w:rtl/>
        </w:rPr>
      </w:pPr>
    </w:p>
    <w:p w:rsidR="003010CB" w:rsidRPr="003010CB" w:rsidRDefault="003010CB" w:rsidP="003010CB">
      <w:pPr>
        <w:bidi/>
        <w:jc w:val="both"/>
        <w:rPr>
          <w:rFonts w:cs="Simplified Arabic"/>
          <w:b/>
          <w:bCs/>
          <w:sz w:val="32"/>
          <w:szCs w:val="32"/>
          <w:rtl/>
        </w:rPr>
      </w:pPr>
    </w:p>
    <w:p w:rsidR="003010CB" w:rsidRPr="003010CB" w:rsidRDefault="003010CB" w:rsidP="003010CB">
      <w:pPr>
        <w:bidi/>
        <w:jc w:val="both"/>
        <w:rPr>
          <w:rFonts w:cs="Simplified Arabic"/>
          <w:b/>
          <w:bCs/>
          <w:sz w:val="32"/>
          <w:szCs w:val="32"/>
          <w:rtl/>
        </w:rPr>
      </w:pPr>
    </w:p>
    <w:p w:rsidR="003010CB" w:rsidRPr="003010CB" w:rsidRDefault="003010CB" w:rsidP="003010CB">
      <w:pPr>
        <w:bidi/>
        <w:jc w:val="both"/>
        <w:rPr>
          <w:rFonts w:cs="Simplified Arabic"/>
          <w:b/>
          <w:bCs/>
          <w:sz w:val="32"/>
          <w:szCs w:val="32"/>
          <w:rtl/>
        </w:rPr>
      </w:pPr>
    </w:p>
    <w:p w:rsidR="003010CB" w:rsidRPr="003010CB" w:rsidRDefault="003010CB" w:rsidP="003010CB">
      <w:pPr>
        <w:bidi/>
        <w:jc w:val="both"/>
        <w:rPr>
          <w:rFonts w:cs="Simplified Arabic"/>
          <w:b/>
          <w:bCs/>
          <w:sz w:val="32"/>
          <w:szCs w:val="32"/>
          <w:rtl/>
        </w:rPr>
      </w:pPr>
    </w:p>
    <w:p w:rsidR="003010CB" w:rsidRPr="003010CB" w:rsidRDefault="00244B9F" w:rsidP="003010CB">
      <w:pPr>
        <w:bidi/>
        <w:jc w:val="center"/>
        <w:rPr>
          <w:rFonts w:cs="Simplified Arabic"/>
          <w:b/>
          <w:bCs/>
          <w:sz w:val="32"/>
          <w:szCs w:val="32"/>
          <w:rtl/>
        </w:rPr>
      </w:pPr>
      <w:r w:rsidRPr="003010CB">
        <w:rPr>
          <w:rFonts w:cs="Simplified Arabic" w:hint="cs"/>
          <w:b/>
          <w:bCs/>
          <w:sz w:val="32"/>
          <w:szCs w:val="32"/>
          <w:rtl/>
        </w:rPr>
        <w:t>الاطار القانوني الناظم لاستخدام المبيدات الحشرية</w:t>
      </w:r>
    </w:p>
    <w:p w:rsidR="00244B9F" w:rsidRPr="003010CB" w:rsidRDefault="00244B9F" w:rsidP="003010CB">
      <w:pPr>
        <w:bidi/>
        <w:jc w:val="center"/>
        <w:rPr>
          <w:rFonts w:cs="Simplified Arabic"/>
          <w:b/>
          <w:bCs/>
          <w:sz w:val="32"/>
          <w:szCs w:val="32"/>
        </w:rPr>
      </w:pPr>
      <w:r w:rsidRPr="003010CB">
        <w:rPr>
          <w:rFonts w:cs="Simplified Arabic" w:hint="cs"/>
          <w:b/>
          <w:bCs/>
          <w:sz w:val="32"/>
          <w:szCs w:val="32"/>
          <w:rtl/>
        </w:rPr>
        <w:t>في قطاع الزراعة في فلسطين</w:t>
      </w:r>
    </w:p>
    <w:p w:rsidR="00FF671F" w:rsidRPr="003010CB" w:rsidRDefault="00FF671F" w:rsidP="003010CB">
      <w:pPr>
        <w:bidi/>
        <w:jc w:val="both"/>
        <w:rPr>
          <w:rFonts w:cs="Simplified Arabic"/>
          <w:b/>
          <w:bCs/>
          <w:sz w:val="28"/>
          <w:szCs w:val="28"/>
        </w:rPr>
      </w:pPr>
    </w:p>
    <w:p w:rsidR="00FF671F" w:rsidRPr="003010CB" w:rsidRDefault="00FF671F" w:rsidP="003010CB">
      <w:pPr>
        <w:bidi/>
        <w:jc w:val="both"/>
        <w:rPr>
          <w:rFonts w:cs="Simplified Arabic"/>
          <w:b/>
          <w:bCs/>
          <w:sz w:val="28"/>
          <w:szCs w:val="28"/>
        </w:rPr>
      </w:pPr>
    </w:p>
    <w:p w:rsidR="00FF671F" w:rsidRPr="003010CB" w:rsidRDefault="00FF671F" w:rsidP="003010CB">
      <w:pPr>
        <w:bidi/>
        <w:jc w:val="both"/>
        <w:rPr>
          <w:rFonts w:cs="Simplified Arabic"/>
          <w:b/>
          <w:bCs/>
          <w:sz w:val="28"/>
          <w:szCs w:val="28"/>
          <w:rtl/>
        </w:rPr>
      </w:pPr>
    </w:p>
    <w:p w:rsidR="003010CB" w:rsidRPr="003010CB" w:rsidRDefault="003010CB" w:rsidP="003010CB">
      <w:pPr>
        <w:bidi/>
        <w:jc w:val="both"/>
        <w:rPr>
          <w:rFonts w:cs="Simplified Arabic"/>
          <w:b/>
          <w:bCs/>
          <w:sz w:val="28"/>
          <w:szCs w:val="28"/>
          <w:rtl/>
        </w:rPr>
      </w:pPr>
    </w:p>
    <w:p w:rsidR="003010CB" w:rsidRPr="003010CB" w:rsidRDefault="003010CB" w:rsidP="003010CB">
      <w:pPr>
        <w:bidi/>
        <w:jc w:val="both"/>
        <w:rPr>
          <w:rFonts w:cs="Simplified Arabic"/>
          <w:b/>
          <w:bCs/>
          <w:sz w:val="28"/>
          <w:szCs w:val="28"/>
        </w:rPr>
      </w:pPr>
    </w:p>
    <w:p w:rsidR="00FF671F" w:rsidRPr="003010CB" w:rsidRDefault="00FF671F" w:rsidP="003010CB">
      <w:pPr>
        <w:bidi/>
        <w:jc w:val="both"/>
        <w:rPr>
          <w:rFonts w:cs="Simplified Arabic"/>
          <w:b/>
          <w:bCs/>
          <w:sz w:val="28"/>
          <w:szCs w:val="28"/>
        </w:rPr>
      </w:pPr>
    </w:p>
    <w:p w:rsidR="00FF671F" w:rsidRPr="003010CB" w:rsidRDefault="00FF671F" w:rsidP="003010CB">
      <w:pPr>
        <w:bidi/>
        <w:jc w:val="both"/>
        <w:rPr>
          <w:rFonts w:cs="Simplified Arabic"/>
          <w:b/>
          <w:bCs/>
          <w:sz w:val="28"/>
          <w:szCs w:val="28"/>
        </w:rPr>
      </w:pPr>
      <w:r w:rsidRPr="003010CB">
        <w:rPr>
          <w:rFonts w:cs="Simplified Arabic" w:hint="cs"/>
          <w:b/>
          <w:bCs/>
          <w:sz w:val="28"/>
          <w:szCs w:val="28"/>
          <w:rtl/>
        </w:rPr>
        <w:t>د. عبدالله ذيب محمود</w:t>
      </w:r>
      <w:r w:rsidRPr="003010CB">
        <w:rPr>
          <w:rFonts w:cs="Simplified Arabic"/>
          <w:b/>
          <w:bCs/>
          <w:sz w:val="28"/>
          <w:szCs w:val="28"/>
        </w:rPr>
        <w:t xml:space="preserve"> </w:t>
      </w:r>
      <w:r w:rsidRPr="003010CB">
        <w:rPr>
          <w:rFonts w:cs="Simplified Arabic" w:hint="cs"/>
          <w:b/>
          <w:bCs/>
          <w:sz w:val="28"/>
          <w:szCs w:val="28"/>
          <w:rtl/>
        </w:rPr>
        <w:t xml:space="preserve">  </w:t>
      </w:r>
      <w:r w:rsidRPr="003010CB">
        <w:rPr>
          <w:rFonts w:cs="Simplified Arabic"/>
          <w:b/>
          <w:bCs/>
          <w:sz w:val="28"/>
          <w:szCs w:val="28"/>
        </w:rPr>
        <w:t xml:space="preserve">                                                            </w:t>
      </w:r>
      <w:r w:rsidRPr="003010CB">
        <w:rPr>
          <w:rFonts w:cs="Simplified Arabic" w:hint="cs"/>
          <w:b/>
          <w:bCs/>
          <w:sz w:val="28"/>
          <w:szCs w:val="28"/>
          <w:rtl/>
        </w:rPr>
        <w:t xml:space="preserve">  </w:t>
      </w:r>
      <w:r w:rsidRPr="003010CB">
        <w:rPr>
          <w:rFonts w:cs="Simplified Arabic"/>
          <w:b/>
          <w:bCs/>
          <w:sz w:val="28"/>
          <w:szCs w:val="28"/>
        </w:rPr>
        <w:t xml:space="preserve">   </w:t>
      </w:r>
      <w:r w:rsidRPr="003010CB">
        <w:rPr>
          <w:rFonts w:cs="Simplified Arabic" w:hint="cs"/>
          <w:b/>
          <w:bCs/>
          <w:sz w:val="28"/>
          <w:szCs w:val="28"/>
          <w:rtl/>
        </w:rPr>
        <w:t xml:space="preserve">  د. اسامة اسماعيل دراج </w:t>
      </w:r>
    </w:p>
    <w:p w:rsidR="00FF671F" w:rsidRPr="003010CB" w:rsidRDefault="00FF671F" w:rsidP="003010CB">
      <w:pPr>
        <w:bidi/>
        <w:jc w:val="both"/>
        <w:rPr>
          <w:rFonts w:cs="Simplified Arabic"/>
          <w:b/>
          <w:bCs/>
          <w:sz w:val="28"/>
          <w:szCs w:val="28"/>
          <w:rtl/>
        </w:rPr>
      </w:pPr>
      <w:r w:rsidRPr="003010CB">
        <w:rPr>
          <w:rFonts w:cs="Simplified Arabic" w:hint="cs"/>
          <w:b/>
          <w:bCs/>
          <w:sz w:val="28"/>
          <w:szCs w:val="28"/>
          <w:rtl/>
        </w:rPr>
        <w:t>استاذ القانون الجنائي                                               أستاذ القانون الاداري</w:t>
      </w:r>
      <w:r w:rsidR="007B0BD6" w:rsidRPr="003010CB">
        <w:rPr>
          <w:rFonts w:cs="Simplified Arabic" w:hint="cs"/>
          <w:b/>
          <w:bCs/>
          <w:sz w:val="28"/>
          <w:szCs w:val="28"/>
          <w:rtl/>
        </w:rPr>
        <w:t xml:space="preserve"> والدستوري</w:t>
      </w:r>
    </w:p>
    <w:p w:rsidR="00FF671F" w:rsidRPr="003010CB" w:rsidRDefault="00FF671F" w:rsidP="003010CB">
      <w:pPr>
        <w:bidi/>
        <w:jc w:val="both"/>
        <w:rPr>
          <w:rFonts w:cs="Simplified Arabic"/>
          <w:b/>
          <w:bCs/>
          <w:sz w:val="28"/>
          <w:szCs w:val="28"/>
        </w:rPr>
      </w:pPr>
      <w:r w:rsidRPr="003010CB">
        <w:rPr>
          <w:rFonts w:cs="Simplified Arabic"/>
          <w:b/>
          <w:bCs/>
          <w:sz w:val="28"/>
          <w:szCs w:val="28"/>
        </w:rPr>
        <w:t xml:space="preserve">Dr. </w:t>
      </w:r>
      <w:proofErr w:type="spellStart"/>
      <w:r w:rsidRPr="003010CB">
        <w:rPr>
          <w:rFonts w:cs="Simplified Arabic"/>
          <w:b/>
          <w:bCs/>
          <w:sz w:val="28"/>
          <w:szCs w:val="28"/>
        </w:rPr>
        <w:t>Osama.I.Darraj</w:t>
      </w:r>
      <w:proofErr w:type="spellEnd"/>
      <w:r w:rsidRPr="003010CB">
        <w:rPr>
          <w:rFonts w:cs="Simplified Arabic"/>
          <w:b/>
          <w:bCs/>
          <w:sz w:val="28"/>
          <w:szCs w:val="28"/>
        </w:rPr>
        <w:t xml:space="preserve">                                                          </w:t>
      </w:r>
      <w:proofErr w:type="spellStart"/>
      <w:r w:rsidRPr="003010CB">
        <w:rPr>
          <w:rFonts w:cs="Simplified Arabic"/>
          <w:b/>
          <w:bCs/>
          <w:sz w:val="28"/>
          <w:szCs w:val="28"/>
        </w:rPr>
        <w:t>Dr.Abdullah</w:t>
      </w:r>
      <w:proofErr w:type="spellEnd"/>
      <w:r w:rsidRPr="003010CB">
        <w:rPr>
          <w:rFonts w:cs="Simplified Arabic"/>
          <w:b/>
          <w:bCs/>
          <w:sz w:val="28"/>
          <w:szCs w:val="28"/>
        </w:rPr>
        <w:t xml:space="preserve">. D. </w:t>
      </w:r>
      <w:proofErr w:type="spellStart"/>
      <w:r w:rsidRPr="003010CB">
        <w:rPr>
          <w:rFonts w:cs="Simplified Arabic"/>
          <w:b/>
          <w:bCs/>
          <w:sz w:val="28"/>
          <w:szCs w:val="28"/>
        </w:rPr>
        <w:t>mahmmoud</w:t>
      </w:r>
      <w:proofErr w:type="spellEnd"/>
    </w:p>
    <w:p w:rsidR="00FF671F" w:rsidRPr="003010CB" w:rsidRDefault="00FF671F" w:rsidP="003010CB">
      <w:pPr>
        <w:bidi/>
        <w:jc w:val="both"/>
        <w:rPr>
          <w:rFonts w:cs="Simplified Arabic"/>
          <w:b/>
          <w:bCs/>
          <w:sz w:val="28"/>
          <w:szCs w:val="28"/>
        </w:rPr>
      </w:pPr>
    </w:p>
    <w:p w:rsidR="003010CB" w:rsidRPr="003010CB" w:rsidRDefault="003010CB" w:rsidP="003010CB">
      <w:pPr>
        <w:jc w:val="center"/>
        <w:rPr>
          <w:rFonts w:cs="Simplified Arabic"/>
          <w:b/>
          <w:bCs/>
          <w:sz w:val="28"/>
          <w:szCs w:val="28"/>
          <w:rtl/>
        </w:rPr>
      </w:pPr>
      <w:r w:rsidRPr="003010CB">
        <w:rPr>
          <w:rFonts w:cs="Simplified Arabic"/>
          <w:b/>
          <w:bCs/>
          <w:sz w:val="28"/>
          <w:szCs w:val="28"/>
          <w:rtl/>
        </w:rPr>
        <w:t>جامعة الاستقلال</w:t>
      </w:r>
    </w:p>
    <w:p w:rsidR="00FF671F" w:rsidRPr="003010CB" w:rsidRDefault="003010CB" w:rsidP="003010CB">
      <w:pPr>
        <w:bidi/>
        <w:jc w:val="center"/>
        <w:rPr>
          <w:rFonts w:cs="Simplified Arabic"/>
          <w:b/>
          <w:bCs/>
          <w:sz w:val="28"/>
          <w:szCs w:val="28"/>
          <w:rtl/>
        </w:rPr>
      </w:pPr>
      <w:r w:rsidRPr="003010CB">
        <w:rPr>
          <w:rFonts w:cs="Simplified Arabic"/>
          <w:b/>
          <w:bCs/>
          <w:sz w:val="28"/>
          <w:szCs w:val="28"/>
          <w:rtl/>
        </w:rPr>
        <w:t>فلسطين</w:t>
      </w:r>
    </w:p>
    <w:p w:rsidR="003010CB" w:rsidRPr="003010CB" w:rsidRDefault="003010CB" w:rsidP="003010CB">
      <w:pPr>
        <w:bidi/>
        <w:jc w:val="center"/>
        <w:rPr>
          <w:rFonts w:cs="Simplified Arabic"/>
          <w:b/>
          <w:bCs/>
          <w:sz w:val="28"/>
          <w:szCs w:val="28"/>
          <w:rtl/>
        </w:rPr>
      </w:pPr>
      <w:r w:rsidRPr="003010CB">
        <w:rPr>
          <w:rFonts w:cs="Simplified Arabic" w:hint="cs"/>
          <w:b/>
          <w:bCs/>
          <w:sz w:val="28"/>
          <w:szCs w:val="28"/>
          <w:rtl/>
        </w:rPr>
        <w:t>2019</w:t>
      </w:r>
    </w:p>
    <w:p w:rsidR="00FB27A2" w:rsidRPr="003010CB" w:rsidRDefault="00B64082" w:rsidP="003010CB">
      <w:pPr>
        <w:bidi/>
        <w:jc w:val="both"/>
        <w:rPr>
          <w:rFonts w:cs="Simplified Arabic"/>
          <w:b/>
          <w:bCs/>
          <w:sz w:val="28"/>
          <w:szCs w:val="28"/>
          <w:rtl/>
        </w:rPr>
      </w:pPr>
      <w:r w:rsidRPr="003010CB">
        <w:rPr>
          <w:rFonts w:cs="Simplified Arabic" w:hint="cs"/>
          <w:b/>
          <w:bCs/>
          <w:sz w:val="28"/>
          <w:szCs w:val="28"/>
          <w:rtl/>
        </w:rPr>
        <w:lastRenderedPageBreak/>
        <w:t xml:space="preserve">الملخص </w:t>
      </w:r>
    </w:p>
    <w:p w:rsidR="00847532" w:rsidRPr="003010CB" w:rsidRDefault="00B64082" w:rsidP="003010CB">
      <w:pPr>
        <w:bidi/>
        <w:jc w:val="both"/>
        <w:rPr>
          <w:rFonts w:ascii="Simplified Arabic" w:hAnsi="Simplified Arabic" w:cs="Simplified Arabic"/>
          <w:sz w:val="28"/>
          <w:szCs w:val="28"/>
          <w:rtl/>
        </w:rPr>
      </w:pPr>
      <w:r w:rsidRPr="003010CB">
        <w:rPr>
          <w:rFonts w:ascii="Simplified Arabic" w:hAnsi="Simplified Arabic" w:cs="Simplified Arabic"/>
          <w:sz w:val="28"/>
          <w:szCs w:val="28"/>
          <w:rtl/>
        </w:rPr>
        <w:t>تناولت هذه الدراسة الاطار القانوني الناظم لاستخدام المبيدات الحشرية في قطاع الزراعة في فلسطين حيث نظم المشرع الفلسطيني استخدام المبيدات الحشرية في قطاع الزراعة من خلال</w:t>
      </w:r>
      <w:r w:rsidR="001C1A2F" w:rsidRPr="003010CB">
        <w:rPr>
          <w:rFonts w:ascii="Simplified Arabic" w:hAnsi="Simplified Arabic" w:cs="Simplified Arabic"/>
          <w:sz w:val="28"/>
          <w:szCs w:val="28"/>
          <w:rtl/>
        </w:rPr>
        <w:t xml:space="preserve"> عدة تشريعات،</w:t>
      </w:r>
      <w:r w:rsidRPr="003010CB">
        <w:rPr>
          <w:rFonts w:ascii="Simplified Arabic" w:hAnsi="Simplified Arabic" w:cs="Simplified Arabic"/>
          <w:sz w:val="28"/>
          <w:szCs w:val="28"/>
          <w:rtl/>
        </w:rPr>
        <w:t>أبرزها قانون الزراعة وقانون حماية المستهلك، بالاضافة الى قانون الصحة العامة والانظمة الصادرة عن مجلس الوزراء، حيث نظمت هذه التشريعات الاجراءات القانونية المتعلقة بتصنيع وتسجيل المبيدات، بالاضافة الى ضوابط استخدامها، كما حددت العقوبات التي تنتج عن مخالفة هذه النصوص القانونية، وخصوصا في حالة تداول أغذية ملوثة بمبيدات حشرية ناتجة عن الاستخدام الغير مشروع لهذه المبيدات،</w:t>
      </w:r>
      <w:r w:rsidRPr="003010CB">
        <w:rPr>
          <w:rFonts w:ascii="Simplified Arabic" w:hAnsi="Simplified Arabic" w:cs="Simplified Arabic"/>
          <w:sz w:val="28"/>
          <w:szCs w:val="28"/>
        </w:rPr>
        <w:t xml:space="preserve">  </w:t>
      </w:r>
      <w:r w:rsidRPr="003010CB">
        <w:rPr>
          <w:rFonts w:ascii="Simplified Arabic" w:hAnsi="Simplified Arabic" w:cs="Simplified Arabic"/>
          <w:sz w:val="28"/>
          <w:szCs w:val="28"/>
          <w:rtl/>
        </w:rPr>
        <w:t>وقد حرصت هذه التشريعات على اتخاذ العديد من الاجراءات الوقائية للحد من مخاطر هذه المبيدات على صحة الانسان والبيئة بحيث الزمت المزود أن يبين للمستهلك طريقة استخدام المبيدات الحشرية بشكل واضح ، كما يجب عليه أن يدون على المبيدات الحشرية المعبأة بعبوات معدنية أو زجاجية أو بلاستيكية أو كرتونية أو ورقية أو شفافية إرشادات أو رسومات للمستهلك حول الطريقة المثلى للتخلص منها بعد استعمالها بشك</w:t>
      </w:r>
      <w:r w:rsidR="00E464D6" w:rsidRPr="003010CB">
        <w:rPr>
          <w:rFonts w:ascii="Simplified Arabic" w:hAnsi="Simplified Arabic" w:cs="Simplified Arabic"/>
          <w:sz w:val="28"/>
          <w:szCs w:val="28"/>
          <w:rtl/>
        </w:rPr>
        <w:t>ل يؤدي للمحافظة على نظافة البيئة</w:t>
      </w:r>
      <w:r w:rsidRPr="003010CB">
        <w:rPr>
          <w:rFonts w:ascii="Simplified Arabic" w:hAnsi="Simplified Arabic" w:cs="Simplified Arabic"/>
          <w:sz w:val="28"/>
          <w:szCs w:val="28"/>
        </w:rPr>
        <w:t>.</w:t>
      </w:r>
    </w:p>
    <w:p w:rsidR="00B64082" w:rsidRPr="003010CB" w:rsidRDefault="00E464D6" w:rsidP="003010CB">
      <w:pPr>
        <w:bidi/>
        <w:jc w:val="both"/>
        <w:rPr>
          <w:rFonts w:ascii="Simplified Arabic" w:hAnsi="Simplified Arabic" w:cs="Simplified Arabic"/>
          <w:sz w:val="28"/>
          <w:szCs w:val="28"/>
          <w:rtl/>
        </w:rPr>
      </w:pPr>
      <w:r w:rsidRPr="003010CB">
        <w:rPr>
          <w:rFonts w:ascii="Simplified Arabic" w:hAnsi="Simplified Arabic" w:cs="Simplified Arabic"/>
          <w:sz w:val="28"/>
          <w:szCs w:val="28"/>
          <w:rtl/>
        </w:rPr>
        <w:t>وقد حظر المشرع الف</w:t>
      </w:r>
      <w:r w:rsidR="00E261D9" w:rsidRPr="003010CB">
        <w:rPr>
          <w:rFonts w:ascii="Simplified Arabic" w:hAnsi="Simplified Arabic" w:cs="Simplified Arabic"/>
          <w:sz w:val="28"/>
          <w:szCs w:val="28"/>
          <w:rtl/>
        </w:rPr>
        <w:t>لسطيني إستيراد أية مبيدات حشرية</w:t>
      </w:r>
      <w:r w:rsidRPr="003010CB">
        <w:rPr>
          <w:rFonts w:ascii="Simplified Arabic" w:hAnsi="Simplified Arabic" w:cs="Simplified Arabic"/>
          <w:sz w:val="28"/>
          <w:szCs w:val="28"/>
          <w:rtl/>
        </w:rPr>
        <w:t xml:space="preserve"> إلا إذا كانت حاصلة على تراخيص للاستخدام في الزراعة في الدول المتقدمة في هذا المجال مثل الولايات المتحدة الأميركية ومنظمة الصحة العالمية. </w:t>
      </w:r>
      <w:r w:rsidR="00EA6E82" w:rsidRPr="003010CB">
        <w:rPr>
          <w:rFonts w:ascii="Simplified Arabic" w:hAnsi="Simplified Arabic" w:cs="Simplified Arabic"/>
          <w:sz w:val="28"/>
          <w:szCs w:val="28"/>
          <w:rtl/>
        </w:rPr>
        <w:t xml:space="preserve">يقتصر تسجيل المبيدات الحشرية لمؤسسة أو شركة فلسطينية مرخص لها بإستيراد المبيدات أو تصنيعها أو تجهيزها محلياً وقد سمح بالاستيراد بدون تسجيل </w:t>
      </w:r>
      <w:r w:rsidRPr="003010CB">
        <w:rPr>
          <w:rFonts w:ascii="Simplified Arabic" w:hAnsi="Simplified Arabic" w:cs="Simplified Arabic"/>
          <w:sz w:val="28"/>
          <w:szCs w:val="28"/>
          <w:rtl/>
        </w:rPr>
        <w:t>بدون تسجيل لدى وزارة الزراعة، إذا كان المستورد هي جهة حكومية وتهدف إلى استعمالها في مجال اختصاصها أو نشاطها، شريطة أن لا تكون من المبيدات المحظور استعمالها من قبل المنظمات الدولية المختصة أو المحظور استعمالها محلياً</w:t>
      </w:r>
      <w:r w:rsidR="00E261D9" w:rsidRPr="003010CB">
        <w:rPr>
          <w:rFonts w:ascii="Simplified Arabic" w:hAnsi="Simplified Arabic" w:cs="Simplified Arabic" w:hint="cs"/>
          <w:sz w:val="28"/>
          <w:szCs w:val="28"/>
          <w:rtl/>
        </w:rPr>
        <w:t xml:space="preserve">، </w:t>
      </w:r>
      <w:r w:rsidRPr="003010CB">
        <w:rPr>
          <w:rFonts w:ascii="Simplified Arabic" w:hAnsi="Simplified Arabic" w:cs="Simplified Arabic"/>
          <w:sz w:val="28"/>
          <w:szCs w:val="28"/>
          <w:rtl/>
        </w:rPr>
        <w:t>وينسجم موقف المشرع الفلسطيني في هذا المجال مع ما سلكته التشريعات المتقدمة في العديد من دول العالم،</w:t>
      </w:r>
      <w:r w:rsidR="00EA6E82" w:rsidRPr="003010CB">
        <w:rPr>
          <w:rFonts w:ascii="Simplified Arabic" w:hAnsi="Simplified Arabic" w:cs="Simplified Arabic"/>
          <w:sz w:val="28"/>
          <w:szCs w:val="28"/>
          <w:rtl/>
        </w:rPr>
        <w:t xml:space="preserve"> ومع ما ورد في هيئة الدستور الغذائي العالمي التابعة لمنظمة الاغذية والزراعة (الفاو) التابعة للامم المتحدة</w:t>
      </w:r>
      <w:r w:rsidRPr="003010CB">
        <w:rPr>
          <w:rFonts w:ascii="Simplified Arabic" w:hAnsi="Simplified Arabic" w:cs="Simplified Arabic"/>
          <w:sz w:val="28"/>
          <w:szCs w:val="28"/>
          <w:rtl/>
        </w:rPr>
        <w:t xml:space="preserve"> وهو يهدف حماية الصحة العامة وتخفيف الآثار السلبية على البيئة، حيث حظر استيراد المبيدات الحشرية، مع الاشارة إلى أنه </w:t>
      </w:r>
    </w:p>
    <w:p w:rsidR="00B64082" w:rsidRPr="003010CB" w:rsidRDefault="00B64082" w:rsidP="003010CB">
      <w:pPr>
        <w:bidi/>
        <w:jc w:val="both"/>
        <w:rPr>
          <w:rFonts w:cs="Simplified Arabic"/>
          <w:sz w:val="28"/>
          <w:szCs w:val="28"/>
          <w:rtl/>
        </w:rPr>
      </w:pPr>
      <w:r w:rsidRPr="003010CB">
        <w:rPr>
          <w:rFonts w:ascii="Simplified Arabic" w:hAnsi="Simplified Arabic" w:cs="Simplified Arabic"/>
          <w:sz w:val="28"/>
          <w:szCs w:val="28"/>
          <w:rtl/>
        </w:rPr>
        <w:t>كما وضع المشرع الفلسطيني</w:t>
      </w:r>
      <w:r w:rsidR="001C1A2F" w:rsidRPr="003010CB">
        <w:rPr>
          <w:rFonts w:ascii="Simplified Arabic" w:hAnsi="Simplified Arabic" w:cs="Simplified Arabic" w:hint="cs"/>
          <w:sz w:val="28"/>
          <w:szCs w:val="28"/>
          <w:rtl/>
        </w:rPr>
        <w:t xml:space="preserve"> في التشريعات السابقة </w:t>
      </w:r>
      <w:r w:rsidRPr="003010CB">
        <w:rPr>
          <w:rFonts w:ascii="Simplified Arabic" w:hAnsi="Simplified Arabic" w:cs="Simplified Arabic"/>
          <w:sz w:val="28"/>
          <w:szCs w:val="28"/>
          <w:rtl/>
        </w:rPr>
        <w:t>مجموعة من الضوابط لتصنيع وتداول المبيدات الحشرية حرصا على الصحة العامة وسلامة البيئة</w:t>
      </w:r>
      <w:r w:rsidR="001C1A2F" w:rsidRPr="003010CB">
        <w:rPr>
          <w:rFonts w:ascii="Simplified Arabic" w:hAnsi="Simplified Arabic" w:cs="Simplified Arabic" w:hint="cs"/>
          <w:sz w:val="28"/>
          <w:szCs w:val="28"/>
          <w:rtl/>
        </w:rPr>
        <w:t>، وقد جرمت هذه التشريعات</w:t>
      </w:r>
      <w:r w:rsidRPr="003010CB">
        <w:rPr>
          <w:rFonts w:ascii="Simplified Arabic" w:hAnsi="Simplified Arabic" w:cs="Simplified Arabic"/>
          <w:sz w:val="28"/>
          <w:szCs w:val="28"/>
          <w:rtl/>
        </w:rPr>
        <w:t xml:space="preserve">، العديد من الأفعال </w:t>
      </w:r>
      <w:r w:rsidRPr="003010CB">
        <w:rPr>
          <w:rFonts w:ascii="Simplified Arabic" w:hAnsi="Simplified Arabic" w:cs="Simplified Arabic"/>
          <w:sz w:val="28"/>
          <w:szCs w:val="28"/>
          <w:rtl/>
        </w:rPr>
        <w:lastRenderedPageBreak/>
        <w:t>المتعلقة بسوء استخدام المبيدات الحشرية، والتي قد تلحق ضرراً ب</w:t>
      </w:r>
      <w:r w:rsidR="001C1A2F" w:rsidRPr="003010CB">
        <w:rPr>
          <w:rFonts w:ascii="Simplified Arabic" w:hAnsi="Simplified Arabic" w:cs="Simplified Arabic" w:hint="cs"/>
          <w:sz w:val="28"/>
          <w:szCs w:val="28"/>
          <w:rtl/>
        </w:rPr>
        <w:t>صح</w:t>
      </w:r>
      <w:r w:rsidRPr="003010CB">
        <w:rPr>
          <w:rFonts w:ascii="Simplified Arabic" w:hAnsi="Simplified Arabic" w:cs="Simplified Arabic"/>
          <w:sz w:val="28"/>
          <w:szCs w:val="28"/>
          <w:rtl/>
        </w:rPr>
        <w:t>ة وسلامة المستهلكين</w:t>
      </w:r>
      <w:r w:rsidR="001C1A2F" w:rsidRPr="003010CB">
        <w:rPr>
          <w:rFonts w:ascii="Simplified Arabic" w:hAnsi="Simplified Arabic" w:cs="Simplified Arabic" w:hint="cs"/>
          <w:sz w:val="28"/>
          <w:szCs w:val="28"/>
          <w:rtl/>
        </w:rPr>
        <w:t xml:space="preserve"> وقررت </w:t>
      </w:r>
      <w:r w:rsidR="00EA6E82" w:rsidRPr="003010CB">
        <w:rPr>
          <w:rFonts w:cs="Simplified Arabic" w:hint="cs"/>
          <w:sz w:val="28"/>
          <w:szCs w:val="28"/>
          <w:rtl/>
        </w:rPr>
        <w:t>مجموعة من العقوبات الا انها</w:t>
      </w:r>
      <w:r w:rsidRPr="003010CB">
        <w:rPr>
          <w:rFonts w:cs="Simplified Arabic"/>
          <w:sz w:val="28"/>
          <w:szCs w:val="28"/>
          <w:rtl/>
        </w:rPr>
        <w:t>، غير رداعة</w:t>
      </w:r>
      <w:r w:rsidR="001C1A2F" w:rsidRPr="003010CB">
        <w:rPr>
          <w:rFonts w:cs="Simplified Arabic" w:hint="cs"/>
          <w:sz w:val="28"/>
          <w:szCs w:val="28"/>
          <w:rtl/>
        </w:rPr>
        <w:t xml:space="preserve"> </w:t>
      </w:r>
      <w:r w:rsidR="00EA6E82" w:rsidRPr="003010CB">
        <w:rPr>
          <w:rFonts w:cs="Simplified Arabic" w:hint="cs"/>
          <w:sz w:val="28"/>
          <w:szCs w:val="28"/>
          <w:rtl/>
        </w:rPr>
        <w:t>ولا تتناسب مع جسامة الضرر الذي يمكن ان تسببه هذه المبيدات نتيجة للاستخدام الغير مشروع</w:t>
      </w:r>
      <w:r w:rsidRPr="003010CB">
        <w:rPr>
          <w:rFonts w:cs="Simplified Arabic"/>
          <w:sz w:val="28"/>
          <w:szCs w:val="28"/>
        </w:rPr>
        <w:t>.</w:t>
      </w:r>
    </w:p>
    <w:p w:rsidR="003010CB" w:rsidRPr="003010CB" w:rsidRDefault="003010CB" w:rsidP="003010CB">
      <w:pPr>
        <w:bidi/>
        <w:jc w:val="both"/>
        <w:rPr>
          <w:rFonts w:ascii="Simplified Arabic" w:hAnsi="Simplified Arabic" w:cs="Simplified Arabic"/>
          <w:sz w:val="28"/>
          <w:szCs w:val="28"/>
          <w:rtl/>
        </w:rPr>
      </w:pPr>
      <w:r w:rsidRPr="003010CB">
        <w:rPr>
          <w:rFonts w:ascii="Simplified Arabic" w:hAnsi="Simplified Arabic" w:cs="Simplified Arabic" w:hint="cs"/>
          <w:sz w:val="28"/>
          <w:szCs w:val="28"/>
          <w:rtl/>
        </w:rPr>
        <w:t>الكلمات الدالة: ( الاسمدة، الجرائم الاقتصادية، الجرائم الصحية، المبيدات الحشرية، التلوث)</w:t>
      </w:r>
    </w:p>
    <w:p w:rsidR="00B64082" w:rsidRPr="003010CB" w:rsidRDefault="00B64082"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tl/>
        </w:rPr>
      </w:pPr>
    </w:p>
    <w:p w:rsidR="001C1A2F" w:rsidRPr="003010CB" w:rsidRDefault="001C1A2F" w:rsidP="003010CB">
      <w:pPr>
        <w:bidi/>
        <w:jc w:val="both"/>
        <w:rPr>
          <w:rFonts w:cs="Simplified Arabic"/>
          <w:b/>
          <w:bCs/>
          <w:sz w:val="28"/>
          <w:szCs w:val="28"/>
        </w:rPr>
      </w:pPr>
    </w:p>
    <w:p w:rsidR="003010CB" w:rsidRPr="003010CB" w:rsidRDefault="003010CB" w:rsidP="003010CB">
      <w:pPr>
        <w:jc w:val="both"/>
        <w:rPr>
          <w:rFonts w:cs="Simplified Arabic"/>
          <w:b/>
          <w:bCs/>
          <w:sz w:val="26"/>
          <w:szCs w:val="26"/>
        </w:rPr>
      </w:pPr>
      <w:r w:rsidRPr="003010CB">
        <w:rPr>
          <w:rFonts w:cs="Simplified Arabic"/>
          <w:b/>
          <w:bCs/>
          <w:sz w:val="26"/>
          <w:szCs w:val="26"/>
        </w:rPr>
        <w:lastRenderedPageBreak/>
        <w:t>Abstract</w:t>
      </w:r>
    </w:p>
    <w:p w:rsidR="003010CB" w:rsidRPr="003010CB" w:rsidRDefault="003010CB" w:rsidP="003010CB">
      <w:pPr>
        <w:jc w:val="both"/>
        <w:rPr>
          <w:rFonts w:cs="Simplified Arabic"/>
          <w:b/>
          <w:bCs/>
          <w:sz w:val="26"/>
          <w:szCs w:val="26"/>
        </w:rPr>
      </w:pPr>
      <w:r w:rsidRPr="003010CB">
        <w:rPr>
          <w:rFonts w:cs="Simplified Arabic"/>
          <w:b/>
          <w:bCs/>
          <w:sz w:val="26"/>
          <w:szCs w:val="26"/>
        </w:rPr>
        <w:t>This study dealt with the legal framework governing the use of pesticides in the agriculture sector in Palestine. The Palestinian legislator has regulated the use of pesticides in the agriculture sector through several legislations, most notably the Agriculture Law and the Consumer Protection Law, in addition to the Public Health Law and the regulations issued by the Council of Ministers. The legal procedures related to the manufacture and registration of pesticides, in addition to the controls of their use, and the penalties for violating these legal provisions, especially in the case of the circulation of food contaminated with pesticides resulting from the illegal use of these Pesticides. This legislation has taken many precautionary measures to limit the risks of these pesticides to human health and the environment. The supplier has been obliged to show the consumer the method of using insecticides clearly. He should also register the pesticides that are packed with metal, glass, plastic or Carton, paper or transparent guidelines or drawings to the consumer about the best way to dispose of them after use in a manner that leads to the preservation of the cleanliness of the environment.</w:t>
      </w:r>
    </w:p>
    <w:p w:rsidR="003010CB" w:rsidRPr="003010CB" w:rsidRDefault="003010CB" w:rsidP="003010CB">
      <w:pPr>
        <w:jc w:val="both"/>
        <w:rPr>
          <w:rFonts w:cs="Simplified Arabic"/>
          <w:b/>
          <w:bCs/>
          <w:sz w:val="26"/>
          <w:szCs w:val="26"/>
        </w:rPr>
      </w:pPr>
      <w:r w:rsidRPr="003010CB">
        <w:rPr>
          <w:rFonts w:cs="Simplified Arabic"/>
          <w:b/>
          <w:bCs/>
          <w:sz w:val="26"/>
          <w:szCs w:val="26"/>
        </w:rPr>
        <w:t xml:space="preserve">The Palestinian legislator banned the importation of any pesticides unless they were licensed for use in agriculture in developed countries such as the United States and the World Health Organization. The registration of pesticides is restricted to a Palestinian company or company licensed to import, manufacture or process the pesticides locally. Importation without registration was permitted without registration with the Ministry of Agriculture, if the importer is a governmental entity and aims to use it in its field of activity or activity, provided that it is not prohibited pesticides </w:t>
      </w:r>
      <w:proofErr w:type="gramStart"/>
      <w:r w:rsidRPr="003010CB">
        <w:rPr>
          <w:rFonts w:cs="Simplified Arabic"/>
          <w:b/>
          <w:bCs/>
          <w:sz w:val="26"/>
          <w:szCs w:val="26"/>
        </w:rPr>
        <w:t>To</w:t>
      </w:r>
      <w:proofErr w:type="gramEnd"/>
      <w:r w:rsidRPr="003010CB">
        <w:rPr>
          <w:rFonts w:cs="Simplified Arabic"/>
          <w:b/>
          <w:bCs/>
          <w:sz w:val="26"/>
          <w:szCs w:val="26"/>
        </w:rPr>
        <w:t xml:space="preserve"> be used by competent international organizations or prohibited for domestic use. The position of the Palestinian legislator in this field is consistent with the advanced legislation adopted in many countries of the world and with the Food and Agriculture Organization of the United Nations The United Nations aims to protect public health and mitigate the negative effects on the environment, where it banned the import of pesticides, with reference to it</w:t>
      </w:r>
    </w:p>
    <w:p w:rsidR="003010CB" w:rsidRPr="003010CB" w:rsidRDefault="003010CB" w:rsidP="003010CB">
      <w:pPr>
        <w:jc w:val="both"/>
        <w:rPr>
          <w:rFonts w:cs="Simplified Arabic"/>
          <w:b/>
          <w:bCs/>
          <w:sz w:val="26"/>
          <w:szCs w:val="26"/>
        </w:rPr>
      </w:pPr>
      <w:r w:rsidRPr="003010CB">
        <w:rPr>
          <w:rFonts w:cs="Simplified Arabic"/>
          <w:b/>
          <w:bCs/>
          <w:sz w:val="26"/>
          <w:szCs w:val="26"/>
        </w:rPr>
        <w:t>In addition, the legislator has enacted a number of regulations for the manufacture and circulation of pesticides for the public health and safety of the environment. This legislation has criminalized many acts related to the misuse of pesticides, which may harm the health and safety of consumers. And not commensurate with the magnitude of the damage that these pesticides may cause as a result of illegal use.</w:t>
      </w:r>
    </w:p>
    <w:p w:rsidR="003010CB" w:rsidRDefault="003010CB" w:rsidP="003010CB">
      <w:pPr>
        <w:bidi/>
        <w:jc w:val="both"/>
        <w:rPr>
          <w:rFonts w:cs="Simplified Arabic"/>
          <w:b/>
          <w:bCs/>
          <w:sz w:val="26"/>
          <w:szCs w:val="26"/>
          <w:rtl/>
        </w:rPr>
      </w:pPr>
      <w:r w:rsidRPr="003010CB">
        <w:rPr>
          <w:rFonts w:cs="Simplified Arabic"/>
          <w:b/>
          <w:bCs/>
          <w:sz w:val="26"/>
          <w:szCs w:val="26"/>
        </w:rPr>
        <w:t>Key words: (fertilizers, economic crimes, health crimes, pesticides, pollution)</w:t>
      </w:r>
    </w:p>
    <w:p w:rsidR="00D206EB" w:rsidRPr="003010CB" w:rsidRDefault="00D206EB" w:rsidP="003010CB">
      <w:pPr>
        <w:bidi/>
        <w:jc w:val="both"/>
        <w:rPr>
          <w:rFonts w:cs="Simplified Arabic"/>
          <w:b/>
          <w:bCs/>
          <w:sz w:val="26"/>
          <w:szCs w:val="26"/>
          <w:rtl/>
        </w:rPr>
      </w:pPr>
      <w:r w:rsidRPr="003010CB">
        <w:rPr>
          <w:rFonts w:ascii="Simplified Arabic" w:hAnsi="Simplified Arabic" w:cs="Simplified Arabic" w:hint="cs"/>
          <w:sz w:val="28"/>
          <w:szCs w:val="28"/>
          <w:rtl/>
        </w:rPr>
        <w:lastRenderedPageBreak/>
        <w:t xml:space="preserve">مقدمة </w:t>
      </w:r>
    </w:p>
    <w:p w:rsidR="00007D10" w:rsidRPr="003010CB" w:rsidRDefault="003B56F2" w:rsidP="003010CB">
      <w:pPr>
        <w:bidi/>
        <w:jc w:val="both"/>
        <w:rPr>
          <w:rFonts w:ascii="Simplified Arabic" w:hAnsi="Simplified Arabic" w:cs="Simplified Arabic"/>
          <w:color w:val="000000"/>
          <w:sz w:val="28"/>
          <w:szCs w:val="28"/>
          <w:shd w:val="clear" w:color="auto" w:fill="FFFFFF"/>
          <w:rtl/>
        </w:rPr>
      </w:pPr>
      <w:r w:rsidRPr="003010CB">
        <w:rPr>
          <w:rFonts w:ascii="Simplified Arabic" w:hAnsi="Simplified Arabic" w:cs="Simplified Arabic"/>
          <w:sz w:val="28"/>
          <w:szCs w:val="28"/>
          <w:rtl/>
        </w:rPr>
        <w:t>حرص المشرع الفلسطيني على ضبط</w:t>
      </w:r>
      <w:r w:rsidRPr="003010CB">
        <w:rPr>
          <w:rFonts w:ascii="Simplified Arabic" w:hAnsi="Simplified Arabic" w:cs="Simplified Arabic" w:hint="cs"/>
          <w:sz w:val="28"/>
          <w:szCs w:val="28"/>
          <w:rtl/>
        </w:rPr>
        <w:t xml:space="preserve"> المبيدات الحشرية</w:t>
      </w:r>
      <w:r w:rsidRPr="003010CB">
        <w:rPr>
          <w:rFonts w:ascii="Simplified Arabic" w:hAnsi="Simplified Arabic" w:cs="Simplified Arabic"/>
          <w:sz w:val="28"/>
          <w:szCs w:val="28"/>
          <w:rtl/>
        </w:rPr>
        <w:t xml:space="preserve"> في اطار قانوني خاص وضمن ال</w:t>
      </w:r>
      <w:r w:rsidR="00C53971" w:rsidRPr="003010CB">
        <w:rPr>
          <w:rFonts w:ascii="Simplified Arabic" w:hAnsi="Simplified Arabic" w:cs="Simplified Arabic" w:hint="cs"/>
          <w:sz w:val="28"/>
          <w:szCs w:val="28"/>
          <w:rtl/>
        </w:rPr>
        <w:t>تشريعات الحديثة</w:t>
      </w:r>
      <w:r w:rsidRPr="003010CB">
        <w:rPr>
          <w:rFonts w:ascii="Simplified Arabic" w:hAnsi="Simplified Arabic" w:cs="Simplified Arabic"/>
          <w:sz w:val="28"/>
          <w:szCs w:val="28"/>
          <w:rtl/>
        </w:rPr>
        <w:t xml:space="preserve"> </w:t>
      </w:r>
      <w:r w:rsidRPr="003010CB">
        <w:rPr>
          <w:rFonts w:ascii="Simplified Arabic" w:hAnsi="Simplified Arabic" w:cs="Simplified Arabic" w:hint="cs"/>
          <w:sz w:val="28"/>
          <w:szCs w:val="28"/>
          <w:rtl/>
        </w:rPr>
        <w:t>المتعلقة ب</w:t>
      </w:r>
      <w:r w:rsidRPr="003010CB">
        <w:rPr>
          <w:rFonts w:ascii="Simplified Arabic" w:hAnsi="Simplified Arabic" w:cs="Simplified Arabic"/>
          <w:sz w:val="28"/>
          <w:szCs w:val="28"/>
          <w:rtl/>
        </w:rPr>
        <w:t xml:space="preserve">الصحة والبيئة وحماية المستهلك انطلاقة من </w:t>
      </w:r>
      <w:r w:rsidRPr="003010CB">
        <w:rPr>
          <w:rFonts w:ascii="Simplified Arabic" w:hAnsi="Simplified Arabic" w:cs="Simplified Arabic"/>
          <w:color w:val="000000"/>
          <w:sz w:val="28"/>
          <w:szCs w:val="28"/>
          <w:shd w:val="clear" w:color="auto" w:fill="FFFFFF"/>
          <w:rtl/>
        </w:rPr>
        <w:t>المبدأ الأساسي الذي يفترض العمل بموجبه، في أن صحة الناس ليست خيارا؛ بل ضرورة ملزمة</w:t>
      </w:r>
      <w:r w:rsidRPr="003010CB">
        <w:rPr>
          <w:rFonts w:ascii="Simplified Arabic" w:hAnsi="Simplified Arabic" w:cs="Simplified Arabic" w:hint="cs"/>
          <w:color w:val="000000"/>
          <w:sz w:val="28"/>
          <w:szCs w:val="28"/>
          <w:shd w:val="clear" w:color="auto" w:fill="FFFFFF"/>
          <w:rtl/>
        </w:rPr>
        <w:t xml:space="preserve">، </w:t>
      </w:r>
      <w:r w:rsidRPr="003010CB">
        <w:rPr>
          <w:rFonts w:ascii="Simplified Arabic" w:hAnsi="Simplified Arabic" w:cs="Simplified Arabic"/>
          <w:sz w:val="28"/>
          <w:szCs w:val="28"/>
          <w:rtl/>
        </w:rPr>
        <w:t xml:space="preserve">كما اعتبر المشرع الفلسطيني في المادة </w:t>
      </w:r>
      <w:r w:rsidR="00E261D9" w:rsidRPr="003010CB">
        <w:rPr>
          <w:rFonts w:ascii="Simplified Arabic" w:hAnsi="Simplified Arabic" w:cs="Simplified Arabic" w:hint="cs"/>
          <w:sz w:val="28"/>
          <w:szCs w:val="28"/>
          <w:rtl/>
        </w:rPr>
        <w:t>(</w:t>
      </w:r>
      <w:r w:rsidRPr="003010CB">
        <w:rPr>
          <w:rFonts w:ascii="Simplified Arabic" w:hAnsi="Simplified Arabic" w:cs="Simplified Arabic"/>
          <w:sz w:val="28"/>
          <w:szCs w:val="28"/>
          <w:rtl/>
        </w:rPr>
        <w:t>33</w:t>
      </w:r>
      <w:r w:rsidR="00E261D9" w:rsidRPr="003010CB">
        <w:rPr>
          <w:rFonts w:ascii="Simplified Arabic" w:hAnsi="Simplified Arabic" w:cs="Simplified Arabic" w:hint="cs"/>
          <w:sz w:val="28"/>
          <w:szCs w:val="28"/>
          <w:rtl/>
        </w:rPr>
        <w:t>)</w:t>
      </w:r>
      <w:r w:rsidRPr="003010CB">
        <w:rPr>
          <w:rFonts w:ascii="Simplified Arabic" w:hAnsi="Simplified Arabic" w:cs="Simplified Arabic"/>
          <w:sz w:val="28"/>
          <w:szCs w:val="28"/>
          <w:rtl/>
        </w:rPr>
        <w:t xml:space="preserve"> من القانون الاساسي المعدل لعام 2003 </w:t>
      </w:r>
      <w:r w:rsidR="00C53971" w:rsidRPr="003010CB">
        <w:rPr>
          <w:rFonts w:ascii="Simplified Arabic" w:hAnsi="Simplified Arabic" w:cs="Simplified Arabic" w:hint="cs"/>
          <w:sz w:val="28"/>
          <w:szCs w:val="28"/>
          <w:rtl/>
        </w:rPr>
        <w:t xml:space="preserve">أن </w:t>
      </w:r>
      <w:r w:rsidRPr="003010CB">
        <w:rPr>
          <w:rFonts w:ascii="Simplified Arabic" w:hAnsi="Simplified Arabic" w:cs="Simplified Arabic"/>
          <w:sz w:val="28"/>
          <w:szCs w:val="28"/>
          <w:rtl/>
        </w:rPr>
        <w:t>الحفاظ على البيئة الفلسطينية وحمايتها مسؤولية وطنية وحقا</w:t>
      </w:r>
      <w:r w:rsidR="00C53971" w:rsidRPr="003010CB">
        <w:rPr>
          <w:rFonts w:ascii="Simplified Arabic" w:hAnsi="Simplified Arabic" w:cs="Simplified Arabic" w:hint="cs"/>
          <w:sz w:val="28"/>
          <w:szCs w:val="28"/>
          <w:rtl/>
        </w:rPr>
        <w:t>ً</w:t>
      </w:r>
      <w:r w:rsidRPr="003010CB">
        <w:rPr>
          <w:rFonts w:ascii="Simplified Arabic" w:hAnsi="Simplified Arabic" w:cs="Simplified Arabic"/>
          <w:sz w:val="28"/>
          <w:szCs w:val="28"/>
          <w:rtl/>
        </w:rPr>
        <w:t xml:space="preserve"> من حقوق الانسا</w:t>
      </w:r>
      <w:r w:rsidRPr="003010CB">
        <w:rPr>
          <w:rFonts w:ascii="Simplified Arabic" w:hAnsi="Simplified Arabic" w:cs="Simplified Arabic" w:hint="cs"/>
          <w:sz w:val="28"/>
          <w:szCs w:val="28"/>
          <w:rtl/>
        </w:rPr>
        <w:t>ن،</w:t>
      </w:r>
      <w:r w:rsidR="00C53971" w:rsidRPr="003010CB">
        <w:rPr>
          <w:rFonts w:ascii="Simplified Arabic" w:hAnsi="Simplified Arabic" w:cs="Simplified Arabic" w:hint="cs"/>
          <w:sz w:val="28"/>
          <w:szCs w:val="28"/>
          <w:rtl/>
        </w:rPr>
        <w:t xml:space="preserve"> وهنا لا بد من الإشارة إلى أن </w:t>
      </w:r>
      <w:r w:rsidRPr="003010CB">
        <w:rPr>
          <w:rFonts w:ascii="Simplified Arabic" w:hAnsi="Simplified Arabic" w:cs="Simplified Arabic" w:hint="cs"/>
          <w:sz w:val="28"/>
          <w:szCs w:val="28"/>
          <w:rtl/>
        </w:rPr>
        <w:t>المبيدات الحشرية</w:t>
      </w:r>
      <w:r w:rsidR="00C53971" w:rsidRPr="003010CB">
        <w:rPr>
          <w:rFonts w:ascii="Simplified Arabic" w:hAnsi="Simplified Arabic" w:cs="Simplified Arabic" w:hint="cs"/>
          <w:sz w:val="28"/>
          <w:szCs w:val="28"/>
          <w:rtl/>
        </w:rPr>
        <w:t xml:space="preserve"> تؤدي</w:t>
      </w:r>
      <w:r w:rsidR="00C5073E" w:rsidRPr="003010CB">
        <w:rPr>
          <w:rFonts w:ascii="Simplified Arabic" w:hAnsi="Simplified Arabic" w:cs="Simplified Arabic"/>
          <w:sz w:val="28"/>
          <w:szCs w:val="28"/>
          <w:rtl/>
        </w:rPr>
        <w:t xml:space="preserve"> أهدافها في القضاء على الحشرات والآفات</w:t>
      </w:r>
      <w:r w:rsidR="00D206EB" w:rsidRPr="003010CB">
        <w:rPr>
          <w:rFonts w:ascii="Simplified Arabic" w:hAnsi="Simplified Arabic" w:cs="Simplified Arabic"/>
          <w:sz w:val="28"/>
          <w:szCs w:val="28"/>
          <w:rtl/>
        </w:rPr>
        <w:t xml:space="preserve"> الزراعية</w:t>
      </w:r>
      <w:r w:rsidR="00C5073E" w:rsidRPr="003010CB">
        <w:rPr>
          <w:rFonts w:ascii="Simplified Arabic" w:hAnsi="Simplified Arabic" w:cs="Simplified Arabic"/>
          <w:sz w:val="28"/>
          <w:szCs w:val="28"/>
          <w:rtl/>
        </w:rPr>
        <w:t xml:space="preserve">، إلا أنها قد تتسبب باضرار كبيرة على البيئة وصحة الانسان  في حال سوء تصنيعها </w:t>
      </w:r>
      <w:r w:rsidR="00C53971" w:rsidRPr="003010CB">
        <w:rPr>
          <w:rFonts w:ascii="Simplified Arabic" w:hAnsi="Simplified Arabic" w:cs="Simplified Arabic" w:hint="cs"/>
          <w:sz w:val="28"/>
          <w:szCs w:val="28"/>
          <w:rtl/>
        </w:rPr>
        <w:t>أ</w:t>
      </w:r>
      <w:r w:rsidR="00C5073E" w:rsidRPr="003010CB">
        <w:rPr>
          <w:rFonts w:ascii="Simplified Arabic" w:hAnsi="Simplified Arabic" w:cs="Simplified Arabic"/>
          <w:sz w:val="28"/>
          <w:szCs w:val="28"/>
          <w:rtl/>
        </w:rPr>
        <w:t>و استخدامها او تداولها</w:t>
      </w:r>
      <w:bookmarkStart w:id="0" w:name="A14138_33"/>
      <w:r w:rsidR="00C53971" w:rsidRPr="003010CB">
        <w:rPr>
          <w:rFonts w:ascii="Simplified Arabic" w:hAnsi="Simplified Arabic" w:cs="Simplified Arabic" w:hint="cs"/>
          <w:sz w:val="28"/>
          <w:szCs w:val="28"/>
          <w:rtl/>
        </w:rPr>
        <w:t>.</w:t>
      </w:r>
      <w:bookmarkEnd w:id="0"/>
    </w:p>
    <w:p w:rsidR="00133D53" w:rsidRPr="003010CB" w:rsidRDefault="00E973A4" w:rsidP="003010CB">
      <w:pPr>
        <w:bidi/>
        <w:jc w:val="both"/>
        <w:rPr>
          <w:rFonts w:ascii="Simplified Arabic" w:hAnsi="Simplified Arabic" w:cs="Simplified Arabic"/>
          <w:b/>
          <w:bCs/>
          <w:sz w:val="28"/>
          <w:szCs w:val="28"/>
          <w:rtl/>
        </w:rPr>
      </w:pPr>
      <w:r w:rsidRPr="003010CB">
        <w:rPr>
          <w:rFonts w:ascii="Simplified Arabic" w:hAnsi="Simplified Arabic" w:cs="Simplified Arabic" w:hint="cs"/>
          <w:b/>
          <w:bCs/>
          <w:sz w:val="28"/>
          <w:szCs w:val="28"/>
          <w:rtl/>
        </w:rPr>
        <w:t>أ</w:t>
      </w:r>
      <w:r w:rsidR="00133D53" w:rsidRPr="003010CB">
        <w:rPr>
          <w:rFonts w:ascii="Simplified Arabic" w:hAnsi="Simplified Arabic" w:cs="Simplified Arabic" w:hint="cs"/>
          <w:b/>
          <w:bCs/>
          <w:sz w:val="28"/>
          <w:szCs w:val="28"/>
          <w:rtl/>
        </w:rPr>
        <w:t>همية الدراسة</w:t>
      </w:r>
      <w:r w:rsidRPr="003010CB">
        <w:rPr>
          <w:rFonts w:ascii="Simplified Arabic" w:hAnsi="Simplified Arabic" w:cs="Simplified Arabic" w:hint="cs"/>
          <w:b/>
          <w:bCs/>
          <w:sz w:val="28"/>
          <w:szCs w:val="28"/>
          <w:rtl/>
        </w:rPr>
        <w:t>:</w:t>
      </w:r>
      <w:r w:rsidR="00133D53" w:rsidRPr="003010CB">
        <w:rPr>
          <w:rFonts w:ascii="Simplified Arabic" w:hAnsi="Simplified Arabic" w:cs="Simplified Arabic" w:hint="cs"/>
          <w:b/>
          <w:bCs/>
          <w:sz w:val="28"/>
          <w:szCs w:val="28"/>
          <w:rtl/>
        </w:rPr>
        <w:t xml:space="preserve"> </w:t>
      </w:r>
    </w:p>
    <w:p w:rsidR="00133D53" w:rsidRPr="003010CB" w:rsidRDefault="00C53971" w:rsidP="003010CB">
      <w:pPr>
        <w:bidi/>
        <w:jc w:val="both"/>
        <w:rPr>
          <w:rStyle w:val="Strong"/>
          <w:rFonts w:ascii="Simplified Arabic" w:hAnsi="Simplified Arabic" w:cs="Simplified Arabic"/>
          <w:b w:val="0"/>
          <w:bCs w:val="0"/>
          <w:color w:val="333333"/>
          <w:sz w:val="28"/>
          <w:szCs w:val="28"/>
          <w:bdr w:val="none" w:sz="0" w:space="0" w:color="auto" w:frame="1"/>
          <w:shd w:val="clear" w:color="auto" w:fill="FFFFFF"/>
          <w:rtl/>
        </w:rPr>
      </w:pPr>
      <w:r w:rsidRPr="003010CB">
        <w:rPr>
          <w:rStyle w:val="Strong"/>
          <w:rFonts w:ascii="Simplified Arabic" w:hAnsi="Simplified Arabic" w:cs="Simplified Arabic" w:hint="cs"/>
          <w:b w:val="0"/>
          <w:bCs w:val="0"/>
          <w:color w:val="333333"/>
          <w:sz w:val="28"/>
          <w:szCs w:val="28"/>
          <w:bdr w:val="none" w:sz="0" w:space="0" w:color="auto" w:frame="1"/>
          <w:shd w:val="clear" w:color="auto" w:fill="FFFFFF"/>
          <w:rtl/>
        </w:rPr>
        <w:t>إ</w:t>
      </w:r>
      <w:r w:rsidR="00133D53" w:rsidRPr="003010CB">
        <w:rPr>
          <w:rStyle w:val="Strong"/>
          <w:rFonts w:ascii="Simplified Arabic" w:hAnsi="Simplified Arabic" w:cs="Simplified Arabic"/>
          <w:b w:val="0"/>
          <w:bCs w:val="0"/>
          <w:color w:val="333333"/>
          <w:sz w:val="28"/>
          <w:szCs w:val="28"/>
          <w:bdr w:val="none" w:sz="0" w:space="0" w:color="auto" w:frame="1"/>
          <w:shd w:val="clear" w:color="auto" w:fill="FFFFFF"/>
          <w:rtl/>
        </w:rPr>
        <w:t xml:space="preserve">ن الاستخدام والتصنيع والتداول </w:t>
      </w:r>
      <w:r w:rsidRPr="003010CB">
        <w:rPr>
          <w:rStyle w:val="Strong"/>
          <w:rFonts w:ascii="Simplified Arabic" w:hAnsi="Simplified Arabic" w:cs="Simplified Arabic" w:hint="cs"/>
          <w:b w:val="0"/>
          <w:bCs w:val="0"/>
          <w:color w:val="333333"/>
          <w:sz w:val="28"/>
          <w:szCs w:val="28"/>
          <w:bdr w:val="none" w:sz="0" w:space="0" w:color="auto" w:frame="1"/>
          <w:shd w:val="clear" w:color="auto" w:fill="FFFFFF"/>
          <w:rtl/>
        </w:rPr>
        <w:t>الغير مشروع</w:t>
      </w:r>
      <w:r w:rsidR="00133D53" w:rsidRPr="003010CB">
        <w:rPr>
          <w:rStyle w:val="Strong"/>
          <w:rFonts w:ascii="Simplified Arabic" w:hAnsi="Simplified Arabic" w:cs="Simplified Arabic"/>
          <w:b w:val="0"/>
          <w:bCs w:val="0"/>
          <w:color w:val="333333"/>
          <w:sz w:val="28"/>
          <w:szCs w:val="28"/>
          <w:bdr w:val="none" w:sz="0" w:space="0" w:color="auto" w:frame="1"/>
          <w:shd w:val="clear" w:color="auto" w:fill="FFFFFF"/>
          <w:rtl/>
        </w:rPr>
        <w:t xml:space="preserve"> لهذه المبيدات كشف عن عدة مشاكل </w:t>
      </w:r>
      <w:r w:rsidRPr="003010CB">
        <w:rPr>
          <w:rStyle w:val="Strong"/>
          <w:rFonts w:ascii="Simplified Arabic" w:hAnsi="Simplified Arabic" w:cs="Simplified Arabic" w:hint="cs"/>
          <w:b w:val="0"/>
          <w:bCs w:val="0"/>
          <w:color w:val="333333"/>
          <w:sz w:val="28"/>
          <w:szCs w:val="28"/>
          <w:bdr w:val="none" w:sz="0" w:space="0" w:color="auto" w:frame="1"/>
          <w:shd w:val="clear" w:color="auto" w:fill="FFFFFF"/>
          <w:rtl/>
        </w:rPr>
        <w:t xml:space="preserve">قانونية وصحية </w:t>
      </w:r>
      <w:r w:rsidR="00133D53" w:rsidRPr="003010CB">
        <w:rPr>
          <w:rStyle w:val="Strong"/>
          <w:rFonts w:ascii="Simplified Arabic" w:hAnsi="Simplified Arabic" w:cs="Simplified Arabic"/>
          <w:b w:val="0"/>
          <w:bCs w:val="0"/>
          <w:color w:val="333333"/>
          <w:sz w:val="28"/>
          <w:szCs w:val="28"/>
          <w:bdr w:val="none" w:sz="0" w:space="0" w:color="auto" w:frame="1"/>
          <w:shd w:val="clear" w:color="auto" w:fill="FFFFFF"/>
          <w:rtl/>
        </w:rPr>
        <w:t>لم تكن بالحسبان</w:t>
      </w:r>
      <w:r w:rsidRPr="003010CB">
        <w:rPr>
          <w:rStyle w:val="Strong"/>
          <w:rFonts w:ascii="Simplified Arabic" w:hAnsi="Simplified Arabic" w:cs="Simplified Arabic" w:hint="cs"/>
          <w:b w:val="0"/>
          <w:bCs w:val="0"/>
          <w:color w:val="333333"/>
          <w:sz w:val="28"/>
          <w:szCs w:val="28"/>
          <w:bdr w:val="none" w:sz="0" w:space="0" w:color="auto" w:frame="1"/>
          <w:shd w:val="clear" w:color="auto" w:fill="FFFFFF"/>
          <w:rtl/>
        </w:rPr>
        <w:t>،</w:t>
      </w:r>
      <w:r w:rsidR="00133D53" w:rsidRPr="003010CB">
        <w:rPr>
          <w:rStyle w:val="Strong"/>
          <w:rFonts w:ascii="Simplified Arabic" w:hAnsi="Simplified Arabic" w:cs="Simplified Arabic"/>
          <w:b w:val="0"/>
          <w:bCs w:val="0"/>
          <w:color w:val="333333"/>
          <w:sz w:val="28"/>
          <w:szCs w:val="28"/>
          <w:bdr w:val="none" w:sz="0" w:space="0" w:color="auto" w:frame="1"/>
          <w:shd w:val="clear" w:color="auto" w:fill="FFFFFF"/>
          <w:rtl/>
        </w:rPr>
        <w:t xml:space="preserve"> وذلك لأن المبيد</w:t>
      </w:r>
      <w:r w:rsidR="009C75A0" w:rsidRPr="003010CB">
        <w:rPr>
          <w:rStyle w:val="Strong"/>
          <w:rFonts w:ascii="Simplified Arabic" w:hAnsi="Simplified Arabic" w:cs="Simplified Arabic" w:hint="cs"/>
          <w:b w:val="0"/>
          <w:bCs w:val="0"/>
          <w:color w:val="333333"/>
          <w:sz w:val="28"/>
          <w:szCs w:val="28"/>
          <w:bdr w:val="none" w:sz="0" w:space="0" w:color="auto" w:frame="1"/>
          <w:shd w:val="clear" w:color="auto" w:fill="FFFFFF"/>
          <w:rtl/>
        </w:rPr>
        <w:t>ات</w:t>
      </w:r>
      <w:r w:rsidR="00133D53" w:rsidRPr="003010CB">
        <w:rPr>
          <w:rStyle w:val="Strong"/>
          <w:rFonts w:ascii="Simplified Arabic" w:hAnsi="Simplified Arabic" w:cs="Simplified Arabic"/>
          <w:b w:val="0"/>
          <w:bCs w:val="0"/>
          <w:color w:val="333333"/>
          <w:sz w:val="28"/>
          <w:szCs w:val="28"/>
          <w:bdr w:val="none" w:sz="0" w:space="0" w:color="auto" w:frame="1"/>
          <w:shd w:val="clear" w:color="auto" w:fill="FFFFFF"/>
          <w:rtl/>
        </w:rPr>
        <w:t xml:space="preserve"> المستخدم</w:t>
      </w:r>
      <w:r w:rsidR="009C75A0" w:rsidRPr="003010CB">
        <w:rPr>
          <w:rStyle w:val="Strong"/>
          <w:rFonts w:ascii="Simplified Arabic" w:hAnsi="Simplified Arabic" w:cs="Simplified Arabic" w:hint="cs"/>
          <w:b w:val="0"/>
          <w:bCs w:val="0"/>
          <w:color w:val="333333"/>
          <w:sz w:val="28"/>
          <w:szCs w:val="28"/>
          <w:bdr w:val="none" w:sz="0" w:space="0" w:color="auto" w:frame="1"/>
          <w:shd w:val="clear" w:color="auto" w:fill="FFFFFF"/>
          <w:rtl/>
        </w:rPr>
        <w:t>ة</w:t>
      </w:r>
      <w:r w:rsidR="00133D53" w:rsidRPr="003010CB">
        <w:rPr>
          <w:rStyle w:val="Strong"/>
          <w:rFonts w:ascii="Simplified Arabic" w:hAnsi="Simplified Arabic" w:cs="Simplified Arabic"/>
          <w:b w:val="0"/>
          <w:bCs w:val="0"/>
          <w:color w:val="333333"/>
          <w:sz w:val="28"/>
          <w:szCs w:val="28"/>
          <w:bdr w:val="none" w:sz="0" w:space="0" w:color="auto" w:frame="1"/>
          <w:shd w:val="clear" w:color="auto" w:fill="FFFFFF"/>
          <w:rtl/>
        </w:rPr>
        <w:t xml:space="preserve"> في هذه المرحلة </w:t>
      </w:r>
      <w:r w:rsidR="009C75A0" w:rsidRPr="003010CB">
        <w:rPr>
          <w:rStyle w:val="Strong"/>
          <w:rFonts w:ascii="Simplified Arabic" w:hAnsi="Simplified Arabic" w:cs="Simplified Arabic" w:hint="cs"/>
          <w:b w:val="0"/>
          <w:bCs w:val="0"/>
          <w:color w:val="333333"/>
          <w:sz w:val="28"/>
          <w:szCs w:val="28"/>
          <w:bdr w:val="none" w:sz="0" w:space="0" w:color="auto" w:frame="1"/>
          <w:shd w:val="clear" w:color="auto" w:fill="FFFFFF"/>
          <w:rtl/>
        </w:rPr>
        <w:t xml:space="preserve">مكونة من مواد كيماوية وذات </w:t>
      </w:r>
      <w:r w:rsidR="00133D53" w:rsidRPr="003010CB">
        <w:rPr>
          <w:rStyle w:val="Strong"/>
          <w:rFonts w:ascii="Simplified Arabic" w:hAnsi="Simplified Arabic" w:cs="Simplified Arabic"/>
          <w:b w:val="0"/>
          <w:bCs w:val="0"/>
          <w:color w:val="333333"/>
          <w:sz w:val="28"/>
          <w:szCs w:val="28"/>
          <w:bdr w:val="none" w:sz="0" w:space="0" w:color="auto" w:frame="1"/>
          <w:shd w:val="clear" w:color="auto" w:fill="FFFFFF"/>
          <w:rtl/>
        </w:rPr>
        <w:t xml:space="preserve">سمية شديدة </w:t>
      </w:r>
      <w:r w:rsidR="009C75A0" w:rsidRPr="003010CB">
        <w:rPr>
          <w:rStyle w:val="Strong"/>
          <w:rFonts w:ascii="Simplified Arabic" w:hAnsi="Simplified Arabic" w:cs="Simplified Arabic" w:hint="cs"/>
          <w:b w:val="0"/>
          <w:bCs w:val="0"/>
          <w:color w:val="333333"/>
          <w:sz w:val="28"/>
          <w:szCs w:val="28"/>
          <w:bdr w:val="none" w:sz="0" w:space="0" w:color="auto" w:frame="1"/>
          <w:shd w:val="clear" w:color="auto" w:fill="FFFFFF"/>
          <w:rtl/>
        </w:rPr>
        <w:t xml:space="preserve">قد تؤدي الى </w:t>
      </w:r>
      <w:r w:rsidR="00133D53" w:rsidRPr="003010CB">
        <w:rPr>
          <w:rStyle w:val="Strong"/>
          <w:rFonts w:ascii="Simplified Arabic" w:hAnsi="Simplified Arabic" w:cs="Simplified Arabic"/>
          <w:b w:val="0"/>
          <w:bCs w:val="0"/>
          <w:color w:val="333333"/>
          <w:sz w:val="28"/>
          <w:szCs w:val="28"/>
          <w:bdr w:val="none" w:sz="0" w:space="0" w:color="auto" w:frame="1"/>
          <w:shd w:val="clear" w:color="auto" w:fill="FFFFFF"/>
          <w:rtl/>
        </w:rPr>
        <w:t xml:space="preserve">إحداث خلل خطير في التوازن البيئي، إضافة إلى إلحاق الضرر الصحي الكبير للكائنات </w:t>
      </w:r>
      <w:r w:rsidR="009C75A0" w:rsidRPr="003010CB">
        <w:rPr>
          <w:rStyle w:val="Strong"/>
          <w:rFonts w:ascii="Simplified Arabic" w:hAnsi="Simplified Arabic" w:cs="Simplified Arabic"/>
          <w:b w:val="0"/>
          <w:bCs w:val="0"/>
          <w:color w:val="333333"/>
          <w:sz w:val="28"/>
          <w:szCs w:val="28"/>
          <w:bdr w:val="none" w:sz="0" w:space="0" w:color="auto" w:frame="1"/>
          <w:shd w:val="clear" w:color="auto" w:fill="FFFFFF"/>
          <w:rtl/>
        </w:rPr>
        <w:t>بالانسان والحيوان</w:t>
      </w:r>
      <w:r w:rsidR="009C75A0" w:rsidRPr="003010CB">
        <w:rPr>
          <w:rStyle w:val="Strong"/>
          <w:rFonts w:ascii="Simplified Arabic" w:hAnsi="Simplified Arabic" w:cs="Simplified Arabic" w:hint="cs"/>
          <w:b w:val="0"/>
          <w:bCs w:val="0"/>
          <w:color w:val="333333"/>
          <w:sz w:val="28"/>
          <w:szCs w:val="28"/>
          <w:bdr w:val="none" w:sz="0" w:space="0" w:color="auto" w:frame="1"/>
          <w:shd w:val="clear" w:color="auto" w:fill="FFFFFF"/>
          <w:rtl/>
        </w:rPr>
        <w:t>ات مما يتطلب ضبطها ومراقبة استخدامها</w:t>
      </w:r>
      <w:r w:rsidRPr="003010CB">
        <w:rPr>
          <w:rStyle w:val="Strong"/>
          <w:rFonts w:ascii="Simplified Arabic" w:hAnsi="Simplified Arabic" w:cs="Simplified Arabic" w:hint="cs"/>
          <w:b w:val="0"/>
          <w:bCs w:val="0"/>
          <w:color w:val="333333"/>
          <w:sz w:val="28"/>
          <w:szCs w:val="28"/>
          <w:bdr w:val="none" w:sz="0" w:space="0" w:color="auto" w:frame="1"/>
          <w:shd w:val="clear" w:color="auto" w:fill="FFFFFF"/>
          <w:rtl/>
        </w:rPr>
        <w:t xml:space="preserve">، وبالتالي كانت هناك حاجة لدراسة النصوص القانونية المتعلقة بالمبيدات الحشرية، وهل عالج المشرع الفلسطيني جميع الجوانب المتعلقة بهذه المبيدات. </w:t>
      </w:r>
    </w:p>
    <w:p w:rsidR="00C53971" w:rsidRPr="003010CB" w:rsidRDefault="00C53971" w:rsidP="003010CB">
      <w:pPr>
        <w:bidi/>
        <w:jc w:val="both"/>
        <w:rPr>
          <w:rStyle w:val="Strong"/>
          <w:rFonts w:ascii="Simplified Arabic" w:hAnsi="Simplified Arabic" w:cs="Simplified Arabic"/>
          <w:color w:val="333333"/>
          <w:sz w:val="28"/>
          <w:szCs w:val="28"/>
          <w:bdr w:val="none" w:sz="0" w:space="0" w:color="auto" w:frame="1"/>
          <w:shd w:val="clear" w:color="auto" w:fill="FFFFFF"/>
          <w:rtl/>
        </w:rPr>
      </w:pPr>
      <w:r w:rsidRPr="003010CB">
        <w:rPr>
          <w:rStyle w:val="Strong"/>
          <w:rFonts w:ascii="Simplified Arabic" w:hAnsi="Simplified Arabic" w:cs="Simplified Arabic" w:hint="cs"/>
          <w:color w:val="333333"/>
          <w:sz w:val="28"/>
          <w:szCs w:val="28"/>
          <w:bdr w:val="none" w:sz="0" w:space="0" w:color="auto" w:frame="1"/>
          <w:shd w:val="clear" w:color="auto" w:fill="FFFFFF"/>
          <w:rtl/>
        </w:rPr>
        <w:t xml:space="preserve">إشكالية الدراسة: </w:t>
      </w:r>
    </w:p>
    <w:p w:rsidR="00C53971" w:rsidRPr="003010CB" w:rsidRDefault="00C53971" w:rsidP="003010CB">
      <w:pPr>
        <w:bidi/>
        <w:jc w:val="both"/>
        <w:rPr>
          <w:rStyle w:val="Strong"/>
          <w:rFonts w:ascii="Simplified Arabic" w:hAnsi="Simplified Arabic" w:cs="Simplified Arabic"/>
          <w:b w:val="0"/>
          <w:bCs w:val="0"/>
          <w:color w:val="333333"/>
          <w:sz w:val="28"/>
          <w:szCs w:val="28"/>
          <w:bdr w:val="none" w:sz="0" w:space="0" w:color="auto" w:frame="1"/>
          <w:shd w:val="clear" w:color="auto" w:fill="FFFFFF"/>
          <w:rtl/>
        </w:rPr>
      </w:pPr>
      <w:r w:rsidRPr="003010CB">
        <w:rPr>
          <w:rStyle w:val="Strong"/>
          <w:rFonts w:ascii="Simplified Arabic" w:hAnsi="Simplified Arabic" w:cs="Simplified Arabic" w:hint="cs"/>
          <w:b w:val="0"/>
          <w:bCs w:val="0"/>
          <w:color w:val="333333"/>
          <w:sz w:val="28"/>
          <w:szCs w:val="28"/>
          <w:bdr w:val="none" w:sz="0" w:space="0" w:color="auto" w:frame="1"/>
          <w:shd w:val="clear" w:color="auto" w:fill="FFFFFF"/>
          <w:rtl/>
        </w:rPr>
        <w:t xml:space="preserve">تكمن إشكالية الدراسة في ظهور الكثير من التحديات القانونية والفنية المتعلقة بالمبيدات الحشرية، وما نتج عنها من آثار سلبية على صحة الفرد والبيئة، الأمر الذي يجعل من تداول واستخدام هذه المبيدات بشكل غير مشروع جريمة يعاقب عليها القانون، وبالتالي كان لا بد من توضيح الاطار القانون المتعلق بالمبيدات الحشرية، حيث نجد أن النصوص القانونية المتعلقة بالمبيدات الحشرية جاءت مبعثرة في أكثر من قانون، أضف أن هناك بعض الغموض الذي يكتنف هذه المواد القانونية. </w:t>
      </w:r>
    </w:p>
    <w:p w:rsidR="00C53971" w:rsidRPr="003010CB" w:rsidRDefault="00C53971" w:rsidP="003010CB">
      <w:pPr>
        <w:bidi/>
        <w:jc w:val="both"/>
        <w:rPr>
          <w:rStyle w:val="Strong"/>
          <w:rFonts w:ascii="Simplified Arabic" w:hAnsi="Simplified Arabic" w:cs="Simplified Arabic"/>
          <w:b w:val="0"/>
          <w:bCs w:val="0"/>
          <w:color w:val="333333"/>
          <w:sz w:val="28"/>
          <w:szCs w:val="28"/>
          <w:bdr w:val="none" w:sz="0" w:space="0" w:color="auto" w:frame="1"/>
          <w:shd w:val="clear" w:color="auto" w:fill="FFFFFF"/>
        </w:rPr>
      </w:pPr>
      <w:r w:rsidRPr="003010CB">
        <w:rPr>
          <w:rStyle w:val="Strong"/>
          <w:rFonts w:ascii="Simplified Arabic" w:hAnsi="Simplified Arabic" w:cs="Simplified Arabic" w:hint="cs"/>
          <w:b w:val="0"/>
          <w:bCs w:val="0"/>
          <w:color w:val="333333"/>
          <w:sz w:val="28"/>
          <w:szCs w:val="28"/>
          <w:bdr w:val="none" w:sz="0" w:space="0" w:color="auto" w:frame="1"/>
          <w:shd w:val="clear" w:color="auto" w:fill="FFFFFF"/>
          <w:rtl/>
        </w:rPr>
        <w:t>كما أن الرقابة على هذه المبيدات لا زالت ضعيفة وتفتقر الى الخبرات الفنية والقانونية بما يتناسب مع خطورة هذه المواد السمية وتأثيرها على صحة الانسان والبيئة.</w:t>
      </w:r>
    </w:p>
    <w:p w:rsidR="00C53971" w:rsidRPr="003010CB" w:rsidRDefault="00C53971" w:rsidP="003010CB">
      <w:pPr>
        <w:bidi/>
        <w:jc w:val="both"/>
        <w:rPr>
          <w:rStyle w:val="Strong"/>
          <w:rFonts w:ascii="Simplified Arabic" w:hAnsi="Simplified Arabic" w:cs="Simplified Arabic"/>
          <w:color w:val="333333"/>
          <w:sz w:val="28"/>
          <w:szCs w:val="28"/>
          <w:bdr w:val="none" w:sz="0" w:space="0" w:color="auto" w:frame="1"/>
          <w:shd w:val="clear" w:color="auto" w:fill="FFFFFF"/>
          <w:rtl/>
        </w:rPr>
      </w:pPr>
      <w:r w:rsidRPr="003010CB">
        <w:rPr>
          <w:rStyle w:val="Strong"/>
          <w:rFonts w:ascii="Simplified Arabic" w:hAnsi="Simplified Arabic" w:cs="Simplified Arabic" w:hint="cs"/>
          <w:color w:val="333333"/>
          <w:sz w:val="28"/>
          <w:szCs w:val="28"/>
          <w:bdr w:val="none" w:sz="0" w:space="0" w:color="auto" w:frame="1"/>
          <w:shd w:val="clear" w:color="auto" w:fill="FFFFFF"/>
          <w:rtl/>
        </w:rPr>
        <w:t xml:space="preserve">أهداف الدراسة: </w:t>
      </w:r>
    </w:p>
    <w:p w:rsidR="00C53971" w:rsidRPr="003010CB" w:rsidRDefault="00E973A4" w:rsidP="003010CB">
      <w:pPr>
        <w:bidi/>
        <w:jc w:val="both"/>
        <w:rPr>
          <w:rFonts w:ascii="Simplified Arabic" w:hAnsi="Simplified Arabic" w:cs="Simplified Arabic"/>
          <w:sz w:val="28"/>
          <w:szCs w:val="28"/>
          <w:rtl/>
        </w:rPr>
      </w:pPr>
      <w:r w:rsidRPr="003010CB">
        <w:rPr>
          <w:rFonts w:ascii="Simplified Arabic" w:hAnsi="Simplified Arabic" w:cs="Simplified Arabic" w:hint="cs"/>
          <w:sz w:val="28"/>
          <w:szCs w:val="28"/>
          <w:rtl/>
        </w:rPr>
        <w:lastRenderedPageBreak/>
        <w:t xml:space="preserve">تهدف هذه الدراسة الى تسليط الضوء على موضوع هام يتعلق بصحة الانسان، وهو الاطارالقانوني للمبيدات الحشرية في التشريعات الفلسطينية، بالاضافة إلى الكشف عن ارادة المشرع الفلسطيني في النصوص القانونية المتعلقة بهذه المبيدات، مع الاشارة الى أن هناك نقص كبير، أو ندرة في الدراسات القانونية التي تعالج هذا الموضوع، وبالتالي سوف نسعى لتوحيد اطار قانوني جامع يشمل كافة النصوص القانونية من قوانين الصحة العامة وحماية المستهلك والمواصفات والمقاييس والزراعة والبيئة بالاضافة الى الانظمة المتعلقة بالمبيدات الحشرية، مع شرح وتحليل هذه النصوص، للوصول الى فهم حقيقي للاطار القانوني للمبيدات الحشرية. </w:t>
      </w:r>
    </w:p>
    <w:p w:rsidR="00E973A4" w:rsidRPr="003010CB" w:rsidRDefault="00E973A4" w:rsidP="003010CB">
      <w:pPr>
        <w:bidi/>
        <w:jc w:val="both"/>
        <w:rPr>
          <w:rFonts w:ascii="Simplified Arabic" w:hAnsi="Simplified Arabic" w:cs="Simplified Arabic"/>
          <w:b/>
          <w:bCs/>
          <w:sz w:val="28"/>
          <w:szCs w:val="28"/>
          <w:rtl/>
        </w:rPr>
      </w:pPr>
      <w:r w:rsidRPr="003010CB">
        <w:rPr>
          <w:rFonts w:ascii="Simplified Arabic" w:hAnsi="Simplified Arabic" w:cs="Simplified Arabic" w:hint="cs"/>
          <w:b/>
          <w:bCs/>
          <w:sz w:val="28"/>
          <w:szCs w:val="28"/>
          <w:rtl/>
        </w:rPr>
        <w:t>منهجية الدراسة:</w:t>
      </w:r>
    </w:p>
    <w:p w:rsidR="00E973A4" w:rsidRPr="003010CB" w:rsidRDefault="00E973A4" w:rsidP="003010CB">
      <w:pPr>
        <w:bidi/>
        <w:jc w:val="both"/>
        <w:rPr>
          <w:rFonts w:ascii="Simplified Arabic" w:hAnsi="Simplified Arabic" w:cs="Simplified Arabic"/>
          <w:sz w:val="28"/>
          <w:szCs w:val="28"/>
          <w:rtl/>
        </w:rPr>
      </w:pPr>
      <w:r w:rsidRPr="003010CB">
        <w:rPr>
          <w:rFonts w:ascii="Simplified Arabic" w:hAnsi="Simplified Arabic" w:cs="Simplified Arabic" w:hint="cs"/>
          <w:sz w:val="28"/>
          <w:szCs w:val="28"/>
          <w:rtl/>
        </w:rPr>
        <w:t xml:space="preserve">سنحاول في الدراسة تحليل النصوص القانونية، واظهار ارادة المشرع الفلسطيني من هذه النصوص، من خلال اتباع المنهج الوصفي التحليلي. </w:t>
      </w:r>
    </w:p>
    <w:p w:rsidR="00E973A4" w:rsidRPr="003010CB" w:rsidRDefault="00E973A4" w:rsidP="003010CB">
      <w:pPr>
        <w:bidi/>
        <w:jc w:val="both"/>
        <w:rPr>
          <w:rFonts w:ascii="Simplified Arabic" w:hAnsi="Simplified Arabic" w:cs="Simplified Arabic"/>
          <w:b/>
          <w:bCs/>
          <w:sz w:val="28"/>
          <w:szCs w:val="28"/>
        </w:rPr>
      </w:pPr>
      <w:r w:rsidRPr="003010CB">
        <w:rPr>
          <w:rFonts w:ascii="Simplified Arabic" w:hAnsi="Simplified Arabic" w:cs="Simplified Arabic"/>
          <w:b/>
          <w:bCs/>
          <w:sz w:val="28"/>
          <w:szCs w:val="28"/>
          <w:rtl/>
        </w:rPr>
        <w:t xml:space="preserve"> خطة الدراسة:</w:t>
      </w:r>
    </w:p>
    <w:p w:rsidR="00E973A4" w:rsidRPr="003010CB" w:rsidRDefault="00F55B6C"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 xml:space="preserve">المبحث الأول: </w:t>
      </w:r>
      <w:r w:rsidR="00E973A4" w:rsidRPr="003010CB">
        <w:rPr>
          <w:rFonts w:ascii="Simplified Arabic" w:eastAsia="Times New Roman" w:hAnsi="Simplified Arabic" w:cs="Simplified Arabic"/>
          <w:color w:val="000000"/>
          <w:sz w:val="28"/>
          <w:szCs w:val="28"/>
          <w:rtl/>
        </w:rPr>
        <w:t xml:space="preserve">الطبيعة القانونية للمبيدات الحشرية المستخدمة في قطاع الزراعة </w:t>
      </w:r>
    </w:p>
    <w:p w:rsidR="00E973A4" w:rsidRPr="003010CB" w:rsidRDefault="00E973A4"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 xml:space="preserve">المطلب الأول: ماهية المبيدات الحشرية وفق التشريعات الفلسطينية </w:t>
      </w:r>
    </w:p>
    <w:p w:rsidR="00E973A4" w:rsidRPr="003010CB" w:rsidRDefault="00E973A4"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 xml:space="preserve">المطلب الثاني: </w:t>
      </w:r>
      <w:r w:rsidR="00D34C6D" w:rsidRPr="003010CB">
        <w:rPr>
          <w:rFonts w:ascii="Simplified Arabic" w:eastAsia="Times New Roman" w:hAnsi="Simplified Arabic" w:cs="Simplified Arabic"/>
          <w:color w:val="000000"/>
          <w:sz w:val="28"/>
          <w:szCs w:val="28"/>
          <w:rtl/>
        </w:rPr>
        <w:t>الاجراءات القانونية المتعلقة بتسجيل المبيدات الحشرية.</w:t>
      </w:r>
    </w:p>
    <w:p w:rsidR="00D34C6D" w:rsidRPr="003010CB" w:rsidRDefault="00D34C6D"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المطلب الثالث: ضوابط التصنيع والاستخدام المبيدات الحشرية</w:t>
      </w:r>
    </w:p>
    <w:p w:rsidR="00E973A4" w:rsidRPr="003010CB" w:rsidRDefault="00E973A4"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المبحث الثاني:</w:t>
      </w:r>
      <w:r w:rsidR="00F55B6C" w:rsidRPr="003010CB">
        <w:rPr>
          <w:rFonts w:ascii="Simplified Arabic" w:eastAsia="Times New Roman" w:hAnsi="Simplified Arabic" w:cs="Simplified Arabic"/>
          <w:color w:val="000000"/>
          <w:sz w:val="28"/>
          <w:szCs w:val="28"/>
          <w:rtl/>
        </w:rPr>
        <w:t xml:space="preserve"> </w:t>
      </w:r>
      <w:r w:rsidRPr="003010CB">
        <w:rPr>
          <w:rFonts w:ascii="Simplified Arabic" w:eastAsia="Times New Roman" w:hAnsi="Simplified Arabic" w:cs="Simplified Arabic"/>
          <w:color w:val="000000"/>
          <w:sz w:val="28"/>
          <w:szCs w:val="28"/>
          <w:rtl/>
        </w:rPr>
        <w:t>صور الجرائم الناتجة عن الاستخدام الغير مشروع للمبيدات الحشرية.</w:t>
      </w:r>
    </w:p>
    <w:p w:rsidR="00E973A4" w:rsidRPr="003010CB" w:rsidRDefault="00E973A4"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المطلب الأول: جريمة مخالفة الشروط المتعلقة باستخدام المبيدات الحشرية</w:t>
      </w:r>
    </w:p>
    <w:p w:rsidR="00E973A4" w:rsidRPr="003010CB" w:rsidRDefault="00E973A4"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 xml:space="preserve">المطلب الثاني: الجرائم الناتجة عن الحاق الضرر بالمستهلكين بسسب الاستخدام الخاطى للمبيدات الحشرية.  </w:t>
      </w:r>
    </w:p>
    <w:p w:rsidR="00E973A4" w:rsidRPr="003010CB" w:rsidRDefault="00E973A4" w:rsidP="003010CB">
      <w:pPr>
        <w:bidi/>
        <w:jc w:val="both"/>
        <w:rPr>
          <w:rFonts w:ascii="Simplified Arabic" w:hAnsi="Simplified Arabic" w:cs="Simplified Arabic"/>
          <w:b/>
          <w:bCs/>
          <w:sz w:val="28"/>
          <w:szCs w:val="28"/>
          <w:rtl/>
        </w:rPr>
      </w:pPr>
    </w:p>
    <w:p w:rsidR="009329BA" w:rsidRPr="003010CB" w:rsidRDefault="009329BA" w:rsidP="003010CB">
      <w:pPr>
        <w:bidi/>
        <w:jc w:val="both"/>
        <w:rPr>
          <w:rFonts w:ascii="Simplified Arabic" w:hAnsi="Simplified Arabic" w:cs="Simplified Arabic"/>
          <w:b/>
          <w:bCs/>
          <w:sz w:val="28"/>
          <w:szCs w:val="28"/>
          <w:rtl/>
        </w:rPr>
      </w:pPr>
    </w:p>
    <w:p w:rsidR="000D654D" w:rsidRPr="003010CB" w:rsidRDefault="000D654D" w:rsidP="003010CB">
      <w:pPr>
        <w:bidi/>
        <w:jc w:val="both"/>
        <w:rPr>
          <w:rFonts w:cs="Simplified Arabic"/>
          <w:sz w:val="28"/>
          <w:szCs w:val="28"/>
          <w:rtl/>
        </w:rPr>
      </w:pPr>
    </w:p>
    <w:p w:rsidR="00D34C6D" w:rsidRPr="003010CB" w:rsidRDefault="00D34C6D" w:rsidP="003010CB">
      <w:pPr>
        <w:bidi/>
        <w:jc w:val="both"/>
        <w:rPr>
          <w:rFonts w:cs="Simplified Arabic"/>
          <w:sz w:val="28"/>
          <w:szCs w:val="28"/>
          <w:rtl/>
        </w:rPr>
      </w:pPr>
    </w:p>
    <w:p w:rsidR="009D2486" w:rsidRPr="003010CB" w:rsidRDefault="009D2486" w:rsidP="003010CB">
      <w:pPr>
        <w:bidi/>
        <w:spacing w:after="0" w:line="240" w:lineRule="auto"/>
        <w:jc w:val="both"/>
        <w:rPr>
          <w:rFonts w:ascii="Simplified Arabic" w:eastAsia="Times New Roman" w:hAnsi="Simplified Arabic" w:cs="Simplified Arabic"/>
          <w:b/>
          <w:bCs/>
          <w:color w:val="000000"/>
          <w:sz w:val="28"/>
          <w:szCs w:val="28"/>
          <w:rtl/>
        </w:rPr>
      </w:pPr>
      <w:r w:rsidRPr="003010CB">
        <w:rPr>
          <w:rFonts w:ascii="Simplified Arabic" w:eastAsia="Times New Roman" w:hAnsi="Simplified Arabic" w:cs="Simplified Arabic"/>
          <w:b/>
          <w:bCs/>
          <w:color w:val="000000"/>
          <w:sz w:val="28"/>
          <w:szCs w:val="28"/>
          <w:rtl/>
        </w:rPr>
        <w:lastRenderedPageBreak/>
        <w:t xml:space="preserve">المبحث الأول </w:t>
      </w:r>
    </w:p>
    <w:p w:rsidR="009D2486" w:rsidRPr="003010CB" w:rsidRDefault="00532E9E" w:rsidP="003010CB">
      <w:pPr>
        <w:bidi/>
        <w:spacing w:after="0" w:line="240" w:lineRule="auto"/>
        <w:jc w:val="both"/>
        <w:rPr>
          <w:rFonts w:ascii="Simplified Arabic" w:eastAsia="Times New Roman" w:hAnsi="Simplified Arabic" w:cs="Simplified Arabic"/>
          <w:b/>
          <w:bCs/>
          <w:color w:val="000000"/>
          <w:sz w:val="28"/>
          <w:szCs w:val="28"/>
        </w:rPr>
      </w:pPr>
      <w:r w:rsidRPr="003010CB">
        <w:rPr>
          <w:rFonts w:ascii="Simplified Arabic" w:eastAsia="Times New Roman" w:hAnsi="Simplified Arabic" w:cs="Simplified Arabic"/>
          <w:b/>
          <w:bCs/>
          <w:color w:val="000000"/>
          <w:sz w:val="28"/>
          <w:szCs w:val="28"/>
          <w:rtl/>
        </w:rPr>
        <w:t xml:space="preserve">الطبيعة القانونية </w:t>
      </w:r>
      <w:r w:rsidR="009D2486" w:rsidRPr="003010CB">
        <w:rPr>
          <w:rFonts w:ascii="Simplified Arabic" w:eastAsia="Times New Roman" w:hAnsi="Simplified Arabic" w:cs="Simplified Arabic"/>
          <w:b/>
          <w:bCs/>
          <w:color w:val="000000"/>
          <w:sz w:val="28"/>
          <w:szCs w:val="28"/>
          <w:rtl/>
        </w:rPr>
        <w:t xml:space="preserve">للمبيدات الحشرية المستخدمة في قطاع الزراعة </w:t>
      </w:r>
    </w:p>
    <w:p w:rsidR="00287AF4" w:rsidRPr="003010CB" w:rsidRDefault="000D654D"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hint="cs"/>
          <w:color w:val="000000"/>
          <w:sz w:val="28"/>
          <w:szCs w:val="28"/>
          <w:rtl/>
        </w:rPr>
        <w:t>مع التطور الانساني الحديث في مجالات الحياة المختلفة، تطورت المبيدات الحشرية لتأخذ صورا وأشكالا ج</w:t>
      </w:r>
      <w:r w:rsidR="00287AF4" w:rsidRPr="003010CB">
        <w:rPr>
          <w:rFonts w:ascii="Simplified Arabic" w:eastAsia="Times New Roman" w:hAnsi="Simplified Arabic" w:cs="Simplified Arabic" w:hint="cs"/>
          <w:color w:val="000000"/>
          <w:sz w:val="28"/>
          <w:szCs w:val="28"/>
          <w:rtl/>
        </w:rPr>
        <w:t>د</w:t>
      </w:r>
      <w:r w:rsidRPr="003010CB">
        <w:rPr>
          <w:rFonts w:ascii="Simplified Arabic" w:eastAsia="Times New Roman" w:hAnsi="Simplified Arabic" w:cs="Simplified Arabic" w:hint="cs"/>
          <w:color w:val="000000"/>
          <w:sz w:val="28"/>
          <w:szCs w:val="28"/>
          <w:rtl/>
        </w:rPr>
        <w:t>يدة، وهو ما جعل منها سلاح ذو حدين، حيث اصبح لها تأثير إيجابي في مجال مكافحة الامراض التي تصيب النباتات، بالاضافة الى التأثير السلبي على صحة الانسان والبيئ</w:t>
      </w:r>
      <w:r w:rsidR="00287AF4" w:rsidRPr="003010CB">
        <w:rPr>
          <w:rFonts w:ascii="Simplified Arabic" w:eastAsia="Times New Roman" w:hAnsi="Simplified Arabic" w:cs="Simplified Arabic" w:hint="cs"/>
          <w:color w:val="000000"/>
          <w:sz w:val="28"/>
          <w:szCs w:val="28"/>
          <w:rtl/>
        </w:rPr>
        <w:t xml:space="preserve">ة نتيجة التصنيع والتداول السيء لها، وهو ما دفع المشرع الفلسطيني لاقرار نصوص قانونية توفر حماية للانسان والبيئة في العديد من التشريعات الحديثة، من خلال ضبط استخدام هذه المبيدات بحيث تتوافق مع المواصفات والمقاييس العالمية، وبما يوفر حماية قانونية لحياة الانسان والبيئة بوجه عام. </w:t>
      </w:r>
    </w:p>
    <w:p w:rsidR="00770529" w:rsidRPr="003010CB" w:rsidRDefault="00770529" w:rsidP="003010CB">
      <w:pPr>
        <w:bidi/>
        <w:spacing w:after="0" w:line="240" w:lineRule="auto"/>
        <w:jc w:val="both"/>
        <w:rPr>
          <w:rFonts w:ascii="Simplified Arabic" w:eastAsia="Times New Roman" w:hAnsi="Simplified Arabic" w:cs="Simplified Arabic"/>
          <w:color w:val="000000"/>
          <w:sz w:val="28"/>
          <w:szCs w:val="28"/>
          <w:rtl/>
        </w:rPr>
      </w:pPr>
    </w:p>
    <w:p w:rsidR="009D2486" w:rsidRPr="003010CB" w:rsidRDefault="009D2486" w:rsidP="003010CB">
      <w:pPr>
        <w:bidi/>
        <w:spacing w:after="0" w:line="240" w:lineRule="auto"/>
        <w:jc w:val="both"/>
        <w:rPr>
          <w:rFonts w:ascii="Traditional Arabic" w:eastAsia="Times New Roman" w:hAnsi="Traditional Arabic" w:cs="Simplified Arabic"/>
          <w:b/>
          <w:bCs/>
          <w:color w:val="000000"/>
          <w:sz w:val="28"/>
          <w:szCs w:val="28"/>
          <w:rtl/>
        </w:rPr>
      </w:pPr>
      <w:r w:rsidRPr="003010CB">
        <w:rPr>
          <w:rFonts w:ascii="Traditional Arabic" w:eastAsia="Times New Roman" w:hAnsi="Traditional Arabic" w:cs="Simplified Arabic" w:hint="cs"/>
          <w:b/>
          <w:bCs/>
          <w:color w:val="000000"/>
          <w:sz w:val="28"/>
          <w:szCs w:val="28"/>
          <w:rtl/>
        </w:rPr>
        <w:t xml:space="preserve">المطلب الأول: ماهية المبيدات الحشرية </w:t>
      </w:r>
    </w:p>
    <w:p w:rsidR="00287AF4" w:rsidRPr="003010CB" w:rsidRDefault="00287AF4"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 xml:space="preserve">تتكون المبيدات الحشرية من خليط من المواد لها دور في إبادة </w:t>
      </w:r>
      <w:r w:rsidRPr="003010CB">
        <w:rPr>
          <w:rFonts w:ascii="Simplified Arabic" w:eastAsia="Times New Roman" w:hAnsi="Simplified Arabic" w:cs="Simplified Arabic" w:hint="cs"/>
          <w:color w:val="000000"/>
          <w:sz w:val="28"/>
          <w:szCs w:val="28"/>
          <w:rtl/>
        </w:rPr>
        <w:t>الافات الضارة بالنباتات</w:t>
      </w:r>
      <w:r w:rsidRPr="003010CB">
        <w:rPr>
          <w:rFonts w:ascii="Simplified Arabic" w:eastAsia="Times New Roman" w:hAnsi="Simplified Arabic" w:cs="Simplified Arabic"/>
          <w:color w:val="000000"/>
          <w:sz w:val="28"/>
          <w:szCs w:val="28"/>
          <w:rtl/>
        </w:rPr>
        <w:t xml:space="preserve">، ورغم أن المبيدات الحشرية الكيميائية عامة، يمكنها أن تحد من الآفات الضارة، فإن الإسراف في استخدام </w:t>
      </w:r>
      <w:r w:rsidRPr="003010CB">
        <w:rPr>
          <w:rFonts w:ascii="Simplified Arabic" w:eastAsia="Times New Roman" w:hAnsi="Simplified Arabic" w:cs="Simplified Arabic" w:hint="cs"/>
          <w:color w:val="000000"/>
          <w:sz w:val="28"/>
          <w:szCs w:val="28"/>
          <w:rtl/>
        </w:rPr>
        <w:t>هذه المبيدات وغياب الرقابة عليها</w:t>
      </w:r>
      <w:r w:rsidRPr="003010CB">
        <w:rPr>
          <w:rFonts w:ascii="Simplified Arabic" w:eastAsia="Times New Roman" w:hAnsi="Simplified Arabic" w:cs="Simplified Arabic"/>
          <w:color w:val="000000"/>
          <w:sz w:val="28"/>
          <w:szCs w:val="28"/>
          <w:rtl/>
        </w:rPr>
        <w:t xml:space="preserve">، يصبح خطراً يهدد الحياة البشرية، وكذلك الحيوانات </w:t>
      </w:r>
      <w:r w:rsidRPr="003010CB">
        <w:rPr>
          <w:rFonts w:ascii="Simplified Arabic" w:eastAsia="Times New Roman" w:hAnsi="Simplified Arabic" w:cs="Simplified Arabic" w:hint="cs"/>
          <w:color w:val="000000"/>
          <w:sz w:val="28"/>
          <w:szCs w:val="28"/>
          <w:rtl/>
        </w:rPr>
        <w:t>والبيئة بوجه عام</w:t>
      </w:r>
      <w:r w:rsidRPr="003010CB">
        <w:rPr>
          <w:rFonts w:ascii="Simplified Arabic" w:eastAsia="Times New Roman" w:hAnsi="Simplified Arabic" w:cs="Simplified Arabic"/>
          <w:color w:val="000000"/>
          <w:sz w:val="28"/>
          <w:szCs w:val="28"/>
        </w:rPr>
        <w:t>. </w:t>
      </w:r>
      <w:r w:rsidR="009C38A1" w:rsidRPr="003010CB">
        <w:rPr>
          <w:rStyle w:val="FootnoteReference"/>
          <w:rFonts w:ascii="Simplified Arabic" w:eastAsia="Times New Roman" w:hAnsi="Simplified Arabic" w:cs="Simplified Arabic"/>
          <w:color w:val="000000"/>
          <w:sz w:val="28"/>
          <w:szCs w:val="28"/>
        </w:rPr>
        <w:footnoteReference w:id="1"/>
      </w:r>
    </w:p>
    <w:p w:rsidR="00376130" w:rsidRPr="003010CB" w:rsidRDefault="00376130" w:rsidP="003010CB">
      <w:pPr>
        <w:bidi/>
        <w:spacing w:after="0" w:line="240" w:lineRule="auto"/>
        <w:jc w:val="both"/>
        <w:rPr>
          <w:rFonts w:ascii="Traditional Arabic" w:eastAsia="Times New Roman" w:hAnsi="Traditional Arabic" w:cs="Simplified Arabic"/>
          <w:color w:val="000000"/>
          <w:sz w:val="28"/>
          <w:szCs w:val="28"/>
          <w:rtl/>
        </w:rPr>
      </w:pPr>
    </w:p>
    <w:p w:rsidR="002900A0" w:rsidRPr="003010CB" w:rsidRDefault="002900A0" w:rsidP="003010CB">
      <w:pPr>
        <w:bidi/>
        <w:spacing w:after="0" w:line="240" w:lineRule="auto"/>
        <w:jc w:val="both"/>
        <w:rPr>
          <w:rFonts w:ascii="Traditional Arabic" w:eastAsia="Times New Roman" w:hAnsi="Traditional Arabic" w:cs="Simplified Arabic"/>
          <w:b/>
          <w:bCs/>
          <w:color w:val="000000"/>
          <w:sz w:val="28"/>
          <w:szCs w:val="28"/>
          <w:rtl/>
        </w:rPr>
      </w:pPr>
      <w:r w:rsidRPr="003010CB">
        <w:rPr>
          <w:rFonts w:ascii="Traditional Arabic" w:eastAsia="Times New Roman" w:hAnsi="Traditional Arabic" w:cs="Simplified Arabic" w:hint="cs"/>
          <w:b/>
          <w:bCs/>
          <w:color w:val="000000"/>
          <w:sz w:val="28"/>
          <w:szCs w:val="28"/>
          <w:rtl/>
        </w:rPr>
        <w:t xml:space="preserve">الفرع الاول : تعريف المبيدات الحشرية </w:t>
      </w:r>
    </w:p>
    <w:p w:rsidR="00287AF4" w:rsidRPr="003010CB" w:rsidRDefault="00287AF4"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هناك أنواعاً كثيرة من المبيدات تنقسم حسب مكوناتها وتركيبتها واستخداماتها</w:t>
      </w:r>
      <w:r w:rsidRPr="003010CB">
        <w:rPr>
          <w:rStyle w:val="FootnoteReference"/>
          <w:rFonts w:ascii="Simplified Arabic" w:eastAsia="Times New Roman" w:hAnsi="Simplified Arabic" w:cs="Simplified Arabic"/>
          <w:color w:val="000000"/>
          <w:sz w:val="28"/>
          <w:szCs w:val="28"/>
          <w:rtl/>
        </w:rPr>
        <w:footnoteReference w:id="2"/>
      </w:r>
      <w:r w:rsidRPr="003010CB">
        <w:rPr>
          <w:rFonts w:ascii="Simplified Arabic" w:eastAsia="Times New Roman" w:hAnsi="Simplified Arabic" w:cs="Simplified Arabic"/>
          <w:color w:val="000000"/>
          <w:sz w:val="28"/>
          <w:szCs w:val="28"/>
          <w:rtl/>
        </w:rPr>
        <w:t xml:space="preserve">، وهذه لا يجوز لأي شخص استيرادها أو تداولها أو بيعها أو استخدامها، و”المبيدات مقيدة الاستخدام” ويقتصر تداولها واستخدامها على الأشخاص المصرح لهم بذلك، ويجب عليهم استخدامها </w:t>
      </w:r>
      <w:r w:rsidRPr="003010CB">
        <w:rPr>
          <w:rFonts w:ascii="Simplified Arabic" w:eastAsia="Times New Roman" w:hAnsi="Simplified Arabic" w:cs="Simplified Arabic" w:hint="cs"/>
          <w:color w:val="000000"/>
          <w:sz w:val="28"/>
          <w:szCs w:val="28"/>
          <w:rtl/>
        </w:rPr>
        <w:t>ضمن ضوابط فنية وقانونية</w:t>
      </w:r>
      <w:r w:rsidR="009F25E9" w:rsidRPr="003010CB">
        <w:rPr>
          <w:rStyle w:val="FootnoteReference"/>
          <w:rFonts w:ascii="Simplified Arabic" w:eastAsia="Times New Roman" w:hAnsi="Simplified Arabic" w:cs="Simplified Arabic"/>
          <w:color w:val="000000"/>
          <w:sz w:val="28"/>
          <w:szCs w:val="28"/>
          <w:rtl/>
        </w:rPr>
        <w:footnoteReference w:id="3"/>
      </w:r>
      <w:r w:rsidRPr="003010CB">
        <w:rPr>
          <w:rFonts w:ascii="Simplified Arabic" w:eastAsia="Times New Roman" w:hAnsi="Simplified Arabic" w:cs="Simplified Arabic" w:hint="cs"/>
          <w:color w:val="000000"/>
          <w:sz w:val="28"/>
          <w:szCs w:val="28"/>
          <w:rtl/>
        </w:rPr>
        <w:t xml:space="preserve"> .</w:t>
      </w:r>
    </w:p>
    <w:p w:rsidR="00287AF4" w:rsidRPr="003010CB" w:rsidRDefault="00287AF4" w:rsidP="003010CB">
      <w:pPr>
        <w:bidi/>
        <w:spacing w:after="0" w:line="240" w:lineRule="auto"/>
        <w:jc w:val="both"/>
        <w:rPr>
          <w:rFonts w:ascii="Traditional Arabic" w:eastAsia="Times New Roman" w:hAnsi="Traditional Arabic" w:cs="Simplified Arabic"/>
          <w:b/>
          <w:bCs/>
          <w:color w:val="000000"/>
          <w:sz w:val="28"/>
          <w:szCs w:val="28"/>
        </w:rPr>
      </w:pPr>
    </w:p>
    <w:p w:rsidR="009B478B" w:rsidRPr="003010CB" w:rsidRDefault="00287AF4"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hint="cs"/>
          <w:color w:val="000000"/>
          <w:sz w:val="28"/>
          <w:szCs w:val="28"/>
          <w:rtl/>
        </w:rPr>
        <w:t xml:space="preserve">وقد </w:t>
      </w:r>
      <w:r w:rsidR="00D15A5D" w:rsidRPr="003010CB">
        <w:rPr>
          <w:rFonts w:ascii="Simplified Arabic" w:eastAsia="Times New Roman" w:hAnsi="Simplified Arabic" w:cs="Simplified Arabic"/>
          <w:color w:val="000000"/>
          <w:sz w:val="28"/>
          <w:szCs w:val="28"/>
          <w:rtl/>
        </w:rPr>
        <w:t>عرف المشرع الفلسطيني المبيدات الحشرية بأنها</w:t>
      </w:r>
      <w:r w:rsidR="002900A0" w:rsidRPr="003010CB">
        <w:rPr>
          <w:rFonts w:ascii="Simplified Arabic" w:eastAsia="Times New Roman" w:hAnsi="Simplified Arabic" w:cs="Simplified Arabic"/>
          <w:color w:val="000000"/>
          <w:sz w:val="28"/>
          <w:szCs w:val="28"/>
          <w:rtl/>
        </w:rPr>
        <w:t xml:space="preserve"> كل مادة أو عنصر أو مزيج أو مستحضر طبيعي أو خليط من المواد الكيميائية ، يستخدم في مجال الزراعة، يكون الغرض منه الوقاية من أية آفة زراعية، أو القضاء عليها أو مكافحتها عن طريق إبادتها أو طردها أو جذبها، أو التقليل من أعدادها، وتشمل الهرمونات، وجميع المواد المنظمة </w:t>
      </w:r>
      <w:r w:rsidR="00EA5A52" w:rsidRPr="003010CB">
        <w:rPr>
          <w:rFonts w:ascii="Simplified Arabic" w:eastAsia="Times New Roman" w:hAnsi="Simplified Arabic" w:cs="Simplified Arabic"/>
          <w:color w:val="000000"/>
          <w:sz w:val="28"/>
          <w:szCs w:val="28"/>
          <w:rtl/>
        </w:rPr>
        <w:t>لنمو النباتات</w:t>
      </w:r>
      <w:r w:rsidR="002900A0" w:rsidRPr="003010CB">
        <w:rPr>
          <w:rFonts w:ascii="Simplified Arabic" w:eastAsia="Times New Roman" w:hAnsi="Simplified Arabic" w:cs="Simplified Arabic"/>
          <w:color w:val="000000"/>
          <w:sz w:val="28"/>
          <w:szCs w:val="28"/>
          <w:rtl/>
        </w:rPr>
        <w:t xml:space="preserve"> </w:t>
      </w:r>
      <w:r w:rsidR="00EA5A52" w:rsidRPr="003010CB">
        <w:rPr>
          <w:rFonts w:ascii="Simplified Arabic" w:eastAsia="Times New Roman" w:hAnsi="Simplified Arabic" w:cs="Simplified Arabic"/>
          <w:color w:val="000000"/>
          <w:sz w:val="28"/>
          <w:szCs w:val="28"/>
          <w:rtl/>
        </w:rPr>
        <w:t>والاثمار</w:t>
      </w:r>
      <w:r w:rsidR="002900A0" w:rsidRPr="003010CB">
        <w:rPr>
          <w:rFonts w:ascii="Simplified Arabic" w:eastAsia="Times New Roman" w:hAnsi="Simplified Arabic" w:cs="Simplified Arabic"/>
          <w:color w:val="000000"/>
          <w:sz w:val="28"/>
          <w:szCs w:val="28"/>
          <w:rtl/>
        </w:rPr>
        <w:t xml:space="preserve"> والمواد المستخدمة في إسقاط الأوراق والأزهار، وجميع المواد التي تستعمل لوقاية المحاصيل</w:t>
      </w:r>
      <w:r w:rsidR="00BC7B91" w:rsidRPr="003010CB">
        <w:rPr>
          <w:rFonts w:ascii="Simplified Arabic" w:eastAsia="Times New Roman" w:hAnsi="Simplified Arabic" w:cs="Simplified Arabic"/>
          <w:color w:val="000000"/>
          <w:sz w:val="28"/>
          <w:szCs w:val="28"/>
          <w:rtl/>
        </w:rPr>
        <w:t xml:space="preserve"> الزراعية</w:t>
      </w:r>
      <w:r w:rsidR="002900A0" w:rsidRPr="003010CB">
        <w:rPr>
          <w:rFonts w:ascii="Simplified Arabic" w:eastAsia="Times New Roman" w:hAnsi="Simplified Arabic" w:cs="Simplified Arabic"/>
          <w:color w:val="000000"/>
          <w:sz w:val="28"/>
          <w:szCs w:val="28"/>
          <w:rtl/>
        </w:rPr>
        <w:t xml:space="preserve"> قبل أو بعد حصادها أو أثناء تخزينها أو نقلها</w:t>
      </w:r>
      <w:r w:rsidR="002900A0" w:rsidRPr="003010CB">
        <w:rPr>
          <w:rStyle w:val="FootnoteReference"/>
          <w:rFonts w:ascii="Simplified Arabic" w:eastAsia="Times New Roman" w:hAnsi="Simplified Arabic" w:cs="Simplified Arabic"/>
          <w:color w:val="000000"/>
          <w:sz w:val="28"/>
          <w:szCs w:val="28"/>
          <w:rtl/>
        </w:rPr>
        <w:footnoteReference w:id="4"/>
      </w:r>
      <w:r w:rsidR="002311AF" w:rsidRPr="003010CB">
        <w:rPr>
          <w:rFonts w:ascii="Simplified Arabic" w:eastAsia="Times New Roman" w:hAnsi="Simplified Arabic" w:cs="Simplified Arabic" w:hint="cs"/>
          <w:color w:val="000000"/>
          <w:sz w:val="28"/>
          <w:szCs w:val="28"/>
          <w:rtl/>
        </w:rPr>
        <w:t xml:space="preserve">، </w:t>
      </w:r>
      <w:r w:rsidR="00EA5A52" w:rsidRPr="003010CB">
        <w:rPr>
          <w:rFonts w:ascii="Simplified Arabic" w:eastAsia="Times New Roman" w:hAnsi="Simplified Arabic" w:cs="Simplified Arabic"/>
          <w:color w:val="000000"/>
          <w:sz w:val="28"/>
          <w:szCs w:val="28"/>
          <w:rtl/>
        </w:rPr>
        <w:t>ولا يشمل الاسمدة ومغذيات النباتات والحيوانات واضافات الاغذية والعقاقير الطبية .</w:t>
      </w:r>
    </w:p>
    <w:p w:rsidR="00287AF4" w:rsidRPr="003010CB" w:rsidRDefault="00A22C7A" w:rsidP="003010CB">
      <w:pPr>
        <w:bidi/>
        <w:spacing w:after="0" w:line="240" w:lineRule="auto"/>
        <w:jc w:val="both"/>
        <w:rPr>
          <w:rFonts w:ascii="Simplified Arabic" w:eastAsia="Times New Roman" w:hAnsi="Simplified Arabic" w:cs="Simplified Arabic"/>
          <w:color w:val="000000"/>
          <w:sz w:val="28"/>
          <w:szCs w:val="28"/>
          <w:rtl/>
        </w:rPr>
      </w:pPr>
      <w:bookmarkStart w:id="1" w:name="A16470_2"/>
      <w:r w:rsidRPr="003010CB">
        <w:rPr>
          <w:rFonts w:ascii="Simplified Arabic" w:eastAsia="Times New Roman" w:hAnsi="Simplified Arabic" w:cs="Simplified Arabic"/>
          <w:color w:val="000000"/>
          <w:sz w:val="28"/>
          <w:szCs w:val="28"/>
          <w:rtl/>
        </w:rPr>
        <w:t xml:space="preserve">ويلاحظ مما سبق ان موقف المشرع الفلسطيني يتفق مع ما ورد في هيئة الدستور الغذائي العالمي التابعة لمنظمة الاغذية والزراعة (الفاو) التابعة للامم المتحدة </w:t>
      </w:r>
      <w:r w:rsidR="005D0B89" w:rsidRPr="003010CB">
        <w:rPr>
          <w:rStyle w:val="FootnoteReference"/>
          <w:rFonts w:ascii="Simplified Arabic" w:eastAsia="Times New Roman" w:hAnsi="Simplified Arabic" w:cs="Simplified Arabic"/>
          <w:color w:val="000000"/>
          <w:sz w:val="28"/>
          <w:szCs w:val="28"/>
          <w:rtl/>
        </w:rPr>
        <w:footnoteReference w:id="5"/>
      </w:r>
      <w:r w:rsidR="00287AF4" w:rsidRPr="003010CB">
        <w:rPr>
          <w:rFonts w:ascii="Simplified Arabic" w:eastAsia="Times New Roman" w:hAnsi="Simplified Arabic" w:cs="Simplified Arabic" w:hint="cs"/>
          <w:color w:val="000000"/>
          <w:sz w:val="28"/>
          <w:szCs w:val="28"/>
          <w:rtl/>
        </w:rPr>
        <w:t>، وهو أمر ايجابي يؤكد اهتمام المشرع الفلسطيني بالصحة العامة والبيئة، ومواكبة المنظمات الدولية في هذا المجال</w:t>
      </w:r>
      <w:r w:rsidR="00D2303E" w:rsidRPr="003010CB">
        <w:rPr>
          <w:rFonts w:ascii="Simplified Arabic" w:eastAsia="Times New Roman" w:hAnsi="Simplified Arabic" w:cs="Simplified Arabic" w:hint="cs"/>
          <w:color w:val="000000"/>
          <w:sz w:val="28"/>
          <w:szCs w:val="28"/>
          <w:rtl/>
        </w:rPr>
        <w:t xml:space="preserve">، مع الاشارة إلى انضمام فلسطين الى منظمة الأغذية والزراعة(الفاو) التابعة للامم المتحدة، وهو ما يتوافق مع التزامها بالمواصفات العالمية للزراعة والصحة العامة. </w:t>
      </w:r>
      <w:r w:rsidR="00287AF4" w:rsidRPr="003010CB">
        <w:rPr>
          <w:rFonts w:ascii="Simplified Arabic" w:eastAsia="Times New Roman" w:hAnsi="Simplified Arabic" w:cs="Simplified Arabic" w:hint="cs"/>
          <w:color w:val="000000"/>
          <w:sz w:val="28"/>
          <w:szCs w:val="28"/>
          <w:rtl/>
        </w:rPr>
        <w:t xml:space="preserve">  </w:t>
      </w:r>
    </w:p>
    <w:bookmarkEnd w:id="1"/>
    <w:p w:rsidR="00F56E9E" w:rsidRPr="003010CB" w:rsidRDefault="00F56E9E" w:rsidP="003010CB">
      <w:pPr>
        <w:bidi/>
        <w:spacing w:after="0" w:line="240" w:lineRule="auto"/>
        <w:jc w:val="both"/>
        <w:rPr>
          <w:rFonts w:ascii="Simplified Arabic" w:eastAsia="Times New Roman" w:hAnsi="Simplified Arabic" w:cs="Simplified Arabic"/>
          <w:b/>
          <w:bCs/>
          <w:color w:val="000000"/>
          <w:sz w:val="28"/>
          <w:szCs w:val="28"/>
          <w:rtl/>
        </w:rPr>
      </w:pPr>
      <w:r w:rsidRPr="003010CB">
        <w:rPr>
          <w:rFonts w:ascii="Simplified Arabic" w:eastAsia="Times New Roman" w:hAnsi="Simplified Arabic" w:cs="Simplified Arabic"/>
          <w:b/>
          <w:bCs/>
          <w:color w:val="000000"/>
          <w:sz w:val="28"/>
          <w:szCs w:val="28"/>
          <w:rtl/>
        </w:rPr>
        <w:t>الفرع الثاني</w:t>
      </w:r>
      <w:r w:rsidR="00EA5A52" w:rsidRPr="003010CB">
        <w:rPr>
          <w:rFonts w:ascii="Simplified Arabic" w:eastAsia="Times New Roman" w:hAnsi="Simplified Arabic" w:cs="Simplified Arabic"/>
          <w:b/>
          <w:bCs/>
          <w:color w:val="000000"/>
          <w:sz w:val="28"/>
          <w:szCs w:val="28"/>
          <w:rtl/>
        </w:rPr>
        <w:t>:</w:t>
      </w:r>
      <w:r w:rsidRPr="003010CB">
        <w:rPr>
          <w:rFonts w:ascii="Simplified Arabic" w:eastAsia="Times New Roman" w:hAnsi="Simplified Arabic" w:cs="Simplified Arabic"/>
          <w:b/>
          <w:bCs/>
          <w:color w:val="000000"/>
          <w:sz w:val="28"/>
          <w:szCs w:val="28"/>
          <w:rtl/>
        </w:rPr>
        <w:t xml:space="preserve"> المبيدات الحشرية المصرح بها بموجب أحكام التشريعات الفلسطينية السارية.  </w:t>
      </w:r>
    </w:p>
    <w:p w:rsidR="00D2303E" w:rsidRPr="003010CB" w:rsidRDefault="00EA5A52"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sz w:val="28"/>
          <w:szCs w:val="28"/>
          <w:rtl/>
        </w:rPr>
        <w:t>استحدث المشرع الفلسطيني</w:t>
      </w:r>
      <w:r w:rsidR="00F56E9E" w:rsidRPr="003010CB">
        <w:rPr>
          <w:rFonts w:ascii="Simplified Arabic" w:eastAsia="Times New Roman" w:hAnsi="Simplified Arabic" w:cs="Simplified Arabic"/>
          <w:color w:val="000000"/>
          <w:sz w:val="28"/>
          <w:szCs w:val="28"/>
          <w:rtl/>
        </w:rPr>
        <w:t xml:space="preserve"> </w:t>
      </w:r>
      <w:r w:rsidR="00443686" w:rsidRPr="003010CB">
        <w:rPr>
          <w:rFonts w:ascii="Simplified Arabic" w:eastAsia="Times New Roman" w:hAnsi="Simplified Arabic" w:cs="Simplified Arabic"/>
          <w:color w:val="000000"/>
          <w:sz w:val="28"/>
          <w:szCs w:val="28"/>
          <w:rtl/>
        </w:rPr>
        <w:t>لجنة علمية متخصصة</w:t>
      </w:r>
      <w:r w:rsidRPr="003010CB">
        <w:rPr>
          <w:rFonts w:ascii="Simplified Arabic" w:eastAsia="Times New Roman" w:hAnsi="Simplified Arabic" w:cs="Simplified Arabic"/>
          <w:color w:val="000000"/>
          <w:sz w:val="28"/>
          <w:szCs w:val="28"/>
          <w:rtl/>
        </w:rPr>
        <w:t xml:space="preserve"> للمبيدات الحشرية</w:t>
      </w:r>
      <w:r w:rsidR="00F84003" w:rsidRPr="003010CB">
        <w:rPr>
          <w:rFonts w:ascii="Simplified Arabic" w:eastAsia="Times New Roman" w:hAnsi="Simplified Arabic" w:cs="Simplified Arabic" w:hint="cs"/>
          <w:color w:val="000000"/>
          <w:sz w:val="28"/>
          <w:szCs w:val="28"/>
          <w:rtl/>
        </w:rPr>
        <w:t xml:space="preserve"> بموجب</w:t>
      </w:r>
      <w:r w:rsidRPr="003010CB">
        <w:rPr>
          <w:rFonts w:ascii="Simplified Arabic" w:eastAsia="Times New Roman" w:hAnsi="Simplified Arabic" w:cs="Simplified Arabic"/>
          <w:color w:val="000000"/>
          <w:sz w:val="28"/>
          <w:szCs w:val="28"/>
          <w:rtl/>
        </w:rPr>
        <w:t xml:space="preserve"> </w:t>
      </w:r>
      <w:r w:rsidR="00F84003" w:rsidRPr="003010CB">
        <w:rPr>
          <w:rFonts w:ascii="Simplified Arabic" w:eastAsia="Times New Roman" w:hAnsi="Simplified Arabic" w:cs="Simplified Arabic"/>
          <w:color w:val="000000"/>
          <w:sz w:val="28"/>
          <w:szCs w:val="28"/>
          <w:rtl/>
        </w:rPr>
        <w:t>القرار الرئاسي</w:t>
      </w:r>
      <w:r w:rsidR="00F84003" w:rsidRPr="003010CB">
        <w:rPr>
          <w:rFonts w:ascii="Simplified Arabic" w:hAnsi="Simplified Arabic" w:cs="Simplified Arabic"/>
          <w:b/>
          <w:bCs/>
          <w:sz w:val="28"/>
          <w:szCs w:val="28"/>
          <w:rtl/>
        </w:rPr>
        <w:t xml:space="preserve"> </w:t>
      </w:r>
      <w:r w:rsidR="00F84003" w:rsidRPr="003010CB">
        <w:rPr>
          <w:rFonts w:ascii="Simplified Arabic" w:hAnsi="Simplified Arabic" w:cs="Simplified Arabic"/>
          <w:sz w:val="28"/>
          <w:szCs w:val="28"/>
          <w:rtl/>
        </w:rPr>
        <w:t>رقم (34) لسنة 1999م</w:t>
      </w:r>
      <w:r w:rsidR="00500BE7" w:rsidRPr="003010CB">
        <w:rPr>
          <w:rStyle w:val="FootnoteReference"/>
          <w:rFonts w:ascii="Simplified Arabic" w:eastAsia="Times New Roman" w:hAnsi="Simplified Arabic" w:cs="Simplified Arabic"/>
          <w:color w:val="000000"/>
          <w:sz w:val="28"/>
          <w:szCs w:val="28"/>
          <w:rtl/>
        </w:rPr>
        <w:footnoteReference w:id="6"/>
      </w:r>
      <w:r w:rsidRPr="003010CB">
        <w:rPr>
          <w:rFonts w:ascii="Simplified Arabic" w:eastAsia="Times New Roman" w:hAnsi="Simplified Arabic" w:cs="Simplified Arabic"/>
          <w:color w:val="000000"/>
          <w:sz w:val="28"/>
          <w:szCs w:val="28"/>
          <w:rtl/>
        </w:rPr>
        <w:t>وتختص بت</w:t>
      </w:r>
      <w:r w:rsidR="00F56E9E" w:rsidRPr="003010CB">
        <w:rPr>
          <w:rFonts w:ascii="Simplified Arabic" w:eastAsia="Times New Roman" w:hAnsi="Simplified Arabic" w:cs="Simplified Arabic"/>
          <w:color w:val="000000"/>
          <w:sz w:val="28"/>
          <w:szCs w:val="28"/>
          <w:rtl/>
        </w:rPr>
        <w:t>حديد أنواع مبيدات الآفات الزراعية المسموح بتداولها واستيرادها وتصنيعها، وبيان طرق استخدامها وتحديد مواصفاتها من إجراءات تسجيلها وشروط الاتجار بها والتخلص منها. ب. تقييم المبيدات المتداولة في المناطق الفلسطينية وإعادة تسجيلها. ج. وضع آلية لمراقبة وضبط جودة المبيدات المتداولة</w:t>
      </w:r>
      <w:r w:rsidRPr="003010CB">
        <w:rPr>
          <w:rFonts w:ascii="Simplified Arabic" w:eastAsia="Times New Roman" w:hAnsi="Simplified Arabic" w:cs="Simplified Arabic"/>
          <w:color w:val="000000"/>
          <w:sz w:val="28"/>
          <w:szCs w:val="28"/>
          <w:rtl/>
        </w:rPr>
        <w:t xml:space="preserve"> اضافة ل</w:t>
      </w:r>
      <w:r w:rsidR="00F56E9E" w:rsidRPr="003010CB">
        <w:rPr>
          <w:rFonts w:ascii="Simplified Arabic" w:eastAsia="Times New Roman" w:hAnsi="Simplified Arabic" w:cs="Simplified Arabic"/>
          <w:color w:val="000000"/>
          <w:sz w:val="28"/>
          <w:szCs w:val="28"/>
          <w:rtl/>
        </w:rPr>
        <w:t xml:space="preserve">دراسة أية موضوعات تعرض عليها من الجهات المعنية وإصدار التعليمات بشأنها </w:t>
      </w:r>
      <w:r w:rsidRPr="003010CB">
        <w:rPr>
          <w:rStyle w:val="FootnoteReference"/>
          <w:rFonts w:ascii="Simplified Arabic" w:eastAsia="Times New Roman" w:hAnsi="Simplified Arabic" w:cs="Simplified Arabic"/>
          <w:color w:val="000000"/>
          <w:sz w:val="28"/>
          <w:szCs w:val="28"/>
          <w:rtl/>
        </w:rPr>
        <w:footnoteReference w:id="7"/>
      </w:r>
      <w:r w:rsidR="00F56E9E" w:rsidRPr="003010CB">
        <w:rPr>
          <w:rFonts w:ascii="Simplified Arabic" w:eastAsia="Times New Roman" w:hAnsi="Simplified Arabic" w:cs="Simplified Arabic"/>
          <w:color w:val="000000"/>
          <w:sz w:val="28"/>
          <w:szCs w:val="28"/>
          <w:rtl/>
        </w:rPr>
        <w:t xml:space="preserve">. </w:t>
      </w:r>
    </w:p>
    <w:p w:rsidR="00F56E9E" w:rsidRPr="003010CB" w:rsidRDefault="00D2303E" w:rsidP="003010CB">
      <w:pPr>
        <w:bidi/>
        <w:spacing w:after="0" w:line="240" w:lineRule="auto"/>
        <w:jc w:val="both"/>
        <w:rPr>
          <w:rFonts w:ascii="Simplified Arabic" w:eastAsia="Times New Roman" w:hAnsi="Simplified Arabic" w:cs="Simplified Arabic"/>
          <w:b/>
          <w:bCs/>
          <w:color w:val="000000"/>
          <w:sz w:val="28"/>
          <w:szCs w:val="28"/>
          <w:rtl/>
        </w:rPr>
      </w:pPr>
      <w:bookmarkStart w:id="2" w:name="A16470_4"/>
      <w:r w:rsidRPr="003010CB">
        <w:rPr>
          <w:rFonts w:ascii="Simplified Arabic" w:eastAsia="Times New Roman" w:hAnsi="Simplified Arabic" w:cs="Simplified Arabic"/>
          <w:b/>
          <w:bCs/>
          <w:color w:val="000000"/>
          <w:sz w:val="28"/>
          <w:szCs w:val="28"/>
          <w:rtl/>
        </w:rPr>
        <w:lastRenderedPageBreak/>
        <w:t>أولاً</w:t>
      </w:r>
      <w:r w:rsidR="00EA5A52" w:rsidRPr="003010CB">
        <w:rPr>
          <w:rFonts w:ascii="Simplified Arabic" w:eastAsia="Times New Roman" w:hAnsi="Simplified Arabic" w:cs="Simplified Arabic"/>
          <w:b/>
          <w:bCs/>
          <w:color w:val="000000"/>
          <w:sz w:val="28"/>
          <w:szCs w:val="28"/>
          <w:rtl/>
        </w:rPr>
        <w:t xml:space="preserve">: </w:t>
      </w:r>
      <w:r w:rsidR="00F56E9E" w:rsidRPr="003010CB">
        <w:rPr>
          <w:rFonts w:ascii="Simplified Arabic" w:eastAsia="Times New Roman" w:hAnsi="Simplified Arabic" w:cs="Simplified Arabic"/>
          <w:b/>
          <w:bCs/>
          <w:color w:val="000000"/>
          <w:sz w:val="28"/>
          <w:szCs w:val="28"/>
          <w:rtl/>
        </w:rPr>
        <w:t xml:space="preserve">المبيدات الحشرية المحظور استخدمها </w:t>
      </w:r>
    </w:p>
    <w:p w:rsidR="00F56E9E" w:rsidRPr="003010CB" w:rsidRDefault="00D2303E"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hint="cs"/>
          <w:color w:val="000000"/>
          <w:sz w:val="28"/>
          <w:szCs w:val="28"/>
          <w:rtl/>
        </w:rPr>
        <w:t>نظراً</w:t>
      </w:r>
      <w:r w:rsidR="000F5FB5" w:rsidRPr="003010CB">
        <w:rPr>
          <w:rFonts w:ascii="Simplified Arabic" w:eastAsia="Times New Roman" w:hAnsi="Simplified Arabic" w:cs="Simplified Arabic" w:hint="cs"/>
          <w:color w:val="000000"/>
          <w:sz w:val="28"/>
          <w:szCs w:val="28"/>
          <w:rtl/>
        </w:rPr>
        <w:t xml:space="preserve"> لما تشكله المبيدات الحشرية من خطورة على حياة الانسان وصحته وعلى البيئة بوجه عام  فقد حظر المشرع الفلسطيني </w:t>
      </w:r>
      <w:r w:rsidR="00F56E9E" w:rsidRPr="003010CB">
        <w:rPr>
          <w:rFonts w:ascii="Simplified Arabic" w:eastAsia="Times New Roman" w:hAnsi="Simplified Arabic" w:cs="Simplified Arabic"/>
          <w:color w:val="000000"/>
          <w:sz w:val="28"/>
          <w:szCs w:val="28"/>
          <w:rtl/>
        </w:rPr>
        <w:t>تس</w:t>
      </w:r>
      <w:r w:rsidRPr="003010CB">
        <w:rPr>
          <w:rFonts w:ascii="Simplified Arabic" w:eastAsia="Times New Roman" w:hAnsi="Simplified Arabic" w:cs="Simplified Arabic"/>
          <w:color w:val="000000"/>
          <w:sz w:val="28"/>
          <w:szCs w:val="28"/>
          <w:rtl/>
        </w:rPr>
        <w:t>جيل أي مبيد من المبيدات الآتية</w:t>
      </w:r>
      <w:r w:rsidRPr="003010CB">
        <w:rPr>
          <w:rStyle w:val="FootnoteReference"/>
          <w:rFonts w:ascii="Simplified Arabic" w:eastAsia="Times New Roman" w:hAnsi="Simplified Arabic" w:cs="Simplified Arabic"/>
          <w:color w:val="000000"/>
          <w:sz w:val="28"/>
          <w:szCs w:val="28"/>
          <w:rtl/>
        </w:rPr>
        <w:footnoteReference w:id="8"/>
      </w:r>
      <w:r w:rsidRPr="003010CB">
        <w:rPr>
          <w:rFonts w:ascii="Simplified Arabic" w:eastAsia="Times New Roman" w:hAnsi="Simplified Arabic" w:cs="Simplified Arabic" w:hint="cs"/>
          <w:color w:val="000000"/>
          <w:sz w:val="28"/>
          <w:szCs w:val="28"/>
          <w:rtl/>
        </w:rPr>
        <w:t xml:space="preserve">، وهي </w:t>
      </w:r>
      <w:r w:rsidR="00F56E9E" w:rsidRPr="003010CB">
        <w:rPr>
          <w:rFonts w:ascii="Simplified Arabic" w:eastAsia="Times New Roman" w:hAnsi="Simplified Arabic" w:cs="Simplified Arabic"/>
          <w:color w:val="000000"/>
          <w:sz w:val="28"/>
          <w:szCs w:val="28"/>
          <w:rtl/>
        </w:rPr>
        <w:t>المبيدات المحظور استعمالها في فلسطين</w:t>
      </w:r>
      <w:r w:rsidRPr="003010CB">
        <w:rPr>
          <w:rFonts w:ascii="Simplified Arabic" w:eastAsia="Times New Roman" w:hAnsi="Simplified Arabic" w:cs="Simplified Arabic" w:hint="cs"/>
          <w:color w:val="000000"/>
          <w:sz w:val="28"/>
          <w:szCs w:val="28"/>
          <w:rtl/>
        </w:rPr>
        <w:t xml:space="preserve"> بموجب نشرة خاصة من وزراة الزراعة، وكذلك </w:t>
      </w:r>
      <w:r w:rsidR="00F56E9E" w:rsidRPr="003010CB">
        <w:rPr>
          <w:rFonts w:ascii="Simplified Arabic" w:eastAsia="Times New Roman" w:hAnsi="Simplified Arabic" w:cs="Simplified Arabic"/>
          <w:color w:val="000000"/>
          <w:sz w:val="28"/>
          <w:szCs w:val="28"/>
          <w:rtl/>
        </w:rPr>
        <w:t>المبيدات المحظور استعمالها في بلد المنشأ لأسباب صحية أو بيئية</w:t>
      </w:r>
      <w:r w:rsidRPr="003010CB">
        <w:rPr>
          <w:rFonts w:ascii="Simplified Arabic" w:eastAsia="Times New Roman" w:hAnsi="Simplified Arabic" w:cs="Simplified Arabic" w:hint="cs"/>
          <w:color w:val="000000"/>
          <w:sz w:val="28"/>
          <w:szCs w:val="28"/>
          <w:rtl/>
        </w:rPr>
        <w:t xml:space="preserve"> تحددها تلك الدول،</w:t>
      </w:r>
      <w:r w:rsidR="00F56E9E" w:rsidRPr="003010CB">
        <w:rPr>
          <w:rFonts w:ascii="Simplified Arabic" w:eastAsia="Times New Roman" w:hAnsi="Simplified Arabic" w:cs="Simplified Arabic"/>
          <w:color w:val="000000"/>
          <w:sz w:val="28"/>
          <w:szCs w:val="28"/>
          <w:rtl/>
        </w:rPr>
        <w:t xml:space="preserve"> </w:t>
      </w:r>
      <w:r w:rsidRPr="003010CB">
        <w:rPr>
          <w:rFonts w:ascii="Simplified Arabic" w:eastAsia="Times New Roman" w:hAnsi="Simplified Arabic" w:cs="Simplified Arabic" w:hint="cs"/>
          <w:color w:val="000000"/>
          <w:sz w:val="28"/>
          <w:szCs w:val="28"/>
          <w:rtl/>
        </w:rPr>
        <w:t>و</w:t>
      </w:r>
      <w:r w:rsidR="00F56E9E" w:rsidRPr="003010CB">
        <w:rPr>
          <w:rFonts w:ascii="Simplified Arabic" w:eastAsia="Times New Roman" w:hAnsi="Simplified Arabic" w:cs="Simplified Arabic"/>
          <w:color w:val="000000"/>
          <w:sz w:val="28"/>
          <w:szCs w:val="28"/>
          <w:rtl/>
        </w:rPr>
        <w:t>المبيدات المصنفة من قبل منظمة الصحة العالمية ووكالة حماية البيئة الأمريكية بأنها تحتوي على مواد كيماوية تسبب أوراماً سرطانية أو تشوهات خلقية أو طفرات وراثية أو شديدة السميّة على الإنسان أو الحيوان</w:t>
      </w:r>
      <w:r w:rsidRPr="003010CB">
        <w:rPr>
          <w:rFonts w:ascii="Simplified Arabic" w:eastAsia="Times New Roman" w:hAnsi="Simplified Arabic" w:cs="Simplified Arabic" w:hint="cs"/>
          <w:color w:val="000000"/>
          <w:sz w:val="28"/>
          <w:szCs w:val="28"/>
          <w:rtl/>
        </w:rPr>
        <w:t>،</w:t>
      </w:r>
      <w:r w:rsidR="00F56E9E" w:rsidRPr="003010CB">
        <w:rPr>
          <w:rFonts w:ascii="Simplified Arabic" w:eastAsia="Times New Roman" w:hAnsi="Simplified Arabic" w:cs="Simplified Arabic"/>
          <w:color w:val="000000"/>
          <w:sz w:val="28"/>
          <w:szCs w:val="28"/>
          <w:rtl/>
        </w:rPr>
        <w:t xml:space="preserve"> </w:t>
      </w:r>
      <w:r w:rsidRPr="003010CB">
        <w:rPr>
          <w:rFonts w:ascii="Simplified Arabic" w:eastAsia="Times New Roman" w:hAnsi="Simplified Arabic" w:cs="Simplified Arabic" w:hint="cs"/>
          <w:color w:val="000000"/>
          <w:sz w:val="28"/>
          <w:szCs w:val="28"/>
          <w:rtl/>
        </w:rPr>
        <w:t>و</w:t>
      </w:r>
      <w:r w:rsidR="00F56E9E" w:rsidRPr="003010CB">
        <w:rPr>
          <w:rFonts w:ascii="Simplified Arabic" w:eastAsia="Times New Roman" w:hAnsi="Simplified Arabic" w:cs="Simplified Arabic"/>
          <w:color w:val="000000"/>
          <w:sz w:val="28"/>
          <w:szCs w:val="28"/>
          <w:rtl/>
        </w:rPr>
        <w:t>المبيدات التي تسبب تلوثاً للمياه الجوفية</w:t>
      </w:r>
      <w:r w:rsidRPr="003010CB">
        <w:rPr>
          <w:rFonts w:ascii="Simplified Arabic" w:eastAsia="Times New Roman" w:hAnsi="Simplified Arabic" w:cs="Simplified Arabic" w:hint="cs"/>
          <w:color w:val="000000"/>
          <w:sz w:val="28"/>
          <w:szCs w:val="28"/>
          <w:rtl/>
        </w:rPr>
        <w:t>، مع الاشارة إلى أن منظمة الصحة العالمية اولت اهتماما بموضوع المياه الجوفية، نتيجة لشح المياه في المنطقة العربية، وكذلك سيطرة الاحتلال الاسرائيلي على مصادر المياه في فلسطين، وتلويثها من قبل مستوطنات الاحتلال نتيجة</w:t>
      </w:r>
      <w:r w:rsidR="00486FD2" w:rsidRPr="003010CB">
        <w:rPr>
          <w:rFonts w:ascii="Simplified Arabic" w:eastAsia="Times New Roman" w:hAnsi="Simplified Arabic" w:cs="Simplified Arabic" w:hint="cs"/>
          <w:color w:val="000000"/>
          <w:sz w:val="28"/>
          <w:szCs w:val="28"/>
          <w:rtl/>
        </w:rPr>
        <w:t xml:space="preserve"> استخدام</w:t>
      </w:r>
      <w:r w:rsidRPr="003010CB">
        <w:rPr>
          <w:rFonts w:ascii="Simplified Arabic" w:eastAsia="Times New Roman" w:hAnsi="Simplified Arabic" w:cs="Simplified Arabic" w:hint="cs"/>
          <w:color w:val="000000"/>
          <w:sz w:val="28"/>
          <w:szCs w:val="28"/>
          <w:rtl/>
        </w:rPr>
        <w:t xml:space="preserve"> المياه العادمة</w:t>
      </w:r>
      <w:r w:rsidR="00F56E9E" w:rsidRPr="003010CB">
        <w:rPr>
          <w:rFonts w:ascii="Simplified Arabic" w:eastAsia="Times New Roman" w:hAnsi="Simplified Arabic" w:cs="Simplified Arabic"/>
          <w:color w:val="000000"/>
          <w:sz w:val="28"/>
          <w:szCs w:val="28"/>
          <w:rtl/>
        </w:rPr>
        <w:t xml:space="preserve">. </w:t>
      </w:r>
    </w:p>
    <w:p w:rsidR="00F56E9E" w:rsidRPr="003010CB" w:rsidRDefault="00820415" w:rsidP="003010CB">
      <w:pPr>
        <w:bidi/>
        <w:spacing w:after="0" w:line="240" w:lineRule="auto"/>
        <w:jc w:val="both"/>
        <w:rPr>
          <w:rFonts w:ascii="Simplified Arabic" w:hAnsi="Simplified Arabic" w:cs="Simplified Arabic"/>
          <w:sz w:val="28"/>
          <w:szCs w:val="28"/>
          <w:rtl/>
        </w:rPr>
      </w:pPr>
      <w:bookmarkStart w:id="3" w:name="A16470_5"/>
      <w:bookmarkEnd w:id="2"/>
      <w:r w:rsidRPr="003010CB">
        <w:rPr>
          <w:rFonts w:ascii="Simplified Arabic" w:hAnsi="Simplified Arabic" w:cs="Simplified Arabic"/>
          <w:sz w:val="28"/>
          <w:szCs w:val="28"/>
          <w:rtl/>
        </w:rPr>
        <w:t>وينسجم موقف المشرع الفلسطيني</w:t>
      </w:r>
      <w:r w:rsidR="00AE4B78" w:rsidRPr="003010CB">
        <w:rPr>
          <w:rFonts w:ascii="Simplified Arabic" w:hAnsi="Simplified Arabic" w:cs="Simplified Arabic" w:hint="cs"/>
          <w:sz w:val="28"/>
          <w:szCs w:val="28"/>
          <w:rtl/>
        </w:rPr>
        <w:t xml:space="preserve"> في هذا المجال</w:t>
      </w:r>
      <w:r w:rsidRPr="003010CB">
        <w:rPr>
          <w:rFonts w:ascii="Simplified Arabic" w:hAnsi="Simplified Arabic" w:cs="Simplified Arabic"/>
          <w:sz w:val="28"/>
          <w:szCs w:val="28"/>
          <w:rtl/>
        </w:rPr>
        <w:t xml:space="preserve"> مع ما سلكته التشريعات المتقدمة في العديد من </w:t>
      </w:r>
      <w:r w:rsidR="00486FD2" w:rsidRPr="003010CB">
        <w:rPr>
          <w:rFonts w:ascii="Simplified Arabic" w:hAnsi="Simplified Arabic" w:cs="Simplified Arabic" w:hint="cs"/>
          <w:sz w:val="28"/>
          <w:szCs w:val="28"/>
          <w:rtl/>
        </w:rPr>
        <w:t>دول العالم</w:t>
      </w:r>
      <w:r w:rsidR="00AE4B78" w:rsidRPr="003010CB">
        <w:rPr>
          <w:rFonts w:ascii="Simplified Arabic" w:hAnsi="Simplified Arabic" w:cs="Simplified Arabic" w:hint="cs"/>
          <w:sz w:val="28"/>
          <w:szCs w:val="28"/>
          <w:rtl/>
        </w:rPr>
        <w:t>،</w:t>
      </w:r>
      <w:r w:rsidRPr="003010CB">
        <w:rPr>
          <w:rFonts w:ascii="Simplified Arabic" w:hAnsi="Simplified Arabic" w:cs="Simplified Arabic"/>
          <w:sz w:val="28"/>
          <w:szCs w:val="28"/>
          <w:rtl/>
        </w:rPr>
        <w:t xml:space="preserve"> وهو يهدف حماية الصحة العامة وتخفيف الآثار السلب</w:t>
      </w:r>
      <w:r w:rsidR="00AE4B78" w:rsidRPr="003010CB">
        <w:rPr>
          <w:rFonts w:ascii="Simplified Arabic" w:hAnsi="Simplified Arabic" w:cs="Simplified Arabic"/>
          <w:sz w:val="28"/>
          <w:szCs w:val="28"/>
          <w:rtl/>
        </w:rPr>
        <w:t>ية على البيئة، حيث حظر استير</w:t>
      </w:r>
      <w:r w:rsidR="00AE4B78" w:rsidRPr="003010CB">
        <w:rPr>
          <w:rFonts w:ascii="Simplified Arabic" w:hAnsi="Simplified Arabic" w:cs="Simplified Arabic" w:hint="cs"/>
          <w:sz w:val="28"/>
          <w:szCs w:val="28"/>
          <w:rtl/>
        </w:rPr>
        <w:t xml:space="preserve">اد المبيدات الحشرية، مع الاشارة إلى أنه لا يسمح </w:t>
      </w:r>
      <w:r w:rsidR="0064005C" w:rsidRPr="003010CB">
        <w:rPr>
          <w:rFonts w:ascii="Simplified Arabic" w:hAnsi="Simplified Arabic" w:cs="Simplified Arabic" w:hint="cs"/>
          <w:sz w:val="28"/>
          <w:szCs w:val="28"/>
          <w:rtl/>
        </w:rPr>
        <w:t>بإستيراد</w:t>
      </w:r>
      <w:r w:rsidRPr="003010CB">
        <w:rPr>
          <w:rFonts w:ascii="Simplified Arabic" w:hAnsi="Simplified Arabic" w:cs="Simplified Arabic"/>
          <w:sz w:val="28"/>
          <w:szCs w:val="28"/>
          <w:rtl/>
        </w:rPr>
        <w:t xml:space="preserve"> أية منتجات إلا </w:t>
      </w:r>
      <w:r w:rsidR="00AE4B78" w:rsidRPr="003010CB">
        <w:rPr>
          <w:rFonts w:ascii="Simplified Arabic" w:hAnsi="Simplified Arabic" w:cs="Simplified Arabic" w:hint="cs"/>
          <w:sz w:val="28"/>
          <w:szCs w:val="28"/>
          <w:rtl/>
        </w:rPr>
        <w:t>إذا كانت</w:t>
      </w:r>
      <w:r w:rsidRPr="003010CB">
        <w:rPr>
          <w:rFonts w:ascii="Simplified Arabic" w:hAnsi="Simplified Arabic" w:cs="Simplified Arabic"/>
          <w:sz w:val="28"/>
          <w:szCs w:val="28"/>
          <w:rtl/>
        </w:rPr>
        <w:t xml:space="preserve"> حاصلة على تراخيص للاستخدام في الزراعة في الدول المتقدمة في هذا المجال مثل الولايات المتحدة الأميركية ومنظمة الصحة العالمية.</w:t>
      </w:r>
    </w:p>
    <w:p w:rsidR="00F56E9E" w:rsidRPr="003010CB" w:rsidRDefault="0064005C"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hint="cs"/>
          <w:b/>
          <w:bCs/>
          <w:color w:val="000000"/>
          <w:sz w:val="28"/>
          <w:szCs w:val="28"/>
          <w:rtl/>
        </w:rPr>
        <w:t>ثانياً</w:t>
      </w:r>
      <w:r w:rsidR="00162E2C" w:rsidRPr="003010CB">
        <w:rPr>
          <w:rFonts w:ascii="Simplified Arabic" w:eastAsia="Times New Roman" w:hAnsi="Simplified Arabic" w:cs="Simplified Arabic" w:hint="cs"/>
          <w:b/>
          <w:bCs/>
          <w:color w:val="000000"/>
          <w:sz w:val="28"/>
          <w:szCs w:val="28"/>
          <w:rtl/>
        </w:rPr>
        <w:t xml:space="preserve"> :</w:t>
      </w:r>
      <w:r w:rsidR="00F56E9E" w:rsidRPr="003010CB">
        <w:rPr>
          <w:rFonts w:ascii="Simplified Arabic" w:eastAsia="Times New Roman" w:hAnsi="Simplified Arabic" w:cs="Simplified Arabic"/>
          <w:b/>
          <w:bCs/>
          <w:color w:val="000000"/>
          <w:sz w:val="28"/>
          <w:szCs w:val="28"/>
          <w:rtl/>
        </w:rPr>
        <w:t>المبيدات الحشرية المسموح استيرادها</w:t>
      </w:r>
      <w:r w:rsidR="00F56E9E" w:rsidRPr="003010CB">
        <w:rPr>
          <w:rFonts w:ascii="Simplified Arabic" w:eastAsia="Times New Roman" w:hAnsi="Simplified Arabic" w:cs="Simplified Arabic"/>
          <w:color w:val="000000"/>
          <w:sz w:val="28"/>
          <w:szCs w:val="28"/>
          <w:rtl/>
        </w:rPr>
        <w:t xml:space="preserve"> </w:t>
      </w:r>
    </w:p>
    <w:p w:rsidR="008032E9" w:rsidRPr="003010CB" w:rsidRDefault="00803DBA"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hint="cs"/>
          <w:color w:val="000000"/>
          <w:sz w:val="28"/>
          <w:szCs w:val="28"/>
          <w:rtl/>
        </w:rPr>
        <w:t xml:space="preserve">سمح المشرع الفلسطيني </w:t>
      </w:r>
      <w:r w:rsidR="0064005C" w:rsidRPr="003010CB">
        <w:rPr>
          <w:rFonts w:ascii="Simplified Arabic" w:eastAsia="Times New Roman" w:hAnsi="Simplified Arabic" w:cs="Simplified Arabic"/>
          <w:color w:val="000000"/>
          <w:sz w:val="28"/>
          <w:szCs w:val="28"/>
          <w:rtl/>
        </w:rPr>
        <w:t>بإستيراد</w:t>
      </w:r>
      <w:r w:rsidR="00F56E9E" w:rsidRPr="003010CB">
        <w:rPr>
          <w:rFonts w:ascii="Simplified Arabic" w:eastAsia="Times New Roman" w:hAnsi="Simplified Arabic" w:cs="Simplified Arabic"/>
          <w:color w:val="000000"/>
          <w:sz w:val="28"/>
          <w:szCs w:val="28"/>
          <w:rtl/>
        </w:rPr>
        <w:t xml:space="preserve"> المبيدات </w:t>
      </w:r>
      <w:r w:rsidR="008032E9" w:rsidRPr="003010CB">
        <w:rPr>
          <w:rFonts w:ascii="Simplified Arabic" w:eastAsia="Times New Roman" w:hAnsi="Simplified Arabic" w:cs="Simplified Arabic" w:hint="cs"/>
          <w:color w:val="000000"/>
          <w:sz w:val="28"/>
          <w:szCs w:val="28"/>
          <w:rtl/>
        </w:rPr>
        <w:t xml:space="preserve">الحشرية بدون تسجيل لدى وزارة الزراعة، إذا كان المستورد هي جهة حكومية وتهدف إلى </w:t>
      </w:r>
      <w:r w:rsidR="00F56E9E" w:rsidRPr="003010CB">
        <w:rPr>
          <w:rFonts w:ascii="Simplified Arabic" w:eastAsia="Times New Roman" w:hAnsi="Simplified Arabic" w:cs="Simplified Arabic"/>
          <w:color w:val="000000"/>
          <w:sz w:val="28"/>
          <w:szCs w:val="28"/>
          <w:rtl/>
        </w:rPr>
        <w:t>استعمالها في مجال اختصاصها أو نشاطها،</w:t>
      </w:r>
      <w:r w:rsidR="00F3425B" w:rsidRPr="003010CB">
        <w:rPr>
          <w:rStyle w:val="FootnoteReference"/>
          <w:rFonts w:ascii="Simplified Arabic" w:eastAsia="Times New Roman" w:hAnsi="Simplified Arabic" w:cs="Simplified Arabic"/>
          <w:color w:val="000000"/>
          <w:sz w:val="28"/>
          <w:szCs w:val="28"/>
          <w:rtl/>
        </w:rPr>
        <w:footnoteReference w:id="9"/>
      </w:r>
      <w:r w:rsidR="00F56E9E" w:rsidRPr="003010CB">
        <w:rPr>
          <w:rFonts w:ascii="Simplified Arabic" w:eastAsia="Times New Roman" w:hAnsi="Simplified Arabic" w:cs="Simplified Arabic"/>
          <w:color w:val="000000"/>
          <w:sz w:val="28"/>
          <w:szCs w:val="28"/>
          <w:rtl/>
        </w:rPr>
        <w:t xml:space="preserve"> </w:t>
      </w:r>
      <w:r w:rsidRPr="003010CB">
        <w:rPr>
          <w:rFonts w:ascii="Simplified Arabic" w:eastAsia="Times New Roman" w:hAnsi="Simplified Arabic" w:cs="Simplified Arabic" w:hint="cs"/>
          <w:color w:val="000000"/>
          <w:sz w:val="28"/>
          <w:szCs w:val="28"/>
          <w:rtl/>
        </w:rPr>
        <w:t xml:space="preserve">لكنه اشترط </w:t>
      </w:r>
      <w:r w:rsidR="00F56E9E" w:rsidRPr="003010CB">
        <w:rPr>
          <w:rFonts w:ascii="Simplified Arabic" w:eastAsia="Times New Roman" w:hAnsi="Simplified Arabic" w:cs="Simplified Arabic"/>
          <w:color w:val="000000"/>
          <w:sz w:val="28"/>
          <w:szCs w:val="28"/>
          <w:rtl/>
        </w:rPr>
        <w:t xml:space="preserve">أن لا تكون </w:t>
      </w:r>
      <w:r w:rsidRPr="003010CB">
        <w:rPr>
          <w:rFonts w:ascii="Simplified Arabic" w:eastAsia="Times New Roman" w:hAnsi="Simplified Arabic" w:cs="Simplified Arabic" w:hint="cs"/>
          <w:color w:val="000000"/>
          <w:sz w:val="28"/>
          <w:szCs w:val="28"/>
          <w:rtl/>
        </w:rPr>
        <w:t xml:space="preserve">من </w:t>
      </w:r>
      <w:r w:rsidR="00F56E9E" w:rsidRPr="003010CB">
        <w:rPr>
          <w:rFonts w:ascii="Simplified Arabic" w:eastAsia="Times New Roman" w:hAnsi="Simplified Arabic" w:cs="Simplified Arabic"/>
          <w:color w:val="000000"/>
          <w:sz w:val="28"/>
          <w:szCs w:val="28"/>
          <w:rtl/>
        </w:rPr>
        <w:t>المبيدات المحظور استعمالها من قبل المنظمات الدولية المختصة أو المحظور استعمالها محلياً</w:t>
      </w:r>
      <w:r w:rsidR="008032E9" w:rsidRPr="003010CB">
        <w:rPr>
          <w:rFonts w:ascii="Simplified Arabic" w:eastAsia="Times New Roman" w:hAnsi="Simplified Arabic" w:cs="Simplified Arabic" w:hint="cs"/>
          <w:color w:val="000000"/>
          <w:sz w:val="28"/>
          <w:szCs w:val="28"/>
          <w:rtl/>
        </w:rPr>
        <w:t>.</w:t>
      </w:r>
    </w:p>
    <w:p w:rsidR="00F56E9E" w:rsidRPr="003010CB" w:rsidRDefault="00820415"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hint="cs"/>
          <w:color w:val="000000"/>
          <w:sz w:val="28"/>
          <w:szCs w:val="28"/>
          <w:rtl/>
        </w:rPr>
        <w:t xml:space="preserve"> </w:t>
      </w:r>
      <w:r w:rsidR="00751889" w:rsidRPr="003010CB">
        <w:rPr>
          <w:rFonts w:ascii="Simplified Arabic" w:eastAsia="Times New Roman" w:hAnsi="Simplified Arabic" w:cs="Simplified Arabic" w:hint="cs"/>
          <w:color w:val="000000"/>
          <w:sz w:val="28"/>
          <w:szCs w:val="28"/>
          <w:rtl/>
        </w:rPr>
        <w:t xml:space="preserve">كذلك </w:t>
      </w:r>
      <w:r w:rsidR="008032E9" w:rsidRPr="003010CB">
        <w:rPr>
          <w:rFonts w:ascii="Simplified Arabic" w:eastAsia="Times New Roman" w:hAnsi="Simplified Arabic" w:cs="Simplified Arabic" w:hint="cs"/>
          <w:color w:val="000000"/>
          <w:sz w:val="28"/>
          <w:szCs w:val="28"/>
          <w:rtl/>
        </w:rPr>
        <w:t xml:space="preserve">سمح المشرع الفلسطيني بإستيراد </w:t>
      </w:r>
      <w:r w:rsidR="00F56E9E" w:rsidRPr="003010CB">
        <w:rPr>
          <w:rFonts w:ascii="Simplified Arabic" w:eastAsia="Times New Roman" w:hAnsi="Simplified Arabic" w:cs="Simplified Arabic"/>
          <w:color w:val="000000"/>
          <w:sz w:val="28"/>
          <w:szCs w:val="28"/>
          <w:rtl/>
        </w:rPr>
        <w:t>المبيدات</w:t>
      </w:r>
      <w:r w:rsidR="008032E9" w:rsidRPr="003010CB">
        <w:rPr>
          <w:rFonts w:ascii="Simplified Arabic" w:eastAsia="Times New Roman" w:hAnsi="Simplified Arabic" w:cs="Simplified Arabic" w:hint="cs"/>
          <w:color w:val="000000"/>
          <w:sz w:val="28"/>
          <w:szCs w:val="28"/>
          <w:rtl/>
        </w:rPr>
        <w:t xml:space="preserve"> دون تسجيل لدى وزارة الزراعة من قبل الجامعات الفلسطينية ومراكز البحث العلمي بهدف البحث واجراء التجارب</w:t>
      </w:r>
      <w:r w:rsidR="00F56E9E" w:rsidRPr="003010CB">
        <w:rPr>
          <w:rFonts w:ascii="Simplified Arabic" w:eastAsia="Times New Roman" w:hAnsi="Simplified Arabic" w:cs="Simplified Arabic"/>
          <w:color w:val="000000"/>
          <w:sz w:val="28"/>
          <w:szCs w:val="28"/>
          <w:rtl/>
        </w:rPr>
        <w:t xml:space="preserve"> </w:t>
      </w:r>
      <w:r w:rsidR="008032E9" w:rsidRPr="003010CB">
        <w:rPr>
          <w:rFonts w:ascii="Simplified Arabic" w:eastAsia="Times New Roman" w:hAnsi="Simplified Arabic" w:cs="Simplified Arabic" w:hint="cs"/>
          <w:color w:val="000000"/>
          <w:sz w:val="28"/>
          <w:szCs w:val="28"/>
          <w:rtl/>
        </w:rPr>
        <w:t>بشرط الموافقة من قبل الجهات الحكومية</w:t>
      </w:r>
      <w:r w:rsidR="00F56E9E" w:rsidRPr="003010CB">
        <w:rPr>
          <w:rFonts w:ascii="Simplified Arabic" w:eastAsia="Times New Roman" w:hAnsi="Simplified Arabic" w:cs="Simplified Arabic"/>
          <w:color w:val="000000"/>
          <w:sz w:val="28"/>
          <w:szCs w:val="28"/>
          <w:rtl/>
        </w:rPr>
        <w:t>، على أن تزود الوزارة بالنشرة الفنية للمبيد ومخطط مشروع البحث المنوي تنفيذه قبل الاستيراد</w:t>
      </w:r>
      <w:r w:rsidR="00803DBA" w:rsidRPr="003010CB">
        <w:rPr>
          <w:rFonts w:ascii="Simplified Arabic" w:eastAsia="Times New Roman" w:hAnsi="Simplified Arabic" w:cs="Simplified Arabic" w:hint="cs"/>
          <w:color w:val="000000"/>
          <w:sz w:val="28"/>
          <w:szCs w:val="28"/>
          <w:rtl/>
        </w:rPr>
        <w:t>،</w:t>
      </w:r>
      <w:r w:rsidR="00F56E9E" w:rsidRPr="003010CB">
        <w:rPr>
          <w:rFonts w:ascii="Simplified Arabic" w:eastAsia="Times New Roman" w:hAnsi="Simplified Arabic" w:cs="Simplified Arabic"/>
          <w:color w:val="000000"/>
          <w:sz w:val="28"/>
          <w:szCs w:val="28"/>
          <w:rtl/>
        </w:rPr>
        <w:t xml:space="preserve"> </w:t>
      </w:r>
      <w:r w:rsidR="00751889" w:rsidRPr="003010CB">
        <w:rPr>
          <w:rFonts w:ascii="Simplified Arabic" w:eastAsia="Times New Roman" w:hAnsi="Simplified Arabic" w:cs="Simplified Arabic" w:hint="cs"/>
          <w:color w:val="000000"/>
          <w:sz w:val="28"/>
          <w:szCs w:val="28"/>
          <w:rtl/>
        </w:rPr>
        <w:t>و</w:t>
      </w:r>
      <w:r w:rsidR="00F56E9E" w:rsidRPr="003010CB">
        <w:rPr>
          <w:rFonts w:ascii="Simplified Arabic" w:eastAsia="Times New Roman" w:hAnsi="Simplified Arabic" w:cs="Simplified Arabic"/>
          <w:color w:val="000000"/>
          <w:sz w:val="28"/>
          <w:szCs w:val="28"/>
          <w:rtl/>
        </w:rPr>
        <w:t xml:space="preserve">عينات المبيدات غير المسجلة في فلسطين والتي تسمح الوزارة </w:t>
      </w:r>
      <w:r w:rsidR="0064005C" w:rsidRPr="003010CB">
        <w:rPr>
          <w:rFonts w:ascii="Simplified Arabic" w:eastAsia="Times New Roman" w:hAnsi="Simplified Arabic" w:cs="Simplified Arabic"/>
          <w:color w:val="000000"/>
          <w:sz w:val="28"/>
          <w:szCs w:val="28"/>
          <w:rtl/>
        </w:rPr>
        <w:t>بإستيراد</w:t>
      </w:r>
      <w:r w:rsidR="00F56E9E" w:rsidRPr="003010CB">
        <w:rPr>
          <w:rFonts w:ascii="Simplified Arabic" w:eastAsia="Times New Roman" w:hAnsi="Simplified Arabic" w:cs="Simplified Arabic"/>
          <w:color w:val="000000"/>
          <w:sz w:val="28"/>
          <w:szCs w:val="28"/>
          <w:rtl/>
        </w:rPr>
        <w:t xml:space="preserve">ها بغرض إجراء </w:t>
      </w:r>
      <w:r w:rsidR="00F56E9E" w:rsidRPr="003010CB">
        <w:rPr>
          <w:rFonts w:ascii="Simplified Arabic" w:eastAsia="Times New Roman" w:hAnsi="Simplified Arabic" w:cs="Simplified Arabic"/>
          <w:color w:val="000000"/>
          <w:sz w:val="28"/>
          <w:szCs w:val="28"/>
          <w:rtl/>
        </w:rPr>
        <w:lastRenderedPageBreak/>
        <w:t xml:space="preserve">دراسات ومشاهدات عليها قبل التقدم بطلب تسجيلها، وتحدد الإدارة العامة </w:t>
      </w:r>
      <w:r w:rsidR="008032E9" w:rsidRPr="003010CB">
        <w:rPr>
          <w:rFonts w:ascii="Simplified Arabic" w:eastAsia="Times New Roman" w:hAnsi="Simplified Arabic" w:cs="Simplified Arabic" w:hint="cs"/>
          <w:color w:val="000000"/>
          <w:sz w:val="28"/>
          <w:szCs w:val="28"/>
          <w:rtl/>
        </w:rPr>
        <w:t xml:space="preserve">بوزارة الزراعة </w:t>
      </w:r>
      <w:r w:rsidR="00F56E9E" w:rsidRPr="003010CB">
        <w:rPr>
          <w:rFonts w:ascii="Simplified Arabic" w:eastAsia="Times New Roman" w:hAnsi="Simplified Arabic" w:cs="Simplified Arabic"/>
          <w:color w:val="000000"/>
          <w:sz w:val="28"/>
          <w:szCs w:val="28"/>
          <w:rtl/>
        </w:rPr>
        <w:t>كمياتها وفقاً للمتطلبات الفنية لتلك الدراسات أو المشاهدات</w:t>
      </w:r>
      <w:r w:rsidR="00162E2C" w:rsidRPr="003010CB">
        <w:rPr>
          <w:rStyle w:val="FootnoteReference"/>
          <w:rFonts w:ascii="Simplified Arabic" w:eastAsia="Times New Roman" w:hAnsi="Simplified Arabic" w:cs="Simplified Arabic"/>
          <w:color w:val="000000"/>
          <w:sz w:val="28"/>
          <w:szCs w:val="28"/>
          <w:rtl/>
        </w:rPr>
        <w:footnoteReference w:id="10"/>
      </w:r>
      <w:r w:rsidR="00F56E9E" w:rsidRPr="003010CB">
        <w:rPr>
          <w:rFonts w:ascii="Simplified Arabic" w:eastAsia="Times New Roman" w:hAnsi="Simplified Arabic" w:cs="Simplified Arabic"/>
          <w:color w:val="000000"/>
          <w:sz w:val="28"/>
          <w:szCs w:val="28"/>
          <w:rtl/>
        </w:rPr>
        <w:t xml:space="preserve">. </w:t>
      </w:r>
    </w:p>
    <w:bookmarkEnd w:id="3"/>
    <w:p w:rsidR="00B32ADA" w:rsidRPr="003010CB" w:rsidRDefault="008032E9"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hint="cs"/>
          <w:color w:val="000000"/>
          <w:sz w:val="28"/>
          <w:szCs w:val="28"/>
          <w:rtl/>
        </w:rPr>
        <w:t>أما فيما يتعلق بالمؤسسات الخاصة فقد سمح المشرع الفلسطيني لها</w:t>
      </w:r>
      <w:r w:rsidR="00B32ADA" w:rsidRPr="003010CB">
        <w:rPr>
          <w:rFonts w:ascii="Simplified Arabic" w:eastAsia="Times New Roman" w:hAnsi="Simplified Arabic" w:cs="Simplified Arabic"/>
          <w:color w:val="000000"/>
          <w:sz w:val="28"/>
          <w:szCs w:val="28"/>
          <w:rtl/>
        </w:rPr>
        <w:t xml:space="preserve"> </w:t>
      </w:r>
      <w:r w:rsidR="0064005C" w:rsidRPr="003010CB">
        <w:rPr>
          <w:rFonts w:ascii="Simplified Arabic" w:eastAsia="Times New Roman" w:hAnsi="Simplified Arabic" w:cs="Simplified Arabic"/>
          <w:color w:val="000000"/>
          <w:sz w:val="28"/>
          <w:szCs w:val="28"/>
          <w:rtl/>
        </w:rPr>
        <w:t>بإستيراد</w:t>
      </w:r>
      <w:r w:rsidR="00B32ADA" w:rsidRPr="003010CB">
        <w:rPr>
          <w:rFonts w:ascii="Simplified Arabic" w:eastAsia="Times New Roman" w:hAnsi="Simplified Arabic" w:cs="Simplified Arabic"/>
          <w:color w:val="000000"/>
          <w:sz w:val="28"/>
          <w:szCs w:val="28"/>
          <w:rtl/>
        </w:rPr>
        <w:t xml:space="preserve"> المبيدات ا</w:t>
      </w:r>
      <w:r w:rsidRPr="003010CB">
        <w:rPr>
          <w:rFonts w:ascii="Simplified Arabic" w:eastAsia="Times New Roman" w:hAnsi="Simplified Arabic" w:cs="Simplified Arabic" w:hint="cs"/>
          <w:color w:val="000000"/>
          <w:sz w:val="28"/>
          <w:szCs w:val="28"/>
          <w:rtl/>
        </w:rPr>
        <w:t>لحشرية</w:t>
      </w:r>
      <w:r w:rsidR="00B32ADA" w:rsidRPr="003010CB">
        <w:rPr>
          <w:rFonts w:ascii="Simplified Arabic" w:eastAsia="Times New Roman" w:hAnsi="Simplified Arabic" w:cs="Simplified Arabic"/>
          <w:color w:val="000000"/>
          <w:sz w:val="28"/>
          <w:szCs w:val="28"/>
          <w:rtl/>
        </w:rPr>
        <w:t xml:space="preserve"> بعد الحصول على الموافقة الخطية </w:t>
      </w:r>
      <w:r w:rsidRPr="003010CB">
        <w:rPr>
          <w:rFonts w:ascii="Simplified Arabic" w:eastAsia="Times New Roman" w:hAnsi="Simplified Arabic" w:cs="Simplified Arabic" w:hint="cs"/>
          <w:color w:val="000000"/>
          <w:sz w:val="28"/>
          <w:szCs w:val="28"/>
          <w:rtl/>
        </w:rPr>
        <w:t>وتسجيل المبيد في</w:t>
      </w:r>
      <w:r w:rsidR="00B32ADA" w:rsidRPr="003010CB">
        <w:rPr>
          <w:rFonts w:ascii="Simplified Arabic" w:eastAsia="Times New Roman" w:hAnsi="Simplified Arabic" w:cs="Simplified Arabic"/>
          <w:color w:val="000000"/>
          <w:sz w:val="28"/>
          <w:szCs w:val="28"/>
          <w:rtl/>
        </w:rPr>
        <w:t xml:space="preserve"> الإدارة العامة لوقاية النبات والحجر الزراعي </w:t>
      </w:r>
      <w:r w:rsidR="003F39BA" w:rsidRPr="003010CB">
        <w:rPr>
          <w:rFonts w:ascii="Simplified Arabic" w:eastAsia="Times New Roman" w:hAnsi="Simplified Arabic" w:cs="Simplified Arabic" w:hint="cs"/>
          <w:color w:val="000000"/>
          <w:sz w:val="28"/>
          <w:szCs w:val="28"/>
          <w:rtl/>
        </w:rPr>
        <w:t xml:space="preserve">في وزارة الزراعة </w:t>
      </w:r>
      <w:r w:rsidR="00B32ADA" w:rsidRPr="003010CB">
        <w:rPr>
          <w:rFonts w:ascii="Simplified Arabic" w:eastAsia="Times New Roman" w:hAnsi="Simplified Arabic" w:cs="Simplified Arabic"/>
          <w:color w:val="000000"/>
          <w:sz w:val="28"/>
          <w:szCs w:val="28"/>
          <w:rtl/>
        </w:rPr>
        <w:t>، على أن تكون شركة فلسطينية مسجلة لدى وزارة الاقتصاد الوطني</w:t>
      </w:r>
      <w:r w:rsidR="00B32ADA" w:rsidRPr="003010CB">
        <w:rPr>
          <w:rStyle w:val="FootnoteReference"/>
          <w:rFonts w:ascii="Simplified Arabic" w:eastAsia="Times New Roman" w:hAnsi="Simplified Arabic" w:cs="Simplified Arabic"/>
          <w:color w:val="000000"/>
          <w:sz w:val="28"/>
          <w:szCs w:val="28"/>
          <w:rtl/>
        </w:rPr>
        <w:footnoteReference w:id="11"/>
      </w:r>
      <w:r w:rsidRPr="003010CB">
        <w:rPr>
          <w:rFonts w:ascii="Simplified Arabic" w:eastAsia="Times New Roman" w:hAnsi="Simplified Arabic" w:cs="Simplified Arabic" w:hint="cs"/>
          <w:color w:val="000000"/>
          <w:sz w:val="28"/>
          <w:szCs w:val="28"/>
          <w:rtl/>
        </w:rPr>
        <w:t xml:space="preserve">، وهنا يلاحظ أن المشرع الفلسطيني قد فرق ما بين المؤسسات الرسمية </w:t>
      </w:r>
      <w:r w:rsidR="000922A6" w:rsidRPr="003010CB">
        <w:rPr>
          <w:rFonts w:ascii="Simplified Arabic" w:eastAsia="Times New Roman" w:hAnsi="Simplified Arabic" w:cs="Simplified Arabic" w:hint="cs"/>
          <w:color w:val="000000"/>
          <w:sz w:val="28"/>
          <w:szCs w:val="28"/>
          <w:rtl/>
        </w:rPr>
        <w:t xml:space="preserve">والخاصة في موضوع استيراد المبيدات الحشرية، حيث لم يشترط المشرع الفلسطيني تسجيل المبيد لدى الزراعة اذا كانت الجهة المستوردة رسمية، بشرط ان يتفق المبيد الحشري مع المواصفات العالمية، كما سمح المشرع الفلسطيني للجامعات العامة والخاصة ومراكز البحث العلمي باستيراد </w:t>
      </w:r>
      <w:r w:rsidR="00305111" w:rsidRPr="003010CB">
        <w:rPr>
          <w:rFonts w:ascii="Simplified Arabic" w:eastAsia="Times New Roman" w:hAnsi="Simplified Arabic" w:cs="Simplified Arabic" w:hint="cs"/>
          <w:color w:val="000000"/>
          <w:sz w:val="28"/>
          <w:szCs w:val="28"/>
          <w:rtl/>
        </w:rPr>
        <w:t xml:space="preserve">المبيدات الحشرية بشرط أن يكون الهدف من الاستيراد البحث العلمي. </w:t>
      </w:r>
    </w:p>
    <w:p w:rsidR="00305111" w:rsidRPr="003010CB" w:rsidRDefault="00305111"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hint="cs"/>
          <w:color w:val="000000"/>
          <w:sz w:val="28"/>
          <w:szCs w:val="28"/>
          <w:rtl/>
        </w:rPr>
        <w:t xml:space="preserve">أما بالنسبة للمؤسسات الخاصة فقد اشترط المشرع أن يكون الاستيراد بناء على موافقة من قبل وزارة الزراعة، وأن تكون الشركة المستوردة شركة فلسطينية مسجلة لدى وزارة الاقتصاد الوطني، بشرط تسجيلها ضمن الاجراءات المنصوص عليها في التشريعات الفلسطينية، وهنا يلاحظ أن هدف المشرع من تلك الاجراءات هي ضبط عملية الاستيراد، بالاضافة الى الرقابة على هذه المبيدات الحشرية. </w:t>
      </w:r>
    </w:p>
    <w:p w:rsidR="00F56E9E" w:rsidRPr="003010CB" w:rsidRDefault="00F56E9E" w:rsidP="003010CB">
      <w:pPr>
        <w:bidi/>
        <w:spacing w:after="0" w:line="240" w:lineRule="auto"/>
        <w:jc w:val="both"/>
        <w:rPr>
          <w:rFonts w:ascii="Traditional Arabic" w:eastAsia="Times New Roman" w:hAnsi="Traditional Arabic" w:cs="Simplified Arabic"/>
          <w:color w:val="000000"/>
          <w:sz w:val="28"/>
          <w:szCs w:val="28"/>
          <w:rtl/>
        </w:rPr>
      </w:pPr>
    </w:p>
    <w:p w:rsidR="005A2EC4" w:rsidRPr="003010CB" w:rsidRDefault="005A2EC4" w:rsidP="003010CB">
      <w:pPr>
        <w:bidi/>
        <w:spacing w:after="0" w:line="240" w:lineRule="auto"/>
        <w:jc w:val="both"/>
        <w:rPr>
          <w:rFonts w:ascii="Traditional Arabic" w:eastAsia="Times New Roman" w:hAnsi="Traditional Arabic" w:cs="Simplified Arabic"/>
          <w:color w:val="000000"/>
          <w:sz w:val="28"/>
          <w:szCs w:val="28"/>
          <w:rtl/>
        </w:rPr>
      </w:pPr>
    </w:p>
    <w:p w:rsidR="005A2EC4" w:rsidRPr="003010CB" w:rsidRDefault="005A2EC4" w:rsidP="003010CB">
      <w:pPr>
        <w:bidi/>
        <w:spacing w:after="0" w:line="240" w:lineRule="auto"/>
        <w:jc w:val="both"/>
        <w:rPr>
          <w:rFonts w:ascii="Traditional Arabic" w:eastAsia="Times New Roman" w:hAnsi="Traditional Arabic" w:cs="Simplified Arabic"/>
          <w:color w:val="000000"/>
          <w:sz w:val="28"/>
          <w:szCs w:val="28"/>
          <w:rtl/>
        </w:rPr>
      </w:pPr>
    </w:p>
    <w:p w:rsidR="005A2EC4" w:rsidRPr="003010CB" w:rsidRDefault="005A2EC4" w:rsidP="003010CB">
      <w:pPr>
        <w:bidi/>
        <w:spacing w:after="0" w:line="240" w:lineRule="auto"/>
        <w:jc w:val="both"/>
        <w:rPr>
          <w:rFonts w:ascii="Traditional Arabic" w:eastAsia="Times New Roman" w:hAnsi="Traditional Arabic" w:cs="Simplified Arabic"/>
          <w:color w:val="000000"/>
          <w:sz w:val="28"/>
          <w:szCs w:val="28"/>
          <w:rtl/>
        </w:rPr>
      </w:pPr>
    </w:p>
    <w:p w:rsidR="005A2EC4" w:rsidRPr="003010CB" w:rsidRDefault="005A2EC4" w:rsidP="003010CB">
      <w:pPr>
        <w:bidi/>
        <w:spacing w:after="0" w:line="240" w:lineRule="auto"/>
        <w:jc w:val="both"/>
        <w:rPr>
          <w:rFonts w:ascii="Traditional Arabic" w:eastAsia="Times New Roman" w:hAnsi="Traditional Arabic" w:cs="Simplified Arabic"/>
          <w:color w:val="000000"/>
          <w:sz w:val="28"/>
          <w:szCs w:val="28"/>
          <w:rtl/>
        </w:rPr>
      </w:pPr>
    </w:p>
    <w:p w:rsidR="005A2EC4" w:rsidRPr="003010CB" w:rsidRDefault="005A2EC4" w:rsidP="003010CB">
      <w:pPr>
        <w:bidi/>
        <w:spacing w:after="0" w:line="240" w:lineRule="auto"/>
        <w:jc w:val="both"/>
        <w:rPr>
          <w:rFonts w:ascii="Traditional Arabic" w:eastAsia="Times New Roman" w:hAnsi="Traditional Arabic" w:cs="Simplified Arabic"/>
          <w:color w:val="000000"/>
          <w:sz w:val="28"/>
          <w:szCs w:val="28"/>
          <w:rtl/>
        </w:rPr>
      </w:pPr>
    </w:p>
    <w:p w:rsidR="005A2EC4" w:rsidRPr="003010CB" w:rsidRDefault="005A2EC4" w:rsidP="003010CB">
      <w:pPr>
        <w:bidi/>
        <w:spacing w:after="0" w:line="240" w:lineRule="auto"/>
        <w:jc w:val="both"/>
        <w:rPr>
          <w:rFonts w:ascii="Traditional Arabic" w:eastAsia="Times New Roman" w:hAnsi="Traditional Arabic" w:cs="Simplified Arabic"/>
          <w:color w:val="000000"/>
          <w:sz w:val="28"/>
          <w:szCs w:val="28"/>
          <w:rtl/>
        </w:rPr>
      </w:pPr>
    </w:p>
    <w:p w:rsidR="005A2EC4" w:rsidRPr="003010CB" w:rsidRDefault="005A2EC4" w:rsidP="003010CB">
      <w:pPr>
        <w:bidi/>
        <w:spacing w:after="0" w:line="240" w:lineRule="auto"/>
        <w:jc w:val="both"/>
        <w:rPr>
          <w:rFonts w:ascii="Traditional Arabic" w:eastAsia="Times New Roman" w:hAnsi="Traditional Arabic" w:cs="Simplified Arabic"/>
          <w:color w:val="000000"/>
          <w:sz w:val="28"/>
          <w:szCs w:val="28"/>
          <w:rtl/>
        </w:rPr>
      </w:pPr>
    </w:p>
    <w:p w:rsidR="005A2EC4" w:rsidRPr="003010CB" w:rsidRDefault="005A2EC4" w:rsidP="003010CB">
      <w:pPr>
        <w:bidi/>
        <w:spacing w:after="0" w:line="240" w:lineRule="auto"/>
        <w:jc w:val="both"/>
        <w:rPr>
          <w:rFonts w:ascii="Traditional Arabic" w:eastAsia="Times New Roman" w:hAnsi="Traditional Arabic" w:cs="Simplified Arabic"/>
          <w:color w:val="000000"/>
          <w:sz w:val="28"/>
          <w:szCs w:val="28"/>
          <w:rtl/>
        </w:rPr>
      </w:pPr>
    </w:p>
    <w:p w:rsidR="005A2EC4" w:rsidRPr="003010CB" w:rsidRDefault="005A2EC4" w:rsidP="003010CB">
      <w:pPr>
        <w:bidi/>
        <w:spacing w:after="0" w:line="240" w:lineRule="auto"/>
        <w:jc w:val="both"/>
        <w:rPr>
          <w:rFonts w:ascii="Traditional Arabic" w:eastAsia="Times New Roman" w:hAnsi="Traditional Arabic" w:cs="Simplified Arabic"/>
          <w:color w:val="000000"/>
          <w:sz w:val="28"/>
          <w:szCs w:val="28"/>
          <w:rtl/>
        </w:rPr>
      </w:pPr>
    </w:p>
    <w:p w:rsidR="005A2EC4" w:rsidRPr="003010CB" w:rsidRDefault="005A2EC4" w:rsidP="003010CB">
      <w:pPr>
        <w:bidi/>
        <w:spacing w:after="0" w:line="240" w:lineRule="auto"/>
        <w:jc w:val="both"/>
        <w:rPr>
          <w:rFonts w:ascii="Traditional Arabic" w:eastAsia="Times New Roman" w:hAnsi="Traditional Arabic" w:cs="Simplified Arabic"/>
          <w:color w:val="000000"/>
          <w:sz w:val="28"/>
          <w:szCs w:val="28"/>
          <w:rtl/>
        </w:rPr>
      </w:pPr>
    </w:p>
    <w:p w:rsidR="005A2EC4" w:rsidRPr="003010CB" w:rsidRDefault="005A2EC4" w:rsidP="003010CB">
      <w:pPr>
        <w:bidi/>
        <w:spacing w:after="0" w:line="240" w:lineRule="auto"/>
        <w:jc w:val="both"/>
        <w:rPr>
          <w:rFonts w:ascii="Traditional Arabic" w:eastAsia="Times New Roman" w:hAnsi="Traditional Arabic" w:cs="Simplified Arabic"/>
          <w:color w:val="000000"/>
          <w:sz w:val="28"/>
          <w:szCs w:val="28"/>
          <w:rtl/>
        </w:rPr>
      </w:pPr>
    </w:p>
    <w:p w:rsidR="009D2486" w:rsidRPr="003010CB" w:rsidRDefault="009D2486" w:rsidP="003010CB">
      <w:pPr>
        <w:bidi/>
        <w:spacing w:after="0" w:line="240" w:lineRule="auto"/>
        <w:jc w:val="both"/>
        <w:rPr>
          <w:rFonts w:ascii="Simplified Arabic" w:eastAsia="Times New Roman" w:hAnsi="Simplified Arabic" w:cs="Simplified Arabic"/>
          <w:b/>
          <w:bCs/>
          <w:color w:val="000000"/>
          <w:sz w:val="28"/>
          <w:szCs w:val="28"/>
          <w:rtl/>
        </w:rPr>
      </w:pPr>
      <w:r w:rsidRPr="003010CB">
        <w:rPr>
          <w:rFonts w:ascii="Simplified Arabic" w:eastAsia="Times New Roman" w:hAnsi="Simplified Arabic" w:cs="Simplified Arabic"/>
          <w:b/>
          <w:bCs/>
          <w:color w:val="000000"/>
          <w:sz w:val="28"/>
          <w:szCs w:val="28"/>
          <w:rtl/>
        </w:rPr>
        <w:lastRenderedPageBreak/>
        <w:t xml:space="preserve">المطلب الثاني: </w:t>
      </w:r>
      <w:r w:rsidR="00FF671F" w:rsidRPr="003010CB">
        <w:rPr>
          <w:rFonts w:ascii="Simplified Arabic" w:eastAsia="Times New Roman" w:hAnsi="Simplified Arabic" w:cs="Simplified Arabic" w:hint="cs"/>
          <w:b/>
          <w:bCs/>
          <w:color w:val="000000"/>
          <w:sz w:val="28"/>
          <w:szCs w:val="28"/>
          <w:rtl/>
        </w:rPr>
        <w:t>الاجراءات القانونية المتعلقة بتسجيل</w:t>
      </w:r>
      <w:r w:rsidRPr="003010CB">
        <w:rPr>
          <w:rFonts w:ascii="Simplified Arabic" w:eastAsia="Times New Roman" w:hAnsi="Simplified Arabic" w:cs="Simplified Arabic"/>
          <w:b/>
          <w:bCs/>
          <w:color w:val="000000"/>
          <w:sz w:val="28"/>
          <w:szCs w:val="28"/>
          <w:rtl/>
        </w:rPr>
        <w:t xml:space="preserve"> المبيدات الحشرية</w:t>
      </w:r>
      <w:r w:rsidR="007C6B29" w:rsidRPr="003010CB">
        <w:rPr>
          <w:rFonts w:ascii="Simplified Arabic" w:eastAsia="Times New Roman" w:hAnsi="Simplified Arabic" w:cs="Simplified Arabic" w:hint="cs"/>
          <w:b/>
          <w:bCs/>
          <w:color w:val="000000"/>
          <w:sz w:val="28"/>
          <w:szCs w:val="28"/>
          <w:rtl/>
        </w:rPr>
        <w:t>.</w:t>
      </w:r>
      <w:r w:rsidRPr="003010CB">
        <w:rPr>
          <w:rFonts w:ascii="Simplified Arabic" w:eastAsia="Times New Roman" w:hAnsi="Simplified Arabic" w:cs="Simplified Arabic"/>
          <w:b/>
          <w:bCs/>
          <w:color w:val="000000"/>
          <w:sz w:val="28"/>
          <w:szCs w:val="28"/>
          <w:rtl/>
        </w:rPr>
        <w:t xml:space="preserve"> </w:t>
      </w:r>
    </w:p>
    <w:p w:rsidR="00332EC4" w:rsidRPr="003010CB" w:rsidRDefault="00332EC4"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 xml:space="preserve">تخضع عملية تسجيل المبيدات الحشرية </w:t>
      </w:r>
      <w:r w:rsidR="009F1EB2" w:rsidRPr="003010CB">
        <w:rPr>
          <w:rFonts w:ascii="Simplified Arabic" w:eastAsia="Times New Roman" w:hAnsi="Simplified Arabic" w:cs="Simplified Arabic" w:hint="cs"/>
          <w:color w:val="000000"/>
          <w:sz w:val="28"/>
          <w:szCs w:val="28"/>
          <w:rtl/>
        </w:rPr>
        <w:t>لمجموعة من الا</w:t>
      </w:r>
      <w:r w:rsidRPr="003010CB">
        <w:rPr>
          <w:rFonts w:ascii="Simplified Arabic" w:eastAsia="Times New Roman" w:hAnsi="Simplified Arabic" w:cs="Simplified Arabic"/>
          <w:color w:val="000000"/>
          <w:sz w:val="28"/>
          <w:szCs w:val="28"/>
          <w:rtl/>
        </w:rPr>
        <w:t>جراءات</w:t>
      </w:r>
      <w:r w:rsidR="009F1EB2" w:rsidRPr="003010CB">
        <w:rPr>
          <w:rFonts w:ascii="Simplified Arabic" w:eastAsia="Times New Roman" w:hAnsi="Simplified Arabic" w:cs="Simplified Arabic" w:hint="cs"/>
          <w:color w:val="000000"/>
          <w:sz w:val="28"/>
          <w:szCs w:val="28"/>
          <w:rtl/>
        </w:rPr>
        <w:t xml:space="preserve"> والضوابط</w:t>
      </w:r>
      <w:r w:rsidRPr="003010CB">
        <w:rPr>
          <w:rFonts w:ascii="Simplified Arabic" w:eastAsia="Times New Roman" w:hAnsi="Simplified Arabic" w:cs="Simplified Arabic"/>
          <w:color w:val="000000"/>
          <w:sz w:val="28"/>
          <w:szCs w:val="28"/>
          <w:rtl/>
        </w:rPr>
        <w:t xml:space="preserve"> </w:t>
      </w:r>
      <w:r w:rsidR="009F1EB2" w:rsidRPr="003010CB">
        <w:rPr>
          <w:rFonts w:ascii="Simplified Arabic" w:eastAsia="Times New Roman" w:hAnsi="Simplified Arabic" w:cs="Simplified Arabic" w:hint="cs"/>
          <w:color w:val="000000"/>
          <w:sz w:val="28"/>
          <w:szCs w:val="28"/>
          <w:rtl/>
        </w:rPr>
        <w:t>ال</w:t>
      </w:r>
      <w:r w:rsidRPr="003010CB">
        <w:rPr>
          <w:rFonts w:ascii="Simplified Arabic" w:eastAsia="Times New Roman" w:hAnsi="Simplified Arabic" w:cs="Simplified Arabic"/>
          <w:color w:val="000000"/>
          <w:sz w:val="28"/>
          <w:szCs w:val="28"/>
          <w:rtl/>
        </w:rPr>
        <w:t>محددة</w:t>
      </w:r>
      <w:r w:rsidR="009F1EB2" w:rsidRPr="003010CB">
        <w:rPr>
          <w:rFonts w:ascii="Simplified Arabic" w:eastAsia="Times New Roman" w:hAnsi="Simplified Arabic" w:cs="Simplified Arabic" w:hint="cs"/>
          <w:color w:val="000000"/>
          <w:sz w:val="28"/>
          <w:szCs w:val="28"/>
          <w:rtl/>
        </w:rPr>
        <w:t>، والتي</w:t>
      </w:r>
      <w:r w:rsidRPr="003010CB">
        <w:rPr>
          <w:rFonts w:ascii="Simplified Arabic" w:eastAsia="Times New Roman" w:hAnsi="Simplified Arabic" w:cs="Simplified Arabic"/>
          <w:color w:val="000000"/>
          <w:sz w:val="28"/>
          <w:szCs w:val="28"/>
          <w:rtl/>
        </w:rPr>
        <w:t xml:space="preserve"> حرص</w:t>
      </w:r>
      <w:r w:rsidR="00FF671F" w:rsidRPr="003010CB">
        <w:rPr>
          <w:rFonts w:ascii="Simplified Arabic" w:eastAsia="Times New Roman" w:hAnsi="Simplified Arabic" w:cs="Simplified Arabic" w:hint="cs"/>
          <w:color w:val="000000"/>
          <w:sz w:val="28"/>
          <w:szCs w:val="28"/>
          <w:rtl/>
        </w:rPr>
        <w:t xml:space="preserve"> من خلالها</w:t>
      </w:r>
      <w:r w:rsidRPr="003010CB">
        <w:rPr>
          <w:rFonts w:ascii="Simplified Arabic" w:eastAsia="Times New Roman" w:hAnsi="Simplified Arabic" w:cs="Simplified Arabic"/>
          <w:color w:val="000000"/>
          <w:sz w:val="28"/>
          <w:szCs w:val="28"/>
          <w:rtl/>
        </w:rPr>
        <w:t xml:space="preserve"> المشرع الفلسطيني على تحديد</w:t>
      </w:r>
      <w:r w:rsidR="009F1EB2" w:rsidRPr="003010CB">
        <w:rPr>
          <w:rFonts w:ascii="Simplified Arabic" w:eastAsia="Times New Roman" w:hAnsi="Simplified Arabic" w:cs="Simplified Arabic" w:hint="cs"/>
          <w:color w:val="000000"/>
          <w:sz w:val="28"/>
          <w:szCs w:val="28"/>
          <w:rtl/>
        </w:rPr>
        <w:t xml:space="preserve"> الاجراءات القانونية والفنية الصحيحة</w:t>
      </w:r>
      <w:r w:rsidRPr="003010CB">
        <w:rPr>
          <w:rFonts w:ascii="Simplified Arabic" w:eastAsia="Times New Roman" w:hAnsi="Simplified Arabic" w:cs="Simplified Arabic"/>
          <w:color w:val="000000"/>
          <w:sz w:val="28"/>
          <w:szCs w:val="28"/>
          <w:rtl/>
        </w:rPr>
        <w:t xml:space="preserve"> ل</w:t>
      </w:r>
      <w:r w:rsidR="009F1EB2" w:rsidRPr="003010CB">
        <w:rPr>
          <w:rFonts w:ascii="Simplified Arabic" w:eastAsia="Times New Roman" w:hAnsi="Simplified Arabic" w:cs="Simplified Arabic" w:hint="cs"/>
          <w:color w:val="000000"/>
          <w:sz w:val="28"/>
          <w:szCs w:val="28"/>
          <w:rtl/>
        </w:rPr>
        <w:t>أهميتها</w:t>
      </w:r>
      <w:r w:rsidRPr="003010CB">
        <w:rPr>
          <w:rFonts w:ascii="Simplified Arabic" w:eastAsia="Times New Roman" w:hAnsi="Simplified Arabic" w:cs="Simplified Arabic"/>
          <w:color w:val="000000"/>
          <w:sz w:val="28"/>
          <w:szCs w:val="28"/>
          <w:rtl/>
        </w:rPr>
        <w:t xml:space="preserve"> في ضبط ومراقبة هذه المبيدات</w:t>
      </w:r>
      <w:r w:rsidR="00FF671F" w:rsidRPr="003010CB">
        <w:rPr>
          <w:rFonts w:ascii="Simplified Arabic" w:eastAsia="Times New Roman" w:hAnsi="Simplified Arabic" w:cs="Simplified Arabic" w:hint="cs"/>
          <w:color w:val="000000"/>
          <w:sz w:val="28"/>
          <w:szCs w:val="28"/>
          <w:rtl/>
        </w:rPr>
        <w:t xml:space="preserve">، </w:t>
      </w:r>
      <w:r w:rsidR="009F1EB2" w:rsidRPr="003010CB">
        <w:rPr>
          <w:rFonts w:ascii="Simplified Arabic" w:eastAsia="Times New Roman" w:hAnsi="Simplified Arabic" w:cs="Simplified Arabic" w:hint="cs"/>
          <w:color w:val="000000"/>
          <w:sz w:val="28"/>
          <w:szCs w:val="28"/>
          <w:rtl/>
        </w:rPr>
        <w:t>ولذلك تناول المشرع الفلسطيني هذه الاجراءات بصورة مفصلة لضمان استخدام هذه المبيدات بطريقة سليمة من أجل تقليل الأضرار الناجمة عنها، والحفاظ على صحة الانسان والحيوان والبيئة.</w:t>
      </w:r>
    </w:p>
    <w:p w:rsidR="009D2486" w:rsidRPr="003010CB" w:rsidRDefault="009D2486" w:rsidP="003010CB">
      <w:pPr>
        <w:bidi/>
        <w:spacing w:after="0" w:line="240" w:lineRule="auto"/>
        <w:jc w:val="both"/>
        <w:rPr>
          <w:rFonts w:ascii="Simplified Arabic" w:eastAsia="Times New Roman" w:hAnsi="Simplified Arabic" w:cs="Simplified Arabic"/>
          <w:b/>
          <w:bCs/>
          <w:color w:val="000000"/>
          <w:sz w:val="28"/>
          <w:szCs w:val="28"/>
          <w:rtl/>
        </w:rPr>
      </w:pPr>
      <w:r w:rsidRPr="003010CB">
        <w:rPr>
          <w:rFonts w:ascii="Simplified Arabic" w:eastAsia="Times New Roman" w:hAnsi="Simplified Arabic" w:cs="Simplified Arabic"/>
          <w:b/>
          <w:bCs/>
          <w:color w:val="000000"/>
          <w:sz w:val="28"/>
          <w:szCs w:val="28"/>
          <w:rtl/>
        </w:rPr>
        <w:t xml:space="preserve">الفرع الأول: </w:t>
      </w:r>
      <w:r w:rsidR="009F1EB2" w:rsidRPr="003010CB">
        <w:rPr>
          <w:rFonts w:ascii="Simplified Arabic" w:eastAsia="Times New Roman" w:hAnsi="Simplified Arabic" w:cs="Simplified Arabic" w:hint="cs"/>
          <w:b/>
          <w:bCs/>
          <w:color w:val="000000"/>
          <w:sz w:val="28"/>
          <w:szCs w:val="28"/>
          <w:rtl/>
        </w:rPr>
        <w:t>آليات تسجيل</w:t>
      </w:r>
      <w:r w:rsidRPr="003010CB">
        <w:rPr>
          <w:rFonts w:ascii="Simplified Arabic" w:eastAsia="Times New Roman" w:hAnsi="Simplified Arabic" w:cs="Simplified Arabic"/>
          <w:b/>
          <w:bCs/>
          <w:color w:val="000000"/>
          <w:sz w:val="28"/>
          <w:szCs w:val="28"/>
          <w:rtl/>
        </w:rPr>
        <w:t xml:space="preserve"> </w:t>
      </w:r>
      <w:r w:rsidR="00443686" w:rsidRPr="003010CB">
        <w:rPr>
          <w:rFonts w:ascii="Simplified Arabic" w:eastAsia="Times New Roman" w:hAnsi="Simplified Arabic" w:cs="Simplified Arabic"/>
          <w:b/>
          <w:bCs/>
          <w:color w:val="000000"/>
          <w:sz w:val="28"/>
          <w:szCs w:val="28"/>
          <w:rtl/>
        </w:rPr>
        <w:t>ال</w:t>
      </w:r>
      <w:r w:rsidR="009F1EB2" w:rsidRPr="003010CB">
        <w:rPr>
          <w:rFonts w:ascii="Simplified Arabic" w:eastAsia="Times New Roman" w:hAnsi="Simplified Arabic" w:cs="Simplified Arabic"/>
          <w:b/>
          <w:bCs/>
          <w:color w:val="000000"/>
          <w:sz w:val="28"/>
          <w:szCs w:val="28"/>
          <w:rtl/>
        </w:rPr>
        <w:t>مبيدات الحشرية</w:t>
      </w:r>
      <w:r w:rsidR="009F1EB2" w:rsidRPr="003010CB">
        <w:rPr>
          <w:rFonts w:ascii="Simplified Arabic" w:eastAsia="Times New Roman" w:hAnsi="Simplified Arabic" w:cs="Simplified Arabic" w:hint="cs"/>
          <w:b/>
          <w:bCs/>
          <w:color w:val="000000"/>
          <w:sz w:val="28"/>
          <w:szCs w:val="28"/>
          <w:rtl/>
        </w:rPr>
        <w:t>.</w:t>
      </w:r>
    </w:p>
    <w:p w:rsidR="009329BA" w:rsidRPr="003010CB" w:rsidRDefault="009329BA"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حصر المشرع الفلسطيني عملية التسجيل على الشركات والمؤسسات المرخصة وفقا لاجراءات خاصة وذلك على النحو الاتي :</w:t>
      </w:r>
    </w:p>
    <w:p w:rsidR="00443686" w:rsidRPr="003010CB" w:rsidRDefault="00D2303E" w:rsidP="003010CB">
      <w:pPr>
        <w:bidi/>
        <w:spacing w:after="0" w:line="240" w:lineRule="auto"/>
        <w:jc w:val="both"/>
        <w:rPr>
          <w:rFonts w:ascii="Simplified Arabic" w:eastAsia="Times New Roman" w:hAnsi="Simplified Arabic" w:cs="Simplified Arabic"/>
          <w:b/>
          <w:bCs/>
          <w:color w:val="000000"/>
          <w:sz w:val="28"/>
          <w:szCs w:val="28"/>
          <w:rtl/>
        </w:rPr>
      </w:pPr>
      <w:r w:rsidRPr="003010CB">
        <w:rPr>
          <w:rFonts w:ascii="Simplified Arabic" w:eastAsia="Times New Roman" w:hAnsi="Simplified Arabic" w:cs="Simplified Arabic" w:hint="cs"/>
          <w:b/>
          <w:bCs/>
          <w:color w:val="000000"/>
          <w:sz w:val="28"/>
          <w:szCs w:val="28"/>
          <w:rtl/>
        </w:rPr>
        <w:t>أولاً</w:t>
      </w:r>
      <w:r w:rsidR="005414E6" w:rsidRPr="003010CB">
        <w:rPr>
          <w:rFonts w:ascii="Simplified Arabic" w:eastAsia="Times New Roman" w:hAnsi="Simplified Arabic" w:cs="Simplified Arabic" w:hint="cs"/>
          <w:b/>
          <w:bCs/>
          <w:color w:val="000000"/>
          <w:sz w:val="28"/>
          <w:szCs w:val="28"/>
          <w:rtl/>
        </w:rPr>
        <w:t xml:space="preserve">: </w:t>
      </w:r>
      <w:r w:rsidR="007C6B29" w:rsidRPr="003010CB">
        <w:rPr>
          <w:rFonts w:ascii="Simplified Arabic" w:eastAsia="Times New Roman" w:hAnsi="Simplified Arabic" w:cs="Simplified Arabic" w:hint="cs"/>
          <w:b/>
          <w:bCs/>
          <w:color w:val="000000"/>
          <w:sz w:val="28"/>
          <w:szCs w:val="28"/>
          <w:rtl/>
        </w:rPr>
        <w:t>الجهات المصرح لها بالتسجيل.</w:t>
      </w:r>
    </w:p>
    <w:p w:rsidR="00F56E9E" w:rsidRPr="003010CB" w:rsidRDefault="00F56E9E"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يتم تسجيل المبيدات</w:t>
      </w:r>
      <w:r w:rsidR="00443686" w:rsidRPr="003010CB">
        <w:rPr>
          <w:rFonts w:ascii="Simplified Arabic" w:eastAsia="Times New Roman" w:hAnsi="Simplified Arabic" w:cs="Simplified Arabic" w:hint="cs"/>
          <w:color w:val="000000"/>
          <w:sz w:val="28"/>
          <w:szCs w:val="28"/>
          <w:rtl/>
        </w:rPr>
        <w:t xml:space="preserve"> الحشرية</w:t>
      </w:r>
      <w:r w:rsidRPr="003010CB">
        <w:rPr>
          <w:rFonts w:ascii="Simplified Arabic" w:eastAsia="Times New Roman" w:hAnsi="Simplified Arabic" w:cs="Simplified Arabic"/>
          <w:color w:val="000000"/>
          <w:sz w:val="28"/>
          <w:szCs w:val="28"/>
          <w:rtl/>
        </w:rPr>
        <w:t xml:space="preserve"> لمؤسسة أو شركة فلسطينية مرخص لها </w:t>
      </w:r>
      <w:r w:rsidR="0064005C" w:rsidRPr="003010CB">
        <w:rPr>
          <w:rFonts w:ascii="Simplified Arabic" w:eastAsia="Times New Roman" w:hAnsi="Simplified Arabic" w:cs="Simplified Arabic"/>
          <w:color w:val="000000"/>
          <w:sz w:val="28"/>
          <w:szCs w:val="28"/>
          <w:rtl/>
        </w:rPr>
        <w:t>بإستيراد</w:t>
      </w:r>
      <w:r w:rsidRPr="003010CB">
        <w:rPr>
          <w:rFonts w:ascii="Simplified Arabic" w:eastAsia="Times New Roman" w:hAnsi="Simplified Arabic" w:cs="Simplified Arabic"/>
          <w:color w:val="000000"/>
          <w:sz w:val="28"/>
          <w:szCs w:val="28"/>
          <w:rtl/>
        </w:rPr>
        <w:t xml:space="preserve"> المبيدات أو تصنيعها أو تجهيزها محلياً</w:t>
      </w:r>
      <w:r w:rsidR="002E1C54" w:rsidRPr="003010CB">
        <w:rPr>
          <w:rFonts w:ascii="Simplified Arabic" w:eastAsia="Times New Roman" w:hAnsi="Simplified Arabic" w:cs="Simplified Arabic"/>
          <w:color w:val="000000"/>
          <w:sz w:val="28"/>
          <w:szCs w:val="28"/>
          <w:rtl/>
        </w:rPr>
        <w:t xml:space="preserve"> </w:t>
      </w:r>
      <w:r w:rsidR="002E1C54" w:rsidRPr="003010CB">
        <w:rPr>
          <w:rStyle w:val="FootnoteReference"/>
          <w:rFonts w:ascii="Simplified Arabic" w:eastAsia="Times New Roman" w:hAnsi="Simplified Arabic" w:cs="Simplified Arabic"/>
          <w:color w:val="000000"/>
          <w:sz w:val="28"/>
          <w:szCs w:val="28"/>
          <w:rtl/>
        </w:rPr>
        <w:footnoteReference w:id="12"/>
      </w:r>
      <w:r w:rsidR="002E1C54" w:rsidRPr="003010CB">
        <w:rPr>
          <w:rFonts w:ascii="Simplified Arabic" w:eastAsia="Times New Roman" w:hAnsi="Simplified Arabic" w:cs="Simplified Arabic"/>
          <w:color w:val="000000"/>
          <w:sz w:val="28"/>
          <w:szCs w:val="28"/>
          <w:rtl/>
        </w:rPr>
        <w:t>و</w:t>
      </w:r>
      <w:r w:rsidRPr="003010CB">
        <w:rPr>
          <w:rFonts w:ascii="Simplified Arabic" w:eastAsia="Times New Roman" w:hAnsi="Simplified Arabic" w:cs="Simplified Arabic"/>
          <w:color w:val="000000"/>
          <w:sz w:val="28"/>
          <w:szCs w:val="28"/>
          <w:rtl/>
        </w:rPr>
        <w:t>يقدم طلب تسجيل المبيدات المستوردة أو المصنعة محلياً إلى الادارة العامة</w:t>
      </w:r>
      <w:r w:rsidR="009F1EB2" w:rsidRPr="003010CB">
        <w:rPr>
          <w:rFonts w:ascii="Simplified Arabic" w:eastAsia="Times New Roman" w:hAnsi="Simplified Arabic" w:cs="Simplified Arabic" w:hint="cs"/>
          <w:color w:val="000000"/>
          <w:sz w:val="28"/>
          <w:szCs w:val="28"/>
          <w:rtl/>
        </w:rPr>
        <w:t xml:space="preserve"> لوقاية النبات والحجر الزراعي في وزارة الزراعة</w:t>
      </w:r>
      <w:r w:rsidRPr="003010CB">
        <w:rPr>
          <w:rFonts w:ascii="Simplified Arabic" w:eastAsia="Times New Roman" w:hAnsi="Simplified Arabic" w:cs="Simplified Arabic"/>
          <w:color w:val="000000"/>
          <w:sz w:val="28"/>
          <w:szCs w:val="28"/>
          <w:rtl/>
        </w:rPr>
        <w:t xml:space="preserve"> على النموذج المعتمد (الاستمارة الموحدة لتسجيل المبيدات) من </w:t>
      </w:r>
      <w:r w:rsidR="00B36549" w:rsidRPr="003010CB">
        <w:rPr>
          <w:rFonts w:ascii="Simplified Arabic" w:eastAsia="Times New Roman" w:hAnsi="Simplified Arabic" w:cs="Simplified Arabic" w:hint="cs"/>
          <w:color w:val="000000"/>
          <w:sz w:val="28"/>
          <w:szCs w:val="28"/>
          <w:rtl/>
        </w:rPr>
        <w:t>وزارة الزراعة</w:t>
      </w:r>
      <w:r w:rsidRPr="003010CB">
        <w:rPr>
          <w:rFonts w:ascii="Simplified Arabic" w:eastAsia="Times New Roman" w:hAnsi="Simplified Arabic" w:cs="Simplified Arabic"/>
          <w:color w:val="000000"/>
          <w:sz w:val="28"/>
          <w:szCs w:val="28"/>
          <w:rtl/>
        </w:rPr>
        <w:t xml:space="preserve"> </w:t>
      </w:r>
      <w:r w:rsidR="002E1C54" w:rsidRPr="003010CB">
        <w:rPr>
          <w:rStyle w:val="FootnoteReference"/>
          <w:rFonts w:ascii="Traditional Arabic" w:eastAsia="Times New Roman" w:hAnsi="Traditional Arabic" w:cs="Simplified Arabic"/>
          <w:color w:val="000000"/>
          <w:sz w:val="28"/>
          <w:szCs w:val="28"/>
          <w:rtl/>
        </w:rPr>
        <w:footnoteReference w:id="13"/>
      </w:r>
      <w:r w:rsidRPr="003010CB">
        <w:rPr>
          <w:rFonts w:ascii="Traditional Arabic" w:eastAsia="Times New Roman" w:hAnsi="Traditional Arabic" w:cs="Simplified Arabic"/>
          <w:color w:val="000000"/>
          <w:sz w:val="28"/>
          <w:szCs w:val="28"/>
          <w:rtl/>
        </w:rPr>
        <w:t xml:space="preserve">. </w:t>
      </w:r>
    </w:p>
    <w:p w:rsidR="00F56E9E" w:rsidRPr="003010CB" w:rsidRDefault="00A75457" w:rsidP="003010CB">
      <w:pPr>
        <w:bidi/>
        <w:spacing w:after="0" w:line="240" w:lineRule="auto"/>
        <w:jc w:val="both"/>
        <w:rPr>
          <w:rFonts w:ascii="Simplified Arabic" w:eastAsia="Times New Roman" w:hAnsi="Simplified Arabic" w:cs="Simplified Arabic"/>
          <w:color w:val="000000"/>
          <w:sz w:val="28"/>
          <w:szCs w:val="28"/>
          <w:rtl/>
        </w:rPr>
      </w:pPr>
      <w:bookmarkStart w:id="4" w:name="A16470_9"/>
      <w:r w:rsidRPr="003010CB">
        <w:rPr>
          <w:rFonts w:ascii="Simplified Arabic" w:eastAsia="Times New Roman" w:hAnsi="Simplified Arabic" w:cs="Simplified Arabic"/>
          <w:color w:val="000000"/>
          <w:sz w:val="28"/>
          <w:szCs w:val="28"/>
          <w:rtl/>
        </w:rPr>
        <w:lastRenderedPageBreak/>
        <w:t xml:space="preserve">أما </w:t>
      </w:r>
      <w:r w:rsidR="00F56E9E" w:rsidRPr="003010CB">
        <w:rPr>
          <w:rFonts w:ascii="Simplified Arabic" w:eastAsia="Times New Roman" w:hAnsi="Simplified Arabic" w:cs="Simplified Arabic"/>
          <w:color w:val="000000"/>
          <w:sz w:val="28"/>
          <w:szCs w:val="28"/>
          <w:rtl/>
        </w:rPr>
        <w:t>إذا كان المبيد مصنعاً بغرض التصدير من قبل شركة عالمية منتجة للمادة الفعالة الداخلة في تركيبته ولم يكن المبيد مسجلا في بلد المنشأ لعدم وجود محاصيل زراعية يستخدم عليها المبيد، يرفق بطلب التسجيل شهادة تسجيل للمبيد وشهادة استعمال له من إحدى دول الاتحاد الأوروبي أو من اليابان أو وكالة حماية البيئة الأمريكية أو من أية دولة أخرى تعتمدها اللجنة</w:t>
      </w:r>
      <w:r w:rsidR="009F1EB2" w:rsidRPr="003010CB">
        <w:rPr>
          <w:rFonts w:ascii="Simplified Arabic" w:eastAsia="Times New Roman" w:hAnsi="Simplified Arabic" w:cs="Simplified Arabic"/>
          <w:color w:val="000000"/>
          <w:sz w:val="28"/>
          <w:szCs w:val="28"/>
          <w:rtl/>
        </w:rPr>
        <w:t xml:space="preserve"> العلمية</w:t>
      </w:r>
      <w:r w:rsidRPr="003010CB">
        <w:rPr>
          <w:rStyle w:val="FootnoteReference"/>
          <w:rFonts w:ascii="Simplified Arabic" w:eastAsia="Times New Roman" w:hAnsi="Simplified Arabic" w:cs="Simplified Arabic"/>
          <w:color w:val="000000"/>
          <w:sz w:val="28"/>
          <w:szCs w:val="28"/>
          <w:rtl/>
        </w:rPr>
        <w:footnoteReference w:id="14"/>
      </w:r>
      <w:r w:rsidR="009F1EB2" w:rsidRPr="003010CB">
        <w:rPr>
          <w:rFonts w:ascii="Simplified Arabic" w:eastAsia="Times New Roman" w:hAnsi="Simplified Arabic" w:cs="Simplified Arabic" w:hint="cs"/>
          <w:color w:val="000000"/>
          <w:sz w:val="28"/>
          <w:szCs w:val="28"/>
          <w:rtl/>
        </w:rPr>
        <w:t>،</w:t>
      </w:r>
      <w:r w:rsidR="00151603" w:rsidRPr="003010CB">
        <w:rPr>
          <w:rFonts w:ascii="Simplified Arabic" w:eastAsia="Times New Roman" w:hAnsi="Simplified Arabic" w:cs="Simplified Arabic" w:hint="cs"/>
          <w:color w:val="000000"/>
          <w:sz w:val="28"/>
          <w:szCs w:val="28"/>
          <w:rtl/>
        </w:rPr>
        <w:t xml:space="preserve"> </w:t>
      </w:r>
      <w:r w:rsidR="00D2303E" w:rsidRPr="003010CB">
        <w:rPr>
          <w:rFonts w:ascii="Simplified Arabic" w:eastAsia="Times New Roman" w:hAnsi="Simplified Arabic" w:cs="Simplified Arabic" w:hint="cs"/>
          <w:color w:val="000000"/>
          <w:sz w:val="28"/>
          <w:szCs w:val="28"/>
          <w:rtl/>
        </w:rPr>
        <w:t>نظراً</w:t>
      </w:r>
      <w:r w:rsidR="00151603" w:rsidRPr="003010CB">
        <w:rPr>
          <w:rFonts w:ascii="Simplified Arabic" w:eastAsia="Times New Roman" w:hAnsi="Simplified Arabic" w:cs="Simplified Arabic" w:hint="cs"/>
          <w:color w:val="000000"/>
          <w:sz w:val="28"/>
          <w:szCs w:val="28"/>
          <w:rtl/>
        </w:rPr>
        <w:t xml:space="preserve"> لان هذه البلدان لديها مختبرات علمية متطورة واه</w:t>
      </w:r>
      <w:r w:rsidR="00374E15" w:rsidRPr="003010CB">
        <w:rPr>
          <w:rFonts w:ascii="Simplified Arabic" w:eastAsia="Times New Roman" w:hAnsi="Simplified Arabic" w:cs="Simplified Arabic" w:hint="cs"/>
          <w:color w:val="000000"/>
          <w:sz w:val="28"/>
          <w:szCs w:val="28"/>
          <w:rtl/>
        </w:rPr>
        <w:t xml:space="preserve">تمام كبير بالصحة العامة والبيئة وعلى دراية تامة بالمبيدات الحشرية وتركيبتها الكيماوية والاضرار التي يمكن ان تتسبب بها وفترة الامان اللازمة للاستخدام </w:t>
      </w:r>
      <w:r w:rsidR="00151603" w:rsidRPr="003010CB">
        <w:rPr>
          <w:rFonts w:ascii="Simplified Arabic" w:eastAsia="Times New Roman" w:hAnsi="Simplified Arabic" w:cs="Simplified Arabic" w:hint="cs"/>
          <w:color w:val="000000"/>
          <w:sz w:val="28"/>
          <w:szCs w:val="28"/>
          <w:rtl/>
        </w:rPr>
        <w:t xml:space="preserve">، وبالتالي فان نتيجة الاختبارات الصادرة عنها </w:t>
      </w:r>
      <w:r w:rsidR="007C5CB2" w:rsidRPr="003010CB">
        <w:rPr>
          <w:rFonts w:ascii="Simplified Arabic" w:eastAsia="Times New Roman" w:hAnsi="Simplified Arabic" w:cs="Simplified Arabic" w:hint="cs"/>
          <w:color w:val="000000"/>
          <w:sz w:val="28"/>
          <w:szCs w:val="28"/>
          <w:rtl/>
        </w:rPr>
        <w:t>تتمتع بمصداقة عالية و</w:t>
      </w:r>
      <w:r w:rsidR="00151603" w:rsidRPr="003010CB">
        <w:rPr>
          <w:rFonts w:ascii="Simplified Arabic" w:eastAsia="Times New Roman" w:hAnsi="Simplified Arabic" w:cs="Simplified Arabic" w:hint="cs"/>
          <w:color w:val="000000"/>
          <w:sz w:val="28"/>
          <w:szCs w:val="28"/>
          <w:rtl/>
        </w:rPr>
        <w:t xml:space="preserve">تعتمدها اللجنة العلمية وكذلك الجهات المختصة في فلسطين </w:t>
      </w:r>
      <w:r w:rsidR="00F56E9E" w:rsidRPr="003010CB">
        <w:rPr>
          <w:rFonts w:ascii="Simplified Arabic" w:eastAsia="Times New Roman" w:hAnsi="Simplified Arabic" w:cs="Simplified Arabic"/>
          <w:color w:val="000000"/>
          <w:sz w:val="28"/>
          <w:szCs w:val="28"/>
          <w:rtl/>
        </w:rPr>
        <w:t xml:space="preserve">. </w:t>
      </w:r>
    </w:p>
    <w:p w:rsidR="003F39BA" w:rsidRPr="003010CB" w:rsidRDefault="003F39BA"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hint="cs"/>
          <w:color w:val="000000"/>
          <w:sz w:val="28"/>
          <w:szCs w:val="28"/>
          <w:rtl/>
        </w:rPr>
        <w:t>وقد أوجب قرار وزير الزراعة بشأن تداول وبيع مبيدات الافات الزراعية بضرورة تسجيل المبيدات الزراعية المصنعة محليا</w:t>
      </w:r>
      <w:r w:rsidR="00F50546" w:rsidRPr="003010CB">
        <w:rPr>
          <w:rFonts w:ascii="Simplified Arabic" w:eastAsia="Times New Roman" w:hAnsi="Simplified Arabic" w:cs="Simplified Arabic" w:hint="cs"/>
          <w:color w:val="000000"/>
          <w:sz w:val="28"/>
          <w:szCs w:val="28"/>
          <w:rtl/>
        </w:rPr>
        <w:t>ً</w:t>
      </w:r>
      <w:r w:rsidRPr="003010CB">
        <w:rPr>
          <w:rFonts w:ascii="Simplified Arabic" w:eastAsia="Times New Roman" w:hAnsi="Simplified Arabic" w:cs="Simplified Arabic" w:hint="cs"/>
          <w:color w:val="000000"/>
          <w:sz w:val="28"/>
          <w:szCs w:val="28"/>
          <w:rtl/>
        </w:rPr>
        <w:t xml:space="preserve"> أو المستوردة لدى الادارة العامة لوقاية النبات والحجر الزراعي التابعة لوزارة الزراعة </w:t>
      </w:r>
      <w:r w:rsidRPr="003010CB">
        <w:rPr>
          <w:rStyle w:val="FootnoteReference"/>
          <w:rFonts w:ascii="Simplified Arabic" w:eastAsia="Times New Roman" w:hAnsi="Simplified Arabic" w:cs="Simplified Arabic"/>
          <w:color w:val="000000"/>
          <w:sz w:val="28"/>
          <w:szCs w:val="28"/>
          <w:rtl/>
        </w:rPr>
        <w:footnoteReference w:id="15"/>
      </w:r>
      <w:r w:rsidRPr="003010CB">
        <w:rPr>
          <w:rFonts w:ascii="Simplified Arabic" w:eastAsia="Times New Roman" w:hAnsi="Simplified Arabic" w:cs="Simplified Arabic" w:hint="cs"/>
          <w:color w:val="000000"/>
          <w:sz w:val="28"/>
          <w:szCs w:val="28"/>
          <w:rtl/>
        </w:rPr>
        <w:t>.</w:t>
      </w:r>
    </w:p>
    <w:p w:rsidR="00F56E9E" w:rsidRPr="003010CB" w:rsidRDefault="00F56E9E" w:rsidP="003010CB">
      <w:pPr>
        <w:bidi/>
        <w:spacing w:after="0" w:line="240" w:lineRule="auto"/>
        <w:jc w:val="both"/>
        <w:rPr>
          <w:rFonts w:ascii="Traditional Arabic" w:eastAsia="Times New Roman" w:hAnsi="Traditional Arabic" w:cs="Simplified Arabic"/>
          <w:sz w:val="28"/>
          <w:szCs w:val="28"/>
          <w:rtl/>
        </w:rPr>
      </w:pPr>
      <w:bookmarkStart w:id="5" w:name="A16470_10"/>
      <w:bookmarkEnd w:id="4"/>
    </w:p>
    <w:p w:rsidR="00F56E9E" w:rsidRPr="003010CB" w:rsidRDefault="0064005C" w:rsidP="003010CB">
      <w:pPr>
        <w:bidi/>
        <w:spacing w:after="0" w:line="240" w:lineRule="auto"/>
        <w:jc w:val="both"/>
        <w:rPr>
          <w:rFonts w:ascii="Traditional Arabic" w:eastAsia="Times New Roman" w:hAnsi="Traditional Arabic" w:cs="Simplified Arabic"/>
          <w:b/>
          <w:bCs/>
          <w:color w:val="000000"/>
          <w:sz w:val="28"/>
          <w:szCs w:val="28"/>
          <w:rtl/>
        </w:rPr>
      </w:pPr>
      <w:r w:rsidRPr="003010CB">
        <w:rPr>
          <w:rFonts w:ascii="Traditional Arabic" w:eastAsia="Times New Roman" w:hAnsi="Traditional Arabic" w:cs="Simplified Arabic" w:hint="cs"/>
          <w:b/>
          <w:bCs/>
          <w:color w:val="000000"/>
          <w:sz w:val="28"/>
          <w:szCs w:val="28"/>
          <w:rtl/>
        </w:rPr>
        <w:t>ثانياً</w:t>
      </w:r>
      <w:r w:rsidR="002311AF" w:rsidRPr="003010CB">
        <w:rPr>
          <w:rFonts w:ascii="Traditional Arabic" w:eastAsia="Times New Roman" w:hAnsi="Traditional Arabic" w:cs="Simplified Arabic" w:hint="cs"/>
          <w:b/>
          <w:bCs/>
          <w:color w:val="000000"/>
          <w:sz w:val="28"/>
          <w:szCs w:val="28"/>
          <w:rtl/>
        </w:rPr>
        <w:t xml:space="preserve"> : اجراءات التسجيل وفقا لقرار مجلس الوزار</w:t>
      </w:r>
      <w:r w:rsidR="00C036EB" w:rsidRPr="003010CB">
        <w:rPr>
          <w:rFonts w:ascii="Traditional Arabic" w:eastAsia="Times New Roman" w:hAnsi="Traditional Arabic" w:cs="Simplified Arabic" w:hint="cs"/>
          <w:b/>
          <w:bCs/>
          <w:color w:val="000000"/>
          <w:sz w:val="28"/>
          <w:szCs w:val="28"/>
          <w:rtl/>
        </w:rPr>
        <w:t>ء</w:t>
      </w:r>
      <w:r w:rsidR="00CC0B34" w:rsidRPr="003010CB">
        <w:rPr>
          <w:rFonts w:ascii="Traditional Arabic" w:eastAsia="Times New Roman" w:hAnsi="Traditional Arabic" w:cs="Simplified Arabic" w:hint="cs"/>
          <w:b/>
          <w:bCs/>
          <w:color w:val="000000"/>
          <w:sz w:val="28"/>
          <w:szCs w:val="28"/>
          <w:rtl/>
        </w:rPr>
        <w:t xml:space="preserve"> الفلسطيني</w:t>
      </w:r>
      <w:r w:rsidR="002311AF" w:rsidRPr="003010CB">
        <w:rPr>
          <w:rFonts w:ascii="Traditional Arabic" w:eastAsia="Times New Roman" w:hAnsi="Traditional Arabic" w:cs="Simplified Arabic" w:hint="cs"/>
          <w:b/>
          <w:bCs/>
          <w:color w:val="000000"/>
          <w:sz w:val="28"/>
          <w:szCs w:val="28"/>
          <w:rtl/>
        </w:rPr>
        <w:t xml:space="preserve"> لعام 2012</w:t>
      </w:r>
      <w:r w:rsidR="007C6B29" w:rsidRPr="003010CB">
        <w:rPr>
          <w:rFonts w:ascii="Traditional Arabic" w:eastAsia="Times New Roman" w:hAnsi="Traditional Arabic" w:cs="Simplified Arabic" w:hint="cs"/>
          <w:b/>
          <w:bCs/>
          <w:color w:val="000000"/>
          <w:sz w:val="28"/>
          <w:szCs w:val="28"/>
          <w:rtl/>
        </w:rPr>
        <w:t>.</w:t>
      </w:r>
    </w:p>
    <w:p w:rsidR="00CC0B34" w:rsidRPr="003010CB" w:rsidRDefault="00CC0B34" w:rsidP="003010CB">
      <w:pPr>
        <w:bidi/>
        <w:spacing w:after="0" w:line="240" w:lineRule="auto"/>
        <w:jc w:val="both"/>
        <w:rPr>
          <w:rFonts w:ascii="Traditional Arabic" w:eastAsia="Times New Roman" w:hAnsi="Traditional Arabic" w:cs="Simplified Arabic"/>
          <w:color w:val="000000"/>
          <w:sz w:val="28"/>
          <w:szCs w:val="28"/>
          <w:rtl/>
        </w:rPr>
      </w:pPr>
      <w:r w:rsidRPr="003010CB">
        <w:rPr>
          <w:rFonts w:ascii="Traditional Arabic" w:eastAsia="Times New Roman" w:hAnsi="Traditional Arabic" w:cs="Simplified Arabic" w:hint="cs"/>
          <w:color w:val="000000"/>
          <w:sz w:val="28"/>
          <w:szCs w:val="28"/>
          <w:rtl/>
        </w:rPr>
        <w:t xml:space="preserve">هناك مجموعة من الاجراءات التي نص عليها القرار المذكور، ومن هذه الاجراءات تقديم الطلب من الشركات والمؤسسات الخاصة المسجلة لدى مراقب الشركات، حيث يتم تدقيق الطلب من قبل ادارة متخصصة في وزارة الزراعة، أما بالنسبة للاجراءات الاخرى فهي تتضمن الاحالة الى اللجنة العلمية في وزارة الزراعة، وبعد استيفاء المواصفات المذكورة تمنح شهادة تسجيل للمبيد الحشري من قبل وزارة الزراعة الفلسطينية، وهذه الاجراءات هي على النحو التالي: </w:t>
      </w:r>
    </w:p>
    <w:p w:rsidR="001625E9" w:rsidRPr="003010CB" w:rsidRDefault="001625E9" w:rsidP="003010CB">
      <w:pPr>
        <w:bidi/>
        <w:spacing w:after="0" w:line="240" w:lineRule="auto"/>
        <w:jc w:val="both"/>
        <w:rPr>
          <w:rFonts w:ascii="Traditional Arabic" w:eastAsia="Times New Roman" w:hAnsi="Traditional Arabic" w:cs="Simplified Arabic"/>
          <w:color w:val="000000"/>
          <w:sz w:val="28"/>
          <w:szCs w:val="28"/>
          <w:rtl/>
        </w:rPr>
      </w:pPr>
    </w:p>
    <w:p w:rsidR="004559AE" w:rsidRPr="003010CB" w:rsidRDefault="004559AE" w:rsidP="003010CB">
      <w:pPr>
        <w:pStyle w:val="ListParagraph"/>
        <w:numPr>
          <w:ilvl w:val="0"/>
          <w:numId w:val="3"/>
        </w:numPr>
        <w:bidi/>
        <w:jc w:val="both"/>
        <w:rPr>
          <w:rFonts w:ascii="Simplified Arabic" w:eastAsia="Times New Roman" w:hAnsi="Simplified Arabic" w:cs="Simplified Arabic"/>
          <w:b/>
          <w:bCs/>
          <w:color w:val="000000"/>
          <w:sz w:val="28"/>
          <w:szCs w:val="28"/>
          <w:shd w:val="clear" w:color="auto" w:fill="C7D2B0"/>
        </w:rPr>
      </w:pPr>
      <w:r w:rsidRPr="003010CB">
        <w:rPr>
          <w:rFonts w:ascii="Simplified Arabic" w:eastAsia="Times New Roman" w:hAnsi="Simplified Arabic" w:cs="Simplified Arabic"/>
          <w:b/>
          <w:bCs/>
          <w:color w:val="000000"/>
          <w:sz w:val="28"/>
          <w:szCs w:val="28"/>
          <w:rtl/>
        </w:rPr>
        <w:t>ت</w:t>
      </w:r>
      <w:r w:rsidR="00CC0B34" w:rsidRPr="003010CB">
        <w:rPr>
          <w:rFonts w:ascii="Simplified Arabic" w:eastAsia="Times New Roman" w:hAnsi="Simplified Arabic" w:cs="Simplified Arabic" w:hint="cs"/>
          <w:b/>
          <w:bCs/>
          <w:color w:val="000000"/>
          <w:sz w:val="28"/>
          <w:szCs w:val="28"/>
          <w:rtl/>
        </w:rPr>
        <w:t>قديم</w:t>
      </w:r>
      <w:r w:rsidR="007C6B29" w:rsidRPr="003010CB">
        <w:rPr>
          <w:rFonts w:ascii="Simplified Arabic" w:eastAsia="Times New Roman" w:hAnsi="Simplified Arabic" w:cs="Simplified Arabic"/>
          <w:b/>
          <w:bCs/>
          <w:color w:val="000000"/>
          <w:sz w:val="28"/>
          <w:szCs w:val="28"/>
          <w:rtl/>
        </w:rPr>
        <w:t xml:space="preserve"> </w:t>
      </w:r>
      <w:r w:rsidRPr="003010CB">
        <w:rPr>
          <w:rFonts w:ascii="Simplified Arabic" w:eastAsia="Times New Roman" w:hAnsi="Simplified Arabic" w:cs="Simplified Arabic"/>
          <w:b/>
          <w:bCs/>
          <w:color w:val="000000"/>
          <w:sz w:val="28"/>
          <w:szCs w:val="28"/>
          <w:rtl/>
        </w:rPr>
        <w:t>طلب</w:t>
      </w:r>
      <w:r w:rsidR="007C6B29" w:rsidRPr="003010CB">
        <w:rPr>
          <w:rFonts w:ascii="Simplified Arabic" w:eastAsia="Times New Roman" w:hAnsi="Simplified Arabic" w:cs="Simplified Arabic" w:hint="cs"/>
          <w:b/>
          <w:bCs/>
          <w:color w:val="000000"/>
          <w:sz w:val="28"/>
          <w:szCs w:val="28"/>
          <w:rtl/>
        </w:rPr>
        <w:t xml:space="preserve"> تسجيل المبيد الحشري</w:t>
      </w:r>
      <w:r w:rsidRPr="003010CB">
        <w:rPr>
          <w:rFonts w:ascii="Simplified Arabic" w:eastAsia="Times New Roman" w:hAnsi="Simplified Arabic" w:cs="Simplified Arabic"/>
          <w:b/>
          <w:bCs/>
          <w:color w:val="000000"/>
          <w:sz w:val="28"/>
          <w:szCs w:val="28"/>
          <w:rtl/>
        </w:rPr>
        <w:t xml:space="preserve"> :</w:t>
      </w:r>
    </w:p>
    <w:p w:rsidR="001625E9" w:rsidRPr="003010CB" w:rsidRDefault="00F56E9E" w:rsidP="003010CB">
      <w:pPr>
        <w:bidi/>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تتولى الإدارة العام</w:t>
      </w:r>
      <w:r w:rsidR="00C32E0F" w:rsidRPr="003010CB">
        <w:rPr>
          <w:rFonts w:ascii="Simplified Arabic" w:eastAsia="Times New Roman" w:hAnsi="Simplified Arabic" w:cs="Simplified Arabic"/>
          <w:color w:val="000000"/>
          <w:sz w:val="28"/>
          <w:szCs w:val="28"/>
          <w:rtl/>
        </w:rPr>
        <w:t xml:space="preserve">ة لوقاية النبات والحجر الزراعي </w:t>
      </w:r>
      <w:r w:rsidR="00EE550C" w:rsidRPr="003010CB">
        <w:rPr>
          <w:rFonts w:ascii="Simplified Arabic" w:eastAsia="Times New Roman" w:hAnsi="Simplified Arabic" w:cs="Simplified Arabic"/>
          <w:color w:val="000000"/>
          <w:sz w:val="28"/>
          <w:szCs w:val="28"/>
          <w:rtl/>
        </w:rPr>
        <w:t xml:space="preserve">بوزارة الزراعة </w:t>
      </w:r>
      <w:r w:rsidRPr="003010CB">
        <w:rPr>
          <w:rFonts w:ascii="Simplified Arabic" w:eastAsia="Times New Roman" w:hAnsi="Simplified Arabic" w:cs="Simplified Arabic"/>
          <w:color w:val="000000"/>
          <w:sz w:val="28"/>
          <w:szCs w:val="28"/>
          <w:rtl/>
        </w:rPr>
        <w:t>تدقيق طلب التسجيل والوثائق المرفقة به، للتأكد من استيفائها لكافة المعلومات المطلوبة، مع المحافظة على سريتها</w:t>
      </w:r>
      <w:r w:rsidR="001625E9" w:rsidRPr="003010CB">
        <w:rPr>
          <w:rFonts w:ascii="Simplified Arabic" w:eastAsia="Times New Roman" w:hAnsi="Simplified Arabic" w:cs="Simplified Arabic" w:hint="cs"/>
          <w:color w:val="000000"/>
          <w:sz w:val="28"/>
          <w:szCs w:val="28"/>
          <w:rtl/>
        </w:rPr>
        <w:t>،</w:t>
      </w:r>
      <w:r w:rsidRPr="003010CB">
        <w:rPr>
          <w:rFonts w:ascii="Simplified Arabic" w:eastAsia="Times New Roman" w:hAnsi="Simplified Arabic" w:cs="Simplified Arabic"/>
          <w:color w:val="000000"/>
          <w:sz w:val="28"/>
          <w:szCs w:val="28"/>
          <w:rtl/>
        </w:rPr>
        <w:t xml:space="preserve"> </w:t>
      </w:r>
      <w:r w:rsidR="002833D0" w:rsidRPr="003010CB">
        <w:rPr>
          <w:rFonts w:ascii="Simplified Arabic" w:eastAsia="Times New Roman" w:hAnsi="Simplified Arabic" w:cs="Simplified Arabic" w:hint="cs"/>
          <w:color w:val="000000"/>
          <w:sz w:val="28"/>
          <w:szCs w:val="28"/>
          <w:rtl/>
        </w:rPr>
        <w:t xml:space="preserve">وتقوم </w:t>
      </w:r>
      <w:r w:rsidRPr="003010CB">
        <w:rPr>
          <w:rFonts w:ascii="Simplified Arabic" w:eastAsia="Times New Roman" w:hAnsi="Simplified Arabic" w:cs="Simplified Arabic"/>
          <w:color w:val="000000"/>
          <w:sz w:val="28"/>
          <w:szCs w:val="28"/>
          <w:rtl/>
        </w:rPr>
        <w:t xml:space="preserve"> </w:t>
      </w:r>
      <w:r w:rsidR="002833D0" w:rsidRPr="003010CB">
        <w:rPr>
          <w:rFonts w:ascii="Simplified Arabic" w:eastAsia="Times New Roman" w:hAnsi="Simplified Arabic" w:cs="Simplified Arabic" w:hint="cs"/>
          <w:color w:val="000000"/>
          <w:sz w:val="28"/>
          <w:szCs w:val="28"/>
          <w:rtl/>
        </w:rPr>
        <w:t>ب</w:t>
      </w:r>
      <w:r w:rsidRPr="003010CB">
        <w:rPr>
          <w:rFonts w:ascii="Simplified Arabic" w:eastAsia="Times New Roman" w:hAnsi="Simplified Arabic" w:cs="Simplified Arabic"/>
          <w:color w:val="000000"/>
          <w:sz w:val="28"/>
          <w:szCs w:val="28"/>
          <w:rtl/>
        </w:rPr>
        <w:t>رفعه للجنة</w:t>
      </w:r>
      <w:r w:rsidR="002833D0" w:rsidRPr="003010CB">
        <w:rPr>
          <w:rFonts w:ascii="Simplified Arabic" w:eastAsia="Times New Roman" w:hAnsi="Simplified Arabic" w:cs="Simplified Arabic"/>
          <w:color w:val="000000"/>
          <w:sz w:val="28"/>
          <w:szCs w:val="28"/>
        </w:rPr>
        <w:t xml:space="preserve"> </w:t>
      </w:r>
      <w:r w:rsidR="002833D0" w:rsidRPr="003010CB">
        <w:rPr>
          <w:rFonts w:ascii="Simplified Arabic" w:eastAsia="Times New Roman" w:hAnsi="Simplified Arabic" w:cs="Simplified Arabic" w:hint="cs"/>
          <w:color w:val="000000"/>
          <w:sz w:val="28"/>
          <w:szCs w:val="28"/>
          <w:rtl/>
        </w:rPr>
        <w:t xml:space="preserve"> العلمية</w:t>
      </w:r>
      <w:r w:rsidR="001625E9" w:rsidRPr="003010CB">
        <w:rPr>
          <w:rFonts w:ascii="Simplified Arabic" w:eastAsia="Times New Roman" w:hAnsi="Simplified Arabic" w:cs="Simplified Arabic" w:hint="cs"/>
          <w:color w:val="000000"/>
          <w:sz w:val="28"/>
          <w:szCs w:val="28"/>
          <w:rtl/>
        </w:rPr>
        <w:t xml:space="preserve"> التابعة لوزارة الزراعة</w:t>
      </w:r>
      <w:r w:rsidR="002833D0" w:rsidRPr="003010CB">
        <w:rPr>
          <w:rFonts w:ascii="Simplified Arabic" w:eastAsia="Times New Roman" w:hAnsi="Simplified Arabic" w:cs="Simplified Arabic" w:hint="cs"/>
          <w:color w:val="000000"/>
          <w:sz w:val="28"/>
          <w:szCs w:val="28"/>
          <w:rtl/>
        </w:rPr>
        <w:t xml:space="preserve"> بعد التحقق من استيفاء الطلب لكافة المعلومات والمرفقات المتعلقة بالمبيد </w:t>
      </w:r>
      <w:r w:rsidR="001625E9" w:rsidRPr="003010CB">
        <w:rPr>
          <w:rFonts w:ascii="Simplified Arabic" w:eastAsia="Times New Roman" w:hAnsi="Simplified Arabic" w:cs="Simplified Arabic" w:hint="cs"/>
          <w:color w:val="000000"/>
          <w:sz w:val="28"/>
          <w:szCs w:val="28"/>
          <w:rtl/>
        </w:rPr>
        <w:lastRenderedPageBreak/>
        <w:t xml:space="preserve">الحشري، </w:t>
      </w:r>
      <w:r w:rsidR="002833D0" w:rsidRPr="003010CB">
        <w:rPr>
          <w:rFonts w:ascii="Simplified Arabic" w:eastAsia="Times New Roman" w:hAnsi="Simplified Arabic" w:cs="Simplified Arabic" w:hint="cs"/>
          <w:color w:val="000000"/>
          <w:sz w:val="28"/>
          <w:szCs w:val="28"/>
          <w:rtl/>
        </w:rPr>
        <w:t>و</w:t>
      </w:r>
      <w:r w:rsidRPr="003010CB">
        <w:rPr>
          <w:rFonts w:ascii="Simplified Arabic" w:eastAsia="Times New Roman" w:hAnsi="Simplified Arabic" w:cs="Simplified Arabic"/>
          <w:color w:val="000000"/>
          <w:sz w:val="28"/>
          <w:szCs w:val="28"/>
          <w:rtl/>
        </w:rPr>
        <w:t>إذا تبين للإدارة</w:t>
      </w:r>
      <w:r w:rsidR="001625E9" w:rsidRPr="003010CB">
        <w:rPr>
          <w:rFonts w:ascii="Simplified Arabic" w:eastAsia="Times New Roman" w:hAnsi="Simplified Arabic" w:cs="Simplified Arabic" w:hint="cs"/>
          <w:color w:val="000000"/>
          <w:sz w:val="28"/>
          <w:szCs w:val="28"/>
          <w:rtl/>
        </w:rPr>
        <w:t xml:space="preserve"> العامة لوقاية النبات</w:t>
      </w:r>
      <w:r w:rsidRPr="003010CB">
        <w:rPr>
          <w:rFonts w:ascii="Simplified Arabic" w:eastAsia="Times New Roman" w:hAnsi="Simplified Arabic" w:cs="Simplified Arabic"/>
          <w:color w:val="000000"/>
          <w:sz w:val="28"/>
          <w:szCs w:val="28"/>
          <w:rtl/>
        </w:rPr>
        <w:t xml:space="preserve"> بأن الطلب تنقصه معلومات معينة أو تنقصه وثائق يشترط توفرها</w:t>
      </w:r>
      <w:r w:rsidR="002833D0" w:rsidRPr="003010CB">
        <w:rPr>
          <w:rFonts w:ascii="Simplified Arabic" w:eastAsia="Times New Roman" w:hAnsi="Simplified Arabic" w:cs="Simplified Arabic"/>
          <w:color w:val="000000"/>
          <w:sz w:val="28"/>
          <w:szCs w:val="28"/>
          <w:rtl/>
        </w:rPr>
        <w:t xml:space="preserve"> </w:t>
      </w:r>
      <w:r w:rsidRPr="003010CB">
        <w:rPr>
          <w:rFonts w:ascii="Simplified Arabic" w:eastAsia="Times New Roman" w:hAnsi="Simplified Arabic" w:cs="Simplified Arabic"/>
          <w:color w:val="000000"/>
          <w:sz w:val="28"/>
          <w:szCs w:val="28"/>
          <w:rtl/>
        </w:rPr>
        <w:t xml:space="preserve">، يعاد الطلب لمقدمه لاستكمالها، وإن تعذر إعادته لطالب التسجيل مباشرة، </w:t>
      </w:r>
      <w:r w:rsidR="00BA67B1" w:rsidRPr="003010CB">
        <w:rPr>
          <w:rFonts w:ascii="Simplified Arabic" w:eastAsia="Times New Roman" w:hAnsi="Simplified Arabic" w:cs="Simplified Arabic" w:hint="cs"/>
          <w:color w:val="000000"/>
          <w:sz w:val="28"/>
          <w:szCs w:val="28"/>
          <w:rtl/>
        </w:rPr>
        <w:t>و</w:t>
      </w:r>
      <w:r w:rsidR="001625E9" w:rsidRPr="003010CB">
        <w:rPr>
          <w:rFonts w:ascii="Simplified Arabic" w:eastAsia="Times New Roman" w:hAnsi="Simplified Arabic" w:cs="Simplified Arabic" w:hint="cs"/>
          <w:color w:val="000000"/>
          <w:sz w:val="28"/>
          <w:szCs w:val="28"/>
          <w:rtl/>
        </w:rPr>
        <w:t>هنا يقع على</w:t>
      </w:r>
      <w:r w:rsidRPr="003010CB">
        <w:rPr>
          <w:rFonts w:ascii="Simplified Arabic" w:eastAsia="Times New Roman" w:hAnsi="Simplified Arabic" w:cs="Simplified Arabic"/>
          <w:color w:val="000000"/>
          <w:sz w:val="28"/>
          <w:szCs w:val="28"/>
          <w:rtl/>
        </w:rPr>
        <w:t xml:space="preserve"> </w:t>
      </w:r>
      <w:r w:rsidR="001625E9" w:rsidRPr="003010CB">
        <w:rPr>
          <w:rFonts w:ascii="Simplified Arabic" w:eastAsia="Times New Roman" w:hAnsi="Simplified Arabic" w:cs="Simplified Arabic" w:hint="cs"/>
          <w:color w:val="000000"/>
          <w:sz w:val="28"/>
          <w:szCs w:val="28"/>
          <w:rtl/>
        </w:rPr>
        <w:t xml:space="preserve">الادارة العامة </w:t>
      </w:r>
      <w:r w:rsidRPr="003010CB">
        <w:rPr>
          <w:rFonts w:ascii="Simplified Arabic" w:eastAsia="Times New Roman" w:hAnsi="Simplified Arabic" w:cs="Simplified Arabic"/>
          <w:color w:val="000000"/>
          <w:sz w:val="28"/>
          <w:szCs w:val="28"/>
          <w:rtl/>
        </w:rPr>
        <w:t>إخطاره بالنواقص التي في الطلب ليتم توفيرها أو استكمالها خلال مدة لا تتجاوز (</w:t>
      </w:r>
      <w:r w:rsidR="002833D0" w:rsidRPr="003010CB">
        <w:rPr>
          <w:rFonts w:ascii="Simplified Arabic" w:eastAsia="Times New Roman" w:hAnsi="Simplified Arabic" w:cs="Simplified Arabic"/>
          <w:color w:val="000000"/>
          <w:sz w:val="28"/>
          <w:szCs w:val="28"/>
          <w:rtl/>
        </w:rPr>
        <w:t>90) يوما</w:t>
      </w:r>
      <w:r w:rsidR="001625E9" w:rsidRPr="003010CB">
        <w:rPr>
          <w:rFonts w:ascii="Simplified Arabic" w:eastAsia="Times New Roman" w:hAnsi="Simplified Arabic" w:cs="Simplified Arabic" w:hint="cs"/>
          <w:color w:val="000000"/>
          <w:sz w:val="28"/>
          <w:szCs w:val="28"/>
          <w:rtl/>
        </w:rPr>
        <w:t>ً</w:t>
      </w:r>
      <w:r w:rsidR="002833D0" w:rsidRPr="003010CB">
        <w:rPr>
          <w:rFonts w:ascii="Simplified Arabic" w:eastAsia="Times New Roman" w:hAnsi="Simplified Arabic" w:cs="Simplified Arabic"/>
          <w:color w:val="000000"/>
          <w:sz w:val="28"/>
          <w:szCs w:val="28"/>
          <w:rtl/>
        </w:rPr>
        <w:t xml:space="preserve"> من تاريخ تبلغه الإخطار</w:t>
      </w:r>
      <w:r w:rsidR="001625E9" w:rsidRPr="003010CB">
        <w:rPr>
          <w:rFonts w:ascii="Simplified Arabic" w:eastAsia="Times New Roman" w:hAnsi="Simplified Arabic" w:cs="Simplified Arabic" w:hint="cs"/>
          <w:color w:val="000000"/>
          <w:sz w:val="28"/>
          <w:szCs w:val="28"/>
          <w:rtl/>
        </w:rPr>
        <w:t>،</w:t>
      </w:r>
      <w:r w:rsidRPr="003010CB">
        <w:rPr>
          <w:rFonts w:ascii="Simplified Arabic" w:eastAsia="Times New Roman" w:hAnsi="Simplified Arabic" w:cs="Simplified Arabic"/>
          <w:color w:val="000000"/>
          <w:sz w:val="28"/>
          <w:szCs w:val="28"/>
          <w:rtl/>
        </w:rPr>
        <w:t xml:space="preserve"> </w:t>
      </w:r>
      <w:r w:rsidR="002833D0" w:rsidRPr="003010CB">
        <w:rPr>
          <w:rFonts w:ascii="Simplified Arabic" w:eastAsia="Times New Roman" w:hAnsi="Simplified Arabic" w:cs="Simplified Arabic" w:hint="cs"/>
          <w:color w:val="000000"/>
          <w:sz w:val="28"/>
          <w:szCs w:val="28"/>
          <w:rtl/>
        </w:rPr>
        <w:t>و</w:t>
      </w:r>
      <w:r w:rsidRPr="003010CB">
        <w:rPr>
          <w:rFonts w:ascii="Simplified Arabic" w:eastAsia="Times New Roman" w:hAnsi="Simplified Arabic" w:cs="Simplified Arabic"/>
          <w:color w:val="000000"/>
          <w:sz w:val="28"/>
          <w:szCs w:val="28"/>
          <w:rtl/>
        </w:rPr>
        <w:t>اذا لم يقم طالب التسجيل باستكمال الن</w:t>
      </w:r>
      <w:r w:rsidR="00BE0C8B" w:rsidRPr="003010CB">
        <w:rPr>
          <w:rFonts w:ascii="Simplified Arabic" w:eastAsia="Times New Roman" w:hAnsi="Simplified Arabic" w:cs="Simplified Arabic"/>
          <w:color w:val="000000"/>
          <w:sz w:val="28"/>
          <w:szCs w:val="28"/>
          <w:rtl/>
        </w:rPr>
        <w:t xml:space="preserve">واقص أو تصويب الوضع خلال </w:t>
      </w:r>
      <w:r w:rsidR="00BE0C8B" w:rsidRPr="003010CB">
        <w:rPr>
          <w:rFonts w:ascii="Simplified Arabic" w:eastAsia="Times New Roman" w:hAnsi="Simplified Arabic" w:cs="Simplified Arabic" w:hint="cs"/>
          <w:color w:val="000000"/>
          <w:sz w:val="28"/>
          <w:szCs w:val="28"/>
          <w:rtl/>
        </w:rPr>
        <w:t>المهلة السابقة</w:t>
      </w:r>
      <w:r w:rsidRPr="003010CB">
        <w:rPr>
          <w:rFonts w:ascii="Simplified Arabic" w:eastAsia="Times New Roman" w:hAnsi="Simplified Arabic" w:cs="Simplified Arabic"/>
          <w:color w:val="000000"/>
          <w:sz w:val="28"/>
          <w:szCs w:val="28"/>
          <w:rtl/>
        </w:rPr>
        <w:t>، يعتبر الطلب لاغيا</w:t>
      </w:r>
      <w:r w:rsidR="001625E9" w:rsidRPr="003010CB">
        <w:rPr>
          <w:rFonts w:ascii="Simplified Arabic" w:eastAsia="Times New Roman" w:hAnsi="Simplified Arabic" w:cs="Simplified Arabic" w:hint="cs"/>
          <w:color w:val="000000"/>
          <w:sz w:val="28"/>
          <w:szCs w:val="28"/>
          <w:rtl/>
        </w:rPr>
        <w:t>ً</w:t>
      </w:r>
      <w:r w:rsidR="00BA67B1" w:rsidRPr="003010CB">
        <w:rPr>
          <w:rStyle w:val="FootnoteReference"/>
          <w:rFonts w:ascii="Simplified Arabic" w:eastAsia="Times New Roman" w:hAnsi="Simplified Arabic" w:cs="Simplified Arabic"/>
          <w:color w:val="000000"/>
          <w:sz w:val="28"/>
          <w:szCs w:val="28"/>
          <w:rtl/>
        </w:rPr>
        <w:footnoteReference w:id="16"/>
      </w:r>
      <w:r w:rsidR="001625E9" w:rsidRPr="003010CB">
        <w:rPr>
          <w:rFonts w:ascii="Simplified Arabic" w:eastAsia="Times New Roman" w:hAnsi="Simplified Arabic" w:cs="Simplified Arabic" w:hint="cs"/>
          <w:color w:val="000000"/>
          <w:sz w:val="28"/>
          <w:szCs w:val="28"/>
          <w:rtl/>
        </w:rPr>
        <w:t>،</w:t>
      </w:r>
      <w:r w:rsidR="00BA67B1" w:rsidRPr="003010CB">
        <w:rPr>
          <w:rFonts w:ascii="Simplified Arabic" w:eastAsia="Times New Roman" w:hAnsi="Simplified Arabic" w:cs="Simplified Arabic" w:hint="cs"/>
          <w:color w:val="000000"/>
          <w:sz w:val="28"/>
          <w:szCs w:val="28"/>
          <w:rtl/>
        </w:rPr>
        <w:t xml:space="preserve"> وقد</w:t>
      </w:r>
      <w:r w:rsidR="001625E9" w:rsidRPr="003010CB">
        <w:rPr>
          <w:rFonts w:ascii="Simplified Arabic" w:eastAsia="Times New Roman" w:hAnsi="Simplified Arabic" w:cs="Simplified Arabic" w:hint="cs"/>
          <w:color w:val="000000"/>
          <w:sz w:val="28"/>
          <w:szCs w:val="28"/>
          <w:rtl/>
        </w:rPr>
        <w:t xml:space="preserve"> أحسن</w:t>
      </w:r>
      <w:r w:rsidR="00BA67B1" w:rsidRPr="003010CB">
        <w:rPr>
          <w:rFonts w:ascii="Simplified Arabic" w:eastAsia="Times New Roman" w:hAnsi="Simplified Arabic" w:cs="Simplified Arabic" w:hint="cs"/>
          <w:color w:val="000000"/>
          <w:sz w:val="28"/>
          <w:szCs w:val="28"/>
          <w:rtl/>
        </w:rPr>
        <w:t xml:space="preserve"> المشرع الفلسطيني صنعا</w:t>
      </w:r>
      <w:r w:rsidR="001625E9" w:rsidRPr="003010CB">
        <w:rPr>
          <w:rFonts w:ascii="Simplified Arabic" w:eastAsia="Times New Roman" w:hAnsi="Simplified Arabic" w:cs="Simplified Arabic" w:hint="cs"/>
          <w:color w:val="000000"/>
          <w:sz w:val="28"/>
          <w:szCs w:val="28"/>
          <w:rtl/>
        </w:rPr>
        <w:t>ً</w:t>
      </w:r>
      <w:r w:rsidR="00BA67B1" w:rsidRPr="003010CB">
        <w:rPr>
          <w:rFonts w:ascii="Simplified Arabic" w:eastAsia="Times New Roman" w:hAnsi="Simplified Arabic" w:cs="Simplified Arabic" w:hint="cs"/>
          <w:color w:val="000000"/>
          <w:sz w:val="28"/>
          <w:szCs w:val="28"/>
          <w:rtl/>
        </w:rPr>
        <w:t xml:space="preserve"> عندما حدد المدد السابقة</w:t>
      </w:r>
      <w:r w:rsidR="008E4F89" w:rsidRPr="003010CB">
        <w:rPr>
          <w:rFonts w:ascii="Simplified Arabic" w:eastAsia="Times New Roman" w:hAnsi="Simplified Arabic" w:cs="Simplified Arabic" w:hint="cs"/>
          <w:color w:val="000000"/>
          <w:sz w:val="28"/>
          <w:szCs w:val="28"/>
          <w:rtl/>
        </w:rPr>
        <w:t xml:space="preserve"> فقد وازن بين حق الجهات الادارية في التحقق من استكمال الطلب للشروط القانونية والفنية</w:t>
      </w:r>
      <w:r w:rsidR="001625E9" w:rsidRPr="003010CB">
        <w:rPr>
          <w:rFonts w:ascii="Simplified Arabic" w:eastAsia="Times New Roman" w:hAnsi="Simplified Arabic" w:cs="Simplified Arabic" w:hint="cs"/>
          <w:color w:val="000000"/>
          <w:sz w:val="28"/>
          <w:szCs w:val="28"/>
          <w:rtl/>
        </w:rPr>
        <w:t>،</w:t>
      </w:r>
      <w:r w:rsidR="008E4F89" w:rsidRPr="003010CB">
        <w:rPr>
          <w:rFonts w:ascii="Simplified Arabic" w:eastAsia="Times New Roman" w:hAnsi="Simplified Arabic" w:cs="Simplified Arabic" w:hint="cs"/>
          <w:color w:val="000000"/>
          <w:sz w:val="28"/>
          <w:szCs w:val="28"/>
          <w:rtl/>
        </w:rPr>
        <w:t xml:space="preserve"> وحق طالب التسجيل بابعاده عن</w:t>
      </w:r>
      <w:r w:rsidR="00BA67B1" w:rsidRPr="003010CB">
        <w:rPr>
          <w:rFonts w:ascii="Simplified Arabic" w:eastAsia="Times New Roman" w:hAnsi="Simplified Arabic" w:cs="Simplified Arabic" w:hint="cs"/>
          <w:color w:val="000000"/>
          <w:sz w:val="28"/>
          <w:szCs w:val="28"/>
          <w:rtl/>
        </w:rPr>
        <w:t xml:space="preserve"> البيروقراطية والمماطلة من جانب هذه الجهات </w:t>
      </w:r>
      <w:r w:rsidR="001625E9" w:rsidRPr="003010CB">
        <w:rPr>
          <w:rFonts w:ascii="Simplified Arabic" w:eastAsia="Times New Roman" w:hAnsi="Simplified Arabic" w:cs="Simplified Arabic" w:hint="cs"/>
          <w:color w:val="000000"/>
          <w:sz w:val="28"/>
          <w:szCs w:val="28"/>
          <w:rtl/>
        </w:rPr>
        <w:t xml:space="preserve">الادارية والفنية، </w:t>
      </w:r>
      <w:r w:rsidR="008E4F89" w:rsidRPr="003010CB">
        <w:rPr>
          <w:rFonts w:ascii="Simplified Arabic" w:eastAsia="Times New Roman" w:hAnsi="Simplified Arabic" w:cs="Simplified Arabic" w:hint="cs"/>
          <w:color w:val="000000"/>
          <w:sz w:val="28"/>
          <w:szCs w:val="28"/>
          <w:rtl/>
        </w:rPr>
        <w:t>وبالتالي ضبط عملية التسجيل</w:t>
      </w:r>
      <w:r w:rsidR="00BA67B1" w:rsidRPr="003010CB">
        <w:rPr>
          <w:rFonts w:ascii="Simplified Arabic" w:eastAsia="Times New Roman" w:hAnsi="Simplified Arabic" w:cs="Simplified Arabic" w:hint="cs"/>
          <w:color w:val="000000"/>
          <w:sz w:val="28"/>
          <w:szCs w:val="28"/>
          <w:rtl/>
        </w:rPr>
        <w:t>.</w:t>
      </w:r>
      <w:r w:rsidRPr="003010CB">
        <w:rPr>
          <w:rFonts w:ascii="Simplified Arabic" w:eastAsia="Times New Roman" w:hAnsi="Simplified Arabic" w:cs="Simplified Arabic"/>
          <w:color w:val="000000"/>
          <w:sz w:val="28"/>
          <w:szCs w:val="28"/>
          <w:rtl/>
        </w:rPr>
        <w:t xml:space="preserve"> </w:t>
      </w:r>
    </w:p>
    <w:p w:rsidR="00F56E9E" w:rsidRPr="003010CB" w:rsidRDefault="004559AE" w:rsidP="003010CB">
      <w:pPr>
        <w:pStyle w:val="ListParagraph"/>
        <w:numPr>
          <w:ilvl w:val="0"/>
          <w:numId w:val="3"/>
        </w:numPr>
        <w:bidi/>
        <w:spacing w:after="0" w:line="240" w:lineRule="auto"/>
        <w:jc w:val="both"/>
        <w:rPr>
          <w:rFonts w:ascii="Simplified Arabic" w:eastAsia="Times New Roman" w:hAnsi="Simplified Arabic" w:cs="Simplified Arabic"/>
          <w:b/>
          <w:bCs/>
          <w:sz w:val="28"/>
          <w:szCs w:val="28"/>
        </w:rPr>
      </w:pPr>
      <w:bookmarkStart w:id="6" w:name="A16470_11"/>
      <w:bookmarkEnd w:id="5"/>
      <w:r w:rsidRPr="003010CB">
        <w:rPr>
          <w:rFonts w:ascii="Simplified Arabic" w:eastAsia="Times New Roman" w:hAnsi="Simplified Arabic" w:cs="Simplified Arabic"/>
          <w:b/>
          <w:bCs/>
          <w:sz w:val="28"/>
          <w:szCs w:val="28"/>
          <w:rtl/>
        </w:rPr>
        <w:t>الاحالة للجنة العلمية</w:t>
      </w:r>
      <w:r w:rsidR="007C6B29" w:rsidRPr="003010CB">
        <w:rPr>
          <w:rFonts w:ascii="Simplified Arabic" w:eastAsia="Times New Roman" w:hAnsi="Simplified Arabic" w:cs="Simplified Arabic" w:hint="cs"/>
          <w:b/>
          <w:bCs/>
          <w:sz w:val="28"/>
          <w:szCs w:val="28"/>
          <w:rtl/>
        </w:rPr>
        <w:t>:</w:t>
      </w:r>
      <w:r w:rsidRPr="003010CB">
        <w:rPr>
          <w:rFonts w:ascii="Simplified Arabic" w:eastAsia="Times New Roman" w:hAnsi="Simplified Arabic" w:cs="Simplified Arabic"/>
          <w:b/>
          <w:bCs/>
          <w:sz w:val="28"/>
          <w:szCs w:val="28"/>
          <w:rtl/>
        </w:rPr>
        <w:t xml:space="preserve"> </w:t>
      </w:r>
    </w:p>
    <w:p w:rsidR="00833CB9" w:rsidRPr="003010CB" w:rsidRDefault="00833CB9" w:rsidP="003010CB">
      <w:pPr>
        <w:pStyle w:val="ListParagraph"/>
        <w:bidi/>
        <w:spacing w:after="0" w:line="240" w:lineRule="auto"/>
        <w:ind w:left="1080"/>
        <w:jc w:val="both"/>
        <w:rPr>
          <w:rFonts w:ascii="Traditional Arabic" w:eastAsia="Times New Roman" w:hAnsi="Traditional Arabic" w:cs="Simplified Arabic"/>
          <w:sz w:val="28"/>
          <w:szCs w:val="28"/>
          <w:rtl/>
        </w:rPr>
      </w:pPr>
    </w:p>
    <w:p w:rsidR="00BE0C8B" w:rsidRPr="003010CB" w:rsidRDefault="00833CB9"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 xml:space="preserve">  </w:t>
      </w:r>
      <w:r w:rsidR="006B3838" w:rsidRPr="003010CB">
        <w:rPr>
          <w:rFonts w:ascii="Simplified Arabic" w:eastAsia="Times New Roman" w:hAnsi="Simplified Arabic" w:cs="Simplified Arabic" w:hint="cs"/>
          <w:color w:val="000000"/>
          <w:sz w:val="28"/>
          <w:szCs w:val="28"/>
          <w:rtl/>
        </w:rPr>
        <w:t>بعد التحقق من استكمال الطلب لكافة شروطه ومرفقاته تحيل</w:t>
      </w:r>
      <w:r w:rsidR="00F56E9E" w:rsidRPr="003010CB">
        <w:rPr>
          <w:rFonts w:ascii="Simplified Arabic" w:eastAsia="Times New Roman" w:hAnsi="Simplified Arabic" w:cs="Simplified Arabic"/>
          <w:color w:val="000000"/>
          <w:sz w:val="28"/>
          <w:szCs w:val="28"/>
          <w:rtl/>
        </w:rPr>
        <w:t xml:space="preserve"> الإدارة العامة</w:t>
      </w:r>
      <w:r w:rsidR="001625E9" w:rsidRPr="003010CB">
        <w:rPr>
          <w:rFonts w:ascii="Simplified Arabic" w:eastAsia="Times New Roman" w:hAnsi="Simplified Arabic" w:cs="Simplified Arabic" w:hint="cs"/>
          <w:color w:val="000000"/>
          <w:sz w:val="28"/>
          <w:szCs w:val="28"/>
          <w:rtl/>
        </w:rPr>
        <w:t xml:space="preserve"> لوقاية النبات والحجر الزراعي</w:t>
      </w:r>
      <w:r w:rsidR="00F56E9E" w:rsidRPr="003010CB">
        <w:rPr>
          <w:rFonts w:ascii="Simplified Arabic" w:eastAsia="Times New Roman" w:hAnsi="Simplified Arabic" w:cs="Simplified Arabic"/>
          <w:color w:val="000000"/>
          <w:sz w:val="28"/>
          <w:szCs w:val="28"/>
          <w:rtl/>
        </w:rPr>
        <w:t xml:space="preserve"> طلبات</w:t>
      </w:r>
      <w:r w:rsidR="00CC0B34" w:rsidRPr="003010CB">
        <w:rPr>
          <w:rStyle w:val="FootnoteReference"/>
          <w:rFonts w:ascii="Simplified Arabic" w:eastAsia="Times New Roman" w:hAnsi="Simplified Arabic" w:cs="Simplified Arabic"/>
          <w:color w:val="000000"/>
          <w:sz w:val="28"/>
          <w:szCs w:val="28"/>
          <w:rtl/>
        </w:rPr>
        <w:footnoteReference w:id="17"/>
      </w:r>
      <w:r w:rsidR="00F56E9E" w:rsidRPr="003010CB">
        <w:rPr>
          <w:rFonts w:ascii="Simplified Arabic" w:eastAsia="Times New Roman" w:hAnsi="Simplified Arabic" w:cs="Simplified Arabic"/>
          <w:color w:val="000000"/>
          <w:sz w:val="28"/>
          <w:szCs w:val="28"/>
          <w:rtl/>
        </w:rPr>
        <w:t xml:space="preserve"> تسجيل المبيدات </w:t>
      </w:r>
      <w:r w:rsidR="00C036EB" w:rsidRPr="003010CB">
        <w:rPr>
          <w:rFonts w:ascii="Simplified Arabic" w:eastAsia="Times New Roman" w:hAnsi="Simplified Arabic" w:cs="Simplified Arabic"/>
          <w:color w:val="000000"/>
          <w:sz w:val="28"/>
          <w:szCs w:val="28"/>
          <w:rtl/>
        </w:rPr>
        <w:t xml:space="preserve">الحشرية </w:t>
      </w:r>
      <w:r w:rsidR="00F56E9E" w:rsidRPr="003010CB">
        <w:rPr>
          <w:rFonts w:ascii="Simplified Arabic" w:eastAsia="Times New Roman" w:hAnsi="Simplified Arabic" w:cs="Simplified Arabic"/>
          <w:color w:val="000000"/>
          <w:sz w:val="28"/>
          <w:szCs w:val="28"/>
          <w:rtl/>
        </w:rPr>
        <w:t xml:space="preserve">المستوفية للشروط إلى </w:t>
      </w:r>
      <w:r w:rsidRPr="003010CB">
        <w:rPr>
          <w:rFonts w:ascii="Simplified Arabic" w:eastAsia="Times New Roman" w:hAnsi="Simplified Arabic" w:cs="Simplified Arabic"/>
          <w:color w:val="000000"/>
          <w:sz w:val="28"/>
          <w:szCs w:val="28"/>
          <w:rtl/>
        </w:rPr>
        <w:t>اللجنة العلمية للمبيدات الزراعية</w:t>
      </w:r>
      <w:r w:rsidR="004354D2" w:rsidRPr="003010CB">
        <w:rPr>
          <w:rFonts w:ascii="Simplified Arabic" w:eastAsia="Times New Roman" w:hAnsi="Simplified Arabic" w:cs="Simplified Arabic" w:hint="cs"/>
          <w:color w:val="000000"/>
          <w:sz w:val="28"/>
          <w:szCs w:val="28"/>
          <w:rtl/>
        </w:rPr>
        <w:t xml:space="preserve"> باعتبارها جهة فنية متخصصة في المسائل الكيم</w:t>
      </w:r>
      <w:r w:rsidR="006B3838" w:rsidRPr="003010CB">
        <w:rPr>
          <w:rFonts w:ascii="Simplified Arabic" w:eastAsia="Times New Roman" w:hAnsi="Simplified Arabic" w:cs="Simplified Arabic" w:hint="cs"/>
          <w:color w:val="000000"/>
          <w:sz w:val="28"/>
          <w:szCs w:val="28"/>
          <w:rtl/>
        </w:rPr>
        <w:t>ي</w:t>
      </w:r>
      <w:r w:rsidR="004354D2" w:rsidRPr="003010CB">
        <w:rPr>
          <w:rFonts w:ascii="Simplified Arabic" w:eastAsia="Times New Roman" w:hAnsi="Simplified Arabic" w:cs="Simplified Arabic" w:hint="cs"/>
          <w:color w:val="000000"/>
          <w:sz w:val="28"/>
          <w:szCs w:val="28"/>
          <w:rtl/>
        </w:rPr>
        <w:t>ا</w:t>
      </w:r>
      <w:r w:rsidR="006B3838" w:rsidRPr="003010CB">
        <w:rPr>
          <w:rFonts w:ascii="Simplified Arabic" w:eastAsia="Times New Roman" w:hAnsi="Simplified Arabic" w:cs="Simplified Arabic" w:hint="cs"/>
          <w:color w:val="000000"/>
          <w:sz w:val="28"/>
          <w:szCs w:val="28"/>
          <w:rtl/>
        </w:rPr>
        <w:t>ئ</w:t>
      </w:r>
      <w:r w:rsidR="004354D2" w:rsidRPr="003010CB">
        <w:rPr>
          <w:rFonts w:ascii="Simplified Arabic" w:eastAsia="Times New Roman" w:hAnsi="Simplified Arabic" w:cs="Simplified Arabic" w:hint="cs"/>
          <w:color w:val="000000"/>
          <w:sz w:val="28"/>
          <w:szCs w:val="28"/>
          <w:rtl/>
        </w:rPr>
        <w:t>ية، ويتم النظر</w:t>
      </w:r>
      <w:r w:rsidR="00F56E9E" w:rsidRPr="003010CB">
        <w:rPr>
          <w:rFonts w:ascii="Simplified Arabic" w:eastAsia="Times New Roman" w:hAnsi="Simplified Arabic" w:cs="Simplified Arabic"/>
          <w:color w:val="000000"/>
          <w:sz w:val="28"/>
          <w:szCs w:val="28"/>
          <w:rtl/>
        </w:rPr>
        <w:t xml:space="preserve"> في طلب تسجيل المبيد خلال مدة لا تزيد عن مائة وثمانين يوماً من تاريخ تسجيله في سجل استلام الطلبات</w:t>
      </w:r>
      <w:r w:rsidR="004354D2" w:rsidRPr="003010CB">
        <w:rPr>
          <w:rFonts w:ascii="Simplified Arabic" w:eastAsia="Times New Roman" w:hAnsi="Simplified Arabic" w:cs="Simplified Arabic" w:hint="cs"/>
          <w:color w:val="000000"/>
          <w:sz w:val="28"/>
          <w:szCs w:val="28"/>
          <w:rtl/>
        </w:rPr>
        <w:t>، وتقوم</w:t>
      </w:r>
      <w:r w:rsidR="00F56E9E" w:rsidRPr="003010CB">
        <w:rPr>
          <w:rFonts w:ascii="Simplified Arabic" w:eastAsia="Times New Roman" w:hAnsi="Simplified Arabic" w:cs="Simplified Arabic"/>
          <w:color w:val="000000"/>
          <w:sz w:val="28"/>
          <w:szCs w:val="28"/>
          <w:rtl/>
        </w:rPr>
        <w:t xml:space="preserve"> الإدارة العامة بإبلاغ طالب التسجيل بقرار اللجنة</w:t>
      </w:r>
      <w:r w:rsidR="004354D2" w:rsidRPr="003010CB">
        <w:rPr>
          <w:rFonts w:ascii="Simplified Arabic" w:eastAsia="Times New Roman" w:hAnsi="Simplified Arabic" w:cs="Simplified Arabic" w:hint="cs"/>
          <w:color w:val="000000"/>
          <w:sz w:val="28"/>
          <w:szCs w:val="28"/>
          <w:rtl/>
        </w:rPr>
        <w:t xml:space="preserve"> العلمية </w:t>
      </w:r>
      <w:r w:rsidR="00F56E9E" w:rsidRPr="003010CB">
        <w:rPr>
          <w:rFonts w:ascii="Simplified Arabic" w:eastAsia="Times New Roman" w:hAnsi="Simplified Arabic" w:cs="Simplified Arabic"/>
          <w:color w:val="000000"/>
          <w:sz w:val="28"/>
          <w:szCs w:val="28"/>
          <w:rtl/>
        </w:rPr>
        <w:t xml:space="preserve"> خلال مدة لا تزيد عن ثلاثين يوماً من تاريخ اتخاذ القرار</w:t>
      </w:r>
      <w:r w:rsidR="001625E9" w:rsidRPr="003010CB">
        <w:rPr>
          <w:rFonts w:ascii="Simplified Arabic" w:eastAsia="Times New Roman" w:hAnsi="Simplified Arabic" w:cs="Simplified Arabic" w:hint="cs"/>
          <w:color w:val="000000"/>
          <w:sz w:val="28"/>
          <w:szCs w:val="28"/>
          <w:rtl/>
        </w:rPr>
        <w:t>،</w:t>
      </w:r>
      <w:r w:rsidR="00F56E9E" w:rsidRPr="003010CB">
        <w:rPr>
          <w:rFonts w:ascii="Simplified Arabic" w:eastAsia="Times New Roman" w:hAnsi="Simplified Arabic" w:cs="Simplified Arabic"/>
          <w:color w:val="000000"/>
          <w:sz w:val="28"/>
          <w:szCs w:val="28"/>
          <w:rtl/>
        </w:rPr>
        <w:t xml:space="preserve"> </w:t>
      </w:r>
      <w:r w:rsidR="004354D2" w:rsidRPr="003010CB">
        <w:rPr>
          <w:rFonts w:ascii="Simplified Arabic" w:eastAsia="Times New Roman" w:hAnsi="Simplified Arabic" w:cs="Simplified Arabic" w:hint="cs"/>
          <w:color w:val="000000"/>
          <w:sz w:val="28"/>
          <w:szCs w:val="28"/>
          <w:rtl/>
        </w:rPr>
        <w:t xml:space="preserve">وفي حال تمت الموافقة المبدئية </w:t>
      </w:r>
      <w:r w:rsidR="004354D2" w:rsidRPr="003010CB">
        <w:rPr>
          <w:rFonts w:ascii="Simplified Arabic" w:eastAsia="Times New Roman" w:hAnsi="Simplified Arabic" w:cs="Simplified Arabic"/>
          <w:color w:val="000000"/>
          <w:sz w:val="28"/>
          <w:szCs w:val="28"/>
          <w:rtl/>
        </w:rPr>
        <w:t>على تسجيل المبيد</w:t>
      </w:r>
      <w:r w:rsidR="004354D2" w:rsidRPr="003010CB">
        <w:rPr>
          <w:rFonts w:ascii="Simplified Arabic" w:eastAsia="Times New Roman" w:hAnsi="Simplified Arabic" w:cs="Simplified Arabic" w:hint="cs"/>
          <w:color w:val="000000"/>
          <w:sz w:val="28"/>
          <w:szCs w:val="28"/>
          <w:rtl/>
        </w:rPr>
        <w:t xml:space="preserve"> من قبل اللجنة العلمية </w:t>
      </w:r>
      <w:r w:rsidR="00F56E9E" w:rsidRPr="003010CB">
        <w:rPr>
          <w:rFonts w:ascii="Simplified Arabic" w:eastAsia="Times New Roman" w:hAnsi="Simplified Arabic" w:cs="Simplified Arabic"/>
          <w:color w:val="000000"/>
          <w:sz w:val="28"/>
          <w:szCs w:val="28"/>
          <w:rtl/>
        </w:rPr>
        <w:t>يقوم مقدم</w:t>
      </w:r>
      <w:r w:rsidR="001625E9" w:rsidRPr="003010CB">
        <w:rPr>
          <w:rFonts w:ascii="Simplified Arabic" w:eastAsia="Times New Roman" w:hAnsi="Simplified Arabic" w:cs="Simplified Arabic"/>
          <w:color w:val="000000"/>
          <w:sz w:val="28"/>
          <w:szCs w:val="28"/>
          <w:rtl/>
        </w:rPr>
        <w:t xml:space="preserve"> الطلب باستكمال متطلبات التسجيل</w:t>
      </w:r>
      <w:r w:rsidR="00F56E9E" w:rsidRPr="003010CB">
        <w:rPr>
          <w:rFonts w:ascii="Simplified Arabic" w:eastAsia="Times New Roman" w:hAnsi="Simplified Arabic" w:cs="Simplified Arabic"/>
          <w:color w:val="000000"/>
          <w:sz w:val="28"/>
          <w:szCs w:val="28"/>
          <w:rtl/>
        </w:rPr>
        <w:t>، خلال مدة لا تزيد عن مائة وثمانين يوماً من تاريخ إبلاغه بالموافقة</w:t>
      </w:r>
      <w:r w:rsidR="004559AE" w:rsidRPr="003010CB">
        <w:rPr>
          <w:rFonts w:ascii="Simplified Arabic" w:eastAsia="Times New Roman" w:hAnsi="Simplified Arabic" w:cs="Simplified Arabic"/>
          <w:color w:val="000000"/>
          <w:sz w:val="28"/>
          <w:szCs w:val="28"/>
          <w:rtl/>
        </w:rPr>
        <w:t xml:space="preserve"> </w:t>
      </w:r>
      <w:r w:rsidR="004559AE" w:rsidRPr="003010CB">
        <w:rPr>
          <w:rStyle w:val="FootnoteReference"/>
          <w:rFonts w:ascii="Simplified Arabic" w:eastAsia="Times New Roman" w:hAnsi="Simplified Arabic" w:cs="Simplified Arabic"/>
          <w:color w:val="000000"/>
          <w:sz w:val="28"/>
          <w:szCs w:val="28"/>
          <w:rtl/>
        </w:rPr>
        <w:footnoteReference w:id="18"/>
      </w:r>
      <w:r w:rsidR="00F56E9E" w:rsidRPr="003010CB">
        <w:rPr>
          <w:rFonts w:ascii="Simplified Arabic" w:eastAsia="Times New Roman" w:hAnsi="Simplified Arabic" w:cs="Simplified Arabic"/>
          <w:color w:val="000000"/>
          <w:sz w:val="28"/>
          <w:szCs w:val="28"/>
          <w:rtl/>
        </w:rPr>
        <w:t xml:space="preserve">. </w:t>
      </w:r>
    </w:p>
    <w:p w:rsidR="001625E9" w:rsidRPr="003010CB" w:rsidRDefault="00C4729A" w:rsidP="003010CB">
      <w:pPr>
        <w:bidi/>
        <w:spacing w:after="0" w:line="240" w:lineRule="auto"/>
        <w:jc w:val="both"/>
        <w:rPr>
          <w:rFonts w:ascii="Traditional Arabic" w:eastAsia="Times New Roman" w:hAnsi="Traditional Arabic" w:cs="Simplified Arabic"/>
          <w:color w:val="000000"/>
          <w:sz w:val="28"/>
          <w:szCs w:val="28"/>
          <w:rtl/>
        </w:rPr>
      </w:pPr>
      <w:bookmarkStart w:id="9" w:name="A16470_14"/>
      <w:bookmarkEnd w:id="6"/>
      <w:r w:rsidRPr="003010CB">
        <w:rPr>
          <w:rFonts w:ascii="Simplified Arabic" w:eastAsia="Times New Roman" w:hAnsi="Simplified Arabic" w:cs="Simplified Arabic"/>
          <w:color w:val="000000"/>
          <w:sz w:val="28"/>
          <w:szCs w:val="28"/>
          <w:rtl/>
        </w:rPr>
        <w:t>وفي حال تعذّر تحليل عينة المبيد في مختبرات الوزارة أو في أي من المختبرات المعتمدة داخل فلسطين على طالب التسجيل تقديم شهادة تحليل للمبيد من مختبر دولي محايد ومعتمد</w:t>
      </w:r>
      <w:r w:rsidRPr="003010CB">
        <w:rPr>
          <w:rFonts w:ascii="Traditional Arabic" w:eastAsia="Times New Roman" w:hAnsi="Traditional Arabic" w:cs="Simplified Arabic" w:hint="cs"/>
          <w:color w:val="000000"/>
          <w:sz w:val="28"/>
          <w:szCs w:val="28"/>
          <w:rtl/>
        </w:rPr>
        <w:t xml:space="preserve"> </w:t>
      </w:r>
      <w:r w:rsidRPr="003010CB">
        <w:rPr>
          <w:rStyle w:val="FootnoteReference"/>
          <w:rFonts w:ascii="Traditional Arabic" w:eastAsia="Times New Roman" w:hAnsi="Traditional Arabic" w:cs="Simplified Arabic"/>
          <w:color w:val="000000"/>
          <w:sz w:val="28"/>
          <w:szCs w:val="28"/>
          <w:rtl/>
        </w:rPr>
        <w:footnoteReference w:id="19"/>
      </w:r>
      <w:r w:rsidR="001625E9" w:rsidRPr="003010CB">
        <w:rPr>
          <w:rFonts w:ascii="Traditional Arabic" w:eastAsia="Times New Roman" w:hAnsi="Traditional Arabic" w:cs="Simplified Arabic" w:hint="cs"/>
          <w:color w:val="000000"/>
          <w:sz w:val="28"/>
          <w:szCs w:val="28"/>
          <w:rtl/>
        </w:rPr>
        <w:t>.</w:t>
      </w:r>
    </w:p>
    <w:p w:rsidR="00F56E9E" w:rsidRPr="003010CB" w:rsidRDefault="001625E9"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Traditional Arabic" w:eastAsia="Times New Roman" w:hAnsi="Traditional Arabic" w:cs="Simplified Arabic" w:hint="cs"/>
          <w:color w:val="000000"/>
          <w:sz w:val="28"/>
          <w:szCs w:val="28"/>
          <w:rtl/>
        </w:rPr>
        <w:lastRenderedPageBreak/>
        <w:t xml:space="preserve"> هذا و</w:t>
      </w:r>
      <w:bookmarkStart w:id="10" w:name="A16470_17"/>
      <w:bookmarkEnd w:id="9"/>
      <w:r w:rsidR="00F56E9E" w:rsidRPr="003010CB">
        <w:rPr>
          <w:rFonts w:ascii="Simplified Arabic" w:eastAsia="Times New Roman" w:hAnsi="Simplified Arabic" w:cs="Simplified Arabic"/>
          <w:color w:val="000000"/>
          <w:sz w:val="28"/>
          <w:szCs w:val="28"/>
          <w:rtl/>
        </w:rPr>
        <w:t>تعتبر الموافقة المبدئية على تسجيل المبيد</w:t>
      </w:r>
      <w:r w:rsidRPr="003010CB">
        <w:rPr>
          <w:rFonts w:ascii="Simplified Arabic" w:eastAsia="Times New Roman" w:hAnsi="Simplified Arabic" w:cs="Simplified Arabic" w:hint="cs"/>
          <w:color w:val="000000"/>
          <w:sz w:val="28"/>
          <w:szCs w:val="28"/>
          <w:rtl/>
        </w:rPr>
        <w:t xml:space="preserve"> الحشري</w:t>
      </w:r>
      <w:r w:rsidR="00F56E9E" w:rsidRPr="003010CB">
        <w:rPr>
          <w:rFonts w:ascii="Simplified Arabic" w:eastAsia="Times New Roman" w:hAnsi="Simplified Arabic" w:cs="Simplified Arabic"/>
          <w:color w:val="000000"/>
          <w:sz w:val="28"/>
          <w:szCs w:val="28"/>
          <w:rtl/>
        </w:rPr>
        <w:t xml:space="preserve"> لاغية حكماً إذا لم تجاز العينة الأولى بإختبارات المطابقة، ولم يتقدم طالب التسجيل بطلب لتحليل عينة ثانية من المبيد</w:t>
      </w:r>
      <w:r w:rsidRPr="003010CB">
        <w:rPr>
          <w:rFonts w:ascii="Simplified Arabic" w:eastAsia="Times New Roman" w:hAnsi="Simplified Arabic" w:cs="Simplified Arabic" w:hint="cs"/>
          <w:color w:val="000000"/>
          <w:sz w:val="28"/>
          <w:szCs w:val="28"/>
          <w:rtl/>
        </w:rPr>
        <w:t xml:space="preserve"> الحشري</w:t>
      </w:r>
      <w:r w:rsidR="00E73352" w:rsidRPr="003010CB">
        <w:rPr>
          <w:rStyle w:val="FootnoteReference"/>
          <w:rFonts w:ascii="Simplified Arabic" w:eastAsia="Times New Roman" w:hAnsi="Simplified Arabic" w:cs="Simplified Arabic"/>
          <w:color w:val="000000"/>
          <w:sz w:val="28"/>
          <w:szCs w:val="28"/>
          <w:rtl/>
        </w:rPr>
        <w:footnoteReference w:id="20"/>
      </w:r>
      <w:r w:rsidRPr="003010CB">
        <w:rPr>
          <w:rFonts w:ascii="Simplified Arabic" w:eastAsia="Times New Roman" w:hAnsi="Simplified Arabic" w:cs="Simplified Arabic" w:hint="cs"/>
          <w:color w:val="000000"/>
          <w:sz w:val="28"/>
          <w:szCs w:val="28"/>
          <w:rtl/>
        </w:rPr>
        <w:t xml:space="preserve">، </w:t>
      </w:r>
      <w:r w:rsidR="0099104E" w:rsidRPr="003010CB">
        <w:rPr>
          <w:rFonts w:ascii="Simplified Arabic" w:eastAsia="Times New Roman" w:hAnsi="Simplified Arabic" w:cs="Simplified Arabic" w:hint="cs"/>
          <w:color w:val="000000"/>
          <w:sz w:val="28"/>
          <w:szCs w:val="28"/>
          <w:rtl/>
        </w:rPr>
        <w:t>وكذلك في حال تم تحليل عينة ثانية</w:t>
      </w:r>
      <w:r w:rsidRPr="003010CB">
        <w:rPr>
          <w:rFonts w:ascii="Simplified Arabic" w:eastAsia="Times New Roman" w:hAnsi="Simplified Arabic" w:cs="Simplified Arabic" w:hint="cs"/>
          <w:color w:val="000000"/>
          <w:sz w:val="28"/>
          <w:szCs w:val="28"/>
          <w:rtl/>
        </w:rPr>
        <w:t xml:space="preserve"> للمبيد الحشري</w:t>
      </w:r>
      <w:r w:rsidR="00F56E9E" w:rsidRPr="003010CB">
        <w:rPr>
          <w:rFonts w:ascii="Simplified Arabic" w:eastAsia="Times New Roman" w:hAnsi="Simplified Arabic" w:cs="Simplified Arabic"/>
          <w:color w:val="000000"/>
          <w:sz w:val="28"/>
          <w:szCs w:val="28"/>
          <w:rtl/>
        </w:rPr>
        <w:t xml:space="preserve"> </w:t>
      </w:r>
      <w:r w:rsidR="0099104E" w:rsidRPr="003010CB">
        <w:rPr>
          <w:rFonts w:ascii="Simplified Arabic" w:eastAsia="Times New Roman" w:hAnsi="Simplified Arabic" w:cs="Simplified Arabic" w:hint="cs"/>
          <w:color w:val="000000"/>
          <w:sz w:val="28"/>
          <w:szCs w:val="28"/>
          <w:rtl/>
        </w:rPr>
        <w:t>وكانت</w:t>
      </w:r>
      <w:r w:rsidR="00F56E9E" w:rsidRPr="003010CB">
        <w:rPr>
          <w:rFonts w:ascii="Simplified Arabic" w:eastAsia="Times New Roman" w:hAnsi="Simplified Arabic" w:cs="Simplified Arabic"/>
          <w:color w:val="000000"/>
          <w:sz w:val="28"/>
          <w:szCs w:val="28"/>
          <w:rtl/>
        </w:rPr>
        <w:t xml:space="preserve"> نتيجة تحليل</w:t>
      </w:r>
      <w:r w:rsidR="0099104E" w:rsidRPr="003010CB">
        <w:rPr>
          <w:rFonts w:ascii="Simplified Arabic" w:eastAsia="Times New Roman" w:hAnsi="Simplified Arabic" w:cs="Simplified Arabic" w:hint="cs"/>
          <w:color w:val="000000"/>
          <w:sz w:val="28"/>
          <w:szCs w:val="28"/>
          <w:rtl/>
        </w:rPr>
        <w:t xml:space="preserve">ها </w:t>
      </w:r>
      <w:r w:rsidR="00F56E9E" w:rsidRPr="003010CB">
        <w:rPr>
          <w:rFonts w:ascii="Simplified Arabic" w:eastAsia="Times New Roman" w:hAnsi="Simplified Arabic" w:cs="Simplified Arabic"/>
          <w:color w:val="000000"/>
          <w:sz w:val="28"/>
          <w:szCs w:val="28"/>
          <w:rtl/>
        </w:rPr>
        <w:t>غير مطابقة لشهادة التحليل</w:t>
      </w:r>
      <w:r w:rsidRPr="003010CB">
        <w:rPr>
          <w:rFonts w:ascii="Simplified Arabic" w:eastAsia="Times New Roman" w:hAnsi="Simplified Arabic" w:cs="Simplified Arabic" w:hint="cs"/>
          <w:color w:val="000000"/>
          <w:sz w:val="28"/>
          <w:szCs w:val="28"/>
          <w:rtl/>
        </w:rPr>
        <w:t>،</w:t>
      </w:r>
      <w:r w:rsidR="00F56E9E" w:rsidRPr="003010CB">
        <w:rPr>
          <w:rFonts w:ascii="Simplified Arabic" w:eastAsia="Times New Roman" w:hAnsi="Simplified Arabic" w:cs="Simplified Arabic"/>
          <w:color w:val="000000"/>
          <w:sz w:val="28"/>
          <w:szCs w:val="28"/>
          <w:rtl/>
        </w:rPr>
        <w:t xml:space="preserve"> أو أنها لا تتفق مع المواصفات المعتمدة</w:t>
      </w:r>
      <w:r w:rsidR="0099104E" w:rsidRPr="003010CB">
        <w:rPr>
          <w:rFonts w:ascii="Simplified Arabic" w:eastAsia="Times New Roman" w:hAnsi="Simplified Arabic" w:cs="Simplified Arabic" w:hint="cs"/>
          <w:color w:val="000000"/>
          <w:sz w:val="28"/>
          <w:szCs w:val="28"/>
          <w:rtl/>
        </w:rPr>
        <w:t xml:space="preserve">، كما تلغى الموافقة </w:t>
      </w:r>
      <w:r w:rsidRPr="003010CB">
        <w:rPr>
          <w:rFonts w:ascii="Simplified Arabic" w:eastAsia="Times New Roman" w:hAnsi="Simplified Arabic" w:cs="Simplified Arabic" w:hint="cs"/>
          <w:color w:val="000000"/>
          <w:sz w:val="28"/>
          <w:szCs w:val="28"/>
          <w:rtl/>
        </w:rPr>
        <w:t>أ</w:t>
      </w:r>
      <w:r w:rsidR="0099104E" w:rsidRPr="003010CB">
        <w:rPr>
          <w:rFonts w:ascii="Simplified Arabic" w:eastAsia="Times New Roman" w:hAnsi="Simplified Arabic" w:cs="Simplified Arabic" w:hint="cs"/>
          <w:color w:val="000000"/>
          <w:sz w:val="28"/>
          <w:szCs w:val="28"/>
          <w:rtl/>
        </w:rPr>
        <w:t>يضا</w:t>
      </w:r>
      <w:r w:rsidRPr="003010CB">
        <w:rPr>
          <w:rFonts w:ascii="Simplified Arabic" w:eastAsia="Times New Roman" w:hAnsi="Simplified Arabic" w:cs="Simplified Arabic" w:hint="cs"/>
          <w:color w:val="000000"/>
          <w:sz w:val="28"/>
          <w:szCs w:val="28"/>
          <w:rtl/>
        </w:rPr>
        <w:t>ً</w:t>
      </w:r>
      <w:r w:rsidR="0099104E" w:rsidRPr="003010CB">
        <w:rPr>
          <w:rFonts w:ascii="Simplified Arabic" w:eastAsia="Times New Roman" w:hAnsi="Simplified Arabic" w:cs="Simplified Arabic" w:hint="cs"/>
          <w:color w:val="000000"/>
          <w:sz w:val="28"/>
          <w:szCs w:val="28"/>
          <w:rtl/>
        </w:rPr>
        <w:t xml:space="preserve"> </w:t>
      </w:r>
      <w:r w:rsidR="00F56E9E" w:rsidRPr="003010CB">
        <w:rPr>
          <w:rFonts w:ascii="Simplified Arabic" w:eastAsia="Times New Roman" w:hAnsi="Simplified Arabic" w:cs="Simplified Arabic"/>
          <w:color w:val="000000"/>
          <w:sz w:val="28"/>
          <w:szCs w:val="28"/>
          <w:rtl/>
        </w:rPr>
        <w:t>إذا لم يتمكن طالب التسجيل من توفير طرق التحليل التي يمكن استخدامها في مختبرات الوزارة أو في المختبرات الأخرى المعتمدة</w:t>
      </w:r>
      <w:r w:rsidR="00875212" w:rsidRPr="003010CB">
        <w:rPr>
          <w:rStyle w:val="FootnoteReference"/>
          <w:rFonts w:ascii="Simplified Arabic" w:eastAsia="Times New Roman" w:hAnsi="Simplified Arabic" w:cs="Simplified Arabic"/>
          <w:color w:val="000000"/>
          <w:sz w:val="28"/>
          <w:szCs w:val="28"/>
          <w:rtl/>
        </w:rPr>
        <w:footnoteReference w:id="21"/>
      </w:r>
      <w:r w:rsidR="00F56E9E" w:rsidRPr="003010CB">
        <w:rPr>
          <w:rFonts w:ascii="Simplified Arabic" w:eastAsia="Times New Roman" w:hAnsi="Simplified Arabic" w:cs="Simplified Arabic"/>
          <w:color w:val="000000"/>
          <w:sz w:val="28"/>
          <w:szCs w:val="28"/>
          <w:rtl/>
        </w:rPr>
        <w:t xml:space="preserve">. </w:t>
      </w:r>
    </w:p>
    <w:p w:rsidR="001625E9" w:rsidRPr="003010CB" w:rsidRDefault="001625E9" w:rsidP="003010CB">
      <w:pPr>
        <w:bidi/>
        <w:spacing w:after="0" w:line="240" w:lineRule="auto"/>
        <w:jc w:val="both"/>
        <w:rPr>
          <w:rFonts w:ascii="Traditional Arabic" w:eastAsia="Times New Roman" w:hAnsi="Traditional Arabic" w:cs="Simplified Arabic"/>
          <w:sz w:val="28"/>
          <w:szCs w:val="28"/>
          <w:rtl/>
        </w:rPr>
      </w:pPr>
    </w:p>
    <w:p w:rsidR="00F56E9E" w:rsidRPr="003010CB" w:rsidRDefault="007C6B29" w:rsidP="003010CB">
      <w:pPr>
        <w:pStyle w:val="ListParagraph"/>
        <w:numPr>
          <w:ilvl w:val="0"/>
          <w:numId w:val="3"/>
        </w:numPr>
        <w:bidi/>
        <w:spacing w:after="0" w:line="240" w:lineRule="auto"/>
        <w:jc w:val="both"/>
        <w:rPr>
          <w:rFonts w:ascii="Traditional Arabic" w:eastAsia="Times New Roman" w:hAnsi="Traditional Arabic" w:cs="Simplified Arabic"/>
          <w:b/>
          <w:bCs/>
          <w:sz w:val="28"/>
          <w:szCs w:val="28"/>
        </w:rPr>
      </w:pPr>
      <w:bookmarkStart w:id="11" w:name="A16470_18"/>
      <w:bookmarkEnd w:id="10"/>
      <w:r w:rsidRPr="003010CB">
        <w:rPr>
          <w:rFonts w:ascii="Traditional Arabic" w:eastAsia="Times New Roman" w:hAnsi="Traditional Arabic" w:cs="Simplified Arabic" w:hint="cs"/>
          <w:b/>
          <w:bCs/>
          <w:sz w:val="28"/>
          <w:szCs w:val="28"/>
          <w:rtl/>
        </w:rPr>
        <w:t xml:space="preserve">الموافقة على </w:t>
      </w:r>
      <w:r w:rsidR="00D00BD9" w:rsidRPr="003010CB">
        <w:rPr>
          <w:rFonts w:ascii="Traditional Arabic" w:eastAsia="Times New Roman" w:hAnsi="Traditional Arabic" w:cs="Simplified Arabic" w:hint="cs"/>
          <w:b/>
          <w:bCs/>
          <w:sz w:val="28"/>
          <w:szCs w:val="28"/>
          <w:rtl/>
        </w:rPr>
        <w:t>تسجيل</w:t>
      </w:r>
      <w:r w:rsidRPr="003010CB">
        <w:rPr>
          <w:rFonts w:ascii="Traditional Arabic" w:eastAsia="Times New Roman" w:hAnsi="Traditional Arabic" w:cs="Simplified Arabic" w:hint="cs"/>
          <w:b/>
          <w:bCs/>
          <w:sz w:val="28"/>
          <w:szCs w:val="28"/>
          <w:rtl/>
        </w:rPr>
        <w:t xml:space="preserve"> المبيد الحشري:</w:t>
      </w:r>
    </w:p>
    <w:p w:rsidR="00D00BD9" w:rsidRPr="003010CB" w:rsidRDefault="007C6B29" w:rsidP="003010CB">
      <w:pPr>
        <w:bidi/>
        <w:spacing w:after="0" w:line="240" w:lineRule="auto"/>
        <w:jc w:val="both"/>
        <w:rPr>
          <w:rFonts w:ascii="Simplified Arabic" w:eastAsia="Times New Roman" w:hAnsi="Simplified Arabic" w:cs="Simplified Arabic"/>
          <w:sz w:val="28"/>
          <w:szCs w:val="28"/>
          <w:rtl/>
        </w:rPr>
      </w:pPr>
      <w:bookmarkStart w:id="12" w:name="A16470_21"/>
      <w:r w:rsidRPr="003010CB">
        <w:rPr>
          <w:rFonts w:ascii="Simplified Arabic" w:eastAsia="Times New Roman" w:hAnsi="Simplified Arabic" w:cs="Simplified Arabic" w:hint="cs"/>
          <w:color w:val="000000"/>
          <w:sz w:val="28"/>
          <w:szCs w:val="28"/>
          <w:rtl/>
        </w:rPr>
        <w:t>بعد استكال كافة الاجراءات القانونية من الفحوصات المخبرية، واستيفاء كافة الشروط الفنية والقانونية، يتم منح هذه الشركات مقدمة الطلب شهادة تسجيل المبيدات الحشرية، و</w:t>
      </w:r>
      <w:r w:rsidR="00D00BD9" w:rsidRPr="003010CB">
        <w:rPr>
          <w:rFonts w:ascii="Simplified Arabic" w:eastAsia="Times New Roman" w:hAnsi="Simplified Arabic" w:cs="Simplified Arabic"/>
          <w:color w:val="000000"/>
          <w:sz w:val="28"/>
          <w:szCs w:val="28"/>
          <w:rtl/>
        </w:rPr>
        <w:t>يكون سريان مفعول شهادة تسجيل المبيد</w:t>
      </w:r>
      <w:r w:rsidR="001625E9" w:rsidRPr="003010CB">
        <w:rPr>
          <w:rFonts w:ascii="Simplified Arabic" w:eastAsia="Times New Roman" w:hAnsi="Simplified Arabic" w:cs="Simplified Arabic" w:hint="cs"/>
          <w:color w:val="000000"/>
          <w:sz w:val="28"/>
          <w:szCs w:val="28"/>
          <w:rtl/>
        </w:rPr>
        <w:t xml:space="preserve"> الحشري</w:t>
      </w:r>
      <w:r w:rsidR="00D00BD9" w:rsidRPr="003010CB">
        <w:rPr>
          <w:rFonts w:ascii="Simplified Arabic" w:eastAsia="Times New Roman" w:hAnsi="Simplified Arabic" w:cs="Simplified Arabic"/>
          <w:color w:val="000000"/>
          <w:sz w:val="28"/>
          <w:szCs w:val="28"/>
          <w:rtl/>
        </w:rPr>
        <w:t xml:space="preserve"> المستورد</w:t>
      </w:r>
      <w:r w:rsidR="00A4058B" w:rsidRPr="003010CB">
        <w:rPr>
          <w:rStyle w:val="FootnoteReference"/>
          <w:rFonts w:ascii="Simplified Arabic" w:eastAsia="Times New Roman" w:hAnsi="Simplified Arabic" w:cs="Simplified Arabic"/>
          <w:color w:val="000000"/>
          <w:sz w:val="28"/>
          <w:szCs w:val="28"/>
          <w:rtl/>
        </w:rPr>
        <w:footnoteReference w:id="22"/>
      </w:r>
      <w:r w:rsidR="00D00BD9" w:rsidRPr="003010CB">
        <w:rPr>
          <w:rFonts w:ascii="Simplified Arabic" w:eastAsia="Times New Roman" w:hAnsi="Simplified Arabic" w:cs="Simplified Arabic"/>
          <w:color w:val="000000"/>
          <w:sz w:val="28"/>
          <w:szCs w:val="28"/>
          <w:rtl/>
        </w:rPr>
        <w:t xml:space="preserve"> والمصنع محلياً ثلاث سنوات</w:t>
      </w:r>
      <w:r w:rsidR="001625E9" w:rsidRPr="003010CB">
        <w:rPr>
          <w:rFonts w:ascii="Simplified Arabic" w:eastAsia="Times New Roman" w:hAnsi="Simplified Arabic" w:cs="Simplified Arabic" w:hint="cs"/>
          <w:color w:val="000000"/>
          <w:sz w:val="28"/>
          <w:szCs w:val="28"/>
          <w:rtl/>
        </w:rPr>
        <w:t xml:space="preserve">، </w:t>
      </w:r>
      <w:r w:rsidR="00BE0C8B" w:rsidRPr="003010CB">
        <w:rPr>
          <w:rFonts w:ascii="Simplified Arabic" w:eastAsia="Times New Roman" w:hAnsi="Simplified Arabic" w:cs="Simplified Arabic" w:hint="cs"/>
          <w:color w:val="000000"/>
          <w:sz w:val="28"/>
          <w:szCs w:val="28"/>
          <w:rtl/>
        </w:rPr>
        <w:t>و</w:t>
      </w:r>
      <w:r w:rsidR="00D00BD9" w:rsidRPr="003010CB">
        <w:rPr>
          <w:rFonts w:ascii="Simplified Arabic" w:eastAsia="Times New Roman" w:hAnsi="Simplified Arabic" w:cs="Simplified Arabic"/>
          <w:color w:val="000000"/>
          <w:sz w:val="28"/>
          <w:szCs w:val="28"/>
          <w:rtl/>
        </w:rPr>
        <w:t xml:space="preserve">تنتهي فترة سريان شهادة تسجيل المبيد </w:t>
      </w:r>
      <w:r w:rsidR="001625E9" w:rsidRPr="003010CB">
        <w:rPr>
          <w:rFonts w:ascii="Simplified Arabic" w:eastAsia="Times New Roman" w:hAnsi="Simplified Arabic" w:cs="Simplified Arabic" w:hint="cs"/>
          <w:color w:val="000000"/>
          <w:sz w:val="28"/>
          <w:szCs w:val="28"/>
          <w:rtl/>
        </w:rPr>
        <w:t xml:space="preserve">الحشري </w:t>
      </w:r>
      <w:r w:rsidR="00D00BD9" w:rsidRPr="003010CB">
        <w:rPr>
          <w:rFonts w:ascii="Simplified Arabic" w:eastAsia="Times New Roman" w:hAnsi="Simplified Arabic" w:cs="Simplified Arabic"/>
          <w:color w:val="000000"/>
          <w:sz w:val="28"/>
          <w:szCs w:val="28"/>
          <w:rtl/>
        </w:rPr>
        <w:t xml:space="preserve">في فلسطين بانتهاء سريان مدة التسجيل في بلد المنشأ أو البلد الذي </w:t>
      </w:r>
      <w:r w:rsidR="001625E9" w:rsidRPr="003010CB">
        <w:rPr>
          <w:rFonts w:ascii="Simplified Arabic" w:eastAsia="Times New Roman" w:hAnsi="Simplified Arabic" w:cs="Simplified Arabic" w:hint="cs"/>
          <w:color w:val="000000"/>
          <w:sz w:val="28"/>
          <w:szCs w:val="28"/>
          <w:rtl/>
        </w:rPr>
        <w:t>أ</w:t>
      </w:r>
      <w:r w:rsidR="00D00BD9" w:rsidRPr="003010CB">
        <w:rPr>
          <w:rFonts w:ascii="Simplified Arabic" w:eastAsia="Times New Roman" w:hAnsi="Simplified Arabic" w:cs="Simplified Arabic"/>
          <w:color w:val="000000"/>
          <w:sz w:val="28"/>
          <w:szCs w:val="28"/>
          <w:rtl/>
        </w:rPr>
        <w:t>عتمدت شهادة التسجيل الصادرة منه</w:t>
      </w:r>
      <w:r w:rsidR="001625E9" w:rsidRPr="003010CB">
        <w:rPr>
          <w:rFonts w:ascii="Simplified Arabic" w:eastAsia="Times New Roman" w:hAnsi="Simplified Arabic" w:cs="Simplified Arabic" w:hint="cs"/>
          <w:color w:val="000000"/>
          <w:sz w:val="28"/>
          <w:szCs w:val="28"/>
          <w:rtl/>
        </w:rPr>
        <w:t xml:space="preserve"> </w:t>
      </w:r>
      <w:r w:rsidR="00D00BD9" w:rsidRPr="003010CB">
        <w:rPr>
          <w:rFonts w:ascii="Simplified Arabic" w:eastAsia="Times New Roman" w:hAnsi="Simplified Arabic" w:cs="Simplified Arabic"/>
          <w:color w:val="000000"/>
          <w:sz w:val="28"/>
          <w:szCs w:val="28"/>
          <w:rtl/>
        </w:rPr>
        <w:t>إذا كانت مدة تسجيل المبيد</w:t>
      </w:r>
      <w:r w:rsidR="001625E9" w:rsidRPr="003010CB">
        <w:rPr>
          <w:rFonts w:ascii="Simplified Arabic" w:eastAsia="Times New Roman" w:hAnsi="Simplified Arabic" w:cs="Simplified Arabic" w:hint="cs"/>
          <w:color w:val="000000"/>
          <w:sz w:val="28"/>
          <w:szCs w:val="28"/>
          <w:rtl/>
        </w:rPr>
        <w:t xml:space="preserve"> الحشري</w:t>
      </w:r>
      <w:r w:rsidR="00D00BD9" w:rsidRPr="003010CB">
        <w:rPr>
          <w:rFonts w:ascii="Simplified Arabic" w:eastAsia="Times New Roman" w:hAnsi="Simplified Arabic" w:cs="Simplified Arabic"/>
          <w:color w:val="000000"/>
          <w:sz w:val="28"/>
          <w:szCs w:val="28"/>
          <w:rtl/>
        </w:rPr>
        <w:t xml:space="preserve"> عند تقديم طلب التسجيل تقل عن ثلاث سنوات</w:t>
      </w:r>
      <w:r w:rsidR="007C7642" w:rsidRPr="003010CB">
        <w:rPr>
          <w:rStyle w:val="FootnoteReference"/>
          <w:rFonts w:ascii="Simplified Arabic" w:eastAsia="Times New Roman" w:hAnsi="Simplified Arabic" w:cs="Simplified Arabic"/>
          <w:color w:val="000000"/>
          <w:sz w:val="28"/>
          <w:szCs w:val="28"/>
          <w:rtl/>
        </w:rPr>
        <w:footnoteReference w:id="23"/>
      </w:r>
      <w:r w:rsidR="00D00BD9" w:rsidRPr="003010CB">
        <w:rPr>
          <w:rFonts w:ascii="Simplified Arabic" w:eastAsia="Times New Roman" w:hAnsi="Simplified Arabic" w:cs="Simplified Arabic"/>
          <w:color w:val="000000"/>
          <w:sz w:val="28"/>
          <w:szCs w:val="28"/>
          <w:rtl/>
        </w:rPr>
        <w:t xml:space="preserve">. </w:t>
      </w:r>
    </w:p>
    <w:p w:rsidR="00F56E9E" w:rsidRPr="003010CB" w:rsidRDefault="001625E9" w:rsidP="003010CB">
      <w:pPr>
        <w:bidi/>
        <w:spacing w:after="0" w:line="240" w:lineRule="auto"/>
        <w:jc w:val="both"/>
        <w:rPr>
          <w:rFonts w:ascii="Simplified Arabic" w:eastAsia="Times New Roman" w:hAnsi="Simplified Arabic" w:cs="Simplified Arabic"/>
          <w:color w:val="000000"/>
          <w:sz w:val="28"/>
          <w:szCs w:val="28"/>
          <w:rtl/>
        </w:rPr>
      </w:pPr>
      <w:bookmarkStart w:id="13" w:name="A16470_24"/>
      <w:bookmarkEnd w:id="11"/>
      <w:bookmarkEnd w:id="12"/>
      <w:r w:rsidRPr="003010CB">
        <w:rPr>
          <w:rFonts w:ascii="Simplified Arabic" w:eastAsia="Times New Roman" w:hAnsi="Simplified Arabic" w:cs="Simplified Arabic" w:hint="cs"/>
          <w:color w:val="000000"/>
          <w:sz w:val="28"/>
          <w:szCs w:val="28"/>
          <w:rtl/>
        </w:rPr>
        <w:t>هذا و</w:t>
      </w:r>
      <w:r w:rsidR="00F56E9E" w:rsidRPr="003010CB">
        <w:rPr>
          <w:rFonts w:ascii="Simplified Arabic" w:eastAsia="Times New Roman" w:hAnsi="Simplified Arabic" w:cs="Simplified Arabic"/>
          <w:color w:val="000000"/>
          <w:sz w:val="28"/>
          <w:szCs w:val="28"/>
          <w:rtl/>
        </w:rPr>
        <w:t>يكون المبيد الذي تم تسجيله خاضعاً للاختبار</w:t>
      </w:r>
      <w:r w:rsidRPr="003010CB">
        <w:rPr>
          <w:rFonts w:ascii="Simplified Arabic" w:eastAsia="Times New Roman" w:hAnsi="Simplified Arabic" w:cs="Simplified Arabic" w:hint="cs"/>
          <w:color w:val="000000"/>
          <w:sz w:val="28"/>
          <w:szCs w:val="28"/>
          <w:rtl/>
        </w:rPr>
        <w:t>ات الفنية</w:t>
      </w:r>
      <w:r w:rsidR="00F56E9E" w:rsidRPr="003010CB">
        <w:rPr>
          <w:rFonts w:ascii="Simplified Arabic" w:eastAsia="Times New Roman" w:hAnsi="Simplified Arabic" w:cs="Simplified Arabic"/>
          <w:color w:val="000000"/>
          <w:sz w:val="28"/>
          <w:szCs w:val="28"/>
          <w:rtl/>
        </w:rPr>
        <w:t>، بإجراء أبحاث وتجارب عليه تستهدف دراسة كفاءته بالمعدل الموصى به من قبل الشركة المنتجة ضد الآفة المستهدفة، ومدى تأثيره على النباتات والمحاصيل وفترات الأمان</w:t>
      </w:r>
      <w:r w:rsidR="00564343" w:rsidRPr="003010CB">
        <w:rPr>
          <w:rFonts w:ascii="Simplified Arabic" w:eastAsia="Times New Roman" w:hAnsi="Simplified Arabic" w:cs="Simplified Arabic" w:hint="cs"/>
          <w:color w:val="000000"/>
          <w:sz w:val="28"/>
          <w:szCs w:val="28"/>
          <w:rtl/>
        </w:rPr>
        <w:t xml:space="preserve"> حتى يصبح صالحا</w:t>
      </w:r>
      <w:r w:rsidRPr="003010CB">
        <w:rPr>
          <w:rFonts w:ascii="Simplified Arabic" w:eastAsia="Times New Roman" w:hAnsi="Simplified Arabic" w:cs="Simplified Arabic" w:hint="cs"/>
          <w:color w:val="000000"/>
          <w:sz w:val="28"/>
          <w:szCs w:val="28"/>
          <w:rtl/>
        </w:rPr>
        <w:t>ً</w:t>
      </w:r>
      <w:r w:rsidR="00564343" w:rsidRPr="003010CB">
        <w:rPr>
          <w:rFonts w:ascii="Simplified Arabic" w:eastAsia="Times New Roman" w:hAnsi="Simplified Arabic" w:cs="Simplified Arabic" w:hint="cs"/>
          <w:color w:val="000000"/>
          <w:sz w:val="28"/>
          <w:szCs w:val="28"/>
          <w:rtl/>
        </w:rPr>
        <w:t xml:space="preserve"> للاستخدام البشري</w:t>
      </w:r>
      <w:r w:rsidR="00F56E9E" w:rsidRPr="003010CB">
        <w:rPr>
          <w:rFonts w:ascii="Simplified Arabic" w:eastAsia="Times New Roman" w:hAnsi="Simplified Arabic" w:cs="Simplified Arabic"/>
          <w:color w:val="000000"/>
          <w:sz w:val="28"/>
          <w:szCs w:val="28"/>
          <w:rtl/>
        </w:rPr>
        <w:t>، على أن تجري هذه الأبحاث لموسمين زراعيين على الأقل ف</w:t>
      </w:r>
      <w:r w:rsidRPr="003010CB">
        <w:rPr>
          <w:rFonts w:ascii="Simplified Arabic" w:eastAsia="Times New Roman" w:hAnsi="Simplified Arabic" w:cs="Simplified Arabic"/>
          <w:color w:val="000000"/>
          <w:sz w:val="28"/>
          <w:szCs w:val="28"/>
          <w:rtl/>
        </w:rPr>
        <w:t xml:space="preserve">ي مراكز ومحطات الأبحاث التابعة </w:t>
      </w:r>
      <w:r w:rsidR="00F56E9E" w:rsidRPr="003010CB">
        <w:rPr>
          <w:rFonts w:ascii="Simplified Arabic" w:eastAsia="Times New Roman" w:hAnsi="Simplified Arabic" w:cs="Simplified Arabic"/>
          <w:color w:val="000000"/>
          <w:sz w:val="28"/>
          <w:szCs w:val="28"/>
          <w:rtl/>
        </w:rPr>
        <w:t xml:space="preserve">لوزارة </w:t>
      </w:r>
      <w:r w:rsidRPr="003010CB">
        <w:rPr>
          <w:rFonts w:ascii="Simplified Arabic" w:eastAsia="Times New Roman" w:hAnsi="Simplified Arabic" w:cs="Simplified Arabic" w:hint="cs"/>
          <w:color w:val="000000"/>
          <w:sz w:val="28"/>
          <w:szCs w:val="28"/>
          <w:rtl/>
        </w:rPr>
        <w:t xml:space="preserve">الزراعة </w:t>
      </w:r>
      <w:r w:rsidR="00F56E9E" w:rsidRPr="003010CB">
        <w:rPr>
          <w:rFonts w:ascii="Simplified Arabic" w:eastAsia="Times New Roman" w:hAnsi="Simplified Arabic" w:cs="Simplified Arabic"/>
          <w:color w:val="000000"/>
          <w:sz w:val="28"/>
          <w:szCs w:val="28"/>
          <w:rtl/>
        </w:rPr>
        <w:t xml:space="preserve">أو في أي موقع آخر تراه الوزارة مناسباً، </w:t>
      </w:r>
      <w:r w:rsidRPr="003010CB">
        <w:rPr>
          <w:rFonts w:ascii="Simplified Arabic" w:eastAsia="Times New Roman" w:hAnsi="Simplified Arabic" w:cs="Simplified Arabic" w:hint="cs"/>
          <w:color w:val="000000"/>
          <w:sz w:val="28"/>
          <w:szCs w:val="28"/>
          <w:rtl/>
        </w:rPr>
        <w:t>بحيث</w:t>
      </w:r>
      <w:r w:rsidR="00F56E9E" w:rsidRPr="003010CB">
        <w:rPr>
          <w:rFonts w:ascii="Simplified Arabic" w:eastAsia="Times New Roman" w:hAnsi="Simplified Arabic" w:cs="Simplified Arabic"/>
          <w:color w:val="000000"/>
          <w:sz w:val="28"/>
          <w:szCs w:val="28"/>
          <w:rtl/>
        </w:rPr>
        <w:t xml:space="preserve"> لا تزيد الفترة الزمنية اللازمة لتنفيذ هذه الأبحاث واستخلاص نتائجها عن سنتين</w:t>
      </w:r>
      <w:r w:rsidR="007C7642" w:rsidRPr="003010CB">
        <w:rPr>
          <w:rStyle w:val="FootnoteReference"/>
          <w:rFonts w:ascii="Simplified Arabic" w:eastAsia="Times New Roman" w:hAnsi="Simplified Arabic" w:cs="Simplified Arabic"/>
          <w:color w:val="000000"/>
          <w:sz w:val="28"/>
          <w:szCs w:val="28"/>
          <w:rtl/>
        </w:rPr>
        <w:footnoteReference w:id="24"/>
      </w:r>
      <w:r w:rsidRPr="003010CB">
        <w:rPr>
          <w:rFonts w:ascii="Simplified Arabic" w:eastAsia="Times New Roman" w:hAnsi="Simplified Arabic" w:cs="Simplified Arabic" w:hint="cs"/>
          <w:color w:val="000000"/>
          <w:sz w:val="28"/>
          <w:szCs w:val="28"/>
          <w:rtl/>
        </w:rPr>
        <w:t>.</w:t>
      </w:r>
      <w:r w:rsidR="0033704B" w:rsidRPr="003010CB">
        <w:rPr>
          <w:rFonts w:ascii="Simplified Arabic" w:eastAsia="Times New Roman" w:hAnsi="Simplified Arabic" w:cs="Simplified Arabic" w:hint="cs"/>
          <w:color w:val="000000"/>
          <w:sz w:val="28"/>
          <w:szCs w:val="28"/>
          <w:rtl/>
        </w:rPr>
        <w:t xml:space="preserve"> ومن هنا يتضح حرص المشرع الفلسطيني على متابعة الحالة الكيماوية للمنتج</w:t>
      </w:r>
      <w:r w:rsidRPr="003010CB">
        <w:rPr>
          <w:rFonts w:ascii="Simplified Arabic" w:eastAsia="Times New Roman" w:hAnsi="Simplified Arabic" w:cs="Simplified Arabic" w:hint="cs"/>
          <w:color w:val="000000"/>
          <w:sz w:val="28"/>
          <w:szCs w:val="28"/>
          <w:rtl/>
        </w:rPr>
        <w:t xml:space="preserve"> الزراعي الذي خضع </w:t>
      </w:r>
      <w:r w:rsidRPr="003010CB">
        <w:rPr>
          <w:rFonts w:ascii="Simplified Arabic" w:eastAsia="Times New Roman" w:hAnsi="Simplified Arabic" w:cs="Simplified Arabic" w:hint="cs"/>
          <w:color w:val="000000"/>
          <w:sz w:val="28"/>
          <w:szCs w:val="28"/>
          <w:rtl/>
        </w:rPr>
        <w:lastRenderedPageBreak/>
        <w:t>لاستخدام هذه المبيدات،</w:t>
      </w:r>
      <w:r w:rsidR="0033704B" w:rsidRPr="003010CB">
        <w:rPr>
          <w:rFonts w:ascii="Simplified Arabic" w:eastAsia="Times New Roman" w:hAnsi="Simplified Arabic" w:cs="Simplified Arabic" w:hint="cs"/>
          <w:color w:val="000000"/>
          <w:sz w:val="28"/>
          <w:szCs w:val="28"/>
          <w:rtl/>
        </w:rPr>
        <w:t xml:space="preserve"> والتي قد تتسبب في تفاعلات مستقبلية قد تظهر لاحقا</w:t>
      </w:r>
      <w:r w:rsidRPr="003010CB">
        <w:rPr>
          <w:rFonts w:ascii="Simplified Arabic" w:eastAsia="Times New Roman" w:hAnsi="Simplified Arabic" w:cs="Simplified Arabic" w:hint="cs"/>
          <w:color w:val="000000"/>
          <w:sz w:val="28"/>
          <w:szCs w:val="28"/>
          <w:rtl/>
        </w:rPr>
        <w:t>ً</w:t>
      </w:r>
      <w:r w:rsidR="0033704B" w:rsidRPr="003010CB">
        <w:rPr>
          <w:rFonts w:ascii="Simplified Arabic" w:eastAsia="Times New Roman" w:hAnsi="Simplified Arabic" w:cs="Simplified Arabic" w:hint="cs"/>
          <w:color w:val="000000"/>
          <w:sz w:val="28"/>
          <w:szCs w:val="28"/>
          <w:rtl/>
        </w:rPr>
        <w:t xml:space="preserve"> على استخدامه ولها تأثر على الانسان والبيئة والنباتات</w:t>
      </w:r>
      <w:r w:rsidR="00F50546" w:rsidRPr="003010CB">
        <w:rPr>
          <w:rFonts w:ascii="Simplified Arabic" w:eastAsia="Times New Roman" w:hAnsi="Simplified Arabic" w:cs="Simplified Arabic" w:hint="cs"/>
          <w:color w:val="000000"/>
          <w:sz w:val="28"/>
          <w:szCs w:val="28"/>
          <w:rtl/>
        </w:rPr>
        <w:t>.</w:t>
      </w:r>
      <w:r w:rsidRPr="003010CB">
        <w:rPr>
          <w:rFonts w:ascii="Simplified Arabic" w:eastAsia="Times New Roman" w:hAnsi="Simplified Arabic" w:cs="Simplified Arabic" w:hint="cs"/>
          <w:color w:val="000000"/>
          <w:sz w:val="28"/>
          <w:szCs w:val="28"/>
          <w:rtl/>
        </w:rPr>
        <w:t xml:space="preserve"> </w:t>
      </w:r>
      <w:r w:rsidR="00F56E9E" w:rsidRPr="003010CB">
        <w:rPr>
          <w:rFonts w:ascii="Simplified Arabic" w:eastAsia="Times New Roman" w:hAnsi="Simplified Arabic" w:cs="Simplified Arabic"/>
          <w:color w:val="000000"/>
          <w:sz w:val="28"/>
          <w:szCs w:val="28"/>
          <w:rtl/>
        </w:rPr>
        <w:t xml:space="preserve"> </w:t>
      </w:r>
      <w:bookmarkEnd w:id="13"/>
    </w:p>
    <w:p w:rsidR="009329BA" w:rsidRPr="003010CB" w:rsidRDefault="009329BA" w:rsidP="003010CB">
      <w:pPr>
        <w:bidi/>
        <w:spacing w:after="0" w:line="240" w:lineRule="auto"/>
        <w:jc w:val="both"/>
        <w:rPr>
          <w:rFonts w:ascii="Simplified Arabic" w:eastAsia="Times New Roman" w:hAnsi="Simplified Arabic" w:cs="Simplified Arabic"/>
          <w:sz w:val="28"/>
          <w:szCs w:val="28"/>
          <w:rtl/>
        </w:rPr>
      </w:pPr>
    </w:p>
    <w:p w:rsidR="009D2486" w:rsidRPr="003010CB" w:rsidRDefault="009D2486" w:rsidP="003010CB">
      <w:pPr>
        <w:bidi/>
        <w:spacing w:after="0" w:line="240" w:lineRule="auto"/>
        <w:jc w:val="both"/>
        <w:rPr>
          <w:rFonts w:ascii="Simplified Arabic" w:eastAsia="Times New Roman" w:hAnsi="Simplified Arabic" w:cs="Simplified Arabic"/>
          <w:b/>
          <w:bCs/>
          <w:color w:val="FF0000"/>
          <w:sz w:val="28"/>
          <w:szCs w:val="28"/>
          <w:rtl/>
        </w:rPr>
      </w:pPr>
      <w:r w:rsidRPr="003010CB">
        <w:rPr>
          <w:rFonts w:ascii="Simplified Arabic" w:eastAsia="Times New Roman" w:hAnsi="Simplified Arabic" w:cs="Simplified Arabic"/>
          <w:b/>
          <w:bCs/>
          <w:sz w:val="28"/>
          <w:szCs w:val="28"/>
          <w:rtl/>
        </w:rPr>
        <w:t>الف</w:t>
      </w:r>
      <w:r w:rsidR="00EE550C" w:rsidRPr="003010CB">
        <w:rPr>
          <w:rFonts w:ascii="Simplified Arabic" w:eastAsia="Times New Roman" w:hAnsi="Simplified Arabic" w:cs="Simplified Arabic" w:hint="cs"/>
          <w:b/>
          <w:bCs/>
          <w:sz w:val="28"/>
          <w:szCs w:val="28"/>
          <w:rtl/>
        </w:rPr>
        <w:t>ر</w:t>
      </w:r>
      <w:r w:rsidRPr="003010CB">
        <w:rPr>
          <w:rFonts w:ascii="Simplified Arabic" w:eastAsia="Times New Roman" w:hAnsi="Simplified Arabic" w:cs="Simplified Arabic"/>
          <w:b/>
          <w:bCs/>
          <w:sz w:val="28"/>
          <w:szCs w:val="28"/>
          <w:rtl/>
        </w:rPr>
        <w:t xml:space="preserve">ع الثاني: </w:t>
      </w:r>
      <w:r w:rsidR="00356052" w:rsidRPr="003010CB">
        <w:rPr>
          <w:rFonts w:ascii="Simplified Arabic" w:eastAsia="Times New Roman" w:hAnsi="Simplified Arabic" w:cs="Simplified Arabic"/>
          <w:b/>
          <w:bCs/>
          <w:sz w:val="28"/>
          <w:szCs w:val="28"/>
          <w:rtl/>
        </w:rPr>
        <w:t>الرقابة على المبيدات الحشرية</w:t>
      </w:r>
      <w:r w:rsidR="007C6B29" w:rsidRPr="003010CB">
        <w:rPr>
          <w:rFonts w:ascii="Simplified Arabic" w:eastAsia="Times New Roman" w:hAnsi="Simplified Arabic" w:cs="Simplified Arabic" w:hint="cs"/>
          <w:b/>
          <w:bCs/>
          <w:sz w:val="28"/>
          <w:szCs w:val="28"/>
          <w:rtl/>
        </w:rPr>
        <w:t>.</w:t>
      </w:r>
    </w:p>
    <w:p w:rsidR="004A248A" w:rsidRPr="003010CB" w:rsidRDefault="00CD1516"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hint="cs"/>
          <w:color w:val="000000"/>
          <w:sz w:val="28"/>
          <w:szCs w:val="28"/>
          <w:rtl/>
        </w:rPr>
        <w:t xml:space="preserve">تتولى الجهات الادارية في وزارة الزراعة ممثلة باللجنة العلمية للمبيدات الزراعية والادارة العامة لوقاية النبات والحجر الزراعي الرقابة على المبيدات الحشرية بعد تسجيلها وتتمثل هذه الرقابة في الاجراءات الاتية :  </w:t>
      </w:r>
    </w:p>
    <w:p w:rsidR="005C258F" w:rsidRPr="003010CB" w:rsidRDefault="00D2303E" w:rsidP="003010CB">
      <w:pPr>
        <w:bidi/>
        <w:spacing w:after="0" w:line="240" w:lineRule="auto"/>
        <w:jc w:val="both"/>
        <w:rPr>
          <w:rFonts w:ascii="Simplified Arabic" w:eastAsia="Times New Roman" w:hAnsi="Simplified Arabic" w:cs="Simplified Arabic"/>
          <w:b/>
          <w:bCs/>
          <w:color w:val="000000"/>
          <w:sz w:val="28"/>
          <w:szCs w:val="28"/>
          <w:rtl/>
        </w:rPr>
      </w:pPr>
      <w:r w:rsidRPr="003010CB">
        <w:rPr>
          <w:rFonts w:ascii="Simplified Arabic" w:eastAsia="Times New Roman" w:hAnsi="Simplified Arabic" w:cs="Simplified Arabic" w:hint="cs"/>
          <w:b/>
          <w:bCs/>
          <w:color w:val="000000"/>
          <w:sz w:val="28"/>
          <w:szCs w:val="28"/>
          <w:rtl/>
        </w:rPr>
        <w:t>أولاً</w:t>
      </w:r>
      <w:r w:rsidR="005C258F" w:rsidRPr="003010CB">
        <w:rPr>
          <w:rFonts w:ascii="Simplified Arabic" w:eastAsia="Times New Roman" w:hAnsi="Simplified Arabic" w:cs="Simplified Arabic" w:hint="cs"/>
          <w:b/>
          <w:bCs/>
          <w:color w:val="000000"/>
          <w:sz w:val="28"/>
          <w:szCs w:val="28"/>
          <w:rtl/>
        </w:rPr>
        <w:t xml:space="preserve">: الغاء تسجيل المبيدات الحشرية </w:t>
      </w:r>
    </w:p>
    <w:p w:rsidR="00633609" w:rsidRPr="003010CB" w:rsidRDefault="004A248A"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 xml:space="preserve">يلغى تسجيل المبيد بقرار من </w:t>
      </w:r>
      <w:r w:rsidRPr="003010CB">
        <w:rPr>
          <w:rFonts w:ascii="Simplified Arabic" w:eastAsia="Times New Roman" w:hAnsi="Simplified Arabic" w:cs="Simplified Arabic" w:hint="cs"/>
          <w:color w:val="000000"/>
          <w:sz w:val="28"/>
          <w:szCs w:val="28"/>
          <w:rtl/>
        </w:rPr>
        <w:t>وزير الزراعة</w:t>
      </w:r>
      <w:r w:rsidR="009D2486" w:rsidRPr="003010CB">
        <w:rPr>
          <w:rFonts w:ascii="Simplified Arabic" w:eastAsia="Times New Roman" w:hAnsi="Simplified Arabic" w:cs="Simplified Arabic"/>
          <w:color w:val="000000"/>
          <w:sz w:val="28"/>
          <w:szCs w:val="28"/>
          <w:rtl/>
        </w:rPr>
        <w:t xml:space="preserve"> بناءً على تنسيب من</w:t>
      </w:r>
      <w:r w:rsidR="00443686" w:rsidRPr="003010CB">
        <w:rPr>
          <w:rFonts w:ascii="Simplified Arabic" w:eastAsia="Times New Roman" w:hAnsi="Simplified Arabic" w:cs="Simplified Arabic" w:hint="cs"/>
          <w:color w:val="000000"/>
          <w:sz w:val="28"/>
          <w:szCs w:val="28"/>
          <w:rtl/>
        </w:rPr>
        <w:t xml:space="preserve"> اللجنة</w:t>
      </w:r>
      <w:r w:rsidR="009D2486" w:rsidRPr="003010CB">
        <w:rPr>
          <w:rFonts w:ascii="Simplified Arabic" w:eastAsia="Times New Roman" w:hAnsi="Simplified Arabic" w:cs="Simplified Arabic"/>
          <w:color w:val="000000"/>
          <w:sz w:val="28"/>
          <w:szCs w:val="28"/>
          <w:rtl/>
        </w:rPr>
        <w:t xml:space="preserve"> </w:t>
      </w:r>
      <w:r w:rsidR="008817AA" w:rsidRPr="003010CB">
        <w:rPr>
          <w:rFonts w:ascii="Simplified Arabic" w:eastAsia="Times New Roman" w:hAnsi="Simplified Arabic" w:cs="Simplified Arabic" w:hint="cs"/>
          <w:color w:val="000000"/>
          <w:sz w:val="28"/>
          <w:szCs w:val="28"/>
          <w:rtl/>
        </w:rPr>
        <w:t>العلمية للمبيدات الزراعية</w:t>
      </w:r>
      <w:r w:rsidR="009D2486" w:rsidRPr="003010CB">
        <w:rPr>
          <w:rFonts w:ascii="Simplified Arabic" w:eastAsia="Times New Roman" w:hAnsi="Simplified Arabic" w:cs="Simplified Arabic"/>
          <w:color w:val="000000"/>
          <w:sz w:val="28"/>
          <w:szCs w:val="28"/>
          <w:rtl/>
        </w:rPr>
        <w:t xml:space="preserve"> في أي من الحالات الآتية</w:t>
      </w:r>
      <w:r w:rsidR="00356052" w:rsidRPr="003010CB">
        <w:rPr>
          <w:rStyle w:val="FootnoteReference"/>
          <w:rFonts w:ascii="Traditional Arabic" w:eastAsia="Times New Roman" w:hAnsi="Traditional Arabic" w:cs="Simplified Arabic"/>
          <w:color w:val="000000"/>
          <w:sz w:val="28"/>
          <w:szCs w:val="28"/>
          <w:rtl/>
        </w:rPr>
        <w:footnoteReference w:id="25"/>
      </w:r>
      <w:r w:rsidR="00356052" w:rsidRPr="003010CB">
        <w:rPr>
          <w:rFonts w:ascii="Simplified Arabic" w:eastAsia="Times New Roman" w:hAnsi="Simplified Arabic" w:cs="Simplified Arabic"/>
          <w:color w:val="000000"/>
          <w:sz w:val="28"/>
          <w:szCs w:val="28"/>
        </w:rPr>
        <w:t xml:space="preserve"> </w:t>
      </w:r>
      <w:r w:rsidR="009D2486" w:rsidRPr="003010CB">
        <w:rPr>
          <w:rFonts w:ascii="Simplified Arabic" w:eastAsia="Times New Roman" w:hAnsi="Simplified Arabic" w:cs="Simplified Arabic"/>
          <w:color w:val="000000"/>
          <w:sz w:val="28"/>
          <w:szCs w:val="28"/>
          <w:rtl/>
        </w:rPr>
        <w:t xml:space="preserve">: </w:t>
      </w:r>
    </w:p>
    <w:p w:rsidR="00633609" w:rsidRPr="003010CB" w:rsidRDefault="009D2486" w:rsidP="003010CB">
      <w:pPr>
        <w:pStyle w:val="ListParagraph"/>
        <w:numPr>
          <w:ilvl w:val="0"/>
          <w:numId w:val="2"/>
        </w:num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color w:val="000000"/>
          <w:sz w:val="28"/>
          <w:szCs w:val="28"/>
          <w:rtl/>
        </w:rPr>
        <w:t xml:space="preserve"> إذا ظهر فيه خواص جديدة لم تعرف قبل التسجيل.</w:t>
      </w:r>
    </w:p>
    <w:p w:rsidR="00633609" w:rsidRPr="003010CB" w:rsidRDefault="009D2486" w:rsidP="003010CB">
      <w:pPr>
        <w:pStyle w:val="ListParagraph"/>
        <w:numPr>
          <w:ilvl w:val="0"/>
          <w:numId w:val="2"/>
        </w:num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color w:val="000000"/>
          <w:sz w:val="28"/>
          <w:szCs w:val="28"/>
          <w:rtl/>
        </w:rPr>
        <w:t xml:space="preserve">  إذا انتهت مدة صلاحية التسجيل. </w:t>
      </w:r>
    </w:p>
    <w:p w:rsidR="00633609" w:rsidRPr="003010CB" w:rsidRDefault="009D2486" w:rsidP="003010CB">
      <w:pPr>
        <w:pStyle w:val="ListParagraph"/>
        <w:numPr>
          <w:ilvl w:val="0"/>
          <w:numId w:val="2"/>
        </w:num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color w:val="000000"/>
          <w:sz w:val="28"/>
          <w:szCs w:val="28"/>
          <w:rtl/>
        </w:rPr>
        <w:t xml:space="preserve">إذا فقد فعالية المبيد في المجال المسجل لأجله. </w:t>
      </w:r>
    </w:p>
    <w:p w:rsidR="00633609" w:rsidRPr="003010CB" w:rsidRDefault="009D2486" w:rsidP="003010CB">
      <w:pPr>
        <w:pStyle w:val="ListParagraph"/>
        <w:numPr>
          <w:ilvl w:val="0"/>
          <w:numId w:val="2"/>
        </w:num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color w:val="000000"/>
          <w:sz w:val="28"/>
          <w:szCs w:val="28"/>
          <w:rtl/>
        </w:rPr>
        <w:t>إذا تبين أن استعمال المبيد في الظروف المحلية قد تسبب بأضرار جانبية حسب المعايير المحلية أو الدولية على أي عنصر من عناصر البيئة.</w:t>
      </w:r>
    </w:p>
    <w:p w:rsidR="00633609" w:rsidRPr="003010CB" w:rsidRDefault="009D2486" w:rsidP="003010CB">
      <w:pPr>
        <w:pStyle w:val="ListParagraph"/>
        <w:numPr>
          <w:ilvl w:val="0"/>
          <w:numId w:val="2"/>
        </w:num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color w:val="000000"/>
          <w:sz w:val="28"/>
          <w:szCs w:val="28"/>
          <w:rtl/>
        </w:rPr>
        <w:t xml:space="preserve"> إذا تبين أن أي من الوثائق المرفقة بطلب التسجيل كانت مزورة</w:t>
      </w:r>
    </w:p>
    <w:p w:rsidR="00633609" w:rsidRPr="003010CB" w:rsidRDefault="009D2486" w:rsidP="003010CB">
      <w:pPr>
        <w:pStyle w:val="ListParagraph"/>
        <w:numPr>
          <w:ilvl w:val="0"/>
          <w:numId w:val="2"/>
        </w:num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color w:val="000000"/>
          <w:sz w:val="28"/>
          <w:szCs w:val="28"/>
          <w:rtl/>
        </w:rPr>
        <w:t xml:space="preserve"> إذا رُفض إدخال شحنتين منه لفلسطين خلال ثلاث سنوات لعدم مطابقتها للمواصفات المعتمدة. </w:t>
      </w:r>
    </w:p>
    <w:p w:rsidR="00633609" w:rsidRPr="003010CB" w:rsidRDefault="009D2486" w:rsidP="003010CB">
      <w:pPr>
        <w:pStyle w:val="ListParagraph"/>
        <w:numPr>
          <w:ilvl w:val="0"/>
          <w:numId w:val="2"/>
        </w:num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color w:val="000000"/>
          <w:sz w:val="28"/>
          <w:szCs w:val="28"/>
          <w:rtl/>
        </w:rPr>
        <w:t xml:space="preserve">إذا تبين نتيجة تحليل عينات عشوائية من المبيد المصنع أو المجهز محلياً والمعروض في الأسواق أنه غير مطابق للمواصفات أو للقواعد الفنية المعتمدة بقرار تسجيله، ولمرتين خلال ثلاث سنوات. </w:t>
      </w:r>
    </w:p>
    <w:p w:rsidR="00633609" w:rsidRPr="003010CB" w:rsidRDefault="009D2486" w:rsidP="003010CB">
      <w:pPr>
        <w:pStyle w:val="ListParagraph"/>
        <w:numPr>
          <w:ilvl w:val="0"/>
          <w:numId w:val="2"/>
        </w:num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color w:val="000000"/>
          <w:sz w:val="28"/>
          <w:szCs w:val="28"/>
          <w:rtl/>
        </w:rPr>
        <w:t xml:space="preserve">إلغاء تسجيله في بلد المنشأ. </w:t>
      </w:r>
    </w:p>
    <w:p w:rsidR="009D2486" w:rsidRPr="003010CB" w:rsidRDefault="009D2486" w:rsidP="003010CB">
      <w:pPr>
        <w:pStyle w:val="ListParagraph"/>
        <w:numPr>
          <w:ilvl w:val="0"/>
          <w:numId w:val="2"/>
        </w:num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color w:val="000000"/>
          <w:sz w:val="28"/>
          <w:szCs w:val="28"/>
          <w:rtl/>
        </w:rPr>
        <w:t>حظر استخدام المبيد بتوصيات صادرة عن المنظمات الدولية الرسمية المعترف بها بعد اعتمادها من اللجنة</w:t>
      </w:r>
      <w:r w:rsidR="0074733A" w:rsidRPr="003010CB">
        <w:rPr>
          <w:rFonts w:ascii="Traditional Arabic" w:eastAsia="Times New Roman" w:hAnsi="Traditional Arabic" w:cs="Simplified Arabic" w:hint="cs"/>
          <w:color w:val="000000"/>
          <w:sz w:val="28"/>
          <w:szCs w:val="28"/>
          <w:rtl/>
        </w:rPr>
        <w:t xml:space="preserve"> </w:t>
      </w:r>
      <w:r w:rsidR="00356052" w:rsidRPr="003010CB">
        <w:rPr>
          <w:rFonts w:ascii="Traditional Arabic" w:eastAsia="Times New Roman" w:hAnsi="Traditional Arabic" w:cs="Simplified Arabic"/>
          <w:color w:val="000000"/>
          <w:sz w:val="28"/>
          <w:szCs w:val="28"/>
        </w:rPr>
        <w:t>.</w:t>
      </w:r>
    </w:p>
    <w:p w:rsidR="009D2486" w:rsidRPr="003010CB" w:rsidRDefault="0064005C" w:rsidP="003010CB">
      <w:pPr>
        <w:bidi/>
        <w:spacing w:after="0" w:line="240" w:lineRule="auto"/>
        <w:jc w:val="both"/>
        <w:rPr>
          <w:rFonts w:ascii="Simplified Arabic" w:eastAsia="Times New Roman" w:hAnsi="Simplified Arabic" w:cs="Simplified Arabic"/>
          <w:b/>
          <w:bCs/>
          <w:sz w:val="28"/>
          <w:szCs w:val="28"/>
          <w:rtl/>
        </w:rPr>
      </w:pPr>
      <w:bookmarkStart w:id="14" w:name="A16470_31"/>
      <w:r w:rsidRPr="003010CB">
        <w:rPr>
          <w:rFonts w:ascii="Simplified Arabic" w:eastAsia="Times New Roman" w:hAnsi="Simplified Arabic" w:cs="Simplified Arabic"/>
          <w:b/>
          <w:bCs/>
          <w:sz w:val="28"/>
          <w:szCs w:val="28"/>
          <w:rtl/>
        </w:rPr>
        <w:t>ثانياً</w:t>
      </w:r>
      <w:r w:rsidR="00367DD7" w:rsidRPr="003010CB">
        <w:rPr>
          <w:rFonts w:ascii="Simplified Arabic" w:eastAsia="Times New Roman" w:hAnsi="Simplified Arabic" w:cs="Simplified Arabic"/>
          <w:b/>
          <w:bCs/>
          <w:sz w:val="28"/>
          <w:szCs w:val="28"/>
          <w:rtl/>
        </w:rPr>
        <w:t xml:space="preserve"> : الاجراءات الادارية اللاحقة لالغاء التسجيل  </w:t>
      </w:r>
    </w:p>
    <w:p w:rsidR="00CE66B2" w:rsidRPr="003010CB" w:rsidRDefault="009D2486"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 xml:space="preserve">إذا تقرر إلغاء تسجيل مبيد لأي سبب من الأسباب المنصوص عليها </w:t>
      </w:r>
      <w:r w:rsidR="00633609" w:rsidRPr="003010CB">
        <w:rPr>
          <w:rFonts w:ascii="Simplified Arabic" w:eastAsia="Times New Roman" w:hAnsi="Simplified Arabic" w:cs="Simplified Arabic"/>
          <w:color w:val="000000"/>
          <w:sz w:val="28"/>
          <w:szCs w:val="28"/>
          <w:rtl/>
        </w:rPr>
        <w:t>سابقا</w:t>
      </w:r>
      <w:r w:rsidRPr="003010CB">
        <w:rPr>
          <w:rFonts w:ascii="Simplified Arabic" w:eastAsia="Times New Roman" w:hAnsi="Simplified Arabic" w:cs="Simplified Arabic"/>
          <w:color w:val="000000"/>
          <w:sz w:val="28"/>
          <w:szCs w:val="28"/>
          <w:rtl/>
        </w:rPr>
        <w:t xml:space="preserve"> على الإدارة العامة</w:t>
      </w:r>
      <w:r w:rsidR="00C069DD" w:rsidRPr="003010CB">
        <w:rPr>
          <w:rFonts w:ascii="Simplified Arabic" w:eastAsia="Times New Roman" w:hAnsi="Simplified Arabic" w:cs="Simplified Arabic" w:hint="cs"/>
          <w:color w:val="000000"/>
          <w:sz w:val="28"/>
          <w:szCs w:val="28"/>
          <w:rtl/>
        </w:rPr>
        <w:t xml:space="preserve"> </w:t>
      </w:r>
      <w:r w:rsidR="00C069DD" w:rsidRPr="003010CB">
        <w:rPr>
          <w:rFonts w:ascii="Simplified Arabic" w:eastAsia="Times New Roman" w:hAnsi="Simplified Arabic" w:cs="Simplified Arabic"/>
          <w:color w:val="000000"/>
          <w:sz w:val="28"/>
          <w:szCs w:val="28"/>
          <w:rtl/>
        </w:rPr>
        <w:t>لوقاية النبات والحجر الزراعي</w:t>
      </w:r>
      <w:r w:rsidRPr="003010CB">
        <w:rPr>
          <w:rFonts w:ascii="Simplified Arabic" w:eastAsia="Times New Roman" w:hAnsi="Simplified Arabic" w:cs="Simplified Arabic"/>
          <w:color w:val="000000"/>
          <w:sz w:val="28"/>
          <w:szCs w:val="28"/>
          <w:rtl/>
        </w:rPr>
        <w:t xml:space="preserve"> اتخاذ الإجراءات الآتية: </w:t>
      </w:r>
      <w:r w:rsidR="002169B8" w:rsidRPr="003010CB">
        <w:rPr>
          <w:rStyle w:val="FootnoteReference"/>
          <w:rFonts w:ascii="Simplified Arabic" w:eastAsia="Times New Roman" w:hAnsi="Simplified Arabic" w:cs="Simplified Arabic"/>
          <w:color w:val="000000"/>
          <w:sz w:val="28"/>
          <w:szCs w:val="28"/>
          <w:rtl/>
        </w:rPr>
        <w:footnoteReference w:id="26"/>
      </w:r>
    </w:p>
    <w:p w:rsidR="00CE66B2" w:rsidRPr="003010CB" w:rsidRDefault="009D2486" w:rsidP="003010CB">
      <w:pPr>
        <w:pStyle w:val="ListParagraph"/>
        <w:numPr>
          <w:ilvl w:val="0"/>
          <w:numId w:val="6"/>
        </w:numPr>
        <w:bidi/>
        <w:spacing w:after="0" w:line="240" w:lineRule="auto"/>
        <w:jc w:val="both"/>
        <w:rPr>
          <w:rFonts w:ascii="Simplified Arabic" w:eastAsia="Times New Roman" w:hAnsi="Simplified Arabic" w:cs="Simplified Arabic"/>
          <w:color w:val="000000"/>
          <w:sz w:val="28"/>
          <w:szCs w:val="28"/>
        </w:rPr>
      </w:pPr>
      <w:r w:rsidRPr="003010CB">
        <w:rPr>
          <w:rFonts w:ascii="Simplified Arabic" w:eastAsia="Times New Roman" w:hAnsi="Simplified Arabic" w:cs="Simplified Arabic"/>
          <w:color w:val="000000"/>
          <w:sz w:val="28"/>
          <w:szCs w:val="28"/>
          <w:rtl/>
        </w:rPr>
        <w:lastRenderedPageBreak/>
        <w:t xml:space="preserve"> إبلاغ الجهة المسجل باسمها المبيد بقرار إلغاء تسجيله مع بيان سبب الإلغاء، وذلك خلال سبعة أيام من تاريخ اتخاذ القرار، وعلى هذه الجهة إشعار الإدارة العامة بالكميات المتوفرة لديها من هذا المبيد وأماكن تخزينها. </w:t>
      </w:r>
    </w:p>
    <w:p w:rsidR="00CE66B2" w:rsidRPr="003010CB" w:rsidRDefault="009D2486" w:rsidP="003010CB">
      <w:pPr>
        <w:pStyle w:val="ListParagraph"/>
        <w:numPr>
          <w:ilvl w:val="0"/>
          <w:numId w:val="6"/>
        </w:numPr>
        <w:bidi/>
        <w:spacing w:after="0" w:line="240" w:lineRule="auto"/>
        <w:jc w:val="both"/>
        <w:rPr>
          <w:rFonts w:ascii="Simplified Arabic" w:eastAsia="Times New Roman" w:hAnsi="Simplified Arabic" w:cs="Simplified Arabic"/>
          <w:color w:val="000000"/>
          <w:sz w:val="28"/>
          <w:szCs w:val="28"/>
        </w:rPr>
      </w:pPr>
      <w:r w:rsidRPr="003010CB">
        <w:rPr>
          <w:rFonts w:ascii="Simplified Arabic" w:eastAsia="Times New Roman" w:hAnsi="Simplified Arabic" w:cs="Simplified Arabic"/>
          <w:color w:val="000000"/>
          <w:sz w:val="28"/>
          <w:szCs w:val="28"/>
          <w:rtl/>
        </w:rPr>
        <w:t xml:space="preserve">إبلاغ متداولي المبيدات بمضمون القرار وحصر الكميات المتوفرة لديهم من المبيد الذي تم إلغاء تسجيله </w:t>
      </w:r>
      <w:r w:rsidR="00555803" w:rsidRPr="003010CB">
        <w:rPr>
          <w:rFonts w:ascii="Simplified Arabic" w:eastAsia="Times New Roman" w:hAnsi="Simplified Arabic" w:cs="Simplified Arabic" w:hint="cs"/>
          <w:color w:val="000000"/>
          <w:sz w:val="28"/>
          <w:szCs w:val="28"/>
          <w:rtl/>
        </w:rPr>
        <w:t>و</w:t>
      </w:r>
      <w:r w:rsidRPr="003010CB">
        <w:rPr>
          <w:rFonts w:ascii="Simplified Arabic" w:eastAsia="Times New Roman" w:hAnsi="Simplified Arabic" w:cs="Simplified Arabic"/>
          <w:color w:val="000000"/>
          <w:sz w:val="28"/>
          <w:szCs w:val="28"/>
          <w:rtl/>
        </w:rPr>
        <w:t xml:space="preserve">نشر إعلان في صحيفة يومية محلية، وعلى يومين متتالين، يتضمن قرار إلغاء تسجيل المبيد وتلزم فيه متداولي المبيدات الذين بحوزتهم أية كمية من المبيد الملغى تسجيله، بضرورة مراجعة </w:t>
      </w:r>
      <w:r w:rsidR="00555803" w:rsidRPr="003010CB">
        <w:rPr>
          <w:rFonts w:ascii="Simplified Arabic" w:eastAsia="Times New Roman" w:hAnsi="Simplified Arabic" w:cs="Simplified Arabic" w:hint="cs"/>
          <w:color w:val="000000"/>
          <w:sz w:val="28"/>
          <w:szCs w:val="28"/>
          <w:rtl/>
        </w:rPr>
        <w:t>وزارة الزراعة</w:t>
      </w:r>
      <w:r w:rsidRPr="003010CB">
        <w:rPr>
          <w:rFonts w:ascii="Simplified Arabic" w:eastAsia="Times New Roman" w:hAnsi="Simplified Arabic" w:cs="Simplified Arabic"/>
          <w:color w:val="000000"/>
          <w:sz w:val="28"/>
          <w:szCs w:val="28"/>
          <w:rtl/>
        </w:rPr>
        <w:t xml:space="preserve">. </w:t>
      </w:r>
    </w:p>
    <w:p w:rsidR="007E052C" w:rsidRPr="003010CB" w:rsidRDefault="009D2486" w:rsidP="003010CB">
      <w:pPr>
        <w:pStyle w:val="ListParagraph"/>
        <w:numPr>
          <w:ilvl w:val="0"/>
          <w:numId w:val="6"/>
        </w:numPr>
        <w:bidi/>
        <w:spacing w:after="0" w:line="240" w:lineRule="auto"/>
        <w:jc w:val="both"/>
        <w:rPr>
          <w:rFonts w:ascii="Simplified Arabic" w:eastAsia="Times New Roman" w:hAnsi="Simplified Arabic" w:cs="Simplified Arabic"/>
          <w:color w:val="000000"/>
          <w:sz w:val="28"/>
          <w:szCs w:val="28"/>
        </w:rPr>
      </w:pPr>
      <w:r w:rsidRPr="003010CB">
        <w:rPr>
          <w:rFonts w:ascii="Simplified Arabic" w:eastAsia="Times New Roman" w:hAnsi="Simplified Arabic" w:cs="Simplified Arabic"/>
          <w:color w:val="000000"/>
          <w:sz w:val="28"/>
          <w:szCs w:val="28"/>
          <w:rtl/>
        </w:rPr>
        <w:t xml:space="preserve">تلتزم الجهة المسجل باسمها المبيد الملغى بدفع التعويض لمتداولي المبيدات </w:t>
      </w:r>
      <w:r w:rsidR="00A527C8" w:rsidRPr="003010CB">
        <w:rPr>
          <w:rFonts w:ascii="Simplified Arabic" w:eastAsia="Times New Roman" w:hAnsi="Simplified Arabic" w:cs="Simplified Arabic"/>
          <w:color w:val="000000"/>
          <w:sz w:val="28"/>
          <w:szCs w:val="28"/>
          <w:rtl/>
        </w:rPr>
        <w:t>بدل الكميات التي تم التحفظ عليه</w:t>
      </w:r>
      <w:r w:rsidR="00A527C8" w:rsidRPr="003010CB">
        <w:rPr>
          <w:rFonts w:ascii="Simplified Arabic" w:eastAsia="Times New Roman" w:hAnsi="Simplified Arabic" w:cs="Simplified Arabic" w:hint="cs"/>
          <w:color w:val="000000"/>
          <w:sz w:val="28"/>
          <w:szCs w:val="28"/>
          <w:rtl/>
        </w:rPr>
        <w:t xml:space="preserve">ا </w:t>
      </w:r>
      <w:r w:rsidR="00A527C8" w:rsidRPr="003010CB">
        <w:rPr>
          <w:rStyle w:val="FootnoteReference"/>
          <w:rFonts w:ascii="Simplified Arabic" w:eastAsia="Times New Roman" w:hAnsi="Simplified Arabic" w:cs="Simplified Arabic"/>
          <w:color w:val="000000"/>
          <w:sz w:val="28"/>
          <w:szCs w:val="28"/>
          <w:rtl/>
        </w:rPr>
        <w:footnoteReference w:id="27"/>
      </w:r>
      <w:r w:rsidRPr="003010CB">
        <w:rPr>
          <w:rFonts w:ascii="Simplified Arabic" w:eastAsia="Times New Roman" w:hAnsi="Simplified Arabic" w:cs="Simplified Arabic"/>
          <w:color w:val="000000"/>
          <w:sz w:val="28"/>
          <w:szCs w:val="28"/>
          <w:rtl/>
        </w:rPr>
        <w:t>.</w:t>
      </w:r>
      <w:bookmarkStart w:id="15" w:name="A16470_34"/>
      <w:bookmarkEnd w:id="14"/>
      <w:r w:rsidR="001C0F9E" w:rsidRPr="003010CB">
        <w:rPr>
          <w:rFonts w:ascii="Simplified Arabic" w:eastAsia="Times New Roman" w:hAnsi="Simplified Arabic" w:cs="Simplified Arabic"/>
          <w:color w:val="000000"/>
          <w:sz w:val="28"/>
          <w:szCs w:val="28"/>
          <w:rtl/>
        </w:rPr>
        <w:t>و</w:t>
      </w:r>
      <w:r w:rsidR="000038ED" w:rsidRPr="003010CB">
        <w:rPr>
          <w:rFonts w:ascii="Simplified Arabic" w:eastAsia="Times New Roman" w:hAnsi="Simplified Arabic" w:cs="Simplified Arabic"/>
          <w:color w:val="000000"/>
          <w:sz w:val="28"/>
          <w:szCs w:val="28"/>
          <w:rtl/>
        </w:rPr>
        <w:t xml:space="preserve">لا يسمح </w:t>
      </w:r>
      <w:r w:rsidR="0064005C" w:rsidRPr="003010CB">
        <w:rPr>
          <w:rFonts w:ascii="Simplified Arabic" w:eastAsia="Times New Roman" w:hAnsi="Simplified Arabic" w:cs="Simplified Arabic"/>
          <w:color w:val="000000"/>
          <w:sz w:val="28"/>
          <w:szCs w:val="28"/>
          <w:rtl/>
        </w:rPr>
        <w:t>بإستيراد</w:t>
      </w:r>
      <w:r w:rsidR="000038ED" w:rsidRPr="003010CB">
        <w:rPr>
          <w:rFonts w:ascii="Simplified Arabic" w:eastAsia="Times New Roman" w:hAnsi="Simplified Arabic" w:cs="Simplified Arabic"/>
          <w:color w:val="000000"/>
          <w:sz w:val="28"/>
          <w:szCs w:val="28"/>
          <w:rtl/>
        </w:rPr>
        <w:t xml:space="preserve"> أو تصنيع المبيد الملغى تسجيله لأي سبب من الأسباب السابقة إلا إذا زالت الأسباب التي أدت إلى إلغاء تسجيله </w:t>
      </w:r>
      <w:r w:rsidR="000038ED" w:rsidRPr="003010CB">
        <w:rPr>
          <w:rStyle w:val="FootnoteReference"/>
          <w:rFonts w:ascii="Simplified Arabic" w:eastAsia="Times New Roman" w:hAnsi="Simplified Arabic" w:cs="Simplified Arabic"/>
          <w:color w:val="000000"/>
          <w:sz w:val="28"/>
          <w:szCs w:val="28"/>
          <w:rtl/>
        </w:rPr>
        <w:footnoteReference w:id="28"/>
      </w:r>
      <w:r w:rsidR="000038ED" w:rsidRPr="003010CB">
        <w:rPr>
          <w:rFonts w:ascii="Simplified Arabic" w:eastAsia="Times New Roman" w:hAnsi="Simplified Arabic" w:cs="Simplified Arabic"/>
          <w:color w:val="000000"/>
          <w:sz w:val="28"/>
          <w:szCs w:val="28"/>
          <w:rtl/>
        </w:rPr>
        <w:t xml:space="preserve"> </w:t>
      </w:r>
      <w:r w:rsidR="00241C6E" w:rsidRPr="003010CB">
        <w:rPr>
          <w:rFonts w:ascii="Simplified Arabic" w:eastAsia="Times New Roman" w:hAnsi="Simplified Arabic" w:cs="Simplified Arabic"/>
          <w:color w:val="000000"/>
          <w:sz w:val="28"/>
          <w:szCs w:val="28"/>
          <w:rtl/>
        </w:rPr>
        <w:t xml:space="preserve"> ويجوز للجهة التي تم إلغاء تسجيل مبيد لها لغير الأسباب السابقة التقدم بطلب لإعادة تسجيله مجدداً خلال مدة لا تزيد عن سنة من تاريخ صدور قرار الإلغاء </w:t>
      </w:r>
      <w:r w:rsidR="00241C6E" w:rsidRPr="003010CB">
        <w:rPr>
          <w:rStyle w:val="FootnoteReference"/>
          <w:rFonts w:ascii="Traditional Arabic" w:eastAsia="Times New Roman" w:hAnsi="Traditional Arabic" w:cs="Simplified Arabic"/>
          <w:color w:val="000000"/>
          <w:sz w:val="28"/>
          <w:szCs w:val="28"/>
          <w:rtl/>
        </w:rPr>
        <w:footnoteReference w:id="29"/>
      </w:r>
      <w:r w:rsidR="00241C6E" w:rsidRPr="003010CB">
        <w:rPr>
          <w:rFonts w:ascii="Traditional Arabic" w:eastAsia="Times New Roman" w:hAnsi="Traditional Arabic" w:cs="Simplified Arabic"/>
          <w:color w:val="000000"/>
          <w:sz w:val="28"/>
          <w:szCs w:val="28"/>
          <w:rtl/>
        </w:rPr>
        <w:t>.</w:t>
      </w:r>
    </w:p>
    <w:p w:rsidR="00F55B6C" w:rsidRPr="003010CB" w:rsidRDefault="00F55B6C" w:rsidP="003010CB">
      <w:pPr>
        <w:bidi/>
        <w:spacing w:after="0" w:line="240" w:lineRule="auto"/>
        <w:jc w:val="both"/>
        <w:rPr>
          <w:rFonts w:ascii="Simplified Arabic" w:eastAsia="Times New Roman" w:hAnsi="Simplified Arabic" w:cs="Simplified Arabic"/>
          <w:sz w:val="28"/>
          <w:szCs w:val="28"/>
          <w:shd w:val="clear" w:color="auto" w:fill="C7D2B0"/>
        </w:rPr>
      </w:pPr>
      <w:r w:rsidRPr="003010CB">
        <w:rPr>
          <w:rFonts w:ascii="Simplified Arabic" w:hAnsi="Simplified Arabic" w:cs="Simplified Arabic"/>
          <w:sz w:val="28"/>
          <w:szCs w:val="28"/>
          <w:shd w:val="clear" w:color="auto" w:fill="FFFFFF"/>
          <w:rtl/>
        </w:rPr>
        <w:t xml:space="preserve">كما </w:t>
      </w:r>
      <w:r w:rsidR="00F50546" w:rsidRPr="003010CB">
        <w:rPr>
          <w:rFonts w:ascii="Simplified Arabic" w:hAnsi="Simplified Arabic" w:cs="Simplified Arabic" w:hint="cs"/>
          <w:sz w:val="28"/>
          <w:szCs w:val="28"/>
          <w:shd w:val="clear" w:color="auto" w:fill="FFFFFF"/>
          <w:rtl/>
        </w:rPr>
        <w:t>أ</w:t>
      </w:r>
      <w:r w:rsidRPr="003010CB">
        <w:rPr>
          <w:rFonts w:ascii="Simplified Arabic" w:hAnsi="Simplified Arabic" w:cs="Simplified Arabic"/>
          <w:sz w:val="28"/>
          <w:szCs w:val="28"/>
          <w:shd w:val="clear" w:color="auto" w:fill="FFFFFF"/>
          <w:rtl/>
        </w:rPr>
        <w:t>كد المشرع الفلسطيني في قانون البيئة رقم 7 لسنة 1999 على عدم السماح ل</w:t>
      </w:r>
      <w:r w:rsidR="00F50546" w:rsidRPr="003010CB">
        <w:rPr>
          <w:rFonts w:ascii="Simplified Arabic" w:hAnsi="Simplified Arabic" w:cs="Simplified Arabic" w:hint="cs"/>
          <w:sz w:val="28"/>
          <w:szCs w:val="28"/>
          <w:shd w:val="clear" w:color="auto" w:fill="FFFFFF"/>
          <w:rtl/>
        </w:rPr>
        <w:t>أ</w:t>
      </w:r>
      <w:r w:rsidRPr="003010CB">
        <w:rPr>
          <w:rFonts w:ascii="Simplified Arabic" w:hAnsi="Simplified Arabic" w:cs="Simplified Arabic"/>
          <w:sz w:val="28"/>
          <w:szCs w:val="28"/>
          <w:shd w:val="clear" w:color="auto" w:fill="FFFFFF"/>
          <w:rtl/>
        </w:rPr>
        <w:t>ي شخص بالتخلص  من أية مواد أو نفايات خطرة سائلة كانت أو صلبة أو غازية إلا وفقاً للأنظمة والتعليمات التي تحددها وزارة الب</w:t>
      </w:r>
      <w:bookmarkStart w:id="16" w:name="A13430_12"/>
      <w:r w:rsidRPr="003010CB">
        <w:rPr>
          <w:rFonts w:ascii="Simplified Arabic" w:hAnsi="Simplified Arabic" w:cs="Simplified Arabic"/>
          <w:sz w:val="28"/>
          <w:szCs w:val="28"/>
          <w:shd w:val="clear" w:color="auto" w:fill="FFFFFF"/>
          <w:rtl/>
        </w:rPr>
        <w:t>يئة بالتنسيق مع الجهات المختصة</w:t>
      </w:r>
      <w:r w:rsidRPr="003010CB">
        <w:rPr>
          <w:rStyle w:val="FootnoteReference"/>
          <w:rFonts w:ascii="Simplified Arabic" w:hAnsi="Simplified Arabic" w:cs="Simplified Arabic"/>
          <w:sz w:val="28"/>
          <w:szCs w:val="28"/>
          <w:shd w:val="clear" w:color="auto" w:fill="FFFFFF"/>
          <w:rtl/>
        </w:rPr>
        <w:footnoteReference w:id="30"/>
      </w:r>
      <w:r w:rsidRPr="003010CB">
        <w:rPr>
          <w:rFonts w:ascii="Simplified Arabic" w:hAnsi="Simplified Arabic" w:cs="Simplified Arabic" w:hint="cs"/>
          <w:sz w:val="28"/>
          <w:szCs w:val="28"/>
          <w:shd w:val="clear" w:color="auto" w:fill="FFFFFF"/>
          <w:rtl/>
        </w:rPr>
        <w:t>.</w:t>
      </w:r>
    </w:p>
    <w:bookmarkEnd w:id="16"/>
    <w:p w:rsidR="007E052C" w:rsidRPr="003010CB" w:rsidRDefault="00F50546" w:rsidP="003010CB">
      <w:pPr>
        <w:bidi/>
        <w:spacing w:after="0" w:line="240" w:lineRule="auto"/>
        <w:jc w:val="both"/>
        <w:rPr>
          <w:rFonts w:ascii="Simplified Arabic" w:hAnsi="Simplified Arabic" w:cs="Simplified Arabic"/>
          <w:color w:val="282828"/>
          <w:sz w:val="28"/>
          <w:szCs w:val="28"/>
          <w:shd w:val="clear" w:color="auto" w:fill="FFFFFF"/>
        </w:rPr>
      </w:pPr>
      <w:r w:rsidRPr="003010CB">
        <w:rPr>
          <w:rFonts w:ascii="Simplified Arabic" w:hAnsi="Simplified Arabic" w:cs="Simplified Arabic" w:hint="cs"/>
          <w:color w:val="282828"/>
          <w:sz w:val="28"/>
          <w:szCs w:val="28"/>
          <w:shd w:val="clear" w:color="auto" w:fill="FFFFFF"/>
          <w:rtl/>
        </w:rPr>
        <w:t>و</w:t>
      </w:r>
      <w:r w:rsidR="00241C6E" w:rsidRPr="003010CB">
        <w:rPr>
          <w:rFonts w:ascii="Simplified Arabic" w:hAnsi="Simplified Arabic" w:cs="Simplified Arabic" w:hint="cs"/>
          <w:color w:val="282828"/>
          <w:sz w:val="28"/>
          <w:szCs w:val="28"/>
          <w:shd w:val="clear" w:color="auto" w:fill="FFFFFF"/>
          <w:rtl/>
        </w:rPr>
        <w:t xml:space="preserve">يتضح مما سبق أن </w:t>
      </w:r>
      <w:r w:rsidR="007E052C" w:rsidRPr="003010CB">
        <w:rPr>
          <w:rFonts w:ascii="Simplified Arabic" w:hAnsi="Simplified Arabic" w:cs="Simplified Arabic"/>
          <w:color w:val="282828"/>
          <w:sz w:val="28"/>
          <w:szCs w:val="28"/>
          <w:shd w:val="clear" w:color="auto" w:fill="FFFFFF"/>
          <w:rtl/>
        </w:rPr>
        <w:t xml:space="preserve">الية الاتلاف </w:t>
      </w:r>
      <w:r w:rsidR="007E052C" w:rsidRPr="003010CB">
        <w:rPr>
          <w:rFonts w:ascii="Simplified Arabic" w:hAnsi="Simplified Arabic" w:cs="Simplified Arabic" w:hint="cs"/>
          <w:color w:val="282828"/>
          <w:sz w:val="28"/>
          <w:szCs w:val="28"/>
          <w:shd w:val="clear" w:color="auto" w:fill="FFFFFF"/>
          <w:rtl/>
        </w:rPr>
        <w:t>يجب ان</w:t>
      </w:r>
      <w:r w:rsidR="007E052C" w:rsidRPr="003010CB">
        <w:rPr>
          <w:rFonts w:ascii="Simplified Arabic" w:hAnsi="Simplified Arabic" w:cs="Simplified Arabic"/>
          <w:color w:val="282828"/>
          <w:sz w:val="28"/>
          <w:szCs w:val="28"/>
          <w:shd w:val="clear" w:color="auto" w:fill="FFFFFF"/>
          <w:rtl/>
        </w:rPr>
        <w:t xml:space="preserve"> تتم وفقا</w:t>
      </w:r>
      <w:r w:rsidRPr="003010CB">
        <w:rPr>
          <w:rFonts w:ascii="Simplified Arabic" w:hAnsi="Simplified Arabic" w:cs="Simplified Arabic" w:hint="cs"/>
          <w:color w:val="282828"/>
          <w:sz w:val="28"/>
          <w:szCs w:val="28"/>
          <w:shd w:val="clear" w:color="auto" w:fill="FFFFFF"/>
          <w:rtl/>
        </w:rPr>
        <w:t>ً</w:t>
      </w:r>
      <w:r w:rsidR="007E052C" w:rsidRPr="003010CB">
        <w:rPr>
          <w:rFonts w:ascii="Simplified Arabic" w:hAnsi="Simplified Arabic" w:cs="Simplified Arabic"/>
          <w:color w:val="282828"/>
          <w:sz w:val="28"/>
          <w:szCs w:val="28"/>
          <w:shd w:val="clear" w:color="auto" w:fill="FFFFFF"/>
          <w:rtl/>
        </w:rPr>
        <w:t xml:space="preserve"> للمحددات البيئية الصحيحة بما أن أغلب المبيدات تتصف بالثبوت الكيميائي وبقدرتها على الانتقال والتراكم </w:t>
      </w:r>
      <w:r w:rsidR="007E052C" w:rsidRPr="003010CB">
        <w:rPr>
          <w:rFonts w:ascii="Simplified Arabic" w:hAnsi="Simplified Arabic" w:cs="Simplified Arabic" w:hint="cs"/>
          <w:color w:val="282828"/>
          <w:sz w:val="28"/>
          <w:szCs w:val="28"/>
          <w:shd w:val="clear" w:color="auto" w:fill="FFFFFF"/>
          <w:rtl/>
        </w:rPr>
        <w:t xml:space="preserve">في التربة والمياه وبالتالي الانتقال </w:t>
      </w:r>
      <w:r w:rsidR="007E052C" w:rsidRPr="003010CB">
        <w:rPr>
          <w:rFonts w:ascii="Simplified Arabic" w:hAnsi="Simplified Arabic" w:cs="Simplified Arabic"/>
          <w:color w:val="282828"/>
          <w:sz w:val="28"/>
          <w:szCs w:val="28"/>
          <w:shd w:val="clear" w:color="auto" w:fill="FFFFFF"/>
          <w:rtl/>
        </w:rPr>
        <w:t>عبر السلسلة الغذائية فإن جميع الأحياء تتأثر بها فتبدأ بالتراكم عبر</w:t>
      </w:r>
      <w:r w:rsidR="007E052C" w:rsidRPr="003010CB">
        <w:rPr>
          <w:rFonts w:ascii="Simplified Arabic" w:hAnsi="Simplified Arabic" w:cs="Simplified Arabic" w:hint="cs"/>
          <w:color w:val="282828"/>
          <w:sz w:val="28"/>
          <w:szCs w:val="28"/>
          <w:shd w:val="clear" w:color="auto" w:fill="FFFFFF"/>
          <w:rtl/>
        </w:rPr>
        <w:t xml:space="preserve"> </w:t>
      </w:r>
      <w:r w:rsidR="007E052C" w:rsidRPr="003010CB">
        <w:rPr>
          <w:rFonts w:ascii="Simplified Arabic" w:hAnsi="Simplified Arabic" w:cs="Simplified Arabic"/>
          <w:color w:val="282828"/>
          <w:sz w:val="28"/>
          <w:szCs w:val="28"/>
          <w:shd w:val="clear" w:color="auto" w:fill="FFFFFF"/>
          <w:rtl/>
        </w:rPr>
        <w:t>السلسلة الغذائية صعوداً إلى الرتب الأعلى</w:t>
      </w:r>
      <w:r w:rsidR="007E052C" w:rsidRPr="003010CB">
        <w:rPr>
          <w:rFonts w:ascii="Simplified Arabic" w:hAnsi="Simplified Arabic" w:cs="Simplified Arabic" w:hint="cs"/>
          <w:color w:val="282828"/>
          <w:sz w:val="28"/>
          <w:szCs w:val="28"/>
          <w:shd w:val="clear" w:color="auto" w:fill="FFFFFF"/>
          <w:rtl/>
        </w:rPr>
        <w:t xml:space="preserve"> وبالتالي </w:t>
      </w:r>
      <w:r w:rsidR="00293C84" w:rsidRPr="003010CB">
        <w:rPr>
          <w:rFonts w:ascii="Simplified Arabic" w:hAnsi="Simplified Arabic" w:cs="Simplified Arabic" w:hint="cs"/>
          <w:color w:val="282828"/>
          <w:sz w:val="28"/>
          <w:szCs w:val="28"/>
          <w:shd w:val="clear" w:color="auto" w:fill="FFFFFF"/>
          <w:rtl/>
        </w:rPr>
        <w:t xml:space="preserve">تشكل </w:t>
      </w:r>
      <w:r w:rsidR="007E052C" w:rsidRPr="003010CB">
        <w:rPr>
          <w:rFonts w:ascii="Simplified Arabic" w:hAnsi="Simplified Arabic" w:cs="Simplified Arabic" w:hint="cs"/>
          <w:color w:val="282828"/>
          <w:sz w:val="28"/>
          <w:szCs w:val="28"/>
          <w:shd w:val="clear" w:color="auto" w:fill="FFFFFF"/>
          <w:rtl/>
        </w:rPr>
        <w:t>تهد</w:t>
      </w:r>
      <w:r w:rsidR="00293C84" w:rsidRPr="003010CB">
        <w:rPr>
          <w:rFonts w:ascii="Simplified Arabic" w:hAnsi="Simplified Arabic" w:cs="Simplified Arabic" w:hint="cs"/>
          <w:color w:val="282828"/>
          <w:sz w:val="28"/>
          <w:szCs w:val="28"/>
          <w:shd w:val="clear" w:color="auto" w:fill="FFFFFF"/>
          <w:rtl/>
        </w:rPr>
        <w:t>ي</w:t>
      </w:r>
      <w:r w:rsidR="007E052C" w:rsidRPr="003010CB">
        <w:rPr>
          <w:rFonts w:ascii="Simplified Arabic" w:hAnsi="Simplified Arabic" w:cs="Simplified Arabic" w:hint="cs"/>
          <w:color w:val="282828"/>
          <w:sz w:val="28"/>
          <w:szCs w:val="28"/>
          <w:shd w:val="clear" w:color="auto" w:fill="FFFFFF"/>
          <w:rtl/>
        </w:rPr>
        <w:t xml:space="preserve">د </w:t>
      </w:r>
      <w:r w:rsidR="00293C84" w:rsidRPr="003010CB">
        <w:rPr>
          <w:rFonts w:ascii="Simplified Arabic" w:hAnsi="Simplified Arabic" w:cs="Simplified Arabic" w:hint="cs"/>
          <w:color w:val="282828"/>
          <w:sz w:val="28"/>
          <w:szCs w:val="28"/>
          <w:shd w:val="clear" w:color="auto" w:fill="FFFFFF"/>
          <w:rtl/>
        </w:rPr>
        <w:t>ل</w:t>
      </w:r>
      <w:r w:rsidR="007E052C" w:rsidRPr="003010CB">
        <w:rPr>
          <w:rFonts w:ascii="Simplified Arabic" w:hAnsi="Simplified Arabic" w:cs="Simplified Arabic" w:hint="cs"/>
          <w:color w:val="282828"/>
          <w:sz w:val="28"/>
          <w:szCs w:val="28"/>
          <w:shd w:val="clear" w:color="auto" w:fill="FFFFFF"/>
          <w:rtl/>
        </w:rPr>
        <w:t>لبيئة وصحة الانسان</w:t>
      </w:r>
      <w:r w:rsidR="0097665E" w:rsidRPr="003010CB">
        <w:rPr>
          <w:rFonts w:ascii="Simplified Arabic" w:hAnsi="Simplified Arabic" w:cs="Simplified Arabic" w:hint="cs"/>
          <w:color w:val="282828"/>
          <w:sz w:val="28"/>
          <w:szCs w:val="28"/>
          <w:shd w:val="clear" w:color="auto" w:fill="FFFFFF"/>
          <w:rtl/>
        </w:rPr>
        <w:t xml:space="preserve"> </w:t>
      </w:r>
      <w:r w:rsidR="0097665E" w:rsidRPr="003010CB">
        <w:rPr>
          <w:rStyle w:val="FootnoteReference"/>
          <w:rFonts w:ascii="Simplified Arabic" w:hAnsi="Simplified Arabic" w:cs="Simplified Arabic"/>
          <w:color w:val="282828"/>
          <w:sz w:val="28"/>
          <w:szCs w:val="28"/>
          <w:shd w:val="clear" w:color="auto" w:fill="FFFFFF"/>
          <w:rtl/>
        </w:rPr>
        <w:footnoteReference w:id="31"/>
      </w:r>
      <w:r w:rsidR="007E052C" w:rsidRPr="003010CB">
        <w:rPr>
          <w:rFonts w:ascii="Simplified Arabic" w:hAnsi="Simplified Arabic" w:cs="Simplified Arabic"/>
          <w:color w:val="282828"/>
          <w:sz w:val="28"/>
          <w:szCs w:val="28"/>
          <w:shd w:val="clear" w:color="auto" w:fill="FFFFFF"/>
          <w:rtl/>
        </w:rPr>
        <w:t xml:space="preserve">. </w:t>
      </w:r>
    </w:p>
    <w:p w:rsidR="00367DD7" w:rsidRPr="003010CB" w:rsidRDefault="00367DD7" w:rsidP="003010CB">
      <w:pPr>
        <w:bidi/>
        <w:spacing w:after="0" w:line="240" w:lineRule="auto"/>
        <w:jc w:val="both"/>
        <w:rPr>
          <w:rFonts w:ascii="Traditional Arabic" w:eastAsia="Times New Roman" w:hAnsi="Traditional Arabic" w:cs="Simplified Arabic"/>
          <w:color w:val="000000"/>
          <w:sz w:val="28"/>
          <w:szCs w:val="28"/>
          <w:rtl/>
        </w:rPr>
      </w:pPr>
      <w:bookmarkStart w:id="17" w:name="A16470_37"/>
      <w:bookmarkEnd w:id="15"/>
    </w:p>
    <w:p w:rsidR="005C258F" w:rsidRPr="003010CB" w:rsidRDefault="00443686" w:rsidP="003010CB">
      <w:pPr>
        <w:bidi/>
        <w:spacing w:after="0" w:line="240" w:lineRule="auto"/>
        <w:jc w:val="both"/>
        <w:rPr>
          <w:rFonts w:ascii="Traditional Arabic" w:eastAsia="Times New Roman" w:hAnsi="Traditional Arabic" w:cs="Simplified Arabic"/>
          <w:b/>
          <w:bCs/>
          <w:color w:val="000000"/>
          <w:sz w:val="28"/>
          <w:szCs w:val="28"/>
          <w:rtl/>
        </w:rPr>
      </w:pPr>
      <w:r w:rsidRPr="003010CB">
        <w:rPr>
          <w:rFonts w:ascii="Traditional Arabic" w:eastAsia="Times New Roman" w:hAnsi="Traditional Arabic" w:cs="Simplified Arabic" w:hint="cs"/>
          <w:b/>
          <w:bCs/>
          <w:color w:val="000000"/>
          <w:sz w:val="28"/>
          <w:szCs w:val="28"/>
          <w:rtl/>
        </w:rPr>
        <w:lastRenderedPageBreak/>
        <w:t>رابعا</w:t>
      </w:r>
      <w:r w:rsidR="00F50546" w:rsidRPr="003010CB">
        <w:rPr>
          <w:rFonts w:ascii="Traditional Arabic" w:eastAsia="Times New Roman" w:hAnsi="Traditional Arabic" w:cs="Simplified Arabic" w:hint="cs"/>
          <w:b/>
          <w:bCs/>
          <w:color w:val="000000"/>
          <w:sz w:val="28"/>
          <w:szCs w:val="28"/>
          <w:rtl/>
        </w:rPr>
        <w:t>ً</w:t>
      </w:r>
      <w:r w:rsidR="005C258F" w:rsidRPr="003010CB">
        <w:rPr>
          <w:rFonts w:ascii="Traditional Arabic" w:eastAsia="Times New Roman" w:hAnsi="Traditional Arabic" w:cs="Simplified Arabic" w:hint="cs"/>
          <w:b/>
          <w:bCs/>
          <w:color w:val="000000"/>
          <w:sz w:val="28"/>
          <w:szCs w:val="28"/>
          <w:rtl/>
        </w:rPr>
        <w:t xml:space="preserve"> : الاعتراض على الغاء التسجيل </w:t>
      </w:r>
    </w:p>
    <w:p w:rsidR="009D2486" w:rsidRPr="003010CB" w:rsidRDefault="00F50546"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hint="cs"/>
          <w:color w:val="000000"/>
          <w:sz w:val="28"/>
          <w:szCs w:val="28"/>
          <w:rtl/>
        </w:rPr>
        <w:t xml:space="preserve">أعطى المشرع الفلسطيني </w:t>
      </w:r>
      <w:r w:rsidR="009D2486" w:rsidRPr="003010CB">
        <w:rPr>
          <w:rFonts w:ascii="Simplified Arabic" w:eastAsia="Times New Roman" w:hAnsi="Simplified Arabic" w:cs="Simplified Arabic"/>
          <w:color w:val="000000"/>
          <w:sz w:val="28"/>
          <w:szCs w:val="28"/>
          <w:rtl/>
        </w:rPr>
        <w:t xml:space="preserve">للجهة التي رُفض طلب تسجيل </w:t>
      </w:r>
      <w:r w:rsidRPr="003010CB">
        <w:rPr>
          <w:rFonts w:ascii="Simplified Arabic" w:eastAsia="Times New Roman" w:hAnsi="Simplified Arabic" w:cs="Simplified Arabic" w:hint="cs"/>
          <w:color w:val="000000"/>
          <w:sz w:val="28"/>
          <w:szCs w:val="28"/>
          <w:rtl/>
        </w:rPr>
        <w:t xml:space="preserve">لصالحها </w:t>
      </w:r>
      <w:r w:rsidR="009D2486" w:rsidRPr="003010CB">
        <w:rPr>
          <w:rFonts w:ascii="Simplified Arabic" w:eastAsia="Times New Roman" w:hAnsi="Simplified Arabic" w:cs="Simplified Arabic"/>
          <w:color w:val="000000"/>
          <w:sz w:val="28"/>
          <w:szCs w:val="28"/>
          <w:rtl/>
        </w:rPr>
        <w:t>مبيد باسمها أو ألغي تسجيل مبيد</w:t>
      </w:r>
      <w:r w:rsidR="007A56E7" w:rsidRPr="003010CB">
        <w:rPr>
          <w:rFonts w:ascii="Simplified Arabic" w:eastAsia="Times New Roman" w:hAnsi="Simplified Arabic" w:cs="Simplified Arabic" w:hint="cs"/>
          <w:color w:val="000000"/>
          <w:sz w:val="28"/>
          <w:szCs w:val="28"/>
          <w:rtl/>
        </w:rPr>
        <w:t xml:space="preserve"> كان</w:t>
      </w:r>
      <w:r w:rsidR="009D2486" w:rsidRPr="003010CB">
        <w:rPr>
          <w:rFonts w:ascii="Simplified Arabic" w:eastAsia="Times New Roman" w:hAnsi="Simplified Arabic" w:cs="Simplified Arabic"/>
          <w:color w:val="000000"/>
          <w:sz w:val="28"/>
          <w:szCs w:val="28"/>
          <w:rtl/>
        </w:rPr>
        <w:t xml:space="preserve"> مسجل باسمها التقدم للإدارة العامة</w:t>
      </w:r>
      <w:r w:rsidR="005C258F" w:rsidRPr="003010CB">
        <w:rPr>
          <w:rFonts w:ascii="Simplified Arabic" w:eastAsia="Times New Roman" w:hAnsi="Simplified Arabic" w:cs="Simplified Arabic"/>
          <w:color w:val="000000"/>
          <w:sz w:val="28"/>
          <w:szCs w:val="28"/>
          <w:rtl/>
        </w:rPr>
        <w:t xml:space="preserve"> </w:t>
      </w:r>
      <w:r w:rsidR="007A56E7" w:rsidRPr="003010CB">
        <w:rPr>
          <w:rFonts w:ascii="Simplified Arabic" w:eastAsia="Times New Roman" w:hAnsi="Simplified Arabic" w:cs="Simplified Arabic" w:hint="cs"/>
          <w:color w:val="000000"/>
          <w:sz w:val="28"/>
          <w:szCs w:val="28"/>
          <w:rtl/>
        </w:rPr>
        <w:t>ل</w:t>
      </w:r>
      <w:r w:rsidR="005C258F" w:rsidRPr="003010CB">
        <w:rPr>
          <w:rFonts w:ascii="Simplified Arabic" w:eastAsia="Times New Roman" w:hAnsi="Simplified Arabic" w:cs="Simplified Arabic"/>
          <w:color w:val="000000"/>
          <w:sz w:val="28"/>
          <w:szCs w:val="28"/>
          <w:rtl/>
        </w:rPr>
        <w:t>وقاية النبات والحجر الزراعي</w:t>
      </w:r>
      <w:r w:rsidR="009D2486" w:rsidRPr="003010CB">
        <w:rPr>
          <w:rFonts w:ascii="Simplified Arabic" w:eastAsia="Times New Roman" w:hAnsi="Simplified Arabic" w:cs="Simplified Arabic"/>
          <w:color w:val="000000"/>
          <w:sz w:val="28"/>
          <w:szCs w:val="28"/>
          <w:rtl/>
        </w:rPr>
        <w:t xml:space="preserve"> باعتراض خطي خلال مدة لا تزيد عن (30) يوماً من تاريخ التبليغ، </w:t>
      </w:r>
      <w:r w:rsidR="007A56E7" w:rsidRPr="003010CB">
        <w:rPr>
          <w:rFonts w:ascii="Simplified Arabic" w:eastAsia="Times New Roman" w:hAnsi="Simplified Arabic" w:cs="Simplified Arabic" w:hint="cs"/>
          <w:color w:val="000000"/>
          <w:sz w:val="28"/>
          <w:szCs w:val="28"/>
          <w:rtl/>
        </w:rPr>
        <w:t>موضحا بالوثائق اسباب اعتراضه</w:t>
      </w:r>
      <w:r w:rsidR="009D2486" w:rsidRPr="003010CB">
        <w:rPr>
          <w:rFonts w:ascii="Simplified Arabic" w:eastAsia="Times New Roman" w:hAnsi="Simplified Arabic" w:cs="Simplified Arabic"/>
          <w:color w:val="000000"/>
          <w:sz w:val="28"/>
          <w:szCs w:val="28"/>
          <w:rtl/>
        </w:rPr>
        <w:t xml:space="preserve"> ولا ينظر بأي اعتراض يتم تقديمه بعد انقضاء هذه المهلة. 2. تقوم الإدارة العامة بإحالة الاعتراض والوثائق المرفقة به إلى اللجنة </w:t>
      </w:r>
      <w:r w:rsidR="009D36E0" w:rsidRPr="003010CB">
        <w:rPr>
          <w:rFonts w:ascii="Simplified Arabic" w:eastAsia="Times New Roman" w:hAnsi="Simplified Arabic" w:cs="Simplified Arabic"/>
          <w:color w:val="000000"/>
          <w:sz w:val="28"/>
          <w:szCs w:val="28"/>
          <w:rtl/>
        </w:rPr>
        <w:t>العلمية للمبيدات الزراعية</w:t>
      </w:r>
      <w:r w:rsidR="009D36E0" w:rsidRPr="003010CB">
        <w:rPr>
          <w:rFonts w:ascii="Simplified Arabic" w:eastAsia="Times New Roman" w:hAnsi="Simplified Arabic" w:cs="Simplified Arabic" w:hint="cs"/>
          <w:color w:val="000000"/>
          <w:sz w:val="28"/>
          <w:szCs w:val="28"/>
          <w:rtl/>
        </w:rPr>
        <w:t xml:space="preserve"> </w:t>
      </w:r>
      <w:r w:rsidR="009D2486" w:rsidRPr="003010CB">
        <w:rPr>
          <w:rFonts w:ascii="Simplified Arabic" w:eastAsia="Times New Roman" w:hAnsi="Simplified Arabic" w:cs="Simplified Arabic"/>
          <w:color w:val="000000"/>
          <w:sz w:val="28"/>
          <w:szCs w:val="28"/>
          <w:rtl/>
        </w:rPr>
        <w:t>خلال مدة لا تزيد عن (30) يوماً من تاريخ تسلمه. 3. تلتزم اللجنة بالبت في الاعتراض خلال مدة لا تزيد عن (30) يوماً من تاريخ الاحالة، وترفع توصياتها بشأنه إلى لوزير، ويكون قراره نهائياً. 4. يتم تبليغ مقدم الاعتراض بالقرار خلال مدة لا تزيد عن (10) أيام من تاريخ صدور القرار، ويكون القرار الصادر قابلا للطعن أمام الجهات القضائية المختصة</w:t>
      </w:r>
      <w:r w:rsidR="005C258F" w:rsidRPr="003010CB">
        <w:rPr>
          <w:rFonts w:ascii="Simplified Arabic" w:eastAsia="Times New Roman" w:hAnsi="Simplified Arabic" w:cs="Simplified Arabic"/>
          <w:color w:val="000000"/>
          <w:sz w:val="28"/>
          <w:szCs w:val="28"/>
          <w:rtl/>
        </w:rPr>
        <w:t xml:space="preserve"> </w:t>
      </w:r>
      <w:r w:rsidR="005C258F" w:rsidRPr="003010CB">
        <w:rPr>
          <w:rStyle w:val="FootnoteReference"/>
          <w:rFonts w:ascii="Simplified Arabic" w:eastAsia="Times New Roman" w:hAnsi="Simplified Arabic" w:cs="Simplified Arabic"/>
          <w:color w:val="000000"/>
          <w:sz w:val="28"/>
          <w:szCs w:val="28"/>
          <w:rtl/>
        </w:rPr>
        <w:footnoteReference w:id="32"/>
      </w:r>
      <w:r w:rsidR="009D2486" w:rsidRPr="003010CB">
        <w:rPr>
          <w:rFonts w:ascii="Simplified Arabic" w:eastAsia="Times New Roman" w:hAnsi="Simplified Arabic" w:cs="Simplified Arabic"/>
          <w:color w:val="000000"/>
          <w:sz w:val="28"/>
          <w:szCs w:val="28"/>
          <w:rtl/>
        </w:rPr>
        <w:t xml:space="preserve">. </w:t>
      </w:r>
    </w:p>
    <w:p w:rsidR="009D2486" w:rsidRPr="003010CB" w:rsidRDefault="00F50546" w:rsidP="003010CB">
      <w:pPr>
        <w:bidi/>
        <w:spacing w:after="0" w:line="240" w:lineRule="auto"/>
        <w:jc w:val="both"/>
        <w:rPr>
          <w:rFonts w:ascii="Simplified Arabic" w:eastAsia="Times New Roman" w:hAnsi="Simplified Arabic" w:cs="Simplified Arabic"/>
          <w:sz w:val="28"/>
          <w:szCs w:val="28"/>
          <w:rtl/>
        </w:rPr>
      </w:pPr>
      <w:bookmarkStart w:id="18" w:name="A16470_38"/>
      <w:bookmarkEnd w:id="17"/>
      <w:r w:rsidRPr="003010CB">
        <w:rPr>
          <w:rFonts w:ascii="Simplified Arabic" w:eastAsia="Times New Roman" w:hAnsi="Simplified Arabic" w:cs="Simplified Arabic" w:hint="cs"/>
          <w:sz w:val="28"/>
          <w:szCs w:val="28"/>
          <w:rtl/>
        </w:rPr>
        <w:t>و</w:t>
      </w:r>
      <w:r w:rsidR="009D36E0" w:rsidRPr="003010CB">
        <w:rPr>
          <w:rFonts w:ascii="Simplified Arabic" w:eastAsia="Times New Roman" w:hAnsi="Simplified Arabic" w:cs="Simplified Arabic"/>
          <w:sz w:val="28"/>
          <w:szCs w:val="28"/>
          <w:rtl/>
        </w:rPr>
        <w:t>يتضح مما سبق ان التظلم من قرار الغاء او رفض التسجيل</w:t>
      </w:r>
      <w:r w:rsidR="009A54F9" w:rsidRPr="003010CB">
        <w:rPr>
          <w:rFonts w:ascii="Simplified Arabic" w:eastAsia="Times New Roman" w:hAnsi="Simplified Arabic" w:cs="Simplified Arabic"/>
          <w:sz w:val="28"/>
          <w:szCs w:val="28"/>
          <w:rtl/>
        </w:rPr>
        <w:t xml:space="preserve"> للمبيدات الحشرية يكون اختياريا</w:t>
      </w:r>
      <w:r w:rsidR="009A54F9" w:rsidRPr="003010CB">
        <w:rPr>
          <w:rFonts w:ascii="Simplified Arabic" w:eastAsia="Times New Roman" w:hAnsi="Simplified Arabic" w:cs="Simplified Arabic" w:hint="cs"/>
          <w:sz w:val="28"/>
          <w:szCs w:val="28"/>
          <w:rtl/>
        </w:rPr>
        <w:t>ً</w:t>
      </w:r>
      <w:r w:rsidR="009D36E0" w:rsidRPr="003010CB">
        <w:rPr>
          <w:rFonts w:ascii="Simplified Arabic" w:eastAsia="Times New Roman" w:hAnsi="Simplified Arabic" w:cs="Simplified Arabic"/>
          <w:sz w:val="28"/>
          <w:szCs w:val="28"/>
          <w:rtl/>
        </w:rPr>
        <w:t xml:space="preserve">، وبالتالي يحق للمتضرر التوجه لمحكمة العدل العليا للطعن في قرار الرفض او الغاء باعتباره قرارا اداريا </w:t>
      </w:r>
      <w:r w:rsidR="005E1DB1" w:rsidRPr="003010CB">
        <w:rPr>
          <w:rFonts w:ascii="Simplified Arabic" w:eastAsia="Times New Roman" w:hAnsi="Simplified Arabic" w:cs="Simplified Arabic" w:hint="cs"/>
          <w:sz w:val="28"/>
          <w:szCs w:val="28"/>
          <w:rtl/>
        </w:rPr>
        <w:t xml:space="preserve">قابلا للطعن </w:t>
      </w:r>
      <w:r w:rsidR="009A54F9" w:rsidRPr="003010CB">
        <w:rPr>
          <w:rFonts w:ascii="Simplified Arabic" w:eastAsia="Times New Roman" w:hAnsi="Simplified Arabic" w:cs="Simplified Arabic" w:hint="cs"/>
          <w:sz w:val="28"/>
          <w:szCs w:val="28"/>
          <w:rtl/>
        </w:rPr>
        <w:t>بالإلغاء</w:t>
      </w:r>
      <w:r w:rsidR="005E1DB1" w:rsidRPr="003010CB">
        <w:rPr>
          <w:rFonts w:ascii="Simplified Arabic" w:eastAsia="Times New Roman" w:hAnsi="Simplified Arabic" w:cs="Simplified Arabic" w:hint="cs"/>
          <w:sz w:val="28"/>
          <w:szCs w:val="28"/>
          <w:rtl/>
        </w:rPr>
        <w:t xml:space="preserve"> </w:t>
      </w:r>
      <w:r w:rsidR="009D36E0" w:rsidRPr="003010CB">
        <w:rPr>
          <w:rFonts w:ascii="Simplified Arabic" w:eastAsia="Times New Roman" w:hAnsi="Simplified Arabic" w:cs="Simplified Arabic"/>
          <w:sz w:val="28"/>
          <w:szCs w:val="28"/>
          <w:rtl/>
        </w:rPr>
        <w:t>خلا</w:t>
      </w:r>
      <w:r w:rsidR="00D74491" w:rsidRPr="003010CB">
        <w:rPr>
          <w:rFonts w:ascii="Simplified Arabic" w:eastAsia="Times New Roman" w:hAnsi="Simplified Arabic" w:cs="Simplified Arabic"/>
          <w:sz w:val="28"/>
          <w:szCs w:val="28"/>
          <w:rtl/>
        </w:rPr>
        <w:t>ل 60 يوما من تاريخ تبليغ القرار</w:t>
      </w:r>
      <w:r w:rsidR="00E62FF2" w:rsidRPr="003010CB">
        <w:rPr>
          <w:rFonts w:ascii="Simplified Arabic" w:eastAsia="Times New Roman" w:hAnsi="Simplified Arabic" w:cs="Simplified Arabic" w:hint="cs"/>
          <w:sz w:val="28"/>
          <w:szCs w:val="28"/>
          <w:rtl/>
        </w:rPr>
        <w:t xml:space="preserve"> </w:t>
      </w:r>
      <w:r w:rsidR="00D74491" w:rsidRPr="003010CB">
        <w:rPr>
          <w:rFonts w:ascii="Simplified Arabic" w:eastAsia="Times New Roman" w:hAnsi="Simplified Arabic" w:cs="Simplified Arabic"/>
          <w:sz w:val="28"/>
          <w:szCs w:val="28"/>
          <w:rtl/>
        </w:rPr>
        <w:t xml:space="preserve">ومن هنا </w:t>
      </w:r>
      <w:r w:rsidR="00D74491" w:rsidRPr="003010CB">
        <w:rPr>
          <w:rFonts w:ascii="Simplified Arabic" w:hAnsi="Simplified Arabic" w:cs="Simplified Arabic"/>
          <w:color w:val="000000"/>
          <w:sz w:val="28"/>
          <w:szCs w:val="28"/>
          <w:shd w:val="clear" w:color="auto" w:fill="FFFFFF"/>
          <w:rtl/>
        </w:rPr>
        <w:t>تنبع أهمية القضاء الإداري</w:t>
      </w:r>
      <w:r w:rsidR="00E62FF2" w:rsidRPr="003010CB">
        <w:rPr>
          <w:rFonts w:ascii="Simplified Arabic" w:hAnsi="Simplified Arabic" w:cs="Simplified Arabic" w:hint="cs"/>
          <w:color w:val="000000"/>
          <w:sz w:val="28"/>
          <w:szCs w:val="28"/>
          <w:shd w:val="clear" w:color="auto" w:fill="FFFFFF"/>
          <w:rtl/>
        </w:rPr>
        <w:t xml:space="preserve"> (محكمة العدل العليا)</w:t>
      </w:r>
      <w:r w:rsidR="00D74491" w:rsidRPr="003010CB">
        <w:rPr>
          <w:rFonts w:ascii="Simplified Arabic" w:hAnsi="Simplified Arabic" w:cs="Simplified Arabic"/>
          <w:color w:val="000000"/>
          <w:sz w:val="28"/>
          <w:szCs w:val="28"/>
          <w:shd w:val="clear" w:color="auto" w:fill="FFFFFF"/>
          <w:rtl/>
        </w:rPr>
        <w:t xml:space="preserve"> كونه قضاء مختص بمراقبة قرارات الإدارة لإلزامها </w:t>
      </w:r>
      <w:r w:rsidR="009A54F9" w:rsidRPr="003010CB">
        <w:rPr>
          <w:rFonts w:ascii="Simplified Arabic" w:hAnsi="Simplified Arabic" w:cs="Simplified Arabic" w:hint="cs"/>
          <w:color w:val="000000"/>
          <w:sz w:val="28"/>
          <w:szCs w:val="28"/>
          <w:shd w:val="clear" w:color="auto" w:fill="FFFFFF"/>
          <w:rtl/>
        </w:rPr>
        <w:t>بالتقيد</w:t>
      </w:r>
      <w:r w:rsidR="00D74491" w:rsidRPr="003010CB">
        <w:rPr>
          <w:rFonts w:ascii="Simplified Arabic" w:hAnsi="Simplified Arabic" w:cs="Simplified Arabic"/>
          <w:color w:val="000000"/>
          <w:sz w:val="28"/>
          <w:szCs w:val="28"/>
          <w:shd w:val="clear" w:color="auto" w:fill="FFFFFF"/>
          <w:rtl/>
        </w:rPr>
        <w:t xml:space="preserve"> بالقانون</w:t>
      </w:r>
      <w:r w:rsidR="00E62FF2" w:rsidRPr="003010CB">
        <w:rPr>
          <w:rFonts w:ascii="Simplified Arabic" w:hAnsi="Simplified Arabic" w:cs="Simplified Arabic" w:hint="cs"/>
          <w:color w:val="000000"/>
          <w:sz w:val="28"/>
          <w:szCs w:val="28"/>
          <w:shd w:val="clear" w:color="auto" w:fill="FFFFFF"/>
          <w:rtl/>
        </w:rPr>
        <w:t xml:space="preserve"> واحترام المشروعية</w:t>
      </w:r>
      <w:r w:rsidR="00D74491" w:rsidRPr="003010CB">
        <w:rPr>
          <w:rFonts w:ascii="Simplified Arabic" w:hAnsi="Simplified Arabic" w:cs="Simplified Arabic"/>
          <w:color w:val="000000"/>
          <w:sz w:val="28"/>
          <w:szCs w:val="28"/>
          <w:shd w:val="clear" w:color="auto" w:fill="FFFFFF"/>
          <w:rtl/>
        </w:rPr>
        <w:t xml:space="preserve"> ومنعها من التعسف بالسلطة وحماية لحقوق الافراد</w:t>
      </w:r>
      <w:r w:rsidR="009D36E0" w:rsidRPr="003010CB">
        <w:rPr>
          <w:rFonts w:ascii="Simplified Arabic" w:eastAsia="Times New Roman" w:hAnsi="Simplified Arabic" w:cs="Simplified Arabic"/>
          <w:sz w:val="28"/>
          <w:szCs w:val="28"/>
          <w:rtl/>
        </w:rPr>
        <w:t>.</w:t>
      </w:r>
    </w:p>
    <w:p w:rsidR="009D2486" w:rsidRPr="003010CB" w:rsidRDefault="009D2486" w:rsidP="003010CB">
      <w:pPr>
        <w:bidi/>
        <w:spacing w:after="0" w:line="240" w:lineRule="auto"/>
        <w:jc w:val="both"/>
        <w:rPr>
          <w:rFonts w:ascii="Traditional Arabic" w:eastAsia="Times New Roman" w:hAnsi="Traditional Arabic" w:cs="Simplified Arabic"/>
          <w:sz w:val="28"/>
          <w:szCs w:val="28"/>
          <w:rtl/>
        </w:rPr>
      </w:pPr>
      <w:bookmarkStart w:id="19" w:name="A16470_40"/>
      <w:bookmarkEnd w:id="18"/>
    </w:p>
    <w:bookmarkEnd w:id="19"/>
    <w:p w:rsidR="009B45CB" w:rsidRPr="003010CB" w:rsidRDefault="009B45CB"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b/>
          <w:bCs/>
          <w:sz w:val="28"/>
          <w:szCs w:val="28"/>
          <w:rtl/>
        </w:rPr>
        <w:t xml:space="preserve">المطلب </w:t>
      </w:r>
      <w:r w:rsidR="009A54F9" w:rsidRPr="003010CB">
        <w:rPr>
          <w:rFonts w:ascii="Simplified Arabic" w:eastAsia="Times New Roman" w:hAnsi="Simplified Arabic" w:cs="Simplified Arabic" w:hint="cs"/>
          <w:b/>
          <w:bCs/>
          <w:sz w:val="28"/>
          <w:szCs w:val="28"/>
          <w:rtl/>
        </w:rPr>
        <w:t>الثالث</w:t>
      </w:r>
      <w:r w:rsidR="00D34C6D" w:rsidRPr="003010CB">
        <w:rPr>
          <w:rFonts w:ascii="Simplified Arabic" w:eastAsia="Times New Roman" w:hAnsi="Simplified Arabic" w:cs="Simplified Arabic" w:hint="cs"/>
          <w:b/>
          <w:bCs/>
          <w:sz w:val="28"/>
          <w:szCs w:val="28"/>
          <w:rtl/>
        </w:rPr>
        <w:t>:</w:t>
      </w:r>
      <w:r w:rsidRPr="003010CB">
        <w:rPr>
          <w:rFonts w:ascii="Simplified Arabic" w:eastAsia="Times New Roman" w:hAnsi="Simplified Arabic" w:cs="Simplified Arabic"/>
          <w:b/>
          <w:bCs/>
          <w:sz w:val="28"/>
          <w:szCs w:val="28"/>
          <w:rtl/>
        </w:rPr>
        <w:t xml:space="preserve"> ضوابط</w:t>
      </w:r>
      <w:r w:rsidR="00D85FDB" w:rsidRPr="003010CB">
        <w:rPr>
          <w:rFonts w:ascii="Simplified Arabic" w:eastAsia="Times New Roman" w:hAnsi="Simplified Arabic" w:cs="Simplified Arabic"/>
          <w:b/>
          <w:bCs/>
          <w:sz w:val="28"/>
          <w:szCs w:val="28"/>
          <w:rtl/>
        </w:rPr>
        <w:t xml:space="preserve"> التصنيع و</w:t>
      </w:r>
      <w:r w:rsidRPr="003010CB">
        <w:rPr>
          <w:rFonts w:ascii="Simplified Arabic" w:eastAsia="Times New Roman" w:hAnsi="Simplified Arabic" w:cs="Simplified Arabic"/>
          <w:b/>
          <w:bCs/>
          <w:sz w:val="28"/>
          <w:szCs w:val="28"/>
          <w:rtl/>
        </w:rPr>
        <w:t>ا</w:t>
      </w:r>
      <w:r w:rsidR="00D85FDB" w:rsidRPr="003010CB">
        <w:rPr>
          <w:rFonts w:ascii="Simplified Arabic" w:eastAsia="Times New Roman" w:hAnsi="Simplified Arabic" w:cs="Simplified Arabic"/>
          <w:b/>
          <w:bCs/>
          <w:sz w:val="28"/>
          <w:szCs w:val="28"/>
          <w:rtl/>
        </w:rPr>
        <w:t>لا</w:t>
      </w:r>
      <w:r w:rsidRPr="003010CB">
        <w:rPr>
          <w:rFonts w:ascii="Simplified Arabic" w:eastAsia="Times New Roman" w:hAnsi="Simplified Arabic" w:cs="Simplified Arabic"/>
          <w:b/>
          <w:bCs/>
          <w:sz w:val="28"/>
          <w:szCs w:val="28"/>
          <w:rtl/>
        </w:rPr>
        <w:t>ستخدام المبيدات الحشرية</w:t>
      </w:r>
      <w:r w:rsidRPr="003010CB">
        <w:rPr>
          <w:rFonts w:ascii="Simplified Arabic" w:eastAsia="Times New Roman" w:hAnsi="Simplified Arabic" w:cs="Simplified Arabic"/>
          <w:sz w:val="28"/>
          <w:szCs w:val="28"/>
          <w:rtl/>
        </w:rPr>
        <w:t xml:space="preserve"> </w:t>
      </w:r>
    </w:p>
    <w:p w:rsidR="002D5281" w:rsidRPr="003010CB" w:rsidRDefault="00D85FDB" w:rsidP="003010CB">
      <w:p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sz w:val="28"/>
          <w:szCs w:val="28"/>
          <w:rtl/>
        </w:rPr>
        <w:t xml:space="preserve">وضع المشرع الفلسطيني مجوعة من الضوابط سواء لتصنيع واستخدام المبيدات الحشرية ، </w:t>
      </w:r>
      <w:r w:rsidR="00D2303E" w:rsidRPr="003010CB">
        <w:rPr>
          <w:rFonts w:ascii="Simplified Arabic" w:eastAsia="Times New Roman" w:hAnsi="Simplified Arabic" w:cs="Simplified Arabic"/>
          <w:sz w:val="28"/>
          <w:szCs w:val="28"/>
          <w:rtl/>
        </w:rPr>
        <w:t>نظراً</w:t>
      </w:r>
      <w:r w:rsidRPr="003010CB">
        <w:rPr>
          <w:rFonts w:ascii="Simplified Arabic" w:eastAsia="Times New Roman" w:hAnsi="Simplified Arabic" w:cs="Simplified Arabic"/>
          <w:sz w:val="28"/>
          <w:szCs w:val="28"/>
          <w:rtl/>
        </w:rPr>
        <w:t xml:space="preserve"> لما تشكله من خطورة على الصحة والبيئة بوجه عام </w:t>
      </w:r>
      <w:bookmarkStart w:id="20" w:name="A14461_48"/>
      <w:r w:rsidR="002D5281" w:rsidRPr="003010CB">
        <w:rPr>
          <w:rFonts w:ascii="Simplified Arabic" w:eastAsia="Times New Roman" w:hAnsi="Simplified Arabic" w:cs="Simplified Arabic" w:hint="cs"/>
          <w:sz w:val="28"/>
          <w:szCs w:val="28"/>
          <w:rtl/>
        </w:rPr>
        <w:t xml:space="preserve">حيث اشترط في قانون الزراعة بضرورة الحصول </w:t>
      </w:r>
      <w:r w:rsidR="002D5281" w:rsidRPr="003010CB">
        <w:rPr>
          <w:rFonts w:ascii="Simplified Arabic" w:eastAsia="Times New Roman" w:hAnsi="Simplified Arabic" w:cs="Simplified Arabic"/>
          <w:sz w:val="28"/>
          <w:szCs w:val="28"/>
          <w:rtl/>
        </w:rPr>
        <w:t xml:space="preserve">على إذن خاص من الوزارة </w:t>
      </w:r>
      <w:r w:rsidR="002D5281" w:rsidRPr="003010CB">
        <w:rPr>
          <w:rFonts w:ascii="Simplified Arabic" w:eastAsia="Times New Roman" w:hAnsi="Simplified Arabic" w:cs="Simplified Arabic" w:hint="cs"/>
          <w:sz w:val="28"/>
          <w:szCs w:val="28"/>
          <w:rtl/>
        </w:rPr>
        <w:t>عند</w:t>
      </w:r>
      <w:r w:rsidR="002D5281" w:rsidRPr="003010CB">
        <w:rPr>
          <w:rFonts w:ascii="Simplified Arabic" w:eastAsia="Times New Roman" w:hAnsi="Simplified Arabic" w:cs="Simplified Arabic"/>
          <w:sz w:val="28"/>
          <w:szCs w:val="28"/>
          <w:rtl/>
        </w:rPr>
        <w:t xml:space="preserve"> صناعة المبيدات الزراعية أو تجهيزها أو إنتاجها أو استيرادها أو توزيعها أو بيعها أو تخزينها أو الاتجار بها ، ووفقاً للشروط المدرجة فيه</w:t>
      </w:r>
      <w:r w:rsidR="002D5281" w:rsidRPr="003010CB">
        <w:rPr>
          <w:rStyle w:val="FootnoteReference"/>
          <w:rFonts w:ascii="Simplified Arabic" w:eastAsia="Times New Roman" w:hAnsi="Simplified Arabic" w:cs="Simplified Arabic"/>
          <w:sz w:val="28"/>
          <w:szCs w:val="28"/>
          <w:rtl/>
        </w:rPr>
        <w:footnoteReference w:id="33"/>
      </w:r>
      <w:r w:rsidR="002D5281" w:rsidRPr="003010CB">
        <w:rPr>
          <w:rFonts w:ascii="Simplified Arabic" w:eastAsia="Times New Roman" w:hAnsi="Simplified Arabic" w:cs="Simplified Arabic"/>
          <w:sz w:val="28"/>
          <w:szCs w:val="28"/>
        </w:rPr>
        <w:t>.</w:t>
      </w:r>
      <w:r w:rsidR="002D5281" w:rsidRPr="003010CB">
        <w:rPr>
          <w:rFonts w:ascii="Simplified Arabic" w:eastAsia="Times New Roman" w:hAnsi="Simplified Arabic" w:cs="Simplified Arabic" w:hint="cs"/>
          <w:sz w:val="28"/>
          <w:szCs w:val="28"/>
          <w:rtl/>
        </w:rPr>
        <w:t xml:space="preserve"> </w:t>
      </w:r>
    </w:p>
    <w:bookmarkEnd w:id="20"/>
    <w:p w:rsidR="00C050AF" w:rsidRPr="003010CB" w:rsidRDefault="00C050AF" w:rsidP="003010CB">
      <w:pPr>
        <w:bidi/>
        <w:spacing w:after="0" w:line="240" w:lineRule="auto"/>
        <w:jc w:val="both"/>
        <w:rPr>
          <w:rFonts w:ascii="Simplified Arabic" w:eastAsia="Times New Roman" w:hAnsi="Simplified Arabic" w:cs="Simplified Arabic"/>
          <w:sz w:val="28"/>
          <w:szCs w:val="28"/>
          <w:rtl/>
        </w:rPr>
      </w:pPr>
    </w:p>
    <w:p w:rsidR="009B45CB" w:rsidRPr="003010CB" w:rsidRDefault="009B45CB" w:rsidP="003010CB">
      <w:pPr>
        <w:bidi/>
        <w:spacing w:after="0" w:line="240" w:lineRule="auto"/>
        <w:jc w:val="both"/>
        <w:rPr>
          <w:rFonts w:ascii="Simplified Arabic" w:eastAsia="Times New Roman" w:hAnsi="Simplified Arabic" w:cs="Simplified Arabic"/>
          <w:b/>
          <w:bCs/>
          <w:sz w:val="28"/>
          <w:szCs w:val="28"/>
          <w:rtl/>
        </w:rPr>
      </w:pPr>
      <w:r w:rsidRPr="003010CB">
        <w:rPr>
          <w:rFonts w:ascii="Simplified Arabic" w:eastAsia="Times New Roman" w:hAnsi="Simplified Arabic" w:cs="Simplified Arabic"/>
          <w:b/>
          <w:bCs/>
          <w:sz w:val="28"/>
          <w:szCs w:val="28"/>
          <w:rtl/>
        </w:rPr>
        <w:t xml:space="preserve">الفرع الأول: ضوابط التصنيع للمبيدات الحشرية وفق التشريعات الفلسطينية </w:t>
      </w:r>
    </w:p>
    <w:p w:rsidR="00882224" w:rsidRPr="003010CB" w:rsidRDefault="00D85FDB"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sz w:val="28"/>
          <w:szCs w:val="28"/>
          <w:rtl/>
        </w:rPr>
        <w:t xml:space="preserve">هناك مجموعة من الضوابط </w:t>
      </w:r>
      <w:r w:rsidRPr="003010CB">
        <w:rPr>
          <w:rFonts w:ascii="Simplified Arabic" w:eastAsia="Times New Roman" w:hAnsi="Simplified Arabic" w:cs="Simplified Arabic" w:hint="cs"/>
          <w:sz w:val="28"/>
          <w:szCs w:val="28"/>
          <w:rtl/>
        </w:rPr>
        <w:t>حرص المشرع الفلسطيني على ادراجها في قرار مجلس الوزراء</w:t>
      </w:r>
      <w:r w:rsidR="003D0D32" w:rsidRPr="003010CB">
        <w:rPr>
          <w:rFonts w:ascii="Simplified Arabic" w:eastAsia="Times New Roman" w:hAnsi="Simplified Arabic" w:cs="Simplified Arabic" w:hint="cs"/>
          <w:sz w:val="28"/>
          <w:szCs w:val="28"/>
          <w:rtl/>
        </w:rPr>
        <w:t xml:space="preserve"> رقم 9 لسنة 2012 </w:t>
      </w:r>
      <w:r w:rsidRPr="003010CB">
        <w:rPr>
          <w:rFonts w:ascii="Simplified Arabic" w:eastAsia="Times New Roman" w:hAnsi="Simplified Arabic" w:cs="Simplified Arabic" w:hint="cs"/>
          <w:sz w:val="28"/>
          <w:szCs w:val="28"/>
          <w:rtl/>
        </w:rPr>
        <w:t xml:space="preserve"> </w:t>
      </w:r>
      <w:r w:rsidRPr="003010CB">
        <w:rPr>
          <w:rFonts w:ascii="Simplified Arabic" w:eastAsia="Times New Roman" w:hAnsi="Simplified Arabic" w:cs="Simplified Arabic"/>
          <w:sz w:val="28"/>
          <w:szCs w:val="28"/>
          <w:rtl/>
        </w:rPr>
        <w:t xml:space="preserve">لتصنيع المبيدات الحشرية </w:t>
      </w:r>
      <w:r w:rsidRPr="003010CB">
        <w:rPr>
          <w:rFonts w:ascii="Simplified Arabic" w:eastAsia="Times New Roman" w:hAnsi="Simplified Arabic" w:cs="Simplified Arabic" w:hint="cs"/>
          <w:sz w:val="28"/>
          <w:szCs w:val="28"/>
          <w:rtl/>
        </w:rPr>
        <w:t xml:space="preserve">والتي </w:t>
      </w:r>
      <w:r w:rsidRPr="003010CB">
        <w:rPr>
          <w:rFonts w:ascii="Simplified Arabic" w:eastAsia="Times New Roman" w:hAnsi="Simplified Arabic" w:cs="Simplified Arabic"/>
          <w:sz w:val="28"/>
          <w:szCs w:val="28"/>
          <w:rtl/>
        </w:rPr>
        <w:t>يجب الالتزام بها وهي على النحو الاتي:</w:t>
      </w:r>
    </w:p>
    <w:p w:rsidR="002729BD" w:rsidRPr="003010CB" w:rsidRDefault="00D2303E" w:rsidP="003010CB">
      <w:pPr>
        <w:bidi/>
        <w:spacing w:after="0" w:line="240" w:lineRule="auto"/>
        <w:jc w:val="both"/>
        <w:rPr>
          <w:rFonts w:ascii="Simplified Arabic" w:eastAsia="Times New Roman" w:hAnsi="Simplified Arabic" w:cs="Simplified Arabic"/>
          <w:b/>
          <w:bCs/>
          <w:sz w:val="28"/>
          <w:szCs w:val="28"/>
          <w:rtl/>
        </w:rPr>
      </w:pPr>
      <w:r w:rsidRPr="003010CB">
        <w:rPr>
          <w:rFonts w:ascii="Simplified Arabic" w:eastAsia="Times New Roman" w:hAnsi="Simplified Arabic" w:cs="Simplified Arabic"/>
          <w:b/>
          <w:bCs/>
          <w:sz w:val="28"/>
          <w:szCs w:val="28"/>
          <w:rtl/>
        </w:rPr>
        <w:t>أولاً</w:t>
      </w:r>
      <w:r w:rsidR="00216128" w:rsidRPr="003010CB">
        <w:rPr>
          <w:rFonts w:ascii="Simplified Arabic" w:eastAsia="Times New Roman" w:hAnsi="Simplified Arabic" w:cs="Simplified Arabic"/>
          <w:b/>
          <w:bCs/>
          <w:sz w:val="28"/>
          <w:szCs w:val="28"/>
          <w:rtl/>
        </w:rPr>
        <w:t>: الترخيص</w:t>
      </w:r>
    </w:p>
    <w:p w:rsidR="0061304C" w:rsidRPr="003010CB" w:rsidRDefault="00D85FDB" w:rsidP="003010CB">
      <w:p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sz w:val="28"/>
          <w:szCs w:val="28"/>
          <w:rtl/>
        </w:rPr>
        <w:lastRenderedPageBreak/>
        <w:t>يحظر</w:t>
      </w:r>
      <w:r w:rsidRPr="003010CB">
        <w:rPr>
          <w:rFonts w:ascii="Simplified Arabic" w:eastAsia="Times New Roman" w:hAnsi="Simplified Arabic" w:cs="Simplified Arabic" w:hint="cs"/>
          <w:sz w:val="28"/>
          <w:szCs w:val="28"/>
          <w:rtl/>
        </w:rPr>
        <w:t xml:space="preserve"> </w:t>
      </w:r>
      <w:r w:rsidR="0061304C" w:rsidRPr="003010CB">
        <w:rPr>
          <w:rFonts w:ascii="Simplified Arabic" w:eastAsia="Times New Roman" w:hAnsi="Simplified Arabic" w:cs="Simplified Arabic"/>
          <w:sz w:val="28"/>
          <w:szCs w:val="28"/>
          <w:rtl/>
        </w:rPr>
        <w:t xml:space="preserve">تصنيع مبيدات الآفات الزراعية أو تجهيزها أو إعادة تعبئتها في أي مصنع إلا بعد الحصول على الترخيص وموافقة الإدارة العامة </w:t>
      </w:r>
      <w:r w:rsidRPr="003010CB">
        <w:rPr>
          <w:rFonts w:ascii="Simplified Arabic" w:eastAsia="Times New Roman" w:hAnsi="Simplified Arabic" w:cs="Simplified Arabic"/>
          <w:sz w:val="28"/>
          <w:szCs w:val="28"/>
          <w:rtl/>
        </w:rPr>
        <w:t>لوقاية النبات والحجر الزراعي</w:t>
      </w:r>
      <w:r w:rsidRPr="003010CB">
        <w:rPr>
          <w:rFonts w:ascii="Simplified Arabic" w:eastAsia="Times New Roman" w:hAnsi="Simplified Arabic" w:cs="Simplified Arabic" w:hint="cs"/>
          <w:sz w:val="28"/>
          <w:szCs w:val="28"/>
          <w:rtl/>
        </w:rPr>
        <w:t xml:space="preserve"> </w:t>
      </w:r>
      <w:r w:rsidR="0061304C" w:rsidRPr="003010CB">
        <w:rPr>
          <w:rFonts w:ascii="Simplified Arabic" w:eastAsia="Times New Roman" w:hAnsi="Simplified Arabic" w:cs="Simplified Arabic"/>
          <w:sz w:val="28"/>
          <w:szCs w:val="28"/>
          <w:rtl/>
        </w:rPr>
        <w:t>في الوزارة وفقاً لأحكام هذا النظام</w:t>
      </w:r>
      <w:r w:rsidR="00216128" w:rsidRPr="003010CB">
        <w:rPr>
          <w:rStyle w:val="FootnoteReference"/>
          <w:rFonts w:ascii="Simplified Arabic" w:eastAsia="Times New Roman" w:hAnsi="Simplified Arabic" w:cs="Simplified Arabic"/>
          <w:sz w:val="28"/>
          <w:szCs w:val="28"/>
          <w:rtl/>
        </w:rPr>
        <w:footnoteReference w:id="34"/>
      </w:r>
      <w:r w:rsidR="0061304C" w:rsidRPr="003010CB">
        <w:rPr>
          <w:rFonts w:ascii="Simplified Arabic" w:eastAsia="Times New Roman" w:hAnsi="Simplified Arabic" w:cs="Simplified Arabic"/>
          <w:sz w:val="28"/>
          <w:szCs w:val="28"/>
          <w:rtl/>
        </w:rPr>
        <w:t xml:space="preserve"> يحظر تصنيع أو تجهيز أو إعادة تعبئة أي مبيد في فلسطين ما لم يكن مسجلاً في الوزارة</w:t>
      </w:r>
      <w:r w:rsidR="0061304C" w:rsidRPr="003010CB">
        <w:rPr>
          <w:rFonts w:ascii="Simplified Arabic" w:eastAsia="Times New Roman" w:hAnsi="Simplified Arabic" w:cs="Simplified Arabic"/>
          <w:sz w:val="28"/>
          <w:szCs w:val="28"/>
        </w:rPr>
        <w:t xml:space="preserve"> .</w:t>
      </w:r>
    </w:p>
    <w:p w:rsidR="00216128" w:rsidRPr="003010CB" w:rsidRDefault="00216128"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sz w:val="28"/>
          <w:szCs w:val="28"/>
          <w:rtl/>
        </w:rPr>
        <w:t xml:space="preserve">وتسري الموافقة على تصنيع المبيدات الزراعية اعتباراً من تاريخ صدورها، وتجدد سنوياً بذات الشروط والإجراءات، على أن يقدم طلب التجديد قبل نهاية مدة الترخيص بـ (30) يوماً على الأقل </w:t>
      </w:r>
      <w:r w:rsidR="002729BD" w:rsidRPr="003010CB">
        <w:rPr>
          <w:rStyle w:val="FootnoteReference"/>
          <w:rFonts w:ascii="Simplified Arabic" w:eastAsia="Times New Roman" w:hAnsi="Simplified Arabic" w:cs="Simplified Arabic"/>
          <w:sz w:val="28"/>
          <w:szCs w:val="28"/>
          <w:rtl/>
        </w:rPr>
        <w:footnoteReference w:id="35"/>
      </w:r>
      <w:r w:rsidRPr="003010CB">
        <w:rPr>
          <w:rFonts w:ascii="Simplified Arabic" w:eastAsia="Times New Roman" w:hAnsi="Simplified Arabic" w:cs="Simplified Arabic"/>
          <w:sz w:val="28"/>
          <w:szCs w:val="28"/>
        </w:rPr>
        <w:t>.</w:t>
      </w:r>
    </w:p>
    <w:p w:rsidR="0061304C" w:rsidRPr="003010CB" w:rsidRDefault="0064005C" w:rsidP="003010CB">
      <w:pPr>
        <w:bidi/>
        <w:spacing w:after="0" w:line="240" w:lineRule="auto"/>
        <w:jc w:val="both"/>
        <w:rPr>
          <w:rFonts w:ascii="Traditional Arabic" w:eastAsia="Times New Roman" w:hAnsi="Traditional Arabic" w:cs="Simplified Arabic"/>
          <w:b/>
          <w:bCs/>
          <w:sz w:val="28"/>
          <w:szCs w:val="28"/>
        </w:rPr>
      </w:pPr>
      <w:r w:rsidRPr="003010CB">
        <w:rPr>
          <w:rFonts w:ascii="Traditional Arabic" w:eastAsia="Times New Roman" w:hAnsi="Traditional Arabic" w:cs="Simplified Arabic" w:hint="cs"/>
          <w:b/>
          <w:bCs/>
          <w:sz w:val="28"/>
          <w:szCs w:val="28"/>
          <w:rtl/>
        </w:rPr>
        <w:t>ثانياً</w:t>
      </w:r>
      <w:r w:rsidR="00216128" w:rsidRPr="003010CB">
        <w:rPr>
          <w:rFonts w:ascii="Traditional Arabic" w:eastAsia="Times New Roman" w:hAnsi="Traditional Arabic" w:cs="Simplified Arabic" w:hint="cs"/>
          <w:b/>
          <w:bCs/>
          <w:sz w:val="28"/>
          <w:szCs w:val="28"/>
          <w:rtl/>
        </w:rPr>
        <w:t xml:space="preserve"> : التفرغ والمؤهل العلمي </w:t>
      </w:r>
    </w:p>
    <w:p w:rsidR="003D0D32" w:rsidRPr="003010CB" w:rsidRDefault="0086290C"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hint="cs"/>
          <w:sz w:val="28"/>
          <w:szCs w:val="28"/>
          <w:rtl/>
        </w:rPr>
        <w:t xml:space="preserve">أقر المشرع الفلسطيني أنه </w:t>
      </w:r>
      <w:r w:rsidR="0061304C" w:rsidRPr="003010CB">
        <w:rPr>
          <w:rFonts w:ascii="Simplified Arabic" w:eastAsia="Times New Roman" w:hAnsi="Simplified Arabic" w:cs="Simplified Arabic"/>
          <w:sz w:val="28"/>
          <w:szCs w:val="28"/>
          <w:rtl/>
        </w:rPr>
        <w:t>لا يجوز الموافقة لتصنيع مبيدات الآفات الزراعية أو تجهيزها، إلاّ إذا كان مقدم الطلب متفرغا تفرغا كاملا للعمل في هذه المهنة وتتوفر فيه (إحدى) المؤهلات الآتية</w:t>
      </w:r>
      <w:r w:rsidR="003D0D32" w:rsidRPr="003010CB">
        <w:rPr>
          <w:rStyle w:val="FootnoteReference"/>
          <w:rFonts w:ascii="Simplified Arabic" w:eastAsia="Times New Roman" w:hAnsi="Simplified Arabic" w:cs="Simplified Arabic"/>
          <w:sz w:val="28"/>
          <w:szCs w:val="28"/>
          <w:rtl/>
        </w:rPr>
        <w:footnoteReference w:id="36"/>
      </w:r>
      <w:r w:rsidR="0061304C" w:rsidRPr="003010CB">
        <w:rPr>
          <w:rFonts w:ascii="Simplified Arabic" w:eastAsia="Times New Roman" w:hAnsi="Simplified Arabic" w:cs="Simplified Arabic"/>
          <w:sz w:val="28"/>
          <w:szCs w:val="28"/>
          <w:rtl/>
        </w:rPr>
        <w:t xml:space="preserve"> :</w:t>
      </w:r>
    </w:p>
    <w:p w:rsidR="003D0D32" w:rsidRPr="003010CB" w:rsidRDefault="0061304C"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sz w:val="28"/>
          <w:szCs w:val="28"/>
          <w:rtl/>
        </w:rPr>
        <w:t xml:space="preserve"> ‌أ</w:t>
      </w:r>
      <w:r w:rsidRPr="003010CB">
        <w:rPr>
          <w:rFonts w:ascii="Simplified Arabic" w:eastAsia="Times New Roman" w:hAnsi="Simplified Arabic" w:cs="Simplified Arabic"/>
          <w:sz w:val="28"/>
          <w:szCs w:val="28"/>
        </w:rPr>
        <w:t xml:space="preserve">. </w:t>
      </w:r>
      <w:r w:rsidRPr="003010CB">
        <w:rPr>
          <w:rFonts w:ascii="Simplified Arabic" w:eastAsia="Times New Roman" w:hAnsi="Simplified Arabic" w:cs="Simplified Arabic"/>
          <w:sz w:val="28"/>
          <w:szCs w:val="28"/>
          <w:rtl/>
        </w:rPr>
        <w:t>درجة البكالوريوس في العلوم الزراعية تخصص مبيدات أو وقاية نباتات وعلى أن يكون منتسباً لنقابة المهندسين الزراعيين.</w:t>
      </w:r>
    </w:p>
    <w:p w:rsidR="003D0D32" w:rsidRPr="003010CB" w:rsidRDefault="0061304C"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sz w:val="28"/>
          <w:szCs w:val="28"/>
          <w:rtl/>
        </w:rPr>
        <w:t xml:space="preserve"> ‌ب</w:t>
      </w:r>
      <w:r w:rsidRPr="003010CB">
        <w:rPr>
          <w:rFonts w:ascii="Simplified Arabic" w:eastAsia="Times New Roman" w:hAnsi="Simplified Arabic" w:cs="Simplified Arabic"/>
          <w:sz w:val="28"/>
          <w:szCs w:val="28"/>
        </w:rPr>
        <w:t xml:space="preserve">. </w:t>
      </w:r>
      <w:r w:rsidRPr="003010CB">
        <w:rPr>
          <w:rFonts w:ascii="Simplified Arabic" w:eastAsia="Times New Roman" w:hAnsi="Simplified Arabic" w:cs="Simplified Arabic"/>
          <w:sz w:val="28"/>
          <w:szCs w:val="28"/>
          <w:rtl/>
        </w:rPr>
        <w:t>درجة البكالوريوس في الهندسة الكيماوية وعلى أن يكون منتسبا لنقابة المهندسين.</w:t>
      </w:r>
    </w:p>
    <w:p w:rsidR="003D0D32" w:rsidRPr="003010CB" w:rsidRDefault="0061304C"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sz w:val="28"/>
          <w:szCs w:val="28"/>
          <w:rtl/>
        </w:rPr>
        <w:t xml:space="preserve"> ‌ج</w:t>
      </w:r>
      <w:r w:rsidRPr="003010CB">
        <w:rPr>
          <w:rFonts w:ascii="Simplified Arabic" w:eastAsia="Times New Roman" w:hAnsi="Simplified Arabic" w:cs="Simplified Arabic"/>
          <w:sz w:val="28"/>
          <w:szCs w:val="28"/>
        </w:rPr>
        <w:t xml:space="preserve">. </w:t>
      </w:r>
      <w:r w:rsidRPr="003010CB">
        <w:rPr>
          <w:rFonts w:ascii="Simplified Arabic" w:eastAsia="Times New Roman" w:hAnsi="Simplified Arabic" w:cs="Simplified Arabic"/>
          <w:sz w:val="28"/>
          <w:szCs w:val="28"/>
          <w:rtl/>
        </w:rPr>
        <w:t xml:space="preserve">درجة البكالوريوس في الكيمياء. </w:t>
      </w:r>
    </w:p>
    <w:p w:rsidR="0061304C" w:rsidRPr="003010CB" w:rsidRDefault="003D0D32"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hint="cs"/>
          <w:sz w:val="28"/>
          <w:szCs w:val="28"/>
          <w:rtl/>
        </w:rPr>
        <w:t xml:space="preserve">أما </w:t>
      </w:r>
      <w:r w:rsidR="0061304C" w:rsidRPr="003010CB">
        <w:rPr>
          <w:rFonts w:ascii="Simplified Arabic" w:eastAsia="Times New Roman" w:hAnsi="Simplified Arabic" w:cs="Simplified Arabic"/>
          <w:sz w:val="28"/>
          <w:szCs w:val="28"/>
          <w:rtl/>
        </w:rPr>
        <w:t>إذا كان طالب الموافقة شركة أو مؤسسة أو شخصاً لا تتوفر</w:t>
      </w:r>
      <w:r w:rsidRPr="003010CB">
        <w:rPr>
          <w:rFonts w:ascii="Simplified Arabic" w:eastAsia="Times New Roman" w:hAnsi="Simplified Arabic" w:cs="Simplified Arabic"/>
          <w:sz w:val="28"/>
          <w:szCs w:val="28"/>
          <w:rtl/>
        </w:rPr>
        <w:t xml:space="preserve"> فيه أي من الشروط </w:t>
      </w:r>
      <w:r w:rsidRPr="003010CB">
        <w:rPr>
          <w:rFonts w:ascii="Simplified Arabic" w:eastAsia="Times New Roman" w:hAnsi="Simplified Arabic" w:cs="Simplified Arabic" w:hint="cs"/>
          <w:sz w:val="28"/>
          <w:szCs w:val="28"/>
          <w:rtl/>
        </w:rPr>
        <w:t>السابقة</w:t>
      </w:r>
      <w:r w:rsidR="0061304C" w:rsidRPr="003010CB">
        <w:rPr>
          <w:rFonts w:ascii="Simplified Arabic" w:eastAsia="Times New Roman" w:hAnsi="Simplified Arabic" w:cs="Simplified Arabic"/>
          <w:sz w:val="28"/>
          <w:szCs w:val="28"/>
          <w:rtl/>
        </w:rPr>
        <w:t>، أو كانت تتوفر فيه إلاّ انه غير متفرغ للإشراف الفني المباشر على المصنع، يجب أن يتعاقد مع شخص فلسطيني الجنسية تتوفر فيه هذه الشروط والمتطلبات المذكورة أعلاه، على أن يكون متفرغاً للعمل، وأن يكون مسؤولاً بالتكافل والتضامن مع صاحب العمل على تنفيذ التعليمات والقرارات المتعلقة بالمبيدات</w:t>
      </w:r>
      <w:r w:rsidR="0061304C" w:rsidRPr="003010CB">
        <w:rPr>
          <w:rFonts w:ascii="Simplified Arabic" w:eastAsia="Times New Roman" w:hAnsi="Simplified Arabic" w:cs="Simplified Arabic"/>
          <w:sz w:val="28"/>
          <w:szCs w:val="28"/>
        </w:rPr>
        <w:t>.</w:t>
      </w:r>
      <w:r w:rsidR="002729BD" w:rsidRPr="003010CB">
        <w:rPr>
          <w:rFonts w:ascii="Simplified Arabic" w:eastAsia="Times New Roman" w:hAnsi="Simplified Arabic" w:cs="Simplified Arabic" w:hint="cs"/>
          <w:sz w:val="28"/>
          <w:szCs w:val="28"/>
          <w:rtl/>
        </w:rPr>
        <w:t xml:space="preserve"> </w:t>
      </w:r>
    </w:p>
    <w:p w:rsidR="003D0D32" w:rsidRPr="003010CB" w:rsidRDefault="003D0D32" w:rsidP="003010CB">
      <w:pPr>
        <w:bidi/>
        <w:spacing w:after="0" w:line="240" w:lineRule="auto"/>
        <w:jc w:val="both"/>
        <w:rPr>
          <w:rFonts w:ascii="Traditional Arabic" w:eastAsia="Times New Roman" w:hAnsi="Traditional Arabic" w:cs="Simplified Arabic"/>
          <w:sz w:val="28"/>
          <w:szCs w:val="28"/>
        </w:rPr>
      </w:pPr>
    </w:p>
    <w:p w:rsidR="0061304C" w:rsidRPr="003010CB" w:rsidRDefault="00216128" w:rsidP="003010CB">
      <w:pPr>
        <w:bidi/>
        <w:spacing w:after="0" w:line="240" w:lineRule="auto"/>
        <w:jc w:val="both"/>
        <w:rPr>
          <w:rFonts w:ascii="Simplified Arabic" w:eastAsia="Times New Roman" w:hAnsi="Simplified Arabic" w:cs="Simplified Arabic"/>
          <w:b/>
          <w:bCs/>
          <w:sz w:val="28"/>
          <w:szCs w:val="28"/>
        </w:rPr>
      </w:pPr>
      <w:r w:rsidRPr="003010CB">
        <w:rPr>
          <w:rFonts w:ascii="Simplified Arabic" w:eastAsia="Times New Roman" w:hAnsi="Simplified Arabic" w:cs="Simplified Arabic"/>
          <w:b/>
          <w:bCs/>
          <w:sz w:val="28"/>
          <w:szCs w:val="28"/>
          <w:rtl/>
        </w:rPr>
        <w:lastRenderedPageBreak/>
        <w:t xml:space="preserve">ثالثا: شروط المنشأة ومكانها </w:t>
      </w:r>
    </w:p>
    <w:p w:rsidR="0061304C" w:rsidRPr="003010CB" w:rsidRDefault="0086290C" w:rsidP="003010CB">
      <w:p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hint="cs"/>
          <w:sz w:val="28"/>
          <w:szCs w:val="28"/>
          <w:rtl/>
        </w:rPr>
        <w:t xml:space="preserve">لا بد من توفر شروط محددة للمنشأة التي تنتج المبيدات، حيث </w:t>
      </w:r>
      <w:r w:rsidR="0061304C" w:rsidRPr="003010CB">
        <w:rPr>
          <w:rFonts w:ascii="Simplified Arabic" w:eastAsia="Times New Roman" w:hAnsi="Simplified Arabic" w:cs="Simplified Arabic"/>
          <w:sz w:val="28"/>
          <w:szCs w:val="28"/>
          <w:rtl/>
        </w:rPr>
        <w:t>يصدر الوزير التعليمات التالية بعد التنسيق مع الجهات المعنية ذات العلاقة: 1</w:t>
      </w:r>
      <w:r w:rsidR="0061304C" w:rsidRPr="003010CB">
        <w:rPr>
          <w:rFonts w:ascii="Simplified Arabic" w:eastAsia="Times New Roman" w:hAnsi="Simplified Arabic" w:cs="Simplified Arabic"/>
          <w:sz w:val="28"/>
          <w:szCs w:val="28"/>
        </w:rPr>
        <w:t xml:space="preserve">. </w:t>
      </w:r>
      <w:r w:rsidR="0061304C" w:rsidRPr="003010CB">
        <w:rPr>
          <w:rFonts w:ascii="Simplified Arabic" w:eastAsia="Times New Roman" w:hAnsi="Simplified Arabic" w:cs="Simplified Arabic"/>
          <w:sz w:val="28"/>
          <w:szCs w:val="28"/>
          <w:rtl/>
        </w:rPr>
        <w:t>الشروط والمتطلبات التي يجب أن تتوفر في موقع وبناء المصنع. 2</w:t>
      </w:r>
      <w:r w:rsidR="0061304C" w:rsidRPr="003010CB">
        <w:rPr>
          <w:rFonts w:ascii="Simplified Arabic" w:eastAsia="Times New Roman" w:hAnsi="Simplified Arabic" w:cs="Simplified Arabic"/>
          <w:sz w:val="28"/>
          <w:szCs w:val="28"/>
        </w:rPr>
        <w:t xml:space="preserve">. </w:t>
      </w:r>
      <w:r w:rsidR="0061304C" w:rsidRPr="003010CB">
        <w:rPr>
          <w:rFonts w:ascii="Simplified Arabic" w:eastAsia="Times New Roman" w:hAnsi="Simplified Arabic" w:cs="Simplified Arabic"/>
          <w:sz w:val="28"/>
          <w:szCs w:val="28"/>
          <w:rtl/>
        </w:rPr>
        <w:t>الشروط والمتطلبات التي يجب أن تتوفر في صالات التصنيع والمرافق الأخرى. 3</w:t>
      </w:r>
      <w:r w:rsidR="0061304C" w:rsidRPr="003010CB">
        <w:rPr>
          <w:rFonts w:ascii="Simplified Arabic" w:eastAsia="Times New Roman" w:hAnsi="Simplified Arabic" w:cs="Simplified Arabic"/>
          <w:sz w:val="28"/>
          <w:szCs w:val="28"/>
        </w:rPr>
        <w:t xml:space="preserve">. </w:t>
      </w:r>
      <w:r w:rsidR="0061304C" w:rsidRPr="003010CB">
        <w:rPr>
          <w:rFonts w:ascii="Simplified Arabic" w:eastAsia="Times New Roman" w:hAnsi="Simplified Arabic" w:cs="Simplified Arabic"/>
          <w:sz w:val="28"/>
          <w:szCs w:val="28"/>
          <w:rtl/>
        </w:rPr>
        <w:t>الشروط والمتطلبات المتعلقة بتهوية وإنارة المصنع ومرافقه. 4</w:t>
      </w:r>
      <w:r w:rsidR="0061304C" w:rsidRPr="003010CB">
        <w:rPr>
          <w:rFonts w:ascii="Simplified Arabic" w:eastAsia="Times New Roman" w:hAnsi="Simplified Arabic" w:cs="Simplified Arabic"/>
          <w:sz w:val="28"/>
          <w:szCs w:val="28"/>
        </w:rPr>
        <w:t xml:space="preserve">. </w:t>
      </w:r>
      <w:r w:rsidR="0061304C" w:rsidRPr="003010CB">
        <w:rPr>
          <w:rFonts w:ascii="Simplified Arabic" w:eastAsia="Times New Roman" w:hAnsi="Simplified Arabic" w:cs="Simplified Arabic"/>
          <w:sz w:val="28"/>
          <w:szCs w:val="28"/>
          <w:rtl/>
        </w:rPr>
        <w:t>الشروط والمتطلبات التي يجب أن تتوفر في المستودعات وشروط التخزين فيها. 5</w:t>
      </w:r>
      <w:r w:rsidR="0061304C" w:rsidRPr="003010CB">
        <w:rPr>
          <w:rFonts w:ascii="Simplified Arabic" w:eastAsia="Times New Roman" w:hAnsi="Simplified Arabic" w:cs="Simplified Arabic"/>
          <w:sz w:val="28"/>
          <w:szCs w:val="28"/>
        </w:rPr>
        <w:t xml:space="preserve">. </w:t>
      </w:r>
      <w:r w:rsidR="0061304C" w:rsidRPr="003010CB">
        <w:rPr>
          <w:rFonts w:ascii="Simplified Arabic" w:eastAsia="Times New Roman" w:hAnsi="Simplified Arabic" w:cs="Simplified Arabic"/>
          <w:sz w:val="28"/>
          <w:szCs w:val="28"/>
          <w:rtl/>
        </w:rPr>
        <w:t>الشروط والمتطلبات التي يجب أن تتوفر في الآلات والماكينات المستخدمة في المصنع. 6</w:t>
      </w:r>
      <w:r w:rsidR="0061304C" w:rsidRPr="003010CB">
        <w:rPr>
          <w:rFonts w:ascii="Simplified Arabic" w:eastAsia="Times New Roman" w:hAnsi="Simplified Arabic" w:cs="Simplified Arabic"/>
          <w:sz w:val="28"/>
          <w:szCs w:val="28"/>
        </w:rPr>
        <w:t xml:space="preserve">. </w:t>
      </w:r>
      <w:r w:rsidR="0061304C" w:rsidRPr="003010CB">
        <w:rPr>
          <w:rFonts w:ascii="Simplified Arabic" w:eastAsia="Times New Roman" w:hAnsi="Simplified Arabic" w:cs="Simplified Arabic"/>
          <w:sz w:val="28"/>
          <w:szCs w:val="28"/>
          <w:rtl/>
        </w:rPr>
        <w:t>الشروط والمتطلبات التي يجب أن تراعى في عملية التخلص من فضلات العملية الإنتاجية</w:t>
      </w:r>
      <w:r w:rsidR="002729BD" w:rsidRPr="003010CB">
        <w:rPr>
          <w:rStyle w:val="FootnoteReference"/>
          <w:rFonts w:ascii="Simplified Arabic" w:eastAsia="Times New Roman" w:hAnsi="Simplified Arabic" w:cs="Simplified Arabic"/>
          <w:sz w:val="28"/>
          <w:szCs w:val="28"/>
          <w:rtl/>
        </w:rPr>
        <w:footnoteReference w:id="37"/>
      </w:r>
      <w:r w:rsidR="002729BD" w:rsidRPr="003010CB">
        <w:rPr>
          <w:rFonts w:ascii="Simplified Arabic" w:eastAsia="Times New Roman" w:hAnsi="Simplified Arabic" w:cs="Simplified Arabic"/>
          <w:sz w:val="28"/>
          <w:szCs w:val="28"/>
          <w:rtl/>
        </w:rPr>
        <w:t>.</w:t>
      </w:r>
    </w:p>
    <w:p w:rsidR="007B5A5E" w:rsidRPr="003010CB" w:rsidRDefault="007B5A5E" w:rsidP="003010CB">
      <w:p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hint="cs"/>
          <w:sz w:val="28"/>
          <w:szCs w:val="28"/>
          <w:rtl/>
        </w:rPr>
        <w:t xml:space="preserve">كذلك حرص المشرع الفلسطيني في قانون البيئة على الزام </w:t>
      </w:r>
      <w:r w:rsidRPr="003010CB">
        <w:rPr>
          <w:rFonts w:ascii="Simplified Arabic" w:eastAsia="Times New Roman" w:hAnsi="Simplified Arabic" w:cs="Simplified Arabic"/>
          <w:sz w:val="28"/>
          <w:szCs w:val="28"/>
          <w:rtl/>
        </w:rPr>
        <w:t xml:space="preserve">كل منشأة أو مشروع </w:t>
      </w:r>
      <w:r w:rsidRPr="003010CB">
        <w:rPr>
          <w:rFonts w:ascii="Simplified Arabic" w:eastAsia="Times New Roman" w:hAnsi="Simplified Arabic" w:cs="Simplified Arabic" w:hint="cs"/>
          <w:sz w:val="28"/>
          <w:szCs w:val="28"/>
          <w:rtl/>
        </w:rPr>
        <w:t>بعدم مخالفة</w:t>
      </w:r>
      <w:r w:rsidRPr="003010CB">
        <w:rPr>
          <w:rFonts w:ascii="Simplified Arabic" w:eastAsia="Times New Roman" w:hAnsi="Simplified Arabic" w:cs="Simplified Arabic"/>
          <w:sz w:val="28"/>
          <w:szCs w:val="28"/>
          <w:rtl/>
        </w:rPr>
        <w:t xml:space="preserve"> الشروط البيئية اللازمة لمنح الرخصة</w:t>
      </w:r>
      <w:r w:rsidRPr="003010CB">
        <w:rPr>
          <w:rFonts w:ascii="Simplified Arabic" w:eastAsia="Times New Roman" w:hAnsi="Simplified Arabic" w:cs="Simplified Arabic" w:hint="cs"/>
          <w:sz w:val="28"/>
          <w:szCs w:val="28"/>
          <w:rtl/>
        </w:rPr>
        <w:t xml:space="preserve"> واعطى </w:t>
      </w:r>
      <w:r w:rsidRPr="003010CB">
        <w:rPr>
          <w:rFonts w:ascii="Simplified Arabic" w:eastAsia="Times New Roman" w:hAnsi="Simplified Arabic" w:cs="Simplified Arabic"/>
          <w:sz w:val="28"/>
          <w:szCs w:val="28"/>
          <w:rtl/>
        </w:rPr>
        <w:t>للجه</w:t>
      </w:r>
      <w:r w:rsidRPr="003010CB">
        <w:rPr>
          <w:rFonts w:ascii="Simplified Arabic" w:eastAsia="Times New Roman" w:hAnsi="Simplified Arabic" w:cs="Simplified Arabic" w:hint="cs"/>
          <w:sz w:val="28"/>
          <w:szCs w:val="28"/>
          <w:rtl/>
        </w:rPr>
        <w:t>ات</w:t>
      </w:r>
      <w:r w:rsidRPr="003010CB">
        <w:rPr>
          <w:rFonts w:ascii="Simplified Arabic" w:eastAsia="Times New Roman" w:hAnsi="Simplified Arabic" w:cs="Simplified Arabic"/>
          <w:sz w:val="28"/>
          <w:szCs w:val="28"/>
          <w:rtl/>
        </w:rPr>
        <w:t xml:space="preserve"> المختصة الحق في إلغاء الترخيص أو سحبه لمدة محددة ويحق لصاحب المنشأة أو المشروع الطعن في قرار إلغاء الرخصة أو سحبها أمام المحكمة المختصة</w:t>
      </w:r>
      <w:r w:rsidRPr="003010CB">
        <w:rPr>
          <w:rStyle w:val="FootnoteReference"/>
          <w:rFonts w:ascii="Simplified Arabic" w:eastAsia="Times New Roman" w:hAnsi="Simplified Arabic" w:cs="Simplified Arabic"/>
          <w:sz w:val="28"/>
          <w:szCs w:val="28"/>
          <w:rtl/>
        </w:rPr>
        <w:footnoteReference w:id="38"/>
      </w:r>
      <w:r w:rsidRPr="003010CB">
        <w:rPr>
          <w:rFonts w:ascii="Simplified Arabic" w:eastAsia="Times New Roman" w:hAnsi="Simplified Arabic" w:cs="Simplified Arabic" w:hint="cs"/>
          <w:sz w:val="28"/>
          <w:szCs w:val="28"/>
          <w:rtl/>
        </w:rPr>
        <w:t xml:space="preserve">.   </w:t>
      </w:r>
    </w:p>
    <w:p w:rsidR="0061304C" w:rsidRPr="003010CB" w:rsidRDefault="0061304C" w:rsidP="003010CB">
      <w:pPr>
        <w:bidi/>
        <w:spacing w:after="0" w:line="240" w:lineRule="auto"/>
        <w:jc w:val="both"/>
        <w:rPr>
          <w:rFonts w:ascii="Simplified Arabic" w:eastAsia="Times New Roman" w:hAnsi="Simplified Arabic" w:cs="Simplified Arabic"/>
          <w:b/>
          <w:bCs/>
          <w:sz w:val="28"/>
          <w:szCs w:val="28"/>
        </w:rPr>
      </w:pPr>
      <w:r w:rsidRPr="003010CB">
        <w:rPr>
          <w:rFonts w:ascii="Traditional Arabic" w:eastAsia="Times New Roman" w:hAnsi="Traditional Arabic" w:cs="Simplified Arabic"/>
          <w:sz w:val="28"/>
          <w:szCs w:val="28"/>
        </w:rPr>
        <w:br/>
      </w:r>
      <w:r w:rsidR="00216128" w:rsidRPr="003010CB">
        <w:rPr>
          <w:rFonts w:ascii="Simplified Arabic" w:eastAsia="Times New Roman" w:hAnsi="Simplified Arabic" w:cs="Simplified Arabic"/>
          <w:b/>
          <w:bCs/>
          <w:sz w:val="28"/>
          <w:szCs w:val="28"/>
          <w:rtl/>
        </w:rPr>
        <w:t xml:space="preserve">رابعا : وسائل الوقاية والسلامة العامة </w:t>
      </w:r>
    </w:p>
    <w:p w:rsidR="0061304C" w:rsidRPr="003010CB" w:rsidRDefault="0061304C" w:rsidP="003010CB">
      <w:p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sz w:val="28"/>
          <w:szCs w:val="28"/>
          <w:rtl/>
        </w:rPr>
        <w:t xml:space="preserve">يجب أن تتوفر في المصنع معدات الوقاية الشخصية الكافية للعاملين فيه ومستلزمات الإسعافات الأولية </w:t>
      </w:r>
      <w:r w:rsidR="00AE7F23" w:rsidRPr="003010CB">
        <w:rPr>
          <w:rFonts w:ascii="Simplified Arabic" w:eastAsia="Times New Roman" w:hAnsi="Simplified Arabic" w:cs="Simplified Arabic" w:hint="cs"/>
          <w:sz w:val="28"/>
          <w:szCs w:val="28"/>
          <w:rtl/>
        </w:rPr>
        <w:t>من</w:t>
      </w:r>
      <w:r w:rsidRPr="003010CB">
        <w:rPr>
          <w:rFonts w:ascii="Simplified Arabic" w:eastAsia="Times New Roman" w:hAnsi="Simplified Arabic" w:cs="Simplified Arabic"/>
          <w:sz w:val="28"/>
          <w:szCs w:val="28"/>
          <w:rtl/>
        </w:rPr>
        <w:t xml:space="preserve"> ملابس عمل واقية </w:t>
      </w:r>
      <w:r w:rsidR="00AE7F23" w:rsidRPr="003010CB">
        <w:rPr>
          <w:rFonts w:ascii="Simplified Arabic" w:eastAsia="Times New Roman" w:hAnsi="Simplified Arabic" w:cs="Simplified Arabic" w:hint="cs"/>
          <w:sz w:val="28"/>
          <w:szCs w:val="28"/>
          <w:rtl/>
        </w:rPr>
        <w:t>و</w:t>
      </w:r>
      <w:r w:rsidRPr="003010CB">
        <w:rPr>
          <w:rFonts w:ascii="Simplified Arabic" w:eastAsia="Times New Roman" w:hAnsi="Simplified Arabic" w:cs="Simplified Arabic"/>
          <w:sz w:val="28"/>
          <w:szCs w:val="28"/>
          <w:rtl/>
        </w:rPr>
        <w:t xml:space="preserve">أغطية قماشية </w:t>
      </w:r>
      <w:r w:rsidR="00AE7F23" w:rsidRPr="003010CB">
        <w:rPr>
          <w:rFonts w:ascii="Simplified Arabic" w:eastAsia="Times New Roman" w:hAnsi="Simplified Arabic" w:cs="Simplified Arabic" w:hint="cs"/>
          <w:sz w:val="28"/>
          <w:szCs w:val="28"/>
          <w:rtl/>
        </w:rPr>
        <w:t>و</w:t>
      </w:r>
      <w:r w:rsidRPr="003010CB">
        <w:rPr>
          <w:rFonts w:ascii="Simplified Arabic" w:eastAsia="Times New Roman" w:hAnsi="Simplified Arabic" w:cs="Simplified Arabic"/>
          <w:sz w:val="28"/>
          <w:szCs w:val="28"/>
          <w:rtl/>
        </w:rPr>
        <w:t xml:space="preserve">أجهزة تنفس كاملة وكمامات مزودة بفلاتر خاصة بالمبيدات </w:t>
      </w:r>
      <w:r w:rsidR="00AE7F23" w:rsidRPr="003010CB">
        <w:rPr>
          <w:rFonts w:ascii="Simplified Arabic" w:eastAsia="Times New Roman" w:hAnsi="Simplified Arabic" w:cs="Simplified Arabic"/>
          <w:sz w:val="28"/>
          <w:szCs w:val="28"/>
          <w:rtl/>
        </w:rPr>
        <w:t>والمواد الكيماوية قابلة للتغير</w:t>
      </w:r>
      <w:r w:rsidR="00AE7F23" w:rsidRPr="003010CB">
        <w:rPr>
          <w:rFonts w:ascii="Simplified Arabic" w:eastAsia="Times New Roman" w:hAnsi="Simplified Arabic" w:cs="Simplified Arabic" w:hint="cs"/>
          <w:sz w:val="28"/>
          <w:szCs w:val="28"/>
          <w:rtl/>
        </w:rPr>
        <w:t xml:space="preserve"> اضافة الى </w:t>
      </w:r>
      <w:r w:rsidRPr="003010CB">
        <w:rPr>
          <w:rFonts w:ascii="Simplified Arabic" w:eastAsia="Times New Roman" w:hAnsi="Simplified Arabic" w:cs="Simplified Arabic"/>
          <w:sz w:val="28"/>
          <w:szCs w:val="28"/>
          <w:rtl/>
        </w:rPr>
        <w:t>دليل مطبوع باشتراطات التعامل السليم مع المواد الأولية ومنتجاتها يتم تزويد العاملين في المصنع والمستخدم النهائي لهذه المواد به ولوحات تحذيرية تتضمن هذه الاشتراطات تعلق في أماكن بارزه داخل الغرف وصالات الإنتاج</w:t>
      </w:r>
      <w:r w:rsidR="002729BD" w:rsidRPr="003010CB">
        <w:rPr>
          <w:rFonts w:ascii="Simplified Arabic" w:eastAsia="Times New Roman" w:hAnsi="Simplified Arabic" w:cs="Simplified Arabic"/>
          <w:sz w:val="28"/>
          <w:szCs w:val="28"/>
          <w:rtl/>
        </w:rPr>
        <w:t xml:space="preserve"> </w:t>
      </w:r>
      <w:r w:rsidR="002729BD" w:rsidRPr="003010CB">
        <w:rPr>
          <w:rStyle w:val="FootnoteReference"/>
          <w:rFonts w:ascii="Simplified Arabic" w:eastAsia="Times New Roman" w:hAnsi="Simplified Arabic" w:cs="Simplified Arabic"/>
          <w:sz w:val="28"/>
          <w:szCs w:val="28"/>
          <w:rtl/>
        </w:rPr>
        <w:footnoteReference w:id="39"/>
      </w:r>
      <w:r w:rsidRPr="003010CB">
        <w:rPr>
          <w:rFonts w:ascii="Simplified Arabic" w:eastAsia="Times New Roman" w:hAnsi="Simplified Arabic" w:cs="Simplified Arabic"/>
          <w:sz w:val="28"/>
          <w:szCs w:val="28"/>
        </w:rPr>
        <w:t>.</w:t>
      </w:r>
      <w:r w:rsidR="002729BD" w:rsidRPr="003010CB">
        <w:rPr>
          <w:rFonts w:ascii="Simplified Arabic" w:eastAsia="Times New Roman" w:hAnsi="Simplified Arabic" w:cs="Simplified Arabic"/>
          <w:sz w:val="28"/>
          <w:szCs w:val="28"/>
          <w:rtl/>
        </w:rPr>
        <w:t xml:space="preserve"> </w:t>
      </w:r>
    </w:p>
    <w:p w:rsidR="00634140" w:rsidRPr="003010CB" w:rsidRDefault="005E29EC" w:rsidP="003010CB">
      <w:p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hint="cs"/>
          <w:sz w:val="28"/>
          <w:szCs w:val="28"/>
          <w:rtl/>
        </w:rPr>
        <w:t xml:space="preserve"> و</w:t>
      </w:r>
      <w:r w:rsidR="00E467C8" w:rsidRPr="003010CB">
        <w:rPr>
          <w:rFonts w:ascii="Simplified Arabic" w:eastAsia="Times New Roman" w:hAnsi="Simplified Arabic" w:cs="Simplified Arabic" w:hint="cs"/>
          <w:sz w:val="28"/>
          <w:szCs w:val="28"/>
          <w:rtl/>
        </w:rPr>
        <w:t>قد أخضع المشرع الفلسطيني في</w:t>
      </w:r>
      <w:r w:rsidRPr="003010CB">
        <w:rPr>
          <w:rFonts w:ascii="Simplified Arabic" w:eastAsia="Times New Roman" w:hAnsi="Simplified Arabic" w:cs="Simplified Arabic" w:hint="cs"/>
          <w:sz w:val="28"/>
          <w:szCs w:val="28"/>
          <w:rtl/>
        </w:rPr>
        <w:t xml:space="preserve"> قانون الصحة العامة رقم </w:t>
      </w:r>
      <w:r w:rsidR="009D5F0F" w:rsidRPr="003010CB">
        <w:rPr>
          <w:rFonts w:ascii="Simplified Arabic" w:eastAsia="Times New Roman" w:hAnsi="Simplified Arabic" w:cs="Simplified Arabic" w:hint="cs"/>
          <w:sz w:val="28"/>
          <w:szCs w:val="28"/>
          <w:rtl/>
        </w:rPr>
        <w:t>20</w:t>
      </w:r>
      <w:r w:rsidRPr="003010CB">
        <w:rPr>
          <w:rFonts w:ascii="Simplified Arabic" w:eastAsia="Times New Roman" w:hAnsi="Simplified Arabic" w:cs="Simplified Arabic" w:hint="cs"/>
          <w:sz w:val="28"/>
          <w:szCs w:val="28"/>
          <w:rtl/>
        </w:rPr>
        <w:t xml:space="preserve"> لسنة 2004 </w:t>
      </w:r>
      <w:r w:rsidR="009D5F0F" w:rsidRPr="003010CB">
        <w:rPr>
          <w:rFonts w:ascii="Simplified Arabic" w:eastAsia="Times New Roman" w:hAnsi="Simplified Arabic" w:cs="Simplified Arabic" w:hint="cs"/>
          <w:sz w:val="28"/>
          <w:szCs w:val="28"/>
          <w:rtl/>
        </w:rPr>
        <w:t>كافة</w:t>
      </w:r>
      <w:r w:rsidR="00634140" w:rsidRPr="003010CB">
        <w:rPr>
          <w:rFonts w:ascii="Simplified Arabic" w:eastAsia="Times New Roman" w:hAnsi="Simplified Arabic" w:cs="Simplified Arabic"/>
          <w:sz w:val="28"/>
          <w:szCs w:val="28"/>
          <w:rtl/>
        </w:rPr>
        <w:t xml:space="preserve"> أماكن العمل لرقابة وزارة الصحة فتعمل على تحديد الشروط الصحية الواجب توافرها في العاملين في مهن أو حرف أو صناعات يمكن أن تؤثر على صحتهم وتتولى  تحديد أنواع الفحوصات الطبية الأولية والوقائية الدورية اللازمة للعاملين في تلك المهن أو الحرف أو الصناعات</w:t>
      </w:r>
      <w:r w:rsidR="00634140" w:rsidRPr="003010CB">
        <w:rPr>
          <w:rFonts w:ascii="Simplified Arabic" w:eastAsia="Times New Roman" w:hAnsi="Simplified Arabic" w:cs="Simplified Arabic"/>
          <w:sz w:val="28"/>
          <w:szCs w:val="28"/>
        </w:rPr>
        <w:t>.</w:t>
      </w:r>
      <w:r w:rsidR="00634140" w:rsidRPr="003010CB">
        <w:rPr>
          <w:rFonts w:ascii="Simplified Arabic" w:eastAsia="Times New Roman" w:hAnsi="Simplified Arabic" w:cs="Simplified Arabic" w:hint="cs"/>
          <w:sz w:val="28"/>
          <w:szCs w:val="28"/>
          <w:rtl/>
        </w:rPr>
        <w:t xml:space="preserve"> واعداد قائمة بالامراض المهنية </w:t>
      </w:r>
      <w:r w:rsidR="00964DE8" w:rsidRPr="003010CB">
        <w:rPr>
          <w:rStyle w:val="FootnoteReference"/>
          <w:rFonts w:ascii="Simplified Arabic" w:eastAsia="Times New Roman" w:hAnsi="Simplified Arabic" w:cs="Simplified Arabic"/>
          <w:sz w:val="28"/>
          <w:szCs w:val="28"/>
          <w:rtl/>
        </w:rPr>
        <w:footnoteReference w:id="40"/>
      </w:r>
      <w:r w:rsidR="00634140" w:rsidRPr="003010CB">
        <w:rPr>
          <w:rFonts w:ascii="Simplified Arabic" w:eastAsia="Times New Roman" w:hAnsi="Simplified Arabic" w:cs="Simplified Arabic" w:hint="cs"/>
          <w:sz w:val="28"/>
          <w:szCs w:val="28"/>
          <w:rtl/>
        </w:rPr>
        <w:t xml:space="preserve">. </w:t>
      </w:r>
    </w:p>
    <w:p w:rsidR="005E29EC" w:rsidRPr="003010CB" w:rsidRDefault="005E29EC" w:rsidP="003010CB">
      <w:pPr>
        <w:bidi/>
        <w:spacing w:after="0" w:line="240" w:lineRule="auto"/>
        <w:jc w:val="both"/>
        <w:rPr>
          <w:rFonts w:ascii="Simplified Arabic" w:eastAsia="Times New Roman" w:hAnsi="Simplified Arabic" w:cs="Simplified Arabic"/>
          <w:sz w:val="28"/>
          <w:szCs w:val="28"/>
        </w:rPr>
      </w:pPr>
      <w:bookmarkStart w:id="21" w:name="A13430_20"/>
      <w:r w:rsidRPr="003010CB">
        <w:rPr>
          <w:rFonts w:ascii="Simplified Arabic" w:eastAsia="Times New Roman" w:hAnsi="Simplified Arabic" w:cs="Simplified Arabic"/>
          <w:sz w:val="28"/>
          <w:szCs w:val="28"/>
          <w:rtl/>
        </w:rPr>
        <w:lastRenderedPageBreak/>
        <w:t>و</w:t>
      </w:r>
      <w:r w:rsidR="00D2303E" w:rsidRPr="003010CB">
        <w:rPr>
          <w:rFonts w:ascii="Simplified Arabic" w:eastAsia="Times New Roman" w:hAnsi="Simplified Arabic" w:cs="Simplified Arabic"/>
          <w:sz w:val="28"/>
          <w:szCs w:val="28"/>
          <w:rtl/>
        </w:rPr>
        <w:t>نظراً</w:t>
      </w:r>
      <w:r w:rsidRPr="003010CB">
        <w:rPr>
          <w:rFonts w:ascii="Simplified Arabic" w:eastAsia="Times New Roman" w:hAnsi="Simplified Arabic" w:cs="Simplified Arabic"/>
          <w:sz w:val="28"/>
          <w:szCs w:val="28"/>
          <w:rtl/>
        </w:rPr>
        <w:t xml:space="preserve"> لاهمية الموضوع الزم المشرع الفلسطيني في القانون رقم 7 لسنة 1999 بشأن البيئة صاحب المنشأة توفير سبل الحماية اللازمة للعاملين والمجاورين للمنشأة تنفيذاً لشروط السلامة والصحة المهنية ضد أي تسرب أو انبعاث لأي ملوثات داخل مكان العمل أو خارجه </w:t>
      </w:r>
      <w:r w:rsidRPr="003010CB">
        <w:rPr>
          <w:rStyle w:val="FootnoteReference"/>
          <w:rFonts w:ascii="Simplified Arabic" w:eastAsia="Times New Roman" w:hAnsi="Simplified Arabic" w:cs="Simplified Arabic"/>
          <w:sz w:val="28"/>
          <w:szCs w:val="28"/>
          <w:rtl/>
        </w:rPr>
        <w:footnoteReference w:id="41"/>
      </w:r>
      <w:r w:rsidRPr="003010CB">
        <w:rPr>
          <w:rFonts w:ascii="Simplified Arabic" w:eastAsia="Times New Roman" w:hAnsi="Simplified Arabic" w:cs="Simplified Arabic"/>
          <w:sz w:val="28"/>
          <w:szCs w:val="28"/>
        </w:rPr>
        <w:t>.</w:t>
      </w:r>
      <w:r w:rsidRPr="003010CB">
        <w:rPr>
          <w:rFonts w:ascii="Simplified Arabic" w:eastAsia="Times New Roman" w:hAnsi="Simplified Arabic" w:cs="Simplified Arabic"/>
          <w:sz w:val="28"/>
          <w:szCs w:val="28"/>
          <w:rtl/>
        </w:rPr>
        <w:t xml:space="preserve"> </w:t>
      </w:r>
    </w:p>
    <w:bookmarkEnd w:id="21"/>
    <w:p w:rsidR="0061304C" w:rsidRPr="003010CB" w:rsidRDefault="005002DC" w:rsidP="003010CB">
      <w:pPr>
        <w:bidi/>
        <w:spacing w:after="0" w:line="240" w:lineRule="auto"/>
        <w:jc w:val="both"/>
        <w:rPr>
          <w:rFonts w:ascii="Simplified Arabic" w:eastAsia="Times New Roman" w:hAnsi="Simplified Arabic" w:cs="Simplified Arabic"/>
          <w:sz w:val="28"/>
          <w:szCs w:val="28"/>
        </w:rPr>
      </w:pPr>
      <w:r w:rsidRPr="003010CB">
        <w:rPr>
          <w:rFonts w:ascii="Simplified Arabic" w:hAnsi="Simplified Arabic" w:cs="Simplified Arabic" w:hint="cs"/>
          <w:color w:val="000000"/>
          <w:sz w:val="28"/>
          <w:szCs w:val="28"/>
          <w:shd w:val="clear" w:color="auto" w:fill="FFFFFF"/>
          <w:rtl/>
        </w:rPr>
        <w:t xml:space="preserve">وهدف المشرع من اشتراط وسائل الوقاية والسلامة العامة </w:t>
      </w:r>
      <w:r w:rsidRPr="003010CB">
        <w:rPr>
          <w:rFonts w:ascii="Simplified Arabic" w:hAnsi="Simplified Arabic" w:cs="Simplified Arabic"/>
          <w:color w:val="000000"/>
          <w:sz w:val="28"/>
          <w:szCs w:val="28"/>
          <w:shd w:val="clear" w:color="auto" w:fill="FFFFFF"/>
          <w:rtl/>
        </w:rPr>
        <w:t xml:space="preserve">تثبيت الأمان والطمأنينة في قلوب العاملين أثناء قيامهم بأعمالهم والحد من نوبات القلق </w:t>
      </w:r>
      <w:r w:rsidR="00F52880" w:rsidRPr="003010CB">
        <w:rPr>
          <w:rFonts w:ascii="Simplified Arabic" w:hAnsi="Simplified Arabic" w:cs="Simplified Arabic" w:hint="cs"/>
          <w:color w:val="000000"/>
          <w:sz w:val="28"/>
          <w:szCs w:val="28"/>
          <w:shd w:val="clear" w:color="auto" w:fill="FFFFFF"/>
          <w:rtl/>
        </w:rPr>
        <w:t>والخوف</w:t>
      </w:r>
      <w:r w:rsidRPr="003010CB">
        <w:rPr>
          <w:rFonts w:ascii="Simplified Arabic" w:hAnsi="Simplified Arabic" w:cs="Simplified Arabic"/>
          <w:color w:val="000000"/>
          <w:sz w:val="28"/>
          <w:szCs w:val="28"/>
          <w:shd w:val="clear" w:color="auto" w:fill="FFFFFF"/>
          <w:rtl/>
        </w:rPr>
        <w:t xml:space="preserve"> الذي ينتابهم وهم يتعايشون بحكم </w:t>
      </w:r>
      <w:r w:rsidR="00F52880" w:rsidRPr="003010CB">
        <w:rPr>
          <w:rFonts w:ascii="Simplified Arabic" w:hAnsi="Simplified Arabic" w:cs="Simplified Arabic" w:hint="cs"/>
          <w:color w:val="000000"/>
          <w:sz w:val="28"/>
          <w:szCs w:val="28"/>
          <w:shd w:val="clear" w:color="auto" w:fill="FFFFFF"/>
          <w:rtl/>
        </w:rPr>
        <w:t>طبيعة عملهم</w:t>
      </w:r>
      <w:r w:rsidRPr="003010CB">
        <w:rPr>
          <w:rFonts w:ascii="Simplified Arabic" w:hAnsi="Simplified Arabic" w:cs="Simplified Arabic"/>
          <w:color w:val="000000"/>
          <w:sz w:val="28"/>
          <w:szCs w:val="28"/>
          <w:shd w:val="clear" w:color="auto" w:fill="FFFFFF"/>
          <w:rtl/>
        </w:rPr>
        <w:t xml:space="preserve"> مع أدوات ومواد</w:t>
      </w:r>
      <w:r w:rsidRPr="003010CB">
        <w:rPr>
          <w:rFonts w:ascii="Simplified Arabic" w:hAnsi="Simplified Arabic" w:cs="Simplified Arabic" w:hint="cs"/>
          <w:color w:val="000000"/>
          <w:sz w:val="28"/>
          <w:szCs w:val="28"/>
          <w:shd w:val="clear" w:color="auto" w:fill="FFFFFF"/>
          <w:rtl/>
        </w:rPr>
        <w:t xml:space="preserve"> خطرة تهدد </w:t>
      </w:r>
      <w:r w:rsidRPr="003010CB">
        <w:rPr>
          <w:rFonts w:ascii="Simplified Arabic" w:hAnsi="Simplified Arabic" w:cs="Simplified Arabic"/>
          <w:color w:val="000000"/>
          <w:sz w:val="28"/>
          <w:szCs w:val="28"/>
          <w:shd w:val="clear" w:color="auto" w:fill="FFFFFF"/>
          <w:rtl/>
        </w:rPr>
        <w:t>حياتهم وتحت ظروف غير مأمونة تعرض حياتهم بين وقت وآخر لأخطار فادحة</w:t>
      </w:r>
      <w:r w:rsidRPr="003010CB">
        <w:rPr>
          <w:rFonts w:ascii="Simplified Arabic" w:hAnsi="Simplified Arabic" w:cs="Simplified Arabic"/>
          <w:color w:val="000000"/>
          <w:sz w:val="28"/>
          <w:szCs w:val="28"/>
          <w:shd w:val="clear" w:color="auto" w:fill="FFFFFF"/>
        </w:rPr>
        <w:t xml:space="preserve"> .</w:t>
      </w:r>
    </w:p>
    <w:p w:rsidR="008D4045" w:rsidRPr="003010CB" w:rsidRDefault="00276BC7" w:rsidP="003010CB">
      <w:pPr>
        <w:bidi/>
        <w:spacing w:after="0" w:line="240" w:lineRule="auto"/>
        <w:jc w:val="both"/>
        <w:rPr>
          <w:rFonts w:ascii="Traditional Arabic" w:eastAsia="Times New Roman" w:hAnsi="Traditional Arabic" w:cs="Simplified Arabic"/>
          <w:sz w:val="28"/>
          <w:szCs w:val="28"/>
          <w:rtl/>
        </w:rPr>
      </w:pPr>
      <w:r w:rsidRPr="003010CB">
        <w:rPr>
          <w:rFonts w:ascii="Simplified Arabic" w:eastAsia="Times New Roman" w:hAnsi="Simplified Arabic" w:cs="Simplified Arabic"/>
          <w:b/>
          <w:bCs/>
          <w:sz w:val="28"/>
          <w:szCs w:val="28"/>
          <w:rtl/>
        </w:rPr>
        <w:t>خامسا: التقيد بالانظمة والتعليمات</w:t>
      </w:r>
      <w:r w:rsidRPr="003010CB">
        <w:rPr>
          <w:rFonts w:ascii="Traditional Arabic" w:eastAsia="Times New Roman" w:hAnsi="Traditional Arabic" w:cs="Simplified Arabic" w:hint="cs"/>
          <w:sz w:val="28"/>
          <w:szCs w:val="28"/>
          <w:rtl/>
        </w:rPr>
        <w:t xml:space="preserve"> </w:t>
      </w:r>
    </w:p>
    <w:p w:rsidR="0061304C" w:rsidRPr="003010CB" w:rsidRDefault="008D4045" w:rsidP="003010CB">
      <w:pPr>
        <w:bidi/>
        <w:spacing w:after="0" w:line="240" w:lineRule="auto"/>
        <w:jc w:val="both"/>
        <w:rPr>
          <w:rFonts w:ascii="Simplified Arabic" w:eastAsia="Times New Roman" w:hAnsi="Simplified Arabic" w:cs="Simplified Arabic"/>
          <w:color w:val="000000" w:themeColor="text1"/>
          <w:sz w:val="28"/>
          <w:szCs w:val="28"/>
        </w:rPr>
      </w:pPr>
      <w:r w:rsidRPr="003010CB">
        <w:rPr>
          <w:rFonts w:ascii="Simplified Arabic" w:eastAsia="Times New Roman" w:hAnsi="Simplified Arabic" w:cs="Simplified Arabic" w:hint="cs"/>
          <w:color w:val="000000" w:themeColor="text1"/>
          <w:sz w:val="28"/>
          <w:szCs w:val="28"/>
          <w:rtl/>
        </w:rPr>
        <w:t xml:space="preserve">يجب </w:t>
      </w:r>
      <w:r w:rsidR="0061304C" w:rsidRPr="003010CB">
        <w:rPr>
          <w:rFonts w:ascii="Simplified Arabic" w:eastAsia="Times New Roman" w:hAnsi="Simplified Arabic" w:cs="Simplified Arabic"/>
          <w:color w:val="000000" w:themeColor="text1"/>
          <w:sz w:val="28"/>
          <w:szCs w:val="28"/>
          <w:rtl/>
        </w:rPr>
        <w:t>على المصنع المرخص التقيد بخطوات الإنتاج التي تم تحديدها في الرخصة، ولا يجوز إضافة خطوط إنتاج جديدة أو تغييرها إلا بموافقة مسبقة من الإدارة العامة</w:t>
      </w:r>
      <w:r w:rsidR="00CD1516" w:rsidRPr="003010CB">
        <w:rPr>
          <w:rFonts w:ascii="Simplified Arabic" w:eastAsia="Times New Roman" w:hAnsi="Simplified Arabic" w:cs="Simplified Arabic" w:hint="cs"/>
          <w:color w:val="000000" w:themeColor="text1"/>
          <w:sz w:val="28"/>
          <w:szCs w:val="28"/>
          <w:rtl/>
        </w:rPr>
        <w:t xml:space="preserve">، كما الزم المشرع </w:t>
      </w:r>
      <w:r w:rsidR="0061304C" w:rsidRPr="003010CB">
        <w:rPr>
          <w:rFonts w:ascii="Simplified Arabic" w:eastAsia="Times New Roman" w:hAnsi="Simplified Arabic" w:cs="Simplified Arabic"/>
          <w:color w:val="000000" w:themeColor="text1"/>
          <w:sz w:val="28"/>
          <w:szCs w:val="28"/>
          <w:rtl/>
        </w:rPr>
        <w:t>صاحب الترخيص إخطار الإدارة العامة إذا تم فسخ أو إنهاء التعاقد ما بين صاحب الترخيص والشخص المتعاقد معه لإدارة المصنع فنياً خلال عشرة أيام عمل من تاريخ فسخ العقد أو إنهائ</w:t>
      </w:r>
      <w:r w:rsidR="00CD1516" w:rsidRPr="003010CB">
        <w:rPr>
          <w:rFonts w:ascii="Simplified Arabic" w:eastAsia="Times New Roman" w:hAnsi="Simplified Arabic" w:cs="Simplified Arabic"/>
          <w:color w:val="000000" w:themeColor="text1"/>
          <w:sz w:val="28"/>
          <w:szCs w:val="28"/>
          <w:rtl/>
        </w:rPr>
        <w:t>ه</w:t>
      </w:r>
      <w:r w:rsidR="00CD1516" w:rsidRPr="003010CB">
        <w:rPr>
          <w:rFonts w:ascii="Simplified Arabic" w:eastAsia="Times New Roman" w:hAnsi="Simplified Arabic" w:cs="Simplified Arabic" w:hint="cs"/>
          <w:color w:val="000000" w:themeColor="text1"/>
          <w:sz w:val="28"/>
          <w:szCs w:val="28"/>
          <w:rtl/>
        </w:rPr>
        <w:t xml:space="preserve"> و</w:t>
      </w:r>
      <w:r w:rsidR="0061304C" w:rsidRPr="003010CB">
        <w:rPr>
          <w:rFonts w:ascii="Simplified Arabic" w:eastAsia="Times New Roman" w:hAnsi="Simplified Arabic" w:cs="Simplified Arabic"/>
          <w:color w:val="000000" w:themeColor="text1"/>
          <w:sz w:val="28"/>
          <w:szCs w:val="28"/>
          <w:rtl/>
        </w:rPr>
        <w:t xml:space="preserve"> تزويد الإدارة العامة باسم المتعاقد البديل والوثائق الخاصة به خلال (15) يوماً من تاريخ فسخ العقد أو إنهائه</w:t>
      </w:r>
      <w:r w:rsidR="00276BC7" w:rsidRPr="003010CB">
        <w:rPr>
          <w:rFonts w:ascii="Simplified Arabic" w:eastAsia="Times New Roman" w:hAnsi="Simplified Arabic" w:cs="Simplified Arabic"/>
          <w:color w:val="000000" w:themeColor="text1"/>
          <w:sz w:val="28"/>
          <w:szCs w:val="28"/>
          <w:rtl/>
        </w:rPr>
        <w:t xml:space="preserve"> </w:t>
      </w:r>
      <w:r w:rsidR="00276BC7" w:rsidRPr="003010CB">
        <w:rPr>
          <w:rStyle w:val="FootnoteReference"/>
          <w:rFonts w:ascii="Simplified Arabic" w:eastAsia="Times New Roman" w:hAnsi="Simplified Arabic" w:cs="Simplified Arabic"/>
          <w:color w:val="000000" w:themeColor="text1"/>
          <w:sz w:val="28"/>
          <w:szCs w:val="28"/>
          <w:rtl/>
        </w:rPr>
        <w:footnoteReference w:id="42"/>
      </w:r>
      <w:r w:rsidR="0061304C" w:rsidRPr="003010CB">
        <w:rPr>
          <w:rFonts w:ascii="Simplified Arabic" w:eastAsia="Times New Roman" w:hAnsi="Simplified Arabic" w:cs="Simplified Arabic"/>
          <w:color w:val="000000" w:themeColor="text1"/>
          <w:sz w:val="28"/>
          <w:szCs w:val="28"/>
        </w:rPr>
        <w:t>.</w:t>
      </w:r>
    </w:p>
    <w:p w:rsidR="0061304C" w:rsidRPr="003010CB" w:rsidRDefault="00276BC7"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sz w:val="28"/>
          <w:szCs w:val="28"/>
          <w:rtl/>
        </w:rPr>
        <w:t xml:space="preserve">ويجب </w:t>
      </w:r>
      <w:r w:rsidR="0061304C" w:rsidRPr="003010CB">
        <w:rPr>
          <w:rFonts w:ascii="Simplified Arabic" w:eastAsia="Times New Roman" w:hAnsi="Simplified Arabic" w:cs="Simplified Arabic"/>
          <w:sz w:val="28"/>
          <w:szCs w:val="28"/>
          <w:rtl/>
        </w:rPr>
        <w:t>على إدارة المصنع الاحتفاظ بسجلات وقيود رسمية تدون فيها كافة المعلومات المتعلقة بالعملية الإنتاجية ، وأية معلومات أخرى تراها ضرورية، وتكون هذه السجلات خاضعة للتفتيش الدوري والمفاجئ في أي وقت من اليوم</w:t>
      </w:r>
      <w:r w:rsidRPr="003010CB">
        <w:rPr>
          <w:rStyle w:val="FootnoteReference"/>
          <w:rFonts w:ascii="Simplified Arabic" w:eastAsia="Times New Roman" w:hAnsi="Simplified Arabic" w:cs="Simplified Arabic"/>
          <w:sz w:val="28"/>
          <w:szCs w:val="28"/>
          <w:rtl/>
        </w:rPr>
        <w:footnoteReference w:id="43"/>
      </w:r>
      <w:r w:rsidR="00E25CF0" w:rsidRPr="003010CB">
        <w:rPr>
          <w:rFonts w:ascii="Simplified Arabic" w:eastAsia="Times New Roman" w:hAnsi="Simplified Arabic" w:cs="Simplified Arabic" w:hint="cs"/>
          <w:sz w:val="28"/>
          <w:szCs w:val="28"/>
          <w:rtl/>
        </w:rPr>
        <w:t>و</w:t>
      </w:r>
      <w:r w:rsidR="0061304C" w:rsidRPr="003010CB">
        <w:rPr>
          <w:rFonts w:ascii="Simplified Arabic" w:eastAsia="Times New Roman" w:hAnsi="Simplified Arabic" w:cs="Simplified Arabic"/>
          <w:sz w:val="28"/>
          <w:szCs w:val="28"/>
          <w:rtl/>
        </w:rPr>
        <w:t>على صاحب الترخيص الذي يرغب بالتوقف كليًا أو جزئيًا عن تصنيع مبيدات الآفات الزراعية و تجهيزها لأي سبب من الأسباب ولمدة تزيد عن تسعين يوماً، إشعار الإدارة العامة بذلك خطيًا خلال (10) أيام من تاريخ التوقف عن التصنيع، وتزويدها بأنواع وكميات مبيدات الآفات الزراعية المتوفرة لديه بتاريخ توقفه</w:t>
      </w:r>
      <w:r w:rsidRPr="003010CB">
        <w:rPr>
          <w:rFonts w:ascii="Simplified Arabic" w:eastAsia="Times New Roman" w:hAnsi="Simplified Arabic" w:cs="Simplified Arabic"/>
          <w:sz w:val="28"/>
          <w:szCs w:val="28"/>
          <w:rtl/>
        </w:rPr>
        <w:t xml:space="preserve"> </w:t>
      </w:r>
      <w:r w:rsidRPr="003010CB">
        <w:rPr>
          <w:rStyle w:val="FootnoteReference"/>
          <w:rFonts w:ascii="Simplified Arabic" w:eastAsia="Times New Roman" w:hAnsi="Simplified Arabic" w:cs="Simplified Arabic"/>
          <w:sz w:val="28"/>
          <w:szCs w:val="28"/>
          <w:rtl/>
        </w:rPr>
        <w:footnoteReference w:id="44"/>
      </w:r>
      <w:r w:rsidR="0061304C" w:rsidRPr="003010CB">
        <w:rPr>
          <w:rFonts w:ascii="Simplified Arabic" w:eastAsia="Times New Roman" w:hAnsi="Simplified Arabic" w:cs="Simplified Arabic"/>
          <w:sz w:val="28"/>
          <w:szCs w:val="28"/>
        </w:rPr>
        <w:t>.</w:t>
      </w:r>
      <w:r w:rsidRPr="003010CB">
        <w:rPr>
          <w:rFonts w:ascii="Simplified Arabic" w:eastAsia="Times New Roman" w:hAnsi="Simplified Arabic" w:cs="Simplified Arabic"/>
          <w:sz w:val="28"/>
          <w:szCs w:val="28"/>
          <w:rtl/>
        </w:rPr>
        <w:t xml:space="preserve"> </w:t>
      </w:r>
    </w:p>
    <w:p w:rsidR="009F25E9" w:rsidRPr="003010CB" w:rsidRDefault="009F25E9" w:rsidP="003010CB">
      <w:pPr>
        <w:bidi/>
        <w:spacing w:after="0" w:line="240" w:lineRule="auto"/>
        <w:jc w:val="both"/>
        <w:rPr>
          <w:rFonts w:ascii="Simplified Arabic" w:eastAsia="Times New Roman" w:hAnsi="Simplified Arabic" w:cs="Simplified Arabic"/>
          <w:sz w:val="28"/>
          <w:szCs w:val="28"/>
          <w:rtl/>
        </w:rPr>
      </w:pPr>
    </w:p>
    <w:p w:rsidR="009F25E9" w:rsidRPr="003010CB" w:rsidRDefault="009F25E9" w:rsidP="003010CB">
      <w:pPr>
        <w:bidi/>
        <w:spacing w:after="0" w:line="240" w:lineRule="auto"/>
        <w:jc w:val="both"/>
        <w:rPr>
          <w:rFonts w:ascii="Simplified Arabic" w:eastAsia="Times New Roman" w:hAnsi="Simplified Arabic" w:cs="Simplified Arabic"/>
          <w:sz w:val="28"/>
          <w:szCs w:val="28"/>
          <w:rtl/>
        </w:rPr>
      </w:pPr>
    </w:p>
    <w:p w:rsidR="009F25E9" w:rsidRPr="003010CB" w:rsidRDefault="009F25E9" w:rsidP="003010CB">
      <w:pPr>
        <w:bidi/>
        <w:spacing w:after="0" w:line="240" w:lineRule="auto"/>
        <w:jc w:val="both"/>
        <w:rPr>
          <w:rFonts w:ascii="Simplified Arabic" w:eastAsia="Times New Roman" w:hAnsi="Simplified Arabic" w:cs="Simplified Arabic"/>
          <w:sz w:val="28"/>
          <w:szCs w:val="28"/>
        </w:rPr>
      </w:pPr>
    </w:p>
    <w:p w:rsidR="0061304C" w:rsidRPr="003010CB" w:rsidRDefault="0061304C" w:rsidP="003010CB">
      <w:pPr>
        <w:bidi/>
        <w:spacing w:after="0" w:line="240" w:lineRule="auto"/>
        <w:jc w:val="both"/>
        <w:rPr>
          <w:rFonts w:ascii="Traditional Arabic" w:eastAsia="Times New Roman" w:hAnsi="Traditional Arabic" w:cs="Simplified Arabic"/>
          <w:sz w:val="28"/>
          <w:szCs w:val="28"/>
        </w:rPr>
      </w:pPr>
    </w:p>
    <w:p w:rsidR="009B45CB" w:rsidRPr="003010CB" w:rsidRDefault="009B45CB" w:rsidP="003010CB">
      <w:pPr>
        <w:bidi/>
        <w:spacing w:after="0" w:line="240" w:lineRule="auto"/>
        <w:jc w:val="both"/>
        <w:rPr>
          <w:rFonts w:ascii="Simplified Arabic" w:eastAsia="Times New Roman" w:hAnsi="Simplified Arabic" w:cs="Simplified Arabic"/>
          <w:b/>
          <w:bCs/>
          <w:sz w:val="28"/>
          <w:szCs w:val="28"/>
          <w:rtl/>
        </w:rPr>
      </w:pPr>
      <w:r w:rsidRPr="003010CB">
        <w:rPr>
          <w:rFonts w:ascii="Simplified Arabic" w:eastAsia="Times New Roman" w:hAnsi="Simplified Arabic" w:cs="Simplified Arabic"/>
          <w:b/>
          <w:bCs/>
          <w:sz w:val="28"/>
          <w:szCs w:val="28"/>
          <w:rtl/>
        </w:rPr>
        <w:lastRenderedPageBreak/>
        <w:t>الفرع الثاني</w:t>
      </w:r>
      <w:r w:rsidR="00853AC7" w:rsidRPr="003010CB">
        <w:rPr>
          <w:rFonts w:ascii="Simplified Arabic" w:eastAsia="Times New Roman" w:hAnsi="Simplified Arabic" w:cs="Simplified Arabic" w:hint="cs"/>
          <w:b/>
          <w:bCs/>
          <w:sz w:val="28"/>
          <w:szCs w:val="28"/>
          <w:rtl/>
        </w:rPr>
        <w:t>:</w:t>
      </w:r>
      <w:r w:rsidRPr="003010CB">
        <w:rPr>
          <w:rFonts w:ascii="Simplified Arabic" w:eastAsia="Times New Roman" w:hAnsi="Simplified Arabic" w:cs="Simplified Arabic"/>
          <w:b/>
          <w:bCs/>
          <w:sz w:val="28"/>
          <w:szCs w:val="28"/>
          <w:rtl/>
        </w:rPr>
        <w:t xml:space="preserve"> ضوابط التداول والاستخدام للمبيدات الحشرية </w:t>
      </w:r>
    </w:p>
    <w:p w:rsidR="00246337" w:rsidRPr="003010CB" w:rsidRDefault="00882224"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يمنح الترخيص لمزاولة مهنة بيع وتداول مبيدات الآفات الزراعية من قبل وزارة الحكم المحلي، بعد الحصول على موافقة خطية من الإدارة العامة</w:t>
      </w:r>
      <w:r w:rsidR="00E57548" w:rsidRPr="003010CB">
        <w:rPr>
          <w:rFonts w:ascii="Simplified Arabic" w:eastAsia="Times New Roman" w:hAnsi="Simplified Arabic" w:cs="Simplified Arabic" w:hint="cs"/>
          <w:color w:val="000000"/>
          <w:sz w:val="28"/>
          <w:szCs w:val="28"/>
          <w:rtl/>
        </w:rPr>
        <w:t xml:space="preserve"> </w:t>
      </w:r>
      <w:r w:rsidR="00BC118B" w:rsidRPr="003010CB">
        <w:rPr>
          <w:rFonts w:ascii="Simplified Arabic" w:eastAsia="Times New Roman" w:hAnsi="Simplified Arabic" w:cs="Simplified Arabic" w:hint="cs"/>
          <w:color w:val="000000"/>
          <w:sz w:val="28"/>
          <w:szCs w:val="28"/>
          <w:rtl/>
        </w:rPr>
        <w:t>لوقاية النبات والحجر الزراعي</w:t>
      </w:r>
      <w:r w:rsidRPr="003010CB">
        <w:rPr>
          <w:rFonts w:ascii="Simplified Arabic" w:eastAsia="Times New Roman" w:hAnsi="Simplified Arabic" w:cs="Simplified Arabic"/>
          <w:color w:val="000000"/>
          <w:sz w:val="28"/>
          <w:szCs w:val="28"/>
          <w:rtl/>
        </w:rPr>
        <w:t xml:space="preserve"> </w:t>
      </w:r>
      <w:r w:rsidRPr="003010CB">
        <w:rPr>
          <w:rStyle w:val="FootnoteReference"/>
          <w:rFonts w:ascii="Simplified Arabic" w:eastAsia="Times New Roman" w:hAnsi="Simplified Arabic" w:cs="Simplified Arabic"/>
          <w:color w:val="000000"/>
          <w:sz w:val="28"/>
          <w:szCs w:val="28"/>
          <w:rtl/>
        </w:rPr>
        <w:footnoteReference w:id="45"/>
      </w:r>
      <w:r w:rsidRPr="003010CB">
        <w:rPr>
          <w:rFonts w:ascii="Simplified Arabic" w:eastAsia="Times New Roman" w:hAnsi="Simplified Arabic" w:cs="Simplified Arabic"/>
          <w:color w:val="000000"/>
          <w:sz w:val="28"/>
          <w:szCs w:val="28"/>
          <w:rtl/>
        </w:rPr>
        <w:t xml:space="preserve">. </w:t>
      </w:r>
      <w:bookmarkStart w:id="22" w:name="A16470_41"/>
    </w:p>
    <w:p w:rsidR="00246337" w:rsidRPr="003010CB" w:rsidRDefault="00D2303E" w:rsidP="003010CB">
      <w:pPr>
        <w:bidi/>
        <w:spacing w:after="0" w:line="240" w:lineRule="auto"/>
        <w:jc w:val="both"/>
        <w:rPr>
          <w:rFonts w:ascii="Simplified Arabic" w:eastAsia="Times New Roman" w:hAnsi="Simplified Arabic" w:cs="Simplified Arabic"/>
          <w:b/>
          <w:bCs/>
          <w:color w:val="000000"/>
          <w:sz w:val="28"/>
          <w:szCs w:val="28"/>
          <w:rtl/>
        </w:rPr>
      </w:pPr>
      <w:r w:rsidRPr="003010CB">
        <w:rPr>
          <w:rFonts w:ascii="Simplified Arabic" w:eastAsia="Times New Roman" w:hAnsi="Simplified Arabic" w:cs="Simplified Arabic"/>
          <w:b/>
          <w:bCs/>
          <w:color w:val="000000"/>
          <w:sz w:val="28"/>
          <w:szCs w:val="28"/>
          <w:rtl/>
        </w:rPr>
        <w:t>أولاً</w:t>
      </w:r>
      <w:r w:rsidR="00246337" w:rsidRPr="003010CB">
        <w:rPr>
          <w:rFonts w:ascii="Simplified Arabic" w:eastAsia="Times New Roman" w:hAnsi="Simplified Arabic" w:cs="Simplified Arabic"/>
          <w:b/>
          <w:bCs/>
          <w:color w:val="000000"/>
          <w:sz w:val="28"/>
          <w:szCs w:val="28"/>
          <w:rtl/>
        </w:rPr>
        <w:t xml:space="preserve">: الحصول على الترخيص </w:t>
      </w:r>
    </w:p>
    <w:p w:rsidR="00882224" w:rsidRPr="003010CB" w:rsidRDefault="00882224"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يشترط للحصول على موافقة لمزاولة مهنة بيع وتداول مبيدات الآفات الزراعية الآتي: 1. أن يكون فلسطيني الجنسية</w:t>
      </w:r>
      <w:r w:rsidR="004B7CBB" w:rsidRPr="003010CB">
        <w:rPr>
          <w:rFonts w:ascii="Simplified Arabic" w:eastAsia="Times New Roman" w:hAnsi="Simplified Arabic" w:cs="Simplified Arabic" w:hint="cs"/>
          <w:color w:val="000000"/>
          <w:sz w:val="28"/>
          <w:szCs w:val="28"/>
          <w:rtl/>
        </w:rPr>
        <w:t xml:space="preserve"> </w:t>
      </w:r>
      <w:r w:rsidR="004B7CBB" w:rsidRPr="003010CB">
        <w:rPr>
          <w:rStyle w:val="FootnoteReference"/>
          <w:rFonts w:ascii="Simplified Arabic" w:eastAsia="Times New Roman" w:hAnsi="Simplified Arabic" w:cs="Simplified Arabic"/>
          <w:color w:val="000000"/>
          <w:sz w:val="28"/>
          <w:szCs w:val="28"/>
          <w:rtl/>
        </w:rPr>
        <w:footnoteReference w:id="46"/>
      </w:r>
      <w:r w:rsidRPr="003010CB">
        <w:rPr>
          <w:rFonts w:ascii="Simplified Arabic" w:eastAsia="Times New Roman" w:hAnsi="Simplified Arabic" w:cs="Simplified Arabic"/>
          <w:color w:val="000000"/>
          <w:sz w:val="28"/>
          <w:szCs w:val="28"/>
          <w:rtl/>
        </w:rPr>
        <w:t>. 2. أن يكون مهندساً متفرغاً للعمل في المحل أو متعاقداً مع مهندسٍ حاصل على: أ‌. درجة البكالوريوس في العلوم الزراعية في التخصصات التي تحددها الإدارة العامة. ب‌. أو درجة الدبلوم من معهد زراعي متوسط معترف به، مع خبرة لا تقل عن عشر سنوات في هذا المجال</w:t>
      </w:r>
      <w:r w:rsidR="00246337" w:rsidRPr="003010CB">
        <w:rPr>
          <w:rFonts w:ascii="Simplified Arabic" w:eastAsia="Times New Roman" w:hAnsi="Simplified Arabic" w:cs="Simplified Arabic"/>
          <w:color w:val="000000"/>
          <w:sz w:val="28"/>
          <w:szCs w:val="28"/>
          <w:rtl/>
        </w:rPr>
        <w:t xml:space="preserve"> </w:t>
      </w:r>
      <w:r w:rsidR="00246337" w:rsidRPr="003010CB">
        <w:rPr>
          <w:rStyle w:val="FootnoteReference"/>
          <w:rFonts w:ascii="Simplified Arabic" w:eastAsia="Times New Roman" w:hAnsi="Simplified Arabic" w:cs="Simplified Arabic"/>
          <w:color w:val="000000"/>
          <w:sz w:val="28"/>
          <w:szCs w:val="28"/>
          <w:rtl/>
        </w:rPr>
        <w:footnoteReference w:id="47"/>
      </w:r>
      <w:r w:rsidRPr="003010CB">
        <w:rPr>
          <w:rFonts w:ascii="Simplified Arabic" w:eastAsia="Times New Roman" w:hAnsi="Simplified Arabic" w:cs="Simplified Arabic"/>
          <w:color w:val="000000"/>
          <w:sz w:val="28"/>
          <w:szCs w:val="28"/>
          <w:rtl/>
        </w:rPr>
        <w:t xml:space="preserve">. </w:t>
      </w:r>
    </w:p>
    <w:p w:rsidR="00246337" w:rsidRPr="003010CB" w:rsidRDefault="001B7CE8" w:rsidP="003010CB">
      <w:p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يلاحظ ان المشرع الفلسطيني حصر مهنة البيع والتداول للمبيد</w:t>
      </w:r>
      <w:r w:rsidR="00401555" w:rsidRPr="003010CB">
        <w:rPr>
          <w:rFonts w:ascii="Simplified Arabic" w:eastAsia="Times New Roman" w:hAnsi="Simplified Arabic" w:cs="Simplified Arabic"/>
          <w:color w:val="000000"/>
          <w:sz w:val="28"/>
          <w:szCs w:val="28"/>
          <w:rtl/>
        </w:rPr>
        <w:t>ات الزراعية بالموطنين الفلسطيني</w:t>
      </w:r>
      <w:r w:rsidR="00D17B38" w:rsidRPr="003010CB">
        <w:rPr>
          <w:rFonts w:ascii="Simplified Arabic" w:eastAsia="Times New Roman" w:hAnsi="Simplified Arabic" w:cs="Simplified Arabic" w:hint="cs"/>
          <w:color w:val="000000"/>
          <w:sz w:val="28"/>
          <w:szCs w:val="28"/>
          <w:rtl/>
        </w:rPr>
        <w:t>ين</w:t>
      </w:r>
      <w:r w:rsidR="006C517E" w:rsidRPr="003010CB">
        <w:rPr>
          <w:rFonts w:ascii="Simplified Arabic" w:eastAsia="Times New Roman" w:hAnsi="Simplified Arabic" w:cs="Simplified Arabic" w:hint="cs"/>
          <w:color w:val="000000"/>
          <w:sz w:val="28"/>
          <w:szCs w:val="28"/>
          <w:rtl/>
        </w:rPr>
        <w:t xml:space="preserve"> </w:t>
      </w:r>
      <w:r w:rsidRPr="003010CB">
        <w:rPr>
          <w:rFonts w:ascii="Simplified Arabic" w:eastAsia="Times New Roman" w:hAnsi="Simplified Arabic" w:cs="Simplified Arabic"/>
          <w:color w:val="000000"/>
          <w:sz w:val="28"/>
          <w:szCs w:val="28"/>
          <w:rtl/>
        </w:rPr>
        <w:t xml:space="preserve">لانهم الاحرص على مصلحة البلد ومواطنيها </w:t>
      </w:r>
      <w:r w:rsidR="00FA53D3" w:rsidRPr="003010CB">
        <w:rPr>
          <w:rFonts w:ascii="Simplified Arabic" w:eastAsia="Times New Roman" w:hAnsi="Simplified Arabic" w:cs="Simplified Arabic" w:hint="cs"/>
          <w:color w:val="000000"/>
          <w:sz w:val="28"/>
          <w:szCs w:val="28"/>
          <w:rtl/>
        </w:rPr>
        <w:t xml:space="preserve">من الاجانب </w:t>
      </w:r>
      <w:r w:rsidRPr="003010CB">
        <w:rPr>
          <w:rFonts w:ascii="Simplified Arabic" w:eastAsia="Times New Roman" w:hAnsi="Simplified Arabic" w:cs="Simplified Arabic"/>
          <w:color w:val="000000"/>
          <w:sz w:val="28"/>
          <w:szCs w:val="28"/>
          <w:rtl/>
        </w:rPr>
        <w:t>اضافة لاشتراط</w:t>
      </w:r>
      <w:r w:rsidR="00D17B38" w:rsidRPr="003010CB">
        <w:rPr>
          <w:rFonts w:ascii="Simplified Arabic" w:eastAsia="Times New Roman" w:hAnsi="Simplified Arabic" w:cs="Simplified Arabic" w:hint="cs"/>
          <w:color w:val="000000"/>
          <w:sz w:val="28"/>
          <w:szCs w:val="28"/>
          <w:rtl/>
        </w:rPr>
        <w:t>ه</w:t>
      </w:r>
      <w:r w:rsidRPr="003010CB">
        <w:rPr>
          <w:rFonts w:ascii="Simplified Arabic" w:eastAsia="Times New Roman" w:hAnsi="Simplified Arabic" w:cs="Simplified Arabic"/>
          <w:color w:val="000000"/>
          <w:sz w:val="28"/>
          <w:szCs w:val="28"/>
          <w:rtl/>
        </w:rPr>
        <w:t xml:space="preserve"> المؤهل العلمي والخبرة </w:t>
      </w:r>
      <w:r w:rsidR="00401555" w:rsidRPr="003010CB">
        <w:rPr>
          <w:rFonts w:ascii="Simplified Arabic" w:eastAsia="Times New Roman" w:hAnsi="Simplified Arabic" w:cs="Simplified Arabic"/>
          <w:color w:val="000000"/>
          <w:sz w:val="28"/>
          <w:szCs w:val="28"/>
          <w:rtl/>
        </w:rPr>
        <w:t>العملية فيمن يعمل في هذا المجال</w:t>
      </w:r>
      <w:r w:rsidRPr="003010CB">
        <w:rPr>
          <w:rFonts w:ascii="Simplified Arabic" w:eastAsia="Times New Roman" w:hAnsi="Simplified Arabic" w:cs="Simplified Arabic"/>
          <w:color w:val="000000"/>
          <w:sz w:val="28"/>
          <w:szCs w:val="28"/>
          <w:rtl/>
        </w:rPr>
        <w:t>.</w:t>
      </w:r>
    </w:p>
    <w:p w:rsidR="00246337" w:rsidRPr="003010CB" w:rsidRDefault="0064005C" w:rsidP="003010CB">
      <w:pPr>
        <w:bidi/>
        <w:spacing w:after="0" w:line="240" w:lineRule="auto"/>
        <w:jc w:val="both"/>
        <w:rPr>
          <w:rFonts w:ascii="Traditional Arabic" w:eastAsia="Times New Roman" w:hAnsi="Traditional Arabic" w:cs="Simplified Arabic"/>
          <w:b/>
          <w:bCs/>
          <w:sz w:val="28"/>
          <w:szCs w:val="28"/>
          <w:rtl/>
        </w:rPr>
      </w:pPr>
      <w:r w:rsidRPr="003010CB">
        <w:rPr>
          <w:rFonts w:ascii="Traditional Arabic" w:eastAsia="Times New Roman" w:hAnsi="Traditional Arabic" w:cs="Simplified Arabic" w:hint="cs"/>
          <w:b/>
          <w:bCs/>
          <w:color w:val="000000"/>
          <w:sz w:val="28"/>
          <w:szCs w:val="28"/>
          <w:rtl/>
        </w:rPr>
        <w:t>ثانياً</w:t>
      </w:r>
      <w:r w:rsidR="00246337" w:rsidRPr="003010CB">
        <w:rPr>
          <w:rFonts w:ascii="Traditional Arabic" w:eastAsia="Times New Roman" w:hAnsi="Traditional Arabic" w:cs="Simplified Arabic" w:hint="cs"/>
          <w:b/>
          <w:bCs/>
          <w:color w:val="000000"/>
          <w:sz w:val="28"/>
          <w:szCs w:val="28"/>
          <w:rtl/>
        </w:rPr>
        <w:t xml:space="preserve"> : تقديم الطلب </w:t>
      </w:r>
    </w:p>
    <w:p w:rsidR="00882224" w:rsidRPr="003010CB" w:rsidRDefault="00882224" w:rsidP="003010CB">
      <w:pPr>
        <w:bidi/>
        <w:spacing w:after="0" w:line="240" w:lineRule="auto"/>
        <w:jc w:val="both"/>
        <w:rPr>
          <w:rFonts w:ascii="Traditional Arabic" w:eastAsia="Times New Roman" w:hAnsi="Traditional Arabic" w:cs="Simplified Arabic"/>
          <w:sz w:val="28"/>
          <w:szCs w:val="28"/>
          <w:rtl/>
        </w:rPr>
      </w:pPr>
      <w:bookmarkStart w:id="23" w:name="A16470_42"/>
      <w:bookmarkEnd w:id="22"/>
    </w:p>
    <w:p w:rsidR="00882224" w:rsidRPr="003010CB" w:rsidRDefault="00882224"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color w:val="000000"/>
          <w:sz w:val="28"/>
          <w:szCs w:val="28"/>
          <w:rtl/>
        </w:rPr>
        <w:t xml:space="preserve">يقدم طلب الحصول على موافقة بيع وتداول المبيدات الزراعية لدى مديرية الزراعة في </w:t>
      </w:r>
      <w:r w:rsidR="001B7CE8" w:rsidRPr="003010CB">
        <w:rPr>
          <w:rFonts w:ascii="Simplified Arabic" w:eastAsia="Times New Roman" w:hAnsi="Simplified Arabic" w:cs="Simplified Arabic" w:hint="cs"/>
          <w:color w:val="000000"/>
          <w:sz w:val="28"/>
          <w:szCs w:val="28"/>
          <w:rtl/>
        </w:rPr>
        <w:t xml:space="preserve">كل </w:t>
      </w:r>
      <w:r w:rsidRPr="003010CB">
        <w:rPr>
          <w:rFonts w:ascii="Simplified Arabic" w:eastAsia="Times New Roman" w:hAnsi="Simplified Arabic" w:cs="Simplified Arabic"/>
          <w:color w:val="000000"/>
          <w:sz w:val="28"/>
          <w:szCs w:val="28"/>
          <w:rtl/>
        </w:rPr>
        <w:t xml:space="preserve">محافظة، من خلال النموذج المعتمد وعلى نسختين مرفقاً بكل منهما الوثائق الآتية: ‌أ. صورة مصدقة عن المؤهل العلمي لطالب الموافقة أو الشخص المتعاقد معه. ‌ب. صورة مصدقة عن إجازة مزاولة المهنة لطالب الموافقة أو الشخص المتعاقد معه من نقابة المهندسين الزراعيين إذا كان أي منهما مهندساً زراعياً. ‌ج. صورة مصدقة عن البطاقة الشخصية لطالب الموافقة أو الشخص المتعاقد معه. ‌د. نسخة عن عقد العمل مصدقاً حسب الأصول، إذا كان طالب الموافقة متعاقداً مع شخص آخر. ‌ه. صورة مصدقة عن شهادة الخبرة لطالب الموافقة أو الشخص المتعاقد معه. ‌و. سند ملكية المحل أو المعرض أو عقد الإيجار مصدقاً </w:t>
      </w:r>
      <w:r w:rsidRPr="003010CB">
        <w:rPr>
          <w:rFonts w:ascii="Simplified Arabic" w:eastAsia="Times New Roman" w:hAnsi="Simplified Arabic" w:cs="Simplified Arabic"/>
          <w:color w:val="000000"/>
          <w:sz w:val="28"/>
          <w:szCs w:val="28"/>
          <w:rtl/>
        </w:rPr>
        <w:lastRenderedPageBreak/>
        <w:t>اذا كان المحل أو المعرض مستأجراً. 2. يقوم مقدم الطلب بتوقيع تعهد لدى مديرية الزراعة يفيد بالتزامه بالقرارات والتعليمات الصادرة من قبل الوزارة</w:t>
      </w:r>
      <w:r w:rsidR="00246337" w:rsidRPr="003010CB">
        <w:rPr>
          <w:rFonts w:ascii="Simplified Arabic" w:eastAsia="Times New Roman" w:hAnsi="Simplified Arabic" w:cs="Simplified Arabic"/>
          <w:color w:val="000000"/>
          <w:sz w:val="28"/>
          <w:szCs w:val="28"/>
          <w:rtl/>
        </w:rPr>
        <w:t xml:space="preserve"> </w:t>
      </w:r>
      <w:r w:rsidR="00246337" w:rsidRPr="003010CB">
        <w:rPr>
          <w:rStyle w:val="FootnoteReference"/>
          <w:rFonts w:ascii="Simplified Arabic" w:eastAsia="Times New Roman" w:hAnsi="Simplified Arabic" w:cs="Simplified Arabic"/>
          <w:color w:val="000000"/>
          <w:sz w:val="28"/>
          <w:szCs w:val="28"/>
          <w:rtl/>
        </w:rPr>
        <w:footnoteReference w:id="48"/>
      </w:r>
      <w:r w:rsidRPr="003010CB">
        <w:rPr>
          <w:rFonts w:ascii="Simplified Arabic" w:eastAsia="Times New Roman" w:hAnsi="Simplified Arabic" w:cs="Simplified Arabic"/>
          <w:color w:val="000000"/>
          <w:sz w:val="28"/>
          <w:szCs w:val="28"/>
          <w:rtl/>
        </w:rPr>
        <w:t xml:space="preserve">. </w:t>
      </w:r>
    </w:p>
    <w:p w:rsidR="00246337" w:rsidRPr="003010CB" w:rsidRDefault="00246337" w:rsidP="003010CB">
      <w:pPr>
        <w:bidi/>
        <w:spacing w:after="0" w:line="240" w:lineRule="auto"/>
        <w:jc w:val="both"/>
        <w:rPr>
          <w:rFonts w:ascii="Simplified Arabic" w:eastAsia="Times New Roman" w:hAnsi="Simplified Arabic" w:cs="Simplified Arabic"/>
          <w:b/>
          <w:bCs/>
          <w:color w:val="000000"/>
          <w:sz w:val="28"/>
          <w:szCs w:val="28"/>
          <w:rtl/>
        </w:rPr>
      </w:pPr>
      <w:bookmarkStart w:id="24" w:name="A16470_43"/>
      <w:bookmarkEnd w:id="23"/>
      <w:r w:rsidRPr="003010CB">
        <w:rPr>
          <w:rFonts w:ascii="Simplified Arabic" w:eastAsia="Times New Roman" w:hAnsi="Simplified Arabic" w:cs="Simplified Arabic"/>
          <w:b/>
          <w:bCs/>
          <w:color w:val="000000"/>
          <w:sz w:val="28"/>
          <w:szCs w:val="28"/>
          <w:rtl/>
        </w:rPr>
        <w:t xml:space="preserve">ثالثا: فحص الطلب </w:t>
      </w:r>
    </w:p>
    <w:p w:rsidR="00882224" w:rsidRPr="003010CB" w:rsidRDefault="00882224"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color w:val="000000"/>
          <w:sz w:val="28"/>
          <w:szCs w:val="28"/>
          <w:rtl/>
        </w:rPr>
        <w:t>إذا تبين بأن الطلب ومرفقاته مستكمل لكافة الشروط يقوم الموظف المختص بالآتي: أ‌. الكشف على المحل أو المعرض للتأكد من استيفائه للشروط والمتطلبات المنصوص عليها في هذا النظام. ب. تعبئة ثلاث نسخ من النموذج الخاص بالكشف. ج. رفع الطلب إلى الإدارة العامة لتدقيق الوثائق. 2. تقوم الإدارة العامة بـ: أ‌. البت في الطلب بالموافقة أو الرفض مع بيان الأسباب خلال مدة لا تزيد عن (30) يوماً من تاريخ تقديمه. ب‌. إصدار الموافقة الخطية ومخاطبة وزارة الحكم المحلي لاستكمال إجراءات الترخيص عند استيفاء الشروط الواردة بهذا النظام</w:t>
      </w:r>
      <w:r w:rsidR="00246337" w:rsidRPr="003010CB">
        <w:rPr>
          <w:rFonts w:ascii="Simplified Arabic" w:eastAsia="Times New Roman" w:hAnsi="Simplified Arabic" w:cs="Simplified Arabic" w:hint="cs"/>
          <w:color w:val="000000"/>
          <w:sz w:val="28"/>
          <w:szCs w:val="28"/>
          <w:rtl/>
        </w:rPr>
        <w:t xml:space="preserve"> </w:t>
      </w:r>
      <w:r w:rsidR="00246337" w:rsidRPr="003010CB">
        <w:rPr>
          <w:rStyle w:val="FootnoteReference"/>
          <w:rFonts w:ascii="Simplified Arabic" w:eastAsia="Times New Roman" w:hAnsi="Simplified Arabic" w:cs="Simplified Arabic"/>
          <w:color w:val="000000"/>
          <w:sz w:val="28"/>
          <w:szCs w:val="28"/>
          <w:rtl/>
        </w:rPr>
        <w:footnoteReference w:id="49"/>
      </w:r>
      <w:r w:rsidRPr="003010CB">
        <w:rPr>
          <w:rFonts w:ascii="Simplified Arabic" w:eastAsia="Times New Roman" w:hAnsi="Simplified Arabic" w:cs="Simplified Arabic"/>
          <w:color w:val="000000"/>
          <w:sz w:val="28"/>
          <w:szCs w:val="28"/>
          <w:rtl/>
        </w:rPr>
        <w:t xml:space="preserve">. </w:t>
      </w:r>
    </w:p>
    <w:p w:rsidR="00882224" w:rsidRPr="003010CB" w:rsidRDefault="00882224" w:rsidP="003010CB">
      <w:pPr>
        <w:bidi/>
        <w:spacing w:after="0" w:line="240" w:lineRule="auto"/>
        <w:jc w:val="both"/>
        <w:rPr>
          <w:rFonts w:ascii="Traditional Arabic" w:eastAsia="Times New Roman" w:hAnsi="Traditional Arabic" w:cs="Simplified Arabic"/>
          <w:sz w:val="28"/>
          <w:szCs w:val="28"/>
          <w:rtl/>
        </w:rPr>
      </w:pPr>
      <w:bookmarkStart w:id="25" w:name="A16470_44"/>
      <w:bookmarkEnd w:id="24"/>
    </w:p>
    <w:p w:rsidR="00246337" w:rsidRPr="003010CB" w:rsidRDefault="00246337" w:rsidP="003010CB">
      <w:pPr>
        <w:bidi/>
        <w:spacing w:after="0" w:line="240" w:lineRule="auto"/>
        <w:jc w:val="both"/>
        <w:rPr>
          <w:rFonts w:ascii="Traditional Arabic" w:eastAsia="Times New Roman" w:hAnsi="Traditional Arabic" w:cs="Simplified Arabic"/>
          <w:b/>
          <w:bCs/>
          <w:color w:val="000000"/>
          <w:sz w:val="28"/>
          <w:szCs w:val="28"/>
          <w:rtl/>
        </w:rPr>
      </w:pPr>
      <w:r w:rsidRPr="003010CB">
        <w:rPr>
          <w:rFonts w:ascii="Traditional Arabic" w:eastAsia="Times New Roman" w:hAnsi="Traditional Arabic" w:cs="Simplified Arabic" w:hint="cs"/>
          <w:b/>
          <w:bCs/>
          <w:color w:val="000000"/>
          <w:sz w:val="28"/>
          <w:szCs w:val="28"/>
          <w:rtl/>
        </w:rPr>
        <w:t>رابعا :</w:t>
      </w:r>
      <w:r w:rsidR="00E32D5E" w:rsidRPr="003010CB">
        <w:rPr>
          <w:rFonts w:ascii="Traditional Arabic" w:eastAsia="Times New Roman" w:hAnsi="Traditional Arabic" w:cs="Simplified Arabic" w:hint="cs"/>
          <w:b/>
          <w:bCs/>
          <w:color w:val="000000"/>
          <w:sz w:val="28"/>
          <w:szCs w:val="28"/>
          <w:rtl/>
        </w:rPr>
        <w:t xml:space="preserve"> </w:t>
      </w:r>
      <w:r w:rsidRPr="003010CB">
        <w:rPr>
          <w:rFonts w:ascii="Traditional Arabic" w:eastAsia="Times New Roman" w:hAnsi="Traditional Arabic" w:cs="Simplified Arabic" w:hint="cs"/>
          <w:b/>
          <w:bCs/>
          <w:color w:val="000000"/>
          <w:sz w:val="28"/>
          <w:szCs w:val="28"/>
          <w:rtl/>
        </w:rPr>
        <w:t xml:space="preserve">مدة الترخيص </w:t>
      </w:r>
    </w:p>
    <w:p w:rsidR="00246337" w:rsidRPr="003010CB" w:rsidRDefault="00882224" w:rsidP="003010CB">
      <w:p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color w:val="000000"/>
          <w:sz w:val="28"/>
          <w:szCs w:val="28"/>
          <w:rtl/>
        </w:rPr>
        <w:t>تكون الموافقة على بيع وتداول المبيدات الزراعية لمدة سنة، تنتهي في (31) كانون الأول على أن تجدد في مدة أقصاها شهر آذار</w:t>
      </w:r>
      <w:r w:rsidR="00E32D5E" w:rsidRPr="003010CB">
        <w:rPr>
          <w:rStyle w:val="FootnoteReference"/>
          <w:rFonts w:ascii="Simplified Arabic" w:eastAsia="Times New Roman" w:hAnsi="Simplified Arabic" w:cs="Simplified Arabic"/>
          <w:color w:val="000000"/>
          <w:sz w:val="28"/>
          <w:szCs w:val="28"/>
          <w:rtl/>
        </w:rPr>
        <w:footnoteReference w:id="50"/>
      </w:r>
      <w:r w:rsidRPr="003010CB">
        <w:rPr>
          <w:rFonts w:ascii="Simplified Arabic" w:eastAsia="Times New Roman" w:hAnsi="Simplified Arabic" w:cs="Simplified Arabic"/>
          <w:color w:val="000000"/>
          <w:sz w:val="28"/>
          <w:szCs w:val="28"/>
          <w:rtl/>
        </w:rPr>
        <w:t xml:space="preserve"> </w:t>
      </w:r>
      <w:r w:rsidR="00246337" w:rsidRPr="003010CB">
        <w:rPr>
          <w:rFonts w:ascii="Simplified Arabic" w:eastAsia="Times New Roman" w:hAnsi="Simplified Arabic" w:cs="Simplified Arabic"/>
          <w:color w:val="000000"/>
          <w:sz w:val="28"/>
          <w:szCs w:val="28"/>
          <w:rtl/>
        </w:rPr>
        <w:t xml:space="preserve">ويجب على المرخص له بمزاولة مهنة بيع وتداول المبيدات الزراعية، الاحتفاظ بسجلات وقيود رسمية وفق النماذج المعتمدة من الوزارة، تدون فيها كافة المعلومات المتعلقة بأنواع وكميات المبيدات التي تدخل المحل أو المعرض، وتخرج منه، ومصادر الشراء، والجهات التي تم البيع إليها، وأية معلومات أخرى يحددها النموذج المعتمد، وتكون هذه السجلات خاضعة للتفتيش الدوري والمفاجئ </w:t>
      </w:r>
      <w:r w:rsidR="00246337" w:rsidRPr="003010CB">
        <w:rPr>
          <w:rStyle w:val="FootnoteReference"/>
          <w:rFonts w:ascii="Simplified Arabic" w:eastAsia="Times New Roman" w:hAnsi="Simplified Arabic" w:cs="Simplified Arabic"/>
          <w:color w:val="000000"/>
          <w:sz w:val="28"/>
          <w:szCs w:val="28"/>
          <w:rtl/>
        </w:rPr>
        <w:footnoteReference w:id="51"/>
      </w:r>
      <w:r w:rsidR="00246337" w:rsidRPr="003010CB">
        <w:rPr>
          <w:rFonts w:ascii="Simplified Arabic" w:eastAsia="Times New Roman" w:hAnsi="Simplified Arabic" w:cs="Simplified Arabic"/>
          <w:color w:val="000000"/>
          <w:sz w:val="28"/>
          <w:szCs w:val="28"/>
          <w:rtl/>
        </w:rPr>
        <w:t xml:space="preserve">. </w:t>
      </w:r>
    </w:p>
    <w:p w:rsidR="000C080C" w:rsidRPr="003010CB" w:rsidRDefault="00403FA4" w:rsidP="003010CB">
      <w:pPr>
        <w:bidi/>
        <w:spacing w:after="0" w:line="240" w:lineRule="auto"/>
        <w:jc w:val="both"/>
        <w:rPr>
          <w:rFonts w:ascii="Traditional Arabic" w:eastAsia="Times New Roman" w:hAnsi="Traditional Arabic" w:cs="Simplified Arabic"/>
          <w:sz w:val="28"/>
          <w:szCs w:val="28"/>
        </w:rPr>
      </w:pPr>
      <w:bookmarkStart w:id="26" w:name="A14461_49"/>
      <w:r w:rsidRPr="003010CB">
        <w:rPr>
          <w:rFonts w:ascii="Traditional Arabic" w:eastAsia="Times New Roman" w:hAnsi="Traditional Arabic" w:cs="Simplified Arabic" w:hint="cs"/>
          <w:sz w:val="28"/>
          <w:szCs w:val="28"/>
          <w:rtl/>
        </w:rPr>
        <w:t xml:space="preserve">ويجب أن </w:t>
      </w:r>
      <w:r w:rsidR="000C080C" w:rsidRPr="003010CB">
        <w:rPr>
          <w:rFonts w:ascii="Simplified Arabic" w:eastAsia="Times New Roman" w:hAnsi="Simplified Arabic" w:cs="Simplified Arabic"/>
          <w:sz w:val="28"/>
          <w:szCs w:val="28"/>
          <w:rtl/>
        </w:rPr>
        <w:t>تحمل كل عبوة أو وعاء يباع فيه أي مبيد زراعي بطاقة بيان السلعة يكتب عليها باللغة العربية اسم الجهة المنتجة والمستوردة واسم المبيد ودرجة سميته والمضادات المعتمدة علمياً لعلاج هذه السمية في حالة حصولها الفعلي وكيفية استعمالها ومدة صلاحيته وأية تعليمات أخرى لازمة للوقاية من أخطاره</w:t>
      </w:r>
      <w:r w:rsidR="000C080C" w:rsidRPr="003010CB">
        <w:rPr>
          <w:rFonts w:ascii="Traditional Arabic" w:eastAsia="Times New Roman" w:hAnsi="Traditional Arabic" w:cs="Simplified Arabic" w:hint="cs"/>
          <w:sz w:val="28"/>
          <w:szCs w:val="28"/>
          <w:rtl/>
        </w:rPr>
        <w:t xml:space="preserve"> </w:t>
      </w:r>
      <w:r w:rsidR="000C080C" w:rsidRPr="003010CB">
        <w:rPr>
          <w:rStyle w:val="FootnoteReference"/>
          <w:rFonts w:ascii="Traditional Arabic" w:eastAsia="Times New Roman" w:hAnsi="Traditional Arabic" w:cs="Simplified Arabic"/>
          <w:sz w:val="28"/>
          <w:szCs w:val="28"/>
          <w:rtl/>
        </w:rPr>
        <w:footnoteReference w:id="52"/>
      </w:r>
      <w:r w:rsidR="000C080C" w:rsidRPr="003010CB">
        <w:rPr>
          <w:rFonts w:ascii="Traditional Arabic" w:eastAsia="Times New Roman" w:hAnsi="Traditional Arabic" w:cs="Simplified Arabic"/>
          <w:sz w:val="28"/>
          <w:szCs w:val="28"/>
        </w:rPr>
        <w:t>.</w:t>
      </w:r>
    </w:p>
    <w:bookmarkEnd w:id="26"/>
    <w:p w:rsidR="00383E61" w:rsidRPr="003010CB" w:rsidRDefault="00403FA4" w:rsidP="003010CB">
      <w:p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hint="cs"/>
          <w:sz w:val="28"/>
          <w:szCs w:val="28"/>
          <w:rtl/>
        </w:rPr>
        <w:t>كما سمح القانون للأشخاص</w:t>
      </w:r>
      <w:r w:rsidR="00383E61" w:rsidRPr="003010CB">
        <w:rPr>
          <w:rFonts w:ascii="Simplified Arabic" w:eastAsia="Times New Roman" w:hAnsi="Simplified Arabic" w:cs="Simplified Arabic"/>
          <w:sz w:val="28"/>
          <w:szCs w:val="28"/>
          <w:rtl/>
        </w:rPr>
        <w:t xml:space="preserve"> الذين يزاولون أية عملية من عمليات تدا</w:t>
      </w:r>
      <w:r w:rsidRPr="003010CB">
        <w:rPr>
          <w:rFonts w:ascii="Simplified Arabic" w:eastAsia="Times New Roman" w:hAnsi="Simplified Arabic" w:cs="Simplified Arabic"/>
          <w:sz w:val="28"/>
          <w:szCs w:val="28"/>
          <w:rtl/>
        </w:rPr>
        <w:t>ول مبيدات الآفات الزراعية تسوية</w:t>
      </w:r>
      <w:r w:rsidRPr="003010CB">
        <w:rPr>
          <w:rFonts w:ascii="Simplified Arabic" w:eastAsia="Times New Roman" w:hAnsi="Simplified Arabic" w:cs="Simplified Arabic" w:hint="cs"/>
          <w:sz w:val="28"/>
          <w:szCs w:val="28"/>
          <w:rtl/>
        </w:rPr>
        <w:t xml:space="preserve"> </w:t>
      </w:r>
      <w:r w:rsidR="00383E61" w:rsidRPr="003010CB">
        <w:rPr>
          <w:rFonts w:ascii="Simplified Arabic" w:eastAsia="Times New Roman" w:hAnsi="Simplified Arabic" w:cs="Simplified Arabic"/>
          <w:sz w:val="28"/>
          <w:szCs w:val="28"/>
          <w:rtl/>
        </w:rPr>
        <w:t xml:space="preserve">أوضاعهم </w:t>
      </w:r>
      <w:r w:rsidRPr="003010CB">
        <w:rPr>
          <w:rFonts w:ascii="Simplified Arabic" w:eastAsia="Times New Roman" w:hAnsi="Simplified Arabic" w:cs="Simplified Arabic" w:hint="cs"/>
          <w:sz w:val="28"/>
          <w:szCs w:val="28"/>
          <w:rtl/>
        </w:rPr>
        <w:t xml:space="preserve">بما يتفق مع أحكام هذا القانون </w:t>
      </w:r>
      <w:r w:rsidR="00383E61" w:rsidRPr="003010CB">
        <w:rPr>
          <w:rFonts w:ascii="Simplified Arabic" w:eastAsia="Times New Roman" w:hAnsi="Simplified Arabic" w:cs="Simplified Arabic"/>
          <w:sz w:val="28"/>
          <w:szCs w:val="28"/>
          <w:rtl/>
        </w:rPr>
        <w:t xml:space="preserve">خلال مدة لا تزيد عن (90) يوماً من تاريخ نفاذه </w:t>
      </w:r>
      <w:r w:rsidR="00383E61" w:rsidRPr="003010CB">
        <w:rPr>
          <w:rStyle w:val="FootnoteReference"/>
          <w:rFonts w:ascii="Simplified Arabic" w:eastAsia="Times New Roman" w:hAnsi="Simplified Arabic" w:cs="Simplified Arabic"/>
          <w:sz w:val="28"/>
          <w:szCs w:val="28"/>
          <w:rtl/>
        </w:rPr>
        <w:footnoteReference w:id="53"/>
      </w:r>
      <w:r w:rsidR="00383E61" w:rsidRPr="003010CB">
        <w:rPr>
          <w:rFonts w:ascii="Simplified Arabic" w:eastAsia="Times New Roman" w:hAnsi="Simplified Arabic" w:cs="Simplified Arabic"/>
          <w:sz w:val="28"/>
          <w:szCs w:val="28"/>
          <w:rtl/>
        </w:rPr>
        <w:t xml:space="preserve">.   </w:t>
      </w:r>
    </w:p>
    <w:p w:rsidR="00383E61" w:rsidRPr="003010CB" w:rsidRDefault="00383E61" w:rsidP="003010CB">
      <w:pPr>
        <w:bidi/>
        <w:spacing w:after="0" w:line="240" w:lineRule="auto"/>
        <w:jc w:val="both"/>
        <w:rPr>
          <w:rFonts w:ascii="Traditional Arabic" w:eastAsia="Times New Roman" w:hAnsi="Traditional Arabic" w:cs="Simplified Arabic"/>
          <w:sz w:val="28"/>
          <w:szCs w:val="28"/>
          <w:rtl/>
        </w:rPr>
      </w:pPr>
    </w:p>
    <w:p w:rsidR="00882224" w:rsidRPr="003010CB" w:rsidRDefault="004A7FE6" w:rsidP="003010CB">
      <w:pPr>
        <w:bidi/>
        <w:spacing w:after="0" w:line="240" w:lineRule="auto"/>
        <w:jc w:val="both"/>
        <w:rPr>
          <w:rFonts w:ascii="Traditional Arabic" w:eastAsia="Times New Roman" w:hAnsi="Traditional Arabic" w:cs="Simplified Arabic"/>
          <w:b/>
          <w:bCs/>
          <w:sz w:val="28"/>
          <w:szCs w:val="28"/>
          <w:rtl/>
        </w:rPr>
      </w:pPr>
      <w:r w:rsidRPr="003010CB">
        <w:rPr>
          <w:rFonts w:ascii="Traditional Arabic" w:eastAsia="Times New Roman" w:hAnsi="Traditional Arabic" w:cs="Simplified Arabic" w:hint="cs"/>
          <w:b/>
          <w:bCs/>
          <w:sz w:val="28"/>
          <w:szCs w:val="28"/>
          <w:rtl/>
        </w:rPr>
        <w:lastRenderedPageBreak/>
        <w:t xml:space="preserve">خامسا :الالتزام بضوابط </w:t>
      </w:r>
      <w:r w:rsidR="00174BB5" w:rsidRPr="003010CB">
        <w:rPr>
          <w:rFonts w:ascii="Traditional Arabic" w:eastAsia="Times New Roman" w:hAnsi="Traditional Arabic" w:cs="Simplified Arabic" w:hint="cs"/>
          <w:b/>
          <w:bCs/>
          <w:sz w:val="28"/>
          <w:szCs w:val="28"/>
          <w:rtl/>
        </w:rPr>
        <w:t>التداول</w:t>
      </w:r>
    </w:p>
    <w:p w:rsidR="009916B7" w:rsidRPr="003010CB" w:rsidRDefault="00D2303E" w:rsidP="003010CB">
      <w:pPr>
        <w:bidi/>
        <w:spacing w:after="0" w:line="240" w:lineRule="auto"/>
        <w:jc w:val="both"/>
        <w:rPr>
          <w:rFonts w:ascii="Simplified Arabic" w:eastAsia="Times New Roman" w:hAnsi="Simplified Arabic" w:cs="Simplified Arabic"/>
          <w:sz w:val="28"/>
          <w:szCs w:val="28"/>
        </w:rPr>
      </w:pPr>
      <w:bookmarkStart w:id="27" w:name="A16470_45"/>
      <w:bookmarkEnd w:id="25"/>
      <w:r w:rsidRPr="003010CB">
        <w:rPr>
          <w:rFonts w:ascii="Simplified Arabic" w:eastAsia="Times New Roman" w:hAnsi="Simplified Arabic" w:cs="Simplified Arabic" w:hint="cs"/>
          <w:sz w:val="28"/>
          <w:szCs w:val="28"/>
          <w:rtl/>
        </w:rPr>
        <w:t>نظراً</w:t>
      </w:r>
      <w:r w:rsidR="00BF3F22" w:rsidRPr="003010CB">
        <w:rPr>
          <w:rFonts w:ascii="Simplified Arabic" w:eastAsia="Times New Roman" w:hAnsi="Simplified Arabic" w:cs="Simplified Arabic" w:hint="cs"/>
          <w:sz w:val="28"/>
          <w:szCs w:val="28"/>
          <w:rtl/>
        </w:rPr>
        <w:t xml:space="preserve"> لخطورة المبيدات الحشرية على الصحة العامة والبيئة </w:t>
      </w:r>
      <w:r w:rsidR="00AC4A03" w:rsidRPr="003010CB">
        <w:rPr>
          <w:rFonts w:ascii="Simplified Arabic" w:eastAsia="Times New Roman" w:hAnsi="Simplified Arabic" w:cs="Simplified Arabic" w:hint="cs"/>
          <w:sz w:val="28"/>
          <w:szCs w:val="28"/>
          <w:rtl/>
        </w:rPr>
        <w:t>وضع</w:t>
      </w:r>
      <w:r w:rsidR="00BF3F22" w:rsidRPr="003010CB">
        <w:rPr>
          <w:rFonts w:ascii="Simplified Arabic" w:eastAsia="Times New Roman" w:hAnsi="Simplified Arabic" w:cs="Simplified Arabic" w:hint="cs"/>
          <w:sz w:val="28"/>
          <w:szCs w:val="28"/>
          <w:rtl/>
        </w:rPr>
        <w:t xml:space="preserve"> المشرع الفلسطيني </w:t>
      </w:r>
      <w:r w:rsidR="00AC4A03" w:rsidRPr="003010CB">
        <w:rPr>
          <w:rFonts w:ascii="Simplified Arabic" w:eastAsia="Times New Roman" w:hAnsi="Simplified Arabic" w:cs="Simplified Arabic" w:hint="cs"/>
          <w:sz w:val="28"/>
          <w:szCs w:val="28"/>
          <w:rtl/>
        </w:rPr>
        <w:t>مجموعة من القيود على تداول المبيدات الحشرية وهي</w:t>
      </w:r>
      <w:r w:rsidR="00AC4A03" w:rsidRPr="003010CB">
        <w:rPr>
          <w:rStyle w:val="FootnoteReference"/>
          <w:rFonts w:ascii="Simplified Arabic" w:eastAsia="Times New Roman" w:hAnsi="Simplified Arabic" w:cs="Simplified Arabic"/>
          <w:sz w:val="28"/>
          <w:szCs w:val="28"/>
          <w:rtl/>
        </w:rPr>
        <w:footnoteReference w:id="54"/>
      </w:r>
      <w:r w:rsidR="00AC4A03" w:rsidRPr="003010CB">
        <w:rPr>
          <w:rFonts w:ascii="Simplified Arabic" w:eastAsia="Times New Roman" w:hAnsi="Simplified Arabic" w:cs="Simplified Arabic" w:hint="cs"/>
          <w:sz w:val="28"/>
          <w:szCs w:val="28"/>
          <w:rtl/>
        </w:rPr>
        <w:t xml:space="preserve"> :</w:t>
      </w:r>
    </w:p>
    <w:p w:rsidR="004A7FE6" w:rsidRPr="003010CB" w:rsidRDefault="009916B7" w:rsidP="003010CB">
      <w:pPr>
        <w:pStyle w:val="ListParagraph"/>
        <w:numPr>
          <w:ilvl w:val="0"/>
          <w:numId w:val="8"/>
        </w:num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sz w:val="28"/>
          <w:szCs w:val="28"/>
          <w:rtl/>
        </w:rPr>
        <w:t>يحظر نقل مبيدات الآفات الزراعية من مكان لآخر إلا ضمن وسائل آمنة لا تسمح بانسكابها أو تناثرها.</w:t>
      </w:r>
    </w:p>
    <w:p w:rsidR="004A7FE6" w:rsidRPr="003010CB" w:rsidRDefault="009916B7" w:rsidP="003010CB">
      <w:pPr>
        <w:pStyle w:val="ListParagraph"/>
        <w:numPr>
          <w:ilvl w:val="0"/>
          <w:numId w:val="8"/>
        </w:numPr>
        <w:bidi/>
        <w:spacing w:after="0" w:line="240" w:lineRule="auto"/>
        <w:jc w:val="both"/>
        <w:rPr>
          <w:rFonts w:ascii="Simplified Arabic" w:eastAsia="Times New Roman" w:hAnsi="Simplified Arabic" w:cs="Simplified Arabic"/>
          <w:sz w:val="28"/>
          <w:szCs w:val="28"/>
          <w:rtl/>
        </w:rPr>
      </w:pPr>
      <w:r w:rsidRPr="003010CB">
        <w:rPr>
          <w:rFonts w:ascii="Simplified Arabic" w:eastAsia="Times New Roman" w:hAnsi="Simplified Arabic" w:cs="Simplified Arabic"/>
          <w:sz w:val="28"/>
          <w:szCs w:val="28"/>
          <w:rtl/>
        </w:rPr>
        <w:t xml:space="preserve">  يتم نقل المبيدات الزراعية بمركبات مخصصة لهذا الغرض، ويمنع نقلها بسيارات النقل العام أو الخاص أو وضعها بالقرب من مكان جلوس السائق. </w:t>
      </w:r>
    </w:p>
    <w:p w:rsidR="004A7FE6" w:rsidRPr="003010CB" w:rsidRDefault="009916B7" w:rsidP="003010CB">
      <w:pPr>
        <w:pStyle w:val="ListParagraph"/>
        <w:numPr>
          <w:ilvl w:val="0"/>
          <w:numId w:val="8"/>
        </w:num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sz w:val="28"/>
          <w:szCs w:val="28"/>
          <w:rtl/>
        </w:rPr>
        <w:t>. يجب أن تحوي سيارة نقل المبيدات كل مستلزمات الأمان والإسعاف الضرورية</w:t>
      </w:r>
    </w:p>
    <w:p w:rsidR="004A7FE6" w:rsidRPr="003010CB" w:rsidRDefault="009916B7" w:rsidP="003010CB">
      <w:pPr>
        <w:pStyle w:val="ListParagraph"/>
        <w:numPr>
          <w:ilvl w:val="0"/>
          <w:numId w:val="8"/>
        </w:num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sz w:val="28"/>
          <w:szCs w:val="28"/>
          <w:rtl/>
        </w:rPr>
        <w:t xml:space="preserve">  يمنع نقل المبيدات مع الأغذية أو الأعلاف أو السلع ذات الاستخدام الآدمي.</w:t>
      </w:r>
    </w:p>
    <w:p w:rsidR="009916B7" w:rsidRPr="003010CB" w:rsidRDefault="009916B7" w:rsidP="003010CB">
      <w:pPr>
        <w:pStyle w:val="ListParagraph"/>
        <w:numPr>
          <w:ilvl w:val="0"/>
          <w:numId w:val="8"/>
        </w:num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sz w:val="28"/>
          <w:szCs w:val="28"/>
          <w:rtl/>
        </w:rPr>
        <w:t xml:space="preserve">  تنقل المبيدات في عبواتها الأصلية المختومة والمطابقة لشروط التداول في فلسطين</w:t>
      </w:r>
      <w:r w:rsidRPr="003010CB">
        <w:rPr>
          <w:rFonts w:ascii="Simplified Arabic" w:eastAsia="Times New Roman" w:hAnsi="Simplified Arabic" w:cs="Simplified Arabic"/>
          <w:sz w:val="28"/>
          <w:szCs w:val="28"/>
        </w:rPr>
        <w:t>.</w:t>
      </w:r>
    </w:p>
    <w:p w:rsidR="009916B7" w:rsidRPr="003010CB" w:rsidRDefault="009916B7" w:rsidP="003010CB">
      <w:pPr>
        <w:bidi/>
        <w:spacing w:after="0" w:line="240" w:lineRule="auto"/>
        <w:jc w:val="both"/>
        <w:rPr>
          <w:rFonts w:ascii="Simplified Arabic" w:eastAsia="Times New Roman" w:hAnsi="Simplified Arabic" w:cs="Simplified Arabic"/>
          <w:sz w:val="28"/>
          <w:szCs w:val="28"/>
        </w:rPr>
      </w:pPr>
      <w:r w:rsidRPr="003010CB">
        <w:rPr>
          <w:rFonts w:ascii="Simplified Arabic" w:eastAsia="Times New Roman" w:hAnsi="Simplified Arabic" w:cs="Simplified Arabic"/>
          <w:sz w:val="28"/>
          <w:szCs w:val="28"/>
          <w:rtl/>
        </w:rPr>
        <w:t xml:space="preserve">ولا يجوز لأي شركة أو مستورد أو مصنع إصدار نشرات فنية محلية أو زراعية عن أي مبيد أو الإعلان عنه دون موافقة مسبقة من الإدارة العامة شريطة أن يكون هذا المبيد مسجلاً ومسموحاً باستعماله في فلسطين </w:t>
      </w:r>
      <w:r w:rsidRPr="003010CB">
        <w:rPr>
          <w:rStyle w:val="FootnoteReference"/>
          <w:rFonts w:ascii="Simplified Arabic" w:eastAsia="Times New Roman" w:hAnsi="Simplified Arabic" w:cs="Simplified Arabic"/>
          <w:sz w:val="28"/>
          <w:szCs w:val="28"/>
          <w:rtl/>
        </w:rPr>
        <w:footnoteReference w:id="55"/>
      </w:r>
      <w:r w:rsidRPr="003010CB">
        <w:rPr>
          <w:rFonts w:ascii="Simplified Arabic" w:eastAsia="Times New Roman" w:hAnsi="Simplified Arabic" w:cs="Simplified Arabic"/>
          <w:sz w:val="28"/>
          <w:szCs w:val="28"/>
        </w:rPr>
        <w:t>.</w:t>
      </w:r>
    </w:p>
    <w:p w:rsidR="00882224" w:rsidRPr="003010CB" w:rsidRDefault="00882224" w:rsidP="003010CB">
      <w:pPr>
        <w:bidi/>
        <w:spacing w:after="0" w:line="240" w:lineRule="auto"/>
        <w:jc w:val="both"/>
        <w:rPr>
          <w:rFonts w:ascii="Traditional Arabic" w:eastAsia="Times New Roman" w:hAnsi="Traditional Arabic" w:cs="Simplified Arabic"/>
          <w:sz w:val="28"/>
          <w:szCs w:val="28"/>
          <w:rtl/>
        </w:rPr>
      </w:pPr>
    </w:p>
    <w:p w:rsidR="006F4E44" w:rsidRPr="003010CB" w:rsidRDefault="006F4E44" w:rsidP="003010CB">
      <w:pPr>
        <w:bidi/>
        <w:spacing w:after="0" w:line="240" w:lineRule="auto"/>
        <w:jc w:val="both"/>
        <w:rPr>
          <w:rFonts w:ascii="Traditional Arabic" w:eastAsia="Times New Roman" w:hAnsi="Traditional Arabic" w:cs="Simplified Arabic"/>
          <w:sz w:val="28"/>
          <w:szCs w:val="28"/>
          <w:rtl/>
        </w:rPr>
      </w:pPr>
    </w:p>
    <w:p w:rsidR="006F4E44" w:rsidRPr="003010CB" w:rsidRDefault="006F4E44" w:rsidP="003010CB">
      <w:pPr>
        <w:bidi/>
        <w:spacing w:after="0" w:line="240" w:lineRule="auto"/>
        <w:jc w:val="both"/>
        <w:rPr>
          <w:rFonts w:ascii="Traditional Arabic" w:eastAsia="Times New Roman" w:hAnsi="Traditional Arabic" w:cs="Simplified Arabic"/>
          <w:sz w:val="28"/>
          <w:szCs w:val="28"/>
          <w:rtl/>
        </w:rPr>
      </w:pPr>
    </w:p>
    <w:p w:rsidR="006F4E44" w:rsidRPr="003010CB" w:rsidRDefault="006F4E44" w:rsidP="003010CB">
      <w:pPr>
        <w:bidi/>
        <w:spacing w:after="0" w:line="240" w:lineRule="auto"/>
        <w:jc w:val="both"/>
        <w:rPr>
          <w:rFonts w:ascii="Traditional Arabic" w:eastAsia="Times New Roman" w:hAnsi="Traditional Arabic" w:cs="Simplified Arabic"/>
          <w:sz w:val="28"/>
          <w:szCs w:val="28"/>
          <w:rtl/>
        </w:rPr>
      </w:pPr>
    </w:p>
    <w:p w:rsidR="006F4E44" w:rsidRPr="003010CB" w:rsidRDefault="006F4E44" w:rsidP="003010CB">
      <w:pPr>
        <w:bidi/>
        <w:spacing w:after="0" w:line="240" w:lineRule="auto"/>
        <w:jc w:val="both"/>
        <w:rPr>
          <w:rFonts w:ascii="Traditional Arabic" w:eastAsia="Times New Roman" w:hAnsi="Traditional Arabic" w:cs="Simplified Arabic"/>
          <w:sz w:val="28"/>
          <w:szCs w:val="28"/>
          <w:rtl/>
        </w:rPr>
      </w:pPr>
    </w:p>
    <w:p w:rsidR="006F4E44" w:rsidRPr="003010CB" w:rsidRDefault="006F4E44" w:rsidP="003010CB">
      <w:pPr>
        <w:bidi/>
        <w:spacing w:after="0" w:line="240" w:lineRule="auto"/>
        <w:jc w:val="both"/>
        <w:rPr>
          <w:rFonts w:ascii="Traditional Arabic" w:eastAsia="Times New Roman" w:hAnsi="Traditional Arabic" w:cs="Simplified Arabic"/>
          <w:sz w:val="28"/>
          <w:szCs w:val="28"/>
          <w:rtl/>
        </w:rPr>
      </w:pPr>
    </w:p>
    <w:p w:rsidR="006F4E44" w:rsidRPr="003010CB" w:rsidRDefault="006F4E44" w:rsidP="003010CB">
      <w:pPr>
        <w:bidi/>
        <w:spacing w:after="0" w:line="240" w:lineRule="auto"/>
        <w:jc w:val="both"/>
        <w:rPr>
          <w:rFonts w:ascii="Traditional Arabic" w:eastAsia="Times New Roman" w:hAnsi="Traditional Arabic" w:cs="Simplified Arabic"/>
          <w:sz w:val="28"/>
          <w:szCs w:val="28"/>
          <w:rtl/>
        </w:rPr>
      </w:pPr>
    </w:p>
    <w:p w:rsidR="006F4E44" w:rsidRPr="003010CB" w:rsidRDefault="006F4E44" w:rsidP="003010CB">
      <w:pPr>
        <w:bidi/>
        <w:spacing w:after="0" w:line="240" w:lineRule="auto"/>
        <w:jc w:val="both"/>
        <w:rPr>
          <w:rFonts w:ascii="Traditional Arabic" w:eastAsia="Times New Roman" w:hAnsi="Traditional Arabic" w:cs="Simplified Arabic"/>
          <w:sz w:val="28"/>
          <w:szCs w:val="28"/>
          <w:rtl/>
        </w:rPr>
      </w:pPr>
    </w:p>
    <w:p w:rsidR="006F4E44" w:rsidRPr="003010CB" w:rsidRDefault="006F4E44" w:rsidP="003010CB">
      <w:pPr>
        <w:bidi/>
        <w:spacing w:after="0" w:line="240" w:lineRule="auto"/>
        <w:jc w:val="both"/>
        <w:rPr>
          <w:rFonts w:ascii="Traditional Arabic" w:eastAsia="Times New Roman" w:hAnsi="Traditional Arabic" w:cs="Simplified Arabic"/>
          <w:sz w:val="28"/>
          <w:szCs w:val="28"/>
          <w:rtl/>
        </w:rPr>
      </w:pPr>
    </w:p>
    <w:p w:rsidR="006F4E44" w:rsidRPr="003010CB" w:rsidRDefault="006F4E44" w:rsidP="003010CB">
      <w:pPr>
        <w:bidi/>
        <w:spacing w:after="0" w:line="240" w:lineRule="auto"/>
        <w:jc w:val="both"/>
        <w:rPr>
          <w:rFonts w:ascii="Traditional Arabic" w:eastAsia="Times New Roman" w:hAnsi="Traditional Arabic" w:cs="Simplified Arabic"/>
          <w:sz w:val="28"/>
          <w:szCs w:val="28"/>
          <w:rtl/>
        </w:rPr>
      </w:pPr>
    </w:p>
    <w:p w:rsidR="006F4E44" w:rsidRPr="003010CB" w:rsidRDefault="006F4E44" w:rsidP="003010CB">
      <w:pPr>
        <w:bidi/>
        <w:spacing w:after="0" w:line="240" w:lineRule="auto"/>
        <w:jc w:val="both"/>
        <w:rPr>
          <w:rFonts w:ascii="Traditional Arabic" w:eastAsia="Times New Roman" w:hAnsi="Traditional Arabic" w:cs="Simplified Arabic"/>
          <w:sz w:val="28"/>
          <w:szCs w:val="28"/>
          <w:rtl/>
        </w:rPr>
      </w:pPr>
    </w:p>
    <w:p w:rsidR="006F4E44" w:rsidRPr="003010CB" w:rsidRDefault="006F4E44" w:rsidP="003010CB">
      <w:pPr>
        <w:bidi/>
        <w:spacing w:after="0" w:line="240" w:lineRule="auto"/>
        <w:jc w:val="both"/>
        <w:rPr>
          <w:rFonts w:ascii="Traditional Arabic" w:eastAsia="Times New Roman" w:hAnsi="Traditional Arabic" w:cs="Simplified Arabic"/>
          <w:sz w:val="28"/>
          <w:szCs w:val="28"/>
          <w:rtl/>
        </w:rPr>
      </w:pPr>
    </w:p>
    <w:p w:rsidR="00D34C6D" w:rsidRPr="003010CB" w:rsidRDefault="00D34C6D" w:rsidP="003010CB">
      <w:pPr>
        <w:bidi/>
        <w:spacing w:after="0" w:line="240" w:lineRule="auto"/>
        <w:jc w:val="both"/>
        <w:rPr>
          <w:rFonts w:ascii="Traditional Arabic" w:eastAsia="Times New Roman" w:hAnsi="Traditional Arabic" w:cs="Simplified Arabic"/>
          <w:b/>
          <w:bCs/>
          <w:sz w:val="28"/>
          <w:szCs w:val="28"/>
        </w:rPr>
      </w:pPr>
      <w:r w:rsidRPr="003010CB">
        <w:rPr>
          <w:rFonts w:ascii="Traditional Arabic" w:eastAsia="Times New Roman" w:hAnsi="Traditional Arabic" w:cs="Simplified Arabic"/>
          <w:b/>
          <w:bCs/>
          <w:sz w:val="28"/>
          <w:szCs w:val="28"/>
          <w:rtl/>
        </w:rPr>
        <w:lastRenderedPageBreak/>
        <w:t>المبحث الثاني: صور الجرائم الناتجة عن الاستخدام الغير مشروع للمبيدات الحشرية</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 تعد جريمة مخالفة الشروط المتعلقة باستخدام المبيدات الحشرية احدى صور الجرائم الناتجة عن الاستخدام غير المشروع للمبيدات الحشرية إضافة الى أن هناك جرائم ناتجة عن الحاق الضرر بالمستهلكين نتيجة استخدام المبيدات الحشرية</w:t>
      </w:r>
      <w:r w:rsidR="00E860EB" w:rsidRPr="003010CB">
        <w:rPr>
          <w:rStyle w:val="FootnoteReference"/>
          <w:rFonts w:ascii="Traditional Arabic" w:eastAsia="Times New Roman" w:hAnsi="Traditional Arabic" w:cs="Simplified Arabic"/>
          <w:sz w:val="28"/>
          <w:szCs w:val="28"/>
          <w:rtl/>
        </w:rPr>
        <w:footnoteReference w:id="56"/>
      </w:r>
      <w:r w:rsidRPr="003010CB">
        <w:rPr>
          <w:rFonts w:ascii="Traditional Arabic" w:eastAsia="Times New Roman" w:hAnsi="Traditional Arabic" w:cs="Simplified Arabic"/>
          <w:sz w:val="28"/>
          <w:szCs w:val="28"/>
          <w:rtl/>
        </w:rPr>
        <w:t xml:space="preserve"> وسنتناول هذه الجرائم في مطلبين رئيسيين.</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p>
    <w:p w:rsidR="00D34C6D" w:rsidRPr="003010CB" w:rsidRDefault="00D34C6D" w:rsidP="003010CB">
      <w:pPr>
        <w:bidi/>
        <w:spacing w:after="0" w:line="240" w:lineRule="auto"/>
        <w:jc w:val="both"/>
        <w:rPr>
          <w:rFonts w:ascii="Traditional Arabic" w:eastAsia="Times New Roman" w:hAnsi="Traditional Arabic" w:cs="Simplified Arabic"/>
          <w:b/>
          <w:bCs/>
          <w:sz w:val="28"/>
          <w:szCs w:val="28"/>
        </w:rPr>
      </w:pPr>
      <w:r w:rsidRPr="003010CB">
        <w:rPr>
          <w:rFonts w:ascii="Traditional Arabic" w:eastAsia="Times New Roman" w:hAnsi="Traditional Arabic" w:cs="Simplified Arabic"/>
          <w:b/>
          <w:bCs/>
          <w:sz w:val="28"/>
          <w:szCs w:val="28"/>
          <w:rtl/>
        </w:rPr>
        <w:t>المطلب الأول: جريمة مخالفة الشروط المتعلقة باستخدام المبيدات الحشرية</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تتعدد صور الجرائم المتعلقة بالاستخدام الغير مشروع للمبيدات الحشرية، ومن هذه الصور جريمة صناعة أو استيراد أو تداول المبيدات الحشرية بدون تصريح، وما يكن أن ينتج عن هذه الجريمة من آثار ضار على الانسان والنبات على حد سواء، كما يعتبر عدم الالتزام ببطاقة البيان أو الغش فيها من الجرائم المعاقب عليها وفق التشريعات الفلسطينية النافذة، وعليه سوف نتناول هذه الجرائم تباعاً وفق الآتي: </w:t>
      </w:r>
    </w:p>
    <w:p w:rsidR="00D34C6D" w:rsidRPr="003010CB" w:rsidRDefault="00D34C6D" w:rsidP="003010CB">
      <w:pPr>
        <w:bidi/>
        <w:spacing w:after="0" w:line="240" w:lineRule="auto"/>
        <w:jc w:val="both"/>
        <w:rPr>
          <w:rFonts w:ascii="Traditional Arabic" w:eastAsia="Times New Roman" w:hAnsi="Traditional Arabic" w:cs="Simplified Arabic"/>
          <w:b/>
          <w:bCs/>
          <w:sz w:val="28"/>
          <w:szCs w:val="28"/>
        </w:rPr>
      </w:pPr>
    </w:p>
    <w:p w:rsidR="00D34C6D" w:rsidRPr="003010CB" w:rsidRDefault="00D34C6D" w:rsidP="003010CB">
      <w:pPr>
        <w:bidi/>
        <w:spacing w:after="0" w:line="240" w:lineRule="auto"/>
        <w:jc w:val="both"/>
        <w:rPr>
          <w:rFonts w:ascii="Traditional Arabic" w:eastAsia="Times New Roman" w:hAnsi="Traditional Arabic" w:cs="Simplified Arabic"/>
          <w:b/>
          <w:bCs/>
          <w:sz w:val="28"/>
          <w:szCs w:val="28"/>
        </w:rPr>
      </w:pPr>
      <w:r w:rsidRPr="003010CB">
        <w:rPr>
          <w:rFonts w:ascii="Traditional Arabic" w:eastAsia="Times New Roman" w:hAnsi="Traditional Arabic" w:cs="Simplified Arabic"/>
          <w:b/>
          <w:bCs/>
          <w:sz w:val="28"/>
          <w:szCs w:val="28"/>
          <w:rtl/>
        </w:rPr>
        <w:t xml:space="preserve">الفرع الأول: جريمة صناعة أو استيراد أو تداول المبيدات الحشرية بدون تصريح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تناولنا فيما سبق الشروط المتعلقة بالمبيدات الحشرية، وكيفية تسجليها لدى المؤسسات الرسمية وذلك لغاية أن يكون استخدامها بشكل سليم وصحي، ولا يؤثر بأي أضرار على الانسان والبيئة، فالشروط السابقة الذكر والمتعلقة بالمبيد الحشري، هي شروط واجبة التنفيذ ويترتب على عدم الإلتزام بها عقوبة نص عليها المشرع الفلسطيني.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وبالتالي أقر المشرع ضرورة وجود إذن من وزارة الزراعة وفق الشروط المدرجة فيها، وهذا الإذن يتعلق بصناعة المبيدات الحشرية، وأهمية الالتزام بالمواصفات الفنية في انشاء المصانع، بالاضافة إلى أهمية الإلتزام بالشروط الفنية المتعلقة بتجهيز أو انتاج المبيدات الحشرية، وكذلك استيرادها من الخارج بحيث تكون مطابقة للمواصفات والمقاييس، ولا تسبب اضرار أو تأثيرات تمتد على التربة، أو النبات وبالتالي التأثير على صحة الانسان، وكذلك يجب مراعاة الشروط المتعلقة بطريق بيعها أو توزيعها على المزرعين، وتعريفهم بكيفية استخدامها، وتخزينها.</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وقد أشار المشرع الفلسطيني الى النشاط المكون لهذه الجريمة في المادة (48) من قانون الزراعة الفلسطيني رقم (7) لسنة 2003، حيث نص على ما يلي: "لا يجوز صناعة المبيدات الزراعية أو تجهيزها </w:t>
      </w:r>
      <w:r w:rsidRPr="003010CB">
        <w:rPr>
          <w:rFonts w:ascii="Traditional Arabic" w:eastAsia="Times New Roman" w:hAnsi="Traditional Arabic" w:cs="Simplified Arabic"/>
          <w:sz w:val="28"/>
          <w:szCs w:val="28"/>
          <w:rtl/>
        </w:rPr>
        <w:lastRenderedPageBreak/>
        <w:t>أو إنتاجها أو استيرادها أو توزيعها أو بيعها أو تخزينها أو الاتجار بها دون الحصول على إذن خاص من الوزارة، ووفقاً للشروط المدرجة فيه"</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ويلاحظ أن هذه الجريمة تقوم على الركنين المادي والمعنوي، فالركن المادي يتلخص في القيام بصناعة المبيدات الزراعية أو تجهيزها أو إنتاجها أو استيرادها أو توزيعها أو بيعها أو تخزينها أو الإتجار بها دون الحصول على إذن خاص من وزارة الزراعة، وبالتالي قول المشرع الفلسطيني بعدم الجواز بصورة مطلقة للانشطة المذكورة، هو عبارة عن تجريم لتلك التصرفات في حالة قام أي شخص بدون اذن من وزارة الزراعة، وهو ما جاء في المادة (80) من قانون الزراعة الفلسطيني رقم (7) لسنة 2003، والتي نصت على ما يلي: (ما لم يتعارض مع أية عقوبة أشد ينص عليها قانون آخر، يعاقب كل من خالف أحكام الفصول: الثالث من الباب الأول والأول والثاني من الباب الرابع والسادس من الباب الخامس بالحبس مدة سنة واحدة وبغرامة مالية لا تزيد على ألف دينار أردني أو ما يعادلها بالعملة المتداولة قانوناً أو بإحدى هاتين العقوبتين).</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ويلاحظ أن النص على تجريم النشاط بعدم جواز أي من الانشطة المذكورة، من تصنيع أو </w:t>
      </w:r>
      <w:r w:rsidR="00E860EB" w:rsidRPr="003010CB">
        <w:rPr>
          <w:rFonts w:ascii="Traditional Arabic" w:eastAsia="Times New Roman" w:hAnsi="Traditional Arabic" w:cs="Simplified Arabic" w:hint="cs"/>
          <w:sz w:val="28"/>
          <w:szCs w:val="28"/>
          <w:rtl/>
        </w:rPr>
        <w:t>إ</w:t>
      </w:r>
      <w:r w:rsidRPr="003010CB">
        <w:rPr>
          <w:rFonts w:ascii="Traditional Arabic" w:eastAsia="Times New Roman" w:hAnsi="Traditional Arabic" w:cs="Simplified Arabic"/>
          <w:sz w:val="28"/>
          <w:szCs w:val="28"/>
          <w:rtl/>
        </w:rPr>
        <w:t xml:space="preserve">نتاج أو استيراد أبيع أو تداول يشكل جريمة تستتبع عقوبة نص عليها المشرع الفلسطيني في المادة (80) وهي الحبس مدة سنة واحدة وبغرامة مالية لا تزيد على ألف دينار أردني أو ما يعادلها بالعملة المتداولة قانوناً أو بإحدى هاتين العقوبتين.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وعليه تعتبر هذه الجريمة من الجنح التي تقع ضمن اختصاص محكمة الصلح بصفتها من محاكم الدرجة الأولى في النظام القضائي الفلسطيني، كما أن كل من عقوبة الحبس والغرامة غير متلازمة، بمعنى أن المشرع أعطى سلطة تقديرية للقاضي للاختيار بين عقوبة الحبس ولا يقل حدها الأدنى عن سنة ولا يزيد عن ثلاث سنوات، وبين عقوبة الغرامة، وفي حالة التشديد يستطيع القاضي أن يحكم بكلتا العقوبتين معا. </w:t>
      </w:r>
    </w:p>
    <w:p w:rsidR="00D34C6D" w:rsidRPr="003010CB" w:rsidRDefault="00D34C6D" w:rsidP="003010CB">
      <w:pPr>
        <w:bidi/>
        <w:spacing w:after="0" w:line="240" w:lineRule="auto"/>
        <w:jc w:val="both"/>
        <w:rPr>
          <w:rFonts w:ascii="Traditional Arabic" w:eastAsia="Times New Roman" w:hAnsi="Traditional Arabic" w:cs="Simplified Arabic"/>
          <w:b/>
          <w:bCs/>
          <w:sz w:val="28"/>
          <w:szCs w:val="28"/>
        </w:rPr>
      </w:pPr>
      <w:r w:rsidRPr="003010CB">
        <w:rPr>
          <w:rFonts w:ascii="Traditional Arabic" w:eastAsia="Times New Roman" w:hAnsi="Traditional Arabic" w:cs="Simplified Arabic"/>
          <w:b/>
          <w:bCs/>
          <w:sz w:val="28"/>
          <w:szCs w:val="28"/>
          <w:rtl/>
        </w:rPr>
        <w:t xml:space="preserve"> </w:t>
      </w:r>
    </w:p>
    <w:p w:rsidR="00D34C6D" w:rsidRPr="003010CB" w:rsidRDefault="00D34C6D" w:rsidP="003010CB">
      <w:pPr>
        <w:bidi/>
        <w:spacing w:after="0" w:line="240" w:lineRule="auto"/>
        <w:jc w:val="both"/>
        <w:rPr>
          <w:rFonts w:ascii="Traditional Arabic" w:eastAsia="Times New Roman" w:hAnsi="Traditional Arabic" w:cs="Simplified Arabic"/>
          <w:b/>
          <w:bCs/>
          <w:sz w:val="28"/>
          <w:szCs w:val="28"/>
        </w:rPr>
      </w:pPr>
      <w:r w:rsidRPr="003010CB">
        <w:rPr>
          <w:rFonts w:ascii="Traditional Arabic" w:eastAsia="Times New Roman" w:hAnsi="Traditional Arabic" w:cs="Simplified Arabic"/>
          <w:b/>
          <w:bCs/>
          <w:sz w:val="28"/>
          <w:szCs w:val="28"/>
          <w:rtl/>
        </w:rPr>
        <w:t xml:space="preserve">الفرع الثاني: جريمة عدم وجود بطاقة البيان على المبيدات الحشرية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يعتبر حق الاعلام وما يرتبط به من وجوب توفر بطاقة البيان على المبيد الحشري، هي من الحقوق الاساسية الثابتة للمستهلك، وهذا ما ذهب اليه المشرع الفلسطيني في المادة(21) من قانون حماية المستهلك الفلسطيني رقم (21) لسنة2005 والتي نص عليها وهي على النحو الاتي: "على المزود أن يبين بوضوح اسمه الحقيقي وعلامته التجارية المسجلة على السلع المطروحة للتداول في الأسواق، وكافة المعلومات المطلوبة في بطاقة البيان"، وقد عرف المشرع الفلسطيني المزود في نص المادة (1) من قانون حماية المستهلك رقم (21) لسنة 2005 وهو على النحو الآتي: الشخص الذي يمارس باسمه أو لحساب الغير نشاطاً يتمثل بتوزيع أو تداول أو تصنيع أو تأجير السلع أو تقديم الخدمات.</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lastRenderedPageBreak/>
        <w:t>هذا يجب على المزود أن يبين للمستهلك، الطريقة الفضلى لاستعمال السلعة أو الخدمة، باللغة العربية وبشكل واضح ومقروء ، كما يجب عليه  أن يدون على المبيدات الحشرية المعبأة بعبوات معدنية أو زجاجية أو بلاستيكية أو كرتونية أو ورقية أو شفافية إرشادات أو رسومات للمستهلك حول الطريقة المثلى للتخلص منها بعد استعمالها بشكل يؤدي للمحافظة على بيئة نظيفة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وتجدر الاشارة إلى أن مجلس الوزارء الفلسطيني أقر ضمن اللائحة التنفيذية لقانون حماية المستهلك ما يحظر إستيراد أو إدخال أو تداول أو الاحتفاظ في مواقع الإنتاج أو التصنيع أو أماكن العرض، أي من السلع التي تحمل بطاقة بيان مدون عليها معلومات غير مطابقة لحقيقتها ، كذلك تضمت اللائحة المذكورة ضرورة حظر الإعلان عن أية سلعة إذا كانت البيانات المدونة على بطاقة بيانها غير مطابقة لحقيقتها، وحظر الإعلان عن أية خدمة إذا كانت المعلومات عنها لا تعبر عن حقيقتها أو كانت تنطوي على تضليل أو خداع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وفي ذات الاطار نص المشرع الفلسطيني في قانون الزراعة رقم (2) لسنة 2003 على ضرورة أن تحمل كل عبوة أو وعاء يباع فيه أي مبيد زراعي بطاقة بيان السلعة يكتب عليها باللغة العربية اسم الجهة المنتجة والمستوردة واسم المبيد ودرجة سميته والمضادات المعتمدة علمياً لعلاج هذه السمية في حالة حصولها الفعلي وكيفية استعمالها ومدة صلاحيته وأية تعليمات أخرى لازمة للوقاية من أخطاره.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ويلاحظ أن هذه الجريمة تقوم على الركنين المادي والمعنوي، فالركن المادي يتلخص في عد الإلتزام بوضع بطاقة بيان السلعة يكتب عليها باللغة العربية اسم الجهة المنتجة والمستوردة واسم المبيد ودرجة سميته والمضادات المعتمدة علمياً لعلاج هذه السمية في حالة حصولها الفعلي وكيفية استعمالها ومدة صلاحيته وأية تعليمات أخرى لازمة للوقاية من أخطاره، وبالتالي قول المشرع الفلسطيني أن عدم وضع معلومات مغايرة للحقيقة، أو أو غفال وضع معلومات جوهرية وهامة تتعلق بالمبيد الحشري يجعل من هذه الجريمة قائمة، وهو ما جاء في المادة (80) من قانون الزراعة الفلسطيني رقم (7) لسنة 2003، والتي نصت على ما يلي: (ما لم يتعارض مع أية عقوبة أشد ينص عليها قانون آخر، يعاقب كل من خالف أحكام الفصول: الثالث من الباب الأول والثاني من الباب الرابع والسادس من الباب الخامس بالحبس مدة سنة واحدة وبغرامة مالية لا تزيد على ألف دينار أردني أو ما يعادلها بالعملة المتداولة قانوناً أو بإحدى هاتين العقوبتين).</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ويلاحظ أن النص على تجريم النشاط بعدم جواز أي من الانشطة المذكورة، حيث أن طبيعة النشاط هو سلبي، يتعلق في عدم القيام بأفعال نص على المشرع على ضرورة وجودها، وهي ضرورة وضع بطاقات بيان للمبيدات مكتملة على كافة على العناصر يشكل جريمة تستتبع عقوبة نص عليها المشرع الفلسطيني </w:t>
      </w:r>
      <w:r w:rsidRPr="003010CB">
        <w:rPr>
          <w:rFonts w:ascii="Traditional Arabic" w:eastAsia="Times New Roman" w:hAnsi="Traditional Arabic" w:cs="Simplified Arabic"/>
          <w:sz w:val="28"/>
          <w:szCs w:val="28"/>
          <w:rtl/>
        </w:rPr>
        <w:lastRenderedPageBreak/>
        <w:t xml:space="preserve">في المادة (80) وهي الحبس مدة سنة واحدة وبغرامة مالية لا تزيد على ألف دينار أردني أو ما يعادلها بالعملة المتداولة قانوناً أو بإحدى هاتين العقوبتين.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هذا وتعتبر جريمة عدم وجود بطاقة البيان على المبيدات الحشرية من الجنح التي تقع ضمن اختصاص محكمة الصلح بصفتها من محاكم الدرجة الأولى في النظام القضائي الفلسطيني، كما أن كل من عقوبة الحبس والغرامة غير متلازمة، بمعنى أن المشرع أعطى سلطة تقديرية للقاضي للاختيار بين عقوبة الحبس ولا يقل حدها الادنى عن سنة ولا يزيد عن ثلاث سنوات، وبين عقوبة الغرامة، وفي حالة التشديد يستطيع القاضي أن يحكم بكلتا العقوبتين معا.</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p>
    <w:p w:rsidR="00D34C6D" w:rsidRPr="003010CB" w:rsidRDefault="00D34C6D" w:rsidP="003010CB">
      <w:pPr>
        <w:bidi/>
        <w:spacing w:after="0" w:line="240" w:lineRule="auto"/>
        <w:jc w:val="both"/>
        <w:rPr>
          <w:rFonts w:ascii="Traditional Arabic" w:eastAsia="Times New Roman" w:hAnsi="Traditional Arabic" w:cs="Simplified Arabic"/>
          <w:b/>
          <w:bCs/>
          <w:sz w:val="28"/>
          <w:szCs w:val="28"/>
        </w:rPr>
      </w:pPr>
      <w:r w:rsidRPr="003010CB">
        <w:rPr>
          <w:rFonts w:ascii="Traditional Arabic" w:eastAsia="Times New Roman" w:hAnsi="Traditional Arabic" w:cs="Simplified Arabic"/>
          <w:b/>
          <w:bCs/>
          <w:sz w:val="28"/>
          <w:szCs w:val="28"/>
          <w:rtl/>
        </w:rPr>
        <w:t xml:space="preserve">المطلب الثاني: الجرائم الناتجة عن الحاق الضرر بالمستهلكين نتيجة استخدام المبيدات الحشرية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جرمت القواعد الجنائية الحديثة الواردة في قانون الزراعة الفلسطيني وقانون حماية المستهلك، وقانون الصحة العامة وغيرها من القوانين الخاصة، العديد من الأفعال المتعلقة بسوء استخدام المبيدات الحشرية، والتي قد تلحق ضرراً بحصة وسلامة المستهلكين، كما اشار المشرع الفلسطيني الى مجموعة من الظروف المشددة في العقاب والناتجة عن سوء استخدام المبيدات الحشرية، وأثرها على الانسان والبيئة، وعليه سوف نقسم هذا المطلب الى فرعين، الأول بعنوان جريمة تداول أغذية ملوثة ناتجة عن الاستخدام الغير مشروع للمبيدات الحشرية، أما الفرع الثاني، فهو بعنوان الظروف المشددة في الجرائم الناتجة عن الاستخدام غير المشروع للمبيدات الحشرية.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p>
    <w:p w:rsidR="00D34C6D" w:rsidRPr="003010CB" w:rsidRDefault="00D34C6D" w:rsidP="003010CB">
      <w:pPr>
        <w:bidi/>
        <w:spacing w:after="0" w:line="240" w:lineRule="auto"/>
        <w:jc w:val="both"/>
        <w:rPr>
          <w:rFonts w:ascii="Traditional Arabic" w:eastAsia="Times New Roman" w:hAnsi="Traditional Arabic" w:cs="Simplified Arabic"/>
          <w:b/>
          <w:bCs/>
          <w:sz w:val="28"/>
          <w:szCs w:val="28"/>
        </w:rPr>
      </w:pPr>
      <w:r w:rsidRPr="003010CB">
        <w:rPr>
          <w:rFonts w:ascii="Traditional Arabic" w:eastAsia="Times New Roman" w:hAnsi="Traditional Arabic" w:cs="Simplified Arabic"/>
          <w:b/>
          <w:bCs/>
          <w:sz w:val="28"/>
          <w:szCs w:val="28"/>
          <w:rtl/>
        </w:rPr>
        <w:t xml:space="preserve">الفرع الأول: جريمة تداول أغذية ملوثة ناتجة عن الاستخدام الغير مشروع للمبيدات الحشرية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يقصد بجريمة تداول أغذية ملوثة، بيع وشراء هذه الأغذية، وهنا يشترط أن تكون هذه الأغذية ملوثة بمبيدات حشرية، وهنا يثور السؤال التالي، كيف يمكن معرفة درجة التلوث في المبيد الحشري؟ وهل هناك مستوى معين لاعتبار ان هذا الغذاء ملوث، وكيف يمكن معرفة أن هذا الغذاء ملوث بسبب المبيد الحشري؟ هذا الاسئلة تتعلق بجوانب فينة، وهنا يمكن عرض الأغذية التي يثور حولها شك بتلوثها على مختبرات فنية لقياس درجة السمية والتوث فيها، وهل تؤثر على صحة الانسان سواء على المستوى القريب أو البعيد.</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ولكن حتى تقوم جريمة تداول أغذية ملوثة ناتجة عن الاستخدام الغير مشروع للمبيدات الحشرية، لا بد أولاً من وجود النص القانوني الذي يجرم الفعل أو النشاط المتعلق بالاستخدام الغير مشروع للمبيدات الحشرية، وأن يضع العقوبات المناسبة لهذه الأفعال.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lastRenderedPageBreak/>
        <w:t>وقد نصت المادة (50)  من قانون الزراعة الفلسطيني رقم (2) لسنة 2003 على أنه "على جميع الأشخاص العاملين في صناعة المبيدات الزراعية أو استيرادها أو توزيعها أو تخزينها أو تعبئتها أو الاتجار بها أو التعامل معها على أي وجه، أن يتقدموا خلال ثلاثة أشهر من تاريخ نفاذ هذا القانون بطلب الحصول على الموافقات المقررة بمقتضى هذا القانون" كما نصت المادة (51) من ذات القانون على أنه " تحدد الوزارة وتعلن الأمور التالية: 1- أنواع مبيدات الآفات الزراعية المسموح باستعمالها. 2- المواصفات والمعلومات الفنية الخاصة بالمبيدات. 3- شروط سلامة تداولها ونقلها وتخزينها وكيفية استعمالها. 4- درجة سميتها ومستويات الحدود القصوى لمتبقياتها في النباتات والتربة. 5- إجراء تسجيلها، ونموذج السجل وتنظيمه الذي يحتفظ به الأشخاص المشتغلون بتجارة المبيدات. تشكل الوزارة لجنة تكون مهمتها تحديد الأسماء العلمية للمبيدات والآفات الزراعية"</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ويلاحظ من هذا النصوص أن المشرع الفلسطيني حاول وضع قواعد يجب الإلتزام بها عند التعامل مع المبيدات الحشرية، وجعل مخالفة هذه النصوص من الجرائم المعاقب عليها في نص المادة (80) من ذات القانون، مع الاشارة إلى أن العقوبة بالحبس مدة سنة واحدة وبغرامة مالية لا تزيد على ألف دينار أردني أو بإحدى هاتين العقوبتين، حيث تعتبر هذه الجريمة من الجنج التي يعود اختصاص النظر فيها إلى محكمة الصلح .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وتجدر الاشارة إلى نص المادة (18) من قانون الصحة العامة رقم (20) لسنة 2004" يحظر تداول الأغذية إذا:- 1. كانت مخالفة للمواصفات والشروط المحددة من قبل الوزارة. 2. وقع بها غش على نحو يغير من طبيعتها. 3. كانت غير صالحة للاستهلاك الآدمي، أو ضارة بصحة الإنسان".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ويلاحظ من نص هذه المادة أن المشرع الفلسطيني قد حظر استخدام أو بيع أو شراء أغذية مخالفة للمواصفات والمقاييس، أو وقع بها غش في خواصها أو تركيبتها على نحو يغير من طبيعتها، كما حظر المشرع الفلسطيني بيع أو شراء الأغذية الغير صالحة للاستهلاك الانساني، أو ضارة بصحة الانسان، ونشير هنا إلى أن المنتج الغذائي يعتبر غير صالح للاستهلاك إذا حدث تغير في  خواصه الطبيعية من حيث الطعم أو المظهر أو الرائحة ، أو إذا ثبت بالتحليل حدوث تغير في تركيبته الكيماوية أو إضافة مواد كيماوية غير مسموح بها أو تلوثه بأحد الملوثات الكيماوية أو البيولوجية أو الإشعاعية، أو إذا كانت مدة صلاحيته منتهية وفقاً للتاريخ المدون عليه، أو تم تداوله في ظروف أو بطرق غير صحية.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كما يعتبر المنتج الغذائي ضاراً بصحة الإنسان إذا كان ملوثاً بالميكروبات أو الطفيليات أو المبيدات أو المواد المشعة أو غيرها، على نحوٍ من شأنه إحداث المرض بالإنسان ، أو كان منتجاً من حيوان نافق أو مصاب بأحد الأمراض التي تنتقل عدواها إلى الإنسان، أو كانت عبوته تحتوي على مواد ضارة بالصحة، </w:t>
      </w:r>
      <w:r w:rsidRPr="003010CB">
        <w:rPr>
          <w:rFonts w:ascii="Traditional Arabic" w:eastAsia="Times New Roman" w:hAnsi="Traditional Arabic" w:cs="Simplified Arabic"/>
          <w:sz w:val="28"/>
          <w:szCs w:val="28"/>
          <w:rtl/>
        </w:rPr>
        <w:lastRenderedPageBreak/>
        <w:t>أو احتوى على مواد ضارة أو سامة أو معادن ثقيلة أو مواد حافظة أو ملونة أو غيرها والتي من شأنها إحداث المرض بالإنسان.</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ونشير هنا إلى أن جميع الافعال التي سبق ذكرها تدخل ضمن الركن المادي</w:t>
      </w:r>
      <w:r w:rsidR="00D33723" w:rsidRPr="003010CB">
        <w:rPr>
          <w:rStyle w:val="FootnoteReference"/>
          <w:rFonts w:ascii="Traditional Arabic" w:eastAsia="Times New Roman" w:hAnsi="Traditional Arabic" w:cs="Simplified Arabic"/>
          <w:sz w:val="28"/>
          <w:szCs w:val="28"/>
          <w:rtl/>
        </w:rPr>
        <w:footnoteReference w:id="57"/>
      </w:r>
      <w:r w:rsidRPr="003010CB">
        <w:rPr>
          <w:rFonts w:ascii="Traditional Arabic" w:eastAsia="Times New Roman" w:hAnsi="Traditional Arabic" w:cs="Simplified Arabic"/>
          <w:sz w:val="28"/>
          <w:szCs w:val="28"/>
          <w:rtl/>
        </w:rPr>
        <w:t xml:space="preserve"> المكون للجريمة بشرط أن يتم تداول هذا الغذاء، مع الاشارة إلى أن هذه الجريمة تعتبر من جرائم الخطر في بعض الاحيان، وخصوصا إذا تم ضبط هذه الأغذية اثناء تداولها، وقبل أن يقوم المستهلك بتناولها، أما إذا تم ضبطها بعد أن تناولها المستهلك والحقت به ضرراً فإن ذلك يدخل ضمن الظروف المشددة في العقاب والتي سنأتي عليها في الفرع الثاني.</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ويلاحظ أن سوء استخدام المبيدات الحشرية من شأنه احداث الضرر بصحة الانسان، وبالتالي يشترط لإيقاع العقوبة على الشخص الذي يتداول أغذية ملوثة بمبيدات حشرية، أن يكون على علم بأن هذه الأغذية ملوثة، وأن يكون لديه النية الجرمية البعيدة لتداول مثل هذه الأغذية، بمعني أن الركن المعنوي</w:t>
      </w:r>
      <w:r w:rsidR="00D33723" w:rsidRPr="003010CB">
        <w:rPr>
          <w:rStyle w:val="FootnoteReference"/>
          <w:rFonts w:ascii="Traditional Arabic" w:eastAsia="Times New Roman" w:hAnsi="Traditional Arabic" w:cs="Simplified Arabic"/>
          <w:sz w:val="28"/>
          <w:szCs w:val="28"/>
          <w:rtl/>
        </w:rPr>
        <w:footnoteReference w:id="58"/>
      </w:r>
      <w:r w:rsidRPr="003010CB">
        <w:rPr>
          <w:rFonts w:ascii="Traditional Arabic" w:eastAsia="Times New Roman" w:hAnsi="Traditional Arabic" w:cs="Simplified Arabic"/>
          <w:sz w:val="28"/>
          <w:szCs w:val="28"/>
          <w:rtl/>
        </w:rPr>
        <w:t xml:space="preserve"> يقوم في هذه الجريمة يقوم على القصد الجنائي العام، القائم على العلم بأن هذا المبيد ممنوع استخدامه، أو يجوز استخدامه في ظروف معينة ولكن الجاني تجوز تعليمات الاستخدام، وكانت لدية نية جريمة لتداول الغذاء وهو ما يعرف بالقصد الجرمي الخاص.</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p>
    <w:p w:rsidR="00D34C6D" w:rsidRPr="003010CB" w:rsidRDefault="00D34C6D" w:rsidP="003010CB">
      <w:pPr>
        <w:bidi/>
        <w:spacing w:after="0" w:line="240" w:lineRule="auto"/>
        <w:jc w:val="both"/>
        <w:rPr>
          <w:rFonts w:ascii="Traditional Arabic" w:eastAsia="Times New Roman" w:hAnsi="Traditional Arabic" w:cs="Simplified Arabic"/>
          <w:b/>
          <w:bCs/>
          <w:sz w:val="28"/>
          <w:szCs w:val="28"/>
        </w:rPr>
      </w:pPr>
      <w:r w:rsidRPr="003010CB">
        <w:rPr>
          <w:rFonts w:ascii="Traditional Arabic" w:eastAsia="Times New Roman" w:hAnsi="Traditional Arabic" w:cs="Simplified Arabic"/>
          <w:b/>
          <w:bCs/>
          <w:sz w:val="28"/>
          <w:szCs w:val="28"/>
          <w:rtl/>
        </w:rPr>
        <w:t>الفرع الثاني: العقوبات الواردة على جريمة تداول أغذية ملوثة بالمبيدات الحشرية</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أقر المشرع الفلسطيني مجموعة من العقوبات التي تقع على الأشخاص المزودين أو المنتجين للأغذية الملوثة بالمبيدات الحشرية، حيث توقع العقوبة بناء على ظروف الواقعة الجرمية، حيث تشدد في بعض الحالات وتخفيف في حالات أخرى، وعليه لا بد من الإشارة إلى نص المادة (81) من قانون الصحة العامة الفلسطيني رقم (20) لسنة 2004 والذي ينص على ما يلي : " مع عدم الإخلال بأية عقوبة أشد ينص عليها قانون آخر، يعاقب كل من يخالف أي حكم من أحكام هذا القانون، بالحبس مدة لا تزيد على سنتين، وبغرامة لا تزيد على ألفي دينار، أو بإحدى هاتين العقوبتين".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ويلاحظ أن المشرع الفلسطيني عاقب على مخالفة المواد (18) و(19) من قانون الصحة العامة بالسجن مدة لا تزيد عن سنيتن، وبغرامة لا تزيد عن الفي دينار، أو بإحدى هاتين العقوبتين، حيث جرم المشرع عنا تداول الأغذية الملوثة بالمبيدات الحشرية بعد توفر كافة اركات الجريمة، وجعل لها عقوبة تتراوح ما بين أسبوع إلى سنتين باعتبارها من الجنح، أو بغرامة لا تزيد عن الفي دينار، أو الجمع بين العقوبتين، </w:t>
      </w:r>
      <w:r w:rsidRPr="003010CB">
        <w:rPr>
          <w:rFonts w:ascii="Traditional Arabic" w:eastAsia="Times New Roman" w:hAnsi="Traditional Arabic" w:cs="Simplified Arabic"/>
          <w:sz w:val="28"/>
          <w:szCs w:val="28"/>
          <w:rtl/>
        </w:rPr>
        <w:lastRenderedPageBreak/>
        <w:t>وهنا يلاحظ أن العقوبات الواردة في نص المادة (81) تخيرية، بمعنى يستطيع القاضي أن يختار أي من العقوبات أو أن يجمع بينها تبعاً لظروف الجريمة.</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ولكن يلاحظ أن هذه العقوبة قد تكون غير رادعة، وخصوصا أن الأمر يتعلق بصحة الإنسان، وحسنا فعل المشرع الفلسطيني حينما بدأ نص المادة (81) بالقول "مع عدم الاخلال بأية عقوبة أشد" حيث أحال بشكل صريح البحث عن نصوص قانونية أخرى تجرم أفعال  تداول أغذية ملوثة بالمبيدات الحشرية إلى قوانين أخرى وأهمها قانون حماية المستهلك  رقم (21) لسنة 2005، والذي نص في المادة (27) منه على ما يلي: "  مع عدم الإخلال بأية عقوبة أشد لأية نتيجة جرمية ناشئة عن ارتكاب أية مخالفة لأحكام هذا القانون يعاقب من يرتكب المخالفات التالية بالأتي: 1- كل من عرض أو باع سلع تموينية فاسدة أو تالفة، أو تلاعب بتاريخ صلاحيتها، أو احتفظ بالموازين أو المكاييل غير المعتمدة من الآلات غير الصحيحة المعدة لوزن السلع أو كيلها في الأماكن المحددة في المادة (8) من هذا القانون، يعاقب بالسجن لمدة لا تزيد عن عشر سنوات أو بغرامة لا تتجاوز عشرة آلاف دينار أردني أو ما يعادلها بالعملة المتداولة قانونا، أو بكلتا العقوبتين، مع إتلاف البضاعة الفاسدة، وضبط الموازين والمكاييل غير المعتمدة. 2-كل من عرض أو باع منتج مخالف للتعليمات الفنية الإلزامية، يعاقب بالسجن لمدة لا تزيد عن ستة أشهر أو بغرامة لا تتجاوز خمسمائة دينار أردني أو ما يعادلها بالعملة المتداولة قانوناً، أو بكلتا العقوبتين. 3-كل من عرض أو باع منتج ينطوي على استعماله خطورة ما، دون أن يؤشر أو يرفق به تحذير يبين وجه الخطورة والطريقة المثلى للاستعمال أو الاستخدام، وكيفية العلاج في حال حدوث ضرر ناتج عن الاستخدام، أو خالف أحكام المواد (11،19) من هذا القانون، يعاقب بالسجن لمدة لا تزيد عن ستة أشهر أو بغرامة لا تتجاوز خمسمائة دينار أردني أو ما يعادلها بالعملة المتداولة قانوناً، أو بكلتا العقوبتين".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ويستنتج مما سبق أن جريمة تداول أغذية ملوثة بالمبيدات الحشرية قد تندرج ضمن السلع التمونية الفاسدة، رغم أن المشرع الفلسطيني لم يعرف السلع الفاسدة في قانون حماية المستهلك الفلسطيني، وبتطبيق نص المادة (27/1) على افعال تداول اغذية ملوثة بالمبيدات الحشرية فإن العقوبة قد تصل لمدة لا تزيد عن عشر سنوات سجن أو بغرامة لا تتجاوز عشرة آلاف دينار أردني، أو بكلتا العقوبتين، مع إتلاف البضاعة الفاسدة، وضبط الموازين والمكاييل غير المعتمدة، وهو ما يدخل ضمن المصاردة والاتلاف، بالاضافة الى العقوبات الجسدية المتعلقة بالسجن، أم عقوبة الغرامة فيمكن ايقاعها على الشخصيات المعنوية والطبيعية</w:t>
      </w:r>
      <w:r w:rsidR="00D33723" w:rsidRPr="003010CB">
        <w:rPr>
          <w:rStyle w:val="FootnoteReference"/>
          <w:rFonts w:ascii="Traditional Arabic" w:eastAsia="Times New Roman" w:hAnsi="Traditional Arabic" w:cs="Simplified Arabic"/>
          <w:sz w:val="28"/>
          <w:szCs w:val="28"/>
          <w:rtl/>
        </w:rPr>
        <w:footnoteReference w:id="59"/>
      </w:r>
      <w:r w:rsidRPr="003010CB">
        <w:rPr>
          <w:rFonts w:ascii="Traditional Arabic" w:eastAsia="Times New Roman" w:hAnsi="Traditional Arabic" w:cs="Simplified Arabic"/>
          <w:sz w:val="28"/>
          <w:szCs w:val="28"/>
          <w:rtl/>
        </w:rPr>
        <w:t>، كذلك يمكن ايقاع المصادرة والاتلاف على الأغذية الملوثة بالمبيدات الحشرية والتي قامت بتداولها شركات تجارية.</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lastRenderedPageBreak/>
        <w:t xml:space="preserve">ويلاحظ من العقوبة السابقة أنها عقوبة رادعة، وبالتالي تعتبر هذه الجريمة من الجنايات والتي تقع ضمن اختصاص محكمة البداية.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وبالرجوع الى قانون الصحة العامة نجد أن المشرع الفلسطيني حاول التشديد من العقوبة أيضاً، حيث أورد في المادة (82) " 1. تكون عقوبة الحبس وجوبية، إذا ترتب على المخالفة خسارة في الأرواح أو أضرار جسيمة في الأموال. 2. تضاعف العقوبة في حال تكرار المخالفة " مع الإشارة إلى أن المشرع يتحدث عن العقوبة الواردة في قانون الصحة العامة وهي الحبس مدة لا تزيد على سنتين، وبغرامة لا تزيد على ألفي دينار، أو بإحدى هاتين العقوبتين، فهذه العقوبة هي تخيرية للقاضي حسب ما ورد في نص المادة (81)، وهي من الجنح التي تقع ضمن اختصاص محكمة الصلح.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r w:rsidRPr="003010CB">
        <w:rPr>
          <w:rFonts w:ascii="Traditional Arabic" w:eastAsia="Times New Roman" w:hAnsi="Traditional Arabic" w:cs="Simplified Arabic"/>
          <w:sz w:val="28"/>
          <w:szCs w:val="28"/>
          <w:rtl/>
        </w:rPr>
        <w:t xml:space="preserve">ويلاحظ من نص المادة (82) من قانون الصحة العامة أن العقوبة الوادرة بالحبس سنتين على الأقل تكون وجوبية في حال كان هناك خسارة بالأرواح أو أضرار جسيمة، وهنا نجد أن هذه العقوبة غير رداعة، وأن العقوبة لا تتناسب مع جسامة الفعل وخصوصا إذا كان الغذاء الملوث قد بيع لجمهور المستهلكين دون أي مسؤولية من قبل المنتج، رغم علمه بأن هذا الغذاء ملوث بالمبيدات الحشرية، وأدى ذلك إلى وفاة مجموعة من الأشخاص أو إلى إصابتهم بأمراض مستعصية، مع الإشارة إلى أن العلم من قبل المنتج بأن هذا الغذاء ملوث بالمبيدات هو مفترض، حيث تعتبر هذه الجريمة من جرائم الخطر، أي يكفي لقيام هذه الجريمة الإتيان بفعل تداول الأغذية الملوثة بالمبيدات الحشرية. </w:t>
      </w: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p>
    <w:p w:rsidR="00D34C6D" w:rsidRPr="003010CB" w:rsidRDefault="00D34C6D" w:rsidP="003010CB">
      <w:pPr>
        <w:bidi/>
        <w:spacing w:after="0" w:line="240" w:lineRule="auto"/>
        <w:jc w:val="both"/>
        <w:rPr>
          <w:rFonts w:ascii="Traditional Arabic" w:eastAsia="Times New Roman" w:hAnsi="Traditional Arabic" w:cs="Simplified Arabic"/>
          <w:sz w:val="28"/>
          <w:szCs w:val="28"/>
        </w:rPr>
      </w:pPr>
    </w:p>
    <w:p w:rsidR="00D34C6D" w:rsidRPr="003010CB" w:rsidRDefault="00D34C6D" w:rsidP="003010CB">
      <w:pPr>
        <w:bidi/>
        <w:spacing w:after="0" w:line="240" w:lineRule="auto"/>
        <w:jc w:val="both"/>
        <w:rPr>
          <w:rFonts w:ascii="Traditional Arabic" w:eastAsia="Times New Roman" w:hAnsi="Traditional Arabic" w:cs="Simplified Arabic"/>
          <w:sz w:val="28"/>
          <w:szCs w:val="28"/>
          <w:rtl/>
        </w:rPr>
      </w:pPr>
    </w:p>
    <w:p w:rsidR="00D34C6D" w:rsidRPr="003010CB" w:rsidRDefault="00D34C6D" w:rsidP="003010CB">
      <w:pPr>
        <w:bidi/>
        <w:spacing w:after="0" w:line="240" w:lineRule="auto"/>
        <w:jc w:val="both"/>
        <w:rPr>
          <w:rFonts w:ascii="Traditional Arabic" w:eastAsia="Times New Roman" w:hAnsi="Traditional Arabic" w:cs="Simplified Arabic"/>
          <w:sz w:val="28"/>
          <w:szCs w:val="28"/>
          <w:rtl/>
        </w:rPr>
      </w:pPr>
    </w:p>
    <w:p w:rsidR="00D34C6D" w:rsidRPr="003010CB" w:rsidRDefault="00D34C6D" w:rsidP="003010CB">
      <w:pPr>
        <w:bidi/>
        <w:spacing w:after="0" w:line="240" w:lineRule="auto"/>
        <w:jc w:val="both"/>
        <w:rPr>
          <w:rFonts w:ascii="Traditional Arabic" w:eastAsia="Times New Roman" w:hAnsi="Traditional Arabic" w:cs="Simplified Arabic"/>
          <w:sz w:val="28"/>
          <w:szCs w:val="28"/>
          <w:rtl/>
        </w:rPr>
      </w:pPr>
    </w:p>
    <w:p w:rsidR="00D34C6D" w:rsidRPr="003010CB" w:rsidRDefault="00D34C6D" w:rsidP="003010CB">
      <w:pPr>
        <w:bidi/>
        <w:spacing w:after="0" w:line="240" w:lineRule="auto"/>
        <w:jc w:val="both"/>
        <w:rPr>
          <w:rFonts w:ascii="Traditional Arabic" w:eastAsia="Times New Roman" w:hAnsi="Traditional Arabic" w:cs="Simplified Arabic"/>
          <w:sz w:val="28"/>
          <w:szCs w:val="28"/>
          <w:rtl/>
        </w:rPr>
      </w:pPr>
    </w:p>
    <w:p w:rsidR="00D34C6D" w:rsidRPr="003010CB" w:rsidRDefault="00D34C6D" w:rsidP="003010CB">
      <w:pPr>
        <w:bidi/>
        <w:spacing w:after="0" w:line="240" w:lineRule="auto"/>
        <w:jc w:val="both"/>
        <w:rPr>
          <w:rFonts w:ascii="Traditional Arabic" w:eastAsia="Times New Roman" w:hAnsi="Traditional Arabic" w:cs="Simplified Arabic"/>
          <w:sz w:val="28"/>
          <w:szCs w:val="28"/>
          <w:rtl/>
        </w:rPr>
      </w:pPr>
    </w:p>
    <w:p w:rsidR="00D34C6D" w:rsidRPr="003010CB" w:rsidRDefault="00D34C6D" w:rsidP="003010CB">
      <w:pPr>
        <w:bidi/>
        <w:spacing w:after="0" w:line="240" w:lineRule="auto"/>
        <w:jc w:val="both"/>
        <w:rPr>
          <w:rFonts w:ascii="Traditional Arabic" w:eastAsia="Times New Roman" w:hAnsi="Traditional Arabic" w:cs="Simplified Arabic"/>
          <w:sz w:val="28"/>
          <w:szCs w:val="28"/>
          <w:rtl/>
        </w:rPr>
      </w:pPr>
    </w:p>
    <w:p w:rsidR="00D34C6D" w:rsidRPr="003010CB" w:rsidRDefault="00D34C6D" w:rsidP="003010CB">
      <w:pPr>
        <w:bidi/>
        <w:spacing w:after="0" w:line="240" w:lineRule="auto"/>
        <w:jc w:val="both"/>
        <w:rPr>
          <w:rFonts w:ascii="Traditional Arabic" w:eastAsia="Times New Roman" w:hAnsi="Traditional Arabic" w:cs="Simplified Arabic"/>
          <w:sz w:val="28"/>
          <w:szCs w:val="28"/>
          <w:rtl/>
        </w:rPr>
      </w:pPr>
    </w:p>
    <w:p w:rsidR="004E7B93" w:rsidRPr="003010CB" w:rsidRDefault="004E7B93" w:rsidP="003010CB">
      <w:pPr>
        <w:bidi/>
        <w:spacing w:after="0" w:line="240" w:lineRule="auto"/>
        <w:jc w:val="both"/>
        <w:rPr>
          <w:rFonts w:ascii="Traditional Arabic" w:eastAsia="Times New Roman" w:hAnsi="Traditional Arabic" w:cs="Simplified Arabic"/>
          <w:sz w:val="28"/>
          <w:szCs w:val="28"/>
          <w:rtl/>
        </w:rPr>
      </w:pPr>
    </w:p>
    <w:p w:rsidR="004E7B93" w:rsidRPr="003010CB" w:rsidRDefault="004E7B93" w:rsidP="003010CB">
      <w:pPr>
        <w:bidi/>
        <w:spacing w:after="0" w:line="240" w:lineRule="auto"/>
        <w:jc w:val="both"/>
        <w:rPr>
          <w:rFonts w:ascii="Traditional Arabic" w:eastAsia="Times New Roman" w:hAnsi="Traditional Arabic" w:cs="Simplified Arabic"/>
          <w:sz w:val="28"/>
          <w:szCs w:val="28"/>
          <w:rtl/>
        </w:rPr>
      </w:pPr>
    </w:p>
    <w:p w:rsidR="00D34C6D" w:rsidRPr="003010CB" w:rsidRDefault="00D34C6D" w:rsidP="003010CB">
      <w:pPr>
        <w:bidi/>
        <w:spacing w:after="0" w:line="240" w:lineRule="auto"/>
        <w:jc w:val="both"/>
        <w:rPr>
          <w:rFonts w:ascii="Traditional Arabic" w:eastAsia="Times New Roman" w:hAnsi="Traditional Arabic" w:cs="Simplified Arabic"/>
          <w:sz w:val="28"/>
          <w:szCs w:val="28"/>
          <w:rtl/>
        </w:rPr>
      </w:pPr>
    </w:p>
    <w:p w:rsidR="00D33723" w:rsidRPr="003010CB" w:rsidRDefault="00D33723" w:rsidP="003010CB">
      <w:pPr>
        <w:bidi/>
        <w:spacing w:after="0" w:line="240" w:lineRule="auto"/>
        <w:jc w:val="both"/>
        <w:rPr>
          <w:rFonts w:ascii="Traditional Arabic" w:eastAsia="Times New Roman" w:hAnsi="Traditional Arabic" w:cs="Simplified Arabic"/>
          <w:sz w:val="28"/>
          <w:szCs w:val="28"/>
          <w:rtl/>
        </w:rPr>
      </w:pPr>
    </w:p>
    <w:p w:rsidR="00D34C6D" w:rsidRPr="003010CB" w:rsidRDefault="00D34C6D" w:rsidP="003010CB">
      <w:pPr>
        <w:bidi/>
        <w:spacing w:after="0" w:line="240" w:lineRule="auto"/>
        <w:jc w:val="both"/>
        <w:rPr>
          <w:rFonts w:ascii="Traditional Arabic" w:eastAsia="Times New Roman" w:hAnsi="Traditional Arabic" w:cs="Simplified Arabic"/>
          <w:b/>
          <w:bCs/>
          <w:sz w:val="28"/>
          <w:szCs w:val="28"/>
          <w:rtl/>
        </w:rPr>
      </w:pPr>
      <w:r w:rsidRPr="003010CB">
        <w:rPr>
          <w:rFonts w:ascii="Traditional Arabic" w:eastAsia="Times New Roman" w:hAnsi="Traditional Arabic" w:cs="Simplified Arabic" w:hint="cs"/>
          <w:b/>
          <w:bCs/>
          <w:sz w:val="28"/>
          <w:szCs w:val="28"/>
          <w:rtl/>
        </w:rPr>
        <w:lastRenderedPageBreak/>
        <w:t xml:space="preserve">الخاتمة: </w:t>
      </w:r>
    </w:p>
    <w:p w:rsidR="00D34C6D" w:rsidRPr="003010CB" w:rsidRDefault="00217CCF" w:rsidP="003010CB">
      <w:pPr>
        <w:bidi/>
        <w:spacing w:after="0" w:line="240" w:lineRule="auto"/>
        <w:jc w:val="both"/>
        <w:rPr>
          <w:rFonts w:ascii="Traditional Arabic" w:eastAsia="Times New Roman" w:hAnsi="Traditional Arabic" w:cs="Simplified Arabic"/>
          <w:sz w:val="28"/>
          <w:szCs w:val="28"/>
          <w:rtl/>
        </w:rPr>
      </w:pPr>
      <w:r w:rsidRPr="003010CB">
        <w:rPr>
          <w:rFonts w:ascii="Traditional Arabic" w:eastAsia="Times New Roman" w:hAnsi="Traditional Arabic" w:cs="Simplified Arabic" w:hint="cs"/>
          <w:sz w:val="28"/>
          <w:szCs w:val="28"/>
          <w:rtl/>
        </w:rPr>
        <w:t xml:space="preserve">من خلال العرض السابق يمكننا القول أن هناك اطار قانوني ينظم </w:t>
      </w:r>
      <w:r w:rsidRPr="003010CB">
        <w:rPr>
          <w:rFonts w:ascii="Traditional Arabic" w:eastAsia="Times New Roman" w:hAnsi="Traditional Arabic" w:cs="Simplified Arabic"/>
          <w:sz w:val="28"/>
          <w:szCs w:val="28"/>
          <w:rtl/>
        </w:rPr>
        <w:t>استخدام المبيدات الحشرية في قطاع الزراعة في فلسطين</w:t>
      </w:r>
      <w:r w:rsidRPr="003010CB">
        <w:rPr>
          <w:rFonts w:ascii="Traditional Arabic" w:eastAsia="Times New Roman" w:hAnsi="Traditional Arabic" w:cs="Simplified Arabic" w:hint="cs"/>
          <w:sz w:val="28"/>
          <w:szCs w:val="28"/>
          <w:rtl/>
        </w:rPr>
        <w:t xml:space="preserve">، ويتمثل في عدة تشريعات، أبرزها قانون الزراعة وقانون حماية المستهلك، بالاضافة الى قانون الصحة العامة والانظمة الصادرة عن مجلس الوزراء، حيث نظمت هذه القوانين الاجراءات القانونية المتعلقة بتصنيع وتسجيل المبيدات، بالاضافة الى ضوابط استخدامها، كما حددت العقوبات التي تنتج عن مخالفة هذه النصوص القانونية، وخصوصا في جالة تداول أغذية مغشوشة بمبيدات حشرية ناتجة عن الاستخدام الغير مشروع لهذه المبيدات، وقد توصلت هذه الدراسة الى عددة نتائج وتوصيات نعرضها على النحو الآتي:   </w:t>
      </w:r>
      <w:r w:rsidR="00D34C6D" w:rsidRPr="003010CB">
        <w:rPr>
          <w:rFonts w:ascii="Traditional Arabic" w:eastAsia="Times New Roman" w:hAnsi="Traditional Arabic" w:cs="Simplified Arabic" w:hint="cs"/>
          <w:sz w:val="28"/>
          <w:szCs w:val="28"/>
          <w:rtl/>
        </w:rPr>
        <w:t xml:space="preserve"> </w:t>
      </w:r>
    </w:p>
    <w:p w:rsidR="00593A0A" w:rsidRPr="003010CB" w:rsidRDefault="00217CCF" w:rsidP="003010CB">
      <w:pPr>
        <w:bidi/>
        <w:spacing w:after="0" w:line="240" w:lineRule="auto"/>
        <w:jc w:val="both"/>
        <w:rPr>
          <w:rFonts w:ascii="Traditional Arabic" w:eastAsia="Times New Roman" w:hAnsi="Traditional Arabic" w:cs="Simplified Arabic"/>
          <w:b/>
          <w:bCs/>
          <w:sz w:val="28"/>
          <w:szCs w:val="28"/>
          <w:rtl/>
        </w:rPr>
      </w:pPr>
      <w:r w:rsidRPr="003010CB">
        <w:rPr>
          <w:rFonts w:ascii="Traditional Arabic" w:eastAsia="Times New Roman" w:hAnsi="Traditional Arabic" w:cs="Simplified Arabic" w:hint="cs"/>
          <w:b/>
          <w:bCs/>
          <w:sz w:val="28"/>
          <w:szCs w:val="28"/>
          <w:rtl/>
        </w:rPr>
        <w:t>النتائج</w:t>
      </w:r>
    </w:p>
    <w:p w:rsidR="00593A0A" w:rsidRPr="003010CB" w:rsidRDefault="00593A0A" w:rsidP="003010CB">
      <w:pPr>
        <w:bidi/>
        <w:spacing w:after="0" w:line="240" w:lineRule="auto"/>
        <w:jc w:val="both"/>
        <w:rPr>
          <w:rFonts w:ascii="Traditional Arabic" w:eastAsia="Times New Roman" w:hAnsi="Traditional Arabic" w:cs="Simplified Arabic"/>
          <w:b/>
          <w:bCs/>
          <w:sz w:val="28"/>
          <w:szCs w:val="28"/>
          <w:rtl/>
        </w:rPr>
      </w:pPr>
      <w:r w:rsidRPr="003010CB">
        <w:rPr>
          <w:rFonts w:ascii="Traditional Arabic" w:eastAsia="Times New Roman" w:hAnsi="Traditional Arabic" w:cs="Simplified Arabic" w:hint="cs"/>
          <w:b/>
          <w:bCs/>
          <w:sz w:val="28"/>
          <w:szCs w:val="28"/>
          <w:rtl/>
        </w:rPr>
        <w:t>توصلت هذه الدراسة الى عدة نتائج ابرزها:</w:t>
      </w:r>
    </w:p>
    <w:p w:rsidR="00217CCF" w:rsidRPr="003010CB" w:rsidRDefault="00C72F6F" w:rsidP="003010CB">
      <w:pPr>
        <w:pStyle w:val="ListParagraph"/>
        <w:numPr>
          <w:ilvl w:val="0"/>
          <w:numId w:val="9"/>
        </w:numPr>
        <w:bidi/>
        <w:spacing w:after="0" w:line="240" w:lineRule="auto"/>
        <w:jc w:val="both"/>
        <w:rPr>
          <w:rFonts w:ascii="Traditional Arabic" w:eastAsia="Times New Roman" w:hAnsi="Traditional Arabic" w:cs="Simplified Arabic"/>
          <w:sz w:val="28"/>
          <w:szCs w:val="28"/>
          <w:rtl/>
        </w:rPr>
      </w:pPr>
      <w:r w:rsidRPr="003010CB">
        <w:rPr>
          <w:rFonts w:ascii="Traditional Arabic" w:eastAsia="Times New Roman" w:hAnsi="Traditional Arabic" w:cs="Simplified Arabic"/>
          <w:sz w:val="28"/>
          <w:szCs w:val="28"/>
          <w:rtl/>
        </w:rPr>
        <w:t xml:space="preserve"> يجب على المزود أن يبين للمستهلك</w:t>
      </w:r>
      <w:r w:rsidR="00593A0A" w:rsidRPr="003010CB">
        <w:rPr>
          <w:rFonts w:ascii="Traditional Arabic" w:eastAsia="Times New Roman" w:hAnsi="Traditional Arabic" w:cs="Simplified Arabic" w:hint="cs"/>
          <w:sz w:val="28"/>
          <w:szCs w:val="28"/>
          <w:rtl/>
        </w:rPr>
        <w:t xml:space="preserve"> </w:t>
      </w:r>
      <w:r w:rsidRPr="003010CB">
        <w:rPr>
          <w:rFonts w:ascii="Traditional Arabic" w:eastAsia="Times New Roman" w:hAnsi="Traditional Arabic" w:cs="Simplified Arabic"/>
          <w:sz w:val="28"/>
          <w:szCs w:val="28"/>
          <w:rtl/>
        </w:rPr>
        <w:t xml:space="preserve">الطريقة </w:t>
      </w:r>
      <w:r w:rsidR="00703119" w:rsidRPr="003010CB">
        <w:rPr>
          <w:rFonts w:ascii="Traditional Arabic" w:eastAsia="Times New Roman" w:hAnsi="Traditional Arabic" w:cs="Simplified Arabic" w:hint="cs"/>
          <w:sz w:val="28"/>
          <w:szCs w:val="28"/>
          <w:rtl/>
        </w:rPr>
        <w:t>طريقة استخدام المبيدات الحشرية</w:t>
      </w:r>
      <w:r w:rsidRPr="003010CB">
        <w:rPr>
          <w:rFonts w:ascii="Traditional Arabic" w:eastAsia="Times New Roman" w:hAnsi="Traditional Arabic" w:cs="Simplified Arabic"/>
          <w:sz w:val="28"/>
          <w:szCs w:val="28"/>
          <w:rtl/>
        </w:rPr>
        <w:t xml:space="preserve"> بشكل واضح ، كما يجب عليه أن يدون على المبيدات الحشرية المعبأة بعبوات معدنية أو زجاجية أو بلاستيكية أو كرتونية أو ورقية أو شفافية إرشادات أو رسومات للمستهلك حول الطريقة المثلى للتخلص منها بعد استعمالها بشكل يؤدي للمحافظة على </w:t>
      </w:r>
      <w:r w:rsidR="00703119" w:rsidRPr="003010CB">
        <w:rPr>
          <w:rFonts w:ascii="Traditional Arabic" w:eastAsia="Times New Roman" w:hAnsi="Traditional Arabic" w:cs="Simplified Arabic" w:hint="cs"/>
          <w:sz w:val="28"/>
          <w:szCs w:val="28"/>
          <w:rtl/>
        </w:rPr>
        <w:t>نظافة البيئة.</w:t>
      </w:r>
    </w:p>
    <w:p w:rsidR="00C72F6F" w:rsidRPr="003010CB" w:rsidRDefault="00C72F6F" w:rsidP="003010CB">
      <w:pPr>
        <w:pStyle w:val="ListParagraph"/>
        <w:numPr>
          <w:ilvl w:val="0"/>
          <w:numId w:val="9"/>
        </w:num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color w:val="000000"/>
          <w:sz w:val="28"/>
          <w:szCs w:val="28"/>
          <w:rtl/>
        </w:rPr>
        <w:t xml:space="preserve">موقف المشرع الفلسطيني </w:t>
      </w:r>
      <w:r w:rsidR="00703119" w:rsidRPr="003010CB">
        <w:rPr>
          <w:rFonts w:ascii="Simplified Arabic" w:eastAsia="Times New Roman" w:hAnsi="Simplified Arabic" w:cs="Simplified Arabic" w:hint="cs"/>
          <w:color w:val="000000"/>
          <w:sz w:val="28"/>
          <w:szCs w:val="28"/>
          <w:rtl/>
        </w:rPr>
        <w:t xml:space="preserve">فيما يتعلق بتعريف المبيدات الحشرية </w:t>
      </w:r>
      <w:r w:rsidRPr="003010CB">
        <w:rPr>
          <w:rFonts w:ascii="Simplified Arabic" w:eastAsia="Times New Roman" w:hAnsi="Simplified Arabic" w:cs="Simplified Arabic"/>
          <w:color w:val="000000"/>
          <w:sz w:val="28"/>
          <w:szCs w:val="28"/>
          <w:rtl/>
        </w:rPr>
        <w:t xml:space="preserve">يتفق مع ما ورد في هيئة الدستور الغذائي العالمي التابعة لمنظمة الاغذية والزراعة (الفاو) التابعة للامم المتحدة </w:t>
      </w:r>
      <w:r w:rsidRPr="003010CB">
        <w:rPr>
          <w:rFonts w:ascii="Simplified Arabic" w:eastAsia="Times New Roman" w:hAnsi="Simplified Arabic" w:cs="Simplified Arabic" w:hint="cs"/>
          <w:color w:val="000000"/>
          <w:sz w:val="28"/>
          <w:szCs w:val="28"/>
          <w:rtl/>
        </w:rPr>
        <w:t xml:space="preserve"> وهو أمر ايجابي يؤكد اهتمام المشرع الفلسطيني بالصحة العامة والبيئة، ومواكبة </w:t>
      </w:r>
      <w:r w:rsidR="00703119" w:rsidRPr="003010CB">
        <w:rPr>
          <w:rFonts w:ascii="Simplified Arabic" w:eastAsia="Times New Roman" w:hAnsi="Simplified Arabic" w:cs="Simplified Arabic" w:hint="cs"/>
          <w:color w:val="000000"/>
          <w:sz w:val="28"/>
          <w:szCs w:val="28"/>
          <w:rtl/>
        </w:rPr>
        <w:t>المنظمات الدولية في هذا المجال.</w:t>
      </w:r>
    </w:p>
    <w:p w:rsidR="00C72F6F" w:rsidRPr="003010CB" w:rsidRDefault="00C72F6F" w:rsidP="003010CB">
      <w:pPr>
        <w:pStyle w:val="ListParagraph"/>
        <w:numPr>
          <w:ilvl w:val="0"/>
          <w:numId w:val="9"/>
        </w:numPr>
        <w:bidi/>
        <w:spacing w:after="0" w:line="240" w:lineRule="auto"/>
        <w:jc w:val="both"/>
        <w:rPr>
          <w:rFonts w:ascii="Simplified Arabic" w:eastAsia="Times New Roman" w:hAnsi="Simplified Arabic" w:cs="Simplified Arabic"/>
          <w:color w:val="000000"/>
          <w:sz w:val="28"/>
          <w:szCs w:val="28"/>
          <w:rtl/>
        </w:rPr>
      </w:pPr>
      <w:r w:rsidRPr="003010CB">
        <w:rPr>
          <w:rFonts w:ascii="Simplified Arabic" w:eastAsia="Times New Roman" w:hAnsi="Simplified Arabic" w:cs="Simplified Arabic" w:hint="cs"/>
          <w:color w:val="000000"/>
          <w:sz w:val="28"/>
          <w:szCs w:val="28"/>
          <w:rtl/>
        </w:rPr>
        <w:t xml:space="preserve">سمح المشرع الفلسطيني </w:t>
      </w:r>
      <w:r w:rsidRPr="003010CB">
        <w:rPr>
          <w:rFonts w:ascii="Simplified Arabic" w:eastAsia="Times New Roman" w:hAnsi="Simplified Arabic" w:cs="Simplified Arabic"/>
          <w:color w:val="000000"/>
          <w:sz w:val="28"/>
          <w:szCs w:val="28"/>
          <w:rtl/>
        </w:rPr>
        <w:t xml:space="preserve">بإستيراد المبيدات </w:t>
      </w:r>
      <w:r w:rsidRPr="003010CB">
        <w:rPr>
          <w:rFonts w:ascii="Simplified Arabic" w:eastAsia="Times New Roman" w:hAnsi="Simplified Arabic" w:cs="Simplified Arabic" w:hint="cs"/>
          <w:color w:val="000000"/>
          <w:sz w:val="28"/>
          <w:szCs w:val="28"/>
          <w:rtl/>
        </w:rPr>
        <w:t xml:space="preserve">الحشرية بدون تسجيل لدى وزارة الزراعة، إذا كان المستورد هي جهة حكومية وتهدف إلى </w:t>
      </w:r>
      <w:r w:rsidRPr="003010CB">
        <w:rPr>
          <w:rFonts w:ascii="Simplified Arabic" w:eastAsia="Times New Roman" w:hAnsi="Simplified Arabic" w:cs="Simplified Arabic"/>
          <w:color w:val="000000"/>
          <w:sz w:val="28"/>
          <w:szCs w:val="28"/>
          <w:rtl/>
        </w:rPr>
        <w:t xml:space="preserve">استعمالها في مجال اختصاصها أو نشاطها، </w:t>
      </w:r>
      <w:r w:rsidR="00703119" w:rsidRPr="003010CB">
        <w:rPr>
          <w:rFonts w:ascii="Simplified Arabic" w:eastAsia="Times New Roman" w:hAnsi="Simplified Arabic" w:cs="Simplified Arabic" w:hint="cs"/>
          <w:color w:val="000000"/>
          <w:sz w:val="28"/>
          <w:szCs w:val="28"/>
          <w:rtl/>
        </w:rPr>
        <w:t>شريطة</w:t>
      </w:r>
      <w:r w:rsidRPr="003010CB">
        <w:rPr>
          <w:rFonts w:ascii="Simplified Arabic" w:eastAsia="Times New Roman" w:hAnsi="Simplified Arabic" w:cs="Simplified Arabic" w:hint="cs"/>
          <w:color w:val="000000"/>
          <w:sz w:val="28"/>
          <w:szCs w:val="28"/>
          <w:rtl/>
        </w:rPr>
        <w:t xml:space="preserve"> </w:t>
      </w:r>
      <w:r w:rsidRPr="003010CB">
        <w:rPr>
          <w:rFonts w:ascii="Simplified Arabic" w:eastAsia="Times New Roman" w:hAnsi="Simplified Arabic" w:cs="Simplified Arabic"/>
          <w:color w:val="000000"/>
          <w:sz w:val="28"/>
          <w:szCs w:val="28"/>
          <w:rtl/>
        </w:rPr>
        <w:t xml:space="preserve">أن لا تكون </w:t>
      </w:r>
      <w:r w:rsidRPr="003010CB">
        <w:rPr>
          <w:rFonts w:ascii="Simplified Arabic" w:eastAsia="Times New Roman" w:hAnsi="Simplified Arabic" w:cs="Simplified Arabic" w:hint="cs"/>
          <w:color w:val="000000"/>
          <w:sz w:val="28"/>
          <w:szCs w:val="28"/>
          <w:rtl/>
        </w:rPr>
        <w:t xml:space="preserve">من </w:t>
      </w:r>
      <w:r w:rsidRPr="003010CB">
        <w:rPr>
          <w:rFonts w:ascii="Simplified Arabic" w:eastAsia="Times New Roman" w:hAnsi="Simplified Arabic" w:cs="Simplified Arabic"/>
          <w:color w:val="000000"/>
          <w:sz w:val="28"/>
          <w:szCs w:val="28"/>
          <w:rtl/>
        </w:rPr>
        <w:t>المبيدات المحظور استعمالها من قبل المنظمات الدولية المختصة أو المحظور استعمالها محلياً</w:t>
      </w:r>
      <w:r w:rsidRPr="003010CB">
        <w:rPr>
          <w:rFonts w:ascii="Simplified Arabic" w:eastAsia="Times New Roman" w:hAnsi="Simplified Arabic" w:cs="Simplified Arabic" w:hint="cs"/>
          <w:color w:val="000000"/>
          <w:sz w:val="28"/>
          <w:szCs w:val="28"/>
          <w:rtl/>
        </w:rPr>
        <w:t>.</w:t>
      </w:r>
    </w:p>
    <w:p w:rsidR="00C72F6F" w:rsidRPr="003010CB" w:rsidRDefault="00C72F6F" w:rsidP="003010CB">
      <w:pPr>
        <w:pStyle w:val="ListParagraph"/>
        <w:numPr>
          <w:ilvl w:val="0"/>
          <w:numId w:val="9"/>
        </w:numPr>
        <w:bidi/>
        <w:spacing w:after="0" w:line="240" w:lineRule="auto"/>
        <w:jc w:val="both"/>
        <w:rPr>
          <w:rFonts w:ascii="Traditional Arabic" w:eastAsia="Times New Roman" w:hAnsi="Traditional Arabic" w:cs="Simplified Arabic"/>
          <w:sz w:val="28"/>
          <w:szCs w:val="28"/>
          <w:rtl/>
        </w:rPr>
      </w:pPr>
      <w:r w:rsidRPr="003010CB">
        <w:rPr>
          <w:rFonts w:ascii="Simplified Arabic" w:eastAsia="Times New Roman" w:hAnsi="Simplified Arabic" w:cs="Simplified Arabic" w:hint="cs"/>
          <w:color w:val="000000"/>
          <w:sz w:val="28"/>
          <w:szCs w:val="28"/>
          <w:rtl/>
        </w:rPr>
        <w:t xml:space="preserve">سمح المشرع الفلسطيني بإستيراد </w:t>
      </w:r>
      <w:r w:rsidRPr="003010CB">
        <w:rPr>
          <w:rFonts w:ascii="Simplified Arabic" w:eastAsia="Times New Roman" w:hAnsi="Simplified Arabic" w:cs="Simplified Arabic"/>
          <w:color w:val="000000"/>
          <w:sz w:val="28"/>
          <w:szCs w:val="28"/>
          <w:rtl/>
        </w:rPr>
        <w:t>المبيدات</w:t>
      </w:r>
      <w:r w:rsidRPr="003010CB">
        <w:rPr>
          <w:rFonts w:ascii="Simplified Arabic" w:eastAsia="Times New Roman" w:hAnsi="Simplified Arabic" w:cs="Simplified Arabic" w:hint="cs"/>
          <w:color w:val="000000"/>
          <w:sz w:val="28"/>
          <w:szCs w:val="28"/>
          <w:rtl/>
        </w:rPr>
        <w:t xml:space="preserve"> دون تسجيل لدى وزارة الزراعة من قبل الجامعات الفلسطينية ومراكز البحث العلمي بهدف البحث واجراء التجارب</w:t>
      </w:r>
      <w:r w:rsidRPr="003010CB">
        <w:rPr>
          <w:rFonts w:ascii="Simplified Arabic" w:eastAsia="Times New Roman" w:hAnsi="Simplified Arabic" w:cs="Simplified Arabic"/>
          <w:color w:val="000000"/>
          <w:sz w:val="28"/>
          <w:szCs w:val="28"/>
          <w:rtl/>
        </w:rPr>
        <w:t xml:space="preserve"> </w:t>
      </w:r>
      <w:r w:rsidRPr="003010CB">
        <w:rPr>
          <w:rFonts w:ascii="Simplified Arabic" w:eastAsia="Times New Roman" w:hAnsi="Simplified Arabic" w:cs="Simplified Arabic" w:hint="cs"/>
          <w:color w:val="000000"/>
          <w:sz w:val="28"/>
          <w:szCs w:val="28"/>
          <w:rtl/>
        </w:rPr>
        <w:t>بشرط الموافقة من قبل الجهات الحكومية</w:t>
      </w:r>
      <w:r w:rsidR="00703119" w:rsidRPr="003010CB">
        <w:rPr>
          <w:rFonts w:ascii="Simplified Arabic" w:eastAsia="Times New Roman" w:hAnsi="Simplified Arabic" w:cs="Simplified Arabic" w:hint="cs"/>
          <w:color w:val="000000"/>
          <w:sz w:val="28"/>
          <w:szCs w:val="28"/>
          <w:rtl/>
        </w:rPr>
        <w:t>.</w:t>
      </w:r>
    </w:p>
    <w:bookmarkEnd w:id="27"/>
    <w:p w:rsidR="00C72F6F" w:rsidRPr="003010CB" w:rsidRDefault="00703119" w:rsidP="003010CB">
      <w:pPr>
        <w:pStyle w:val="ListParagraph"/>
        <w:numPr>
          <w:ilvl w:val="0"/>
          <w:numId w:val="9"/>
        </w:numPr>
        <w:bidi/>
        <w:jc w:val="both"/>
        <w:rPr>
          <w:rFonts w:ascii="Simplified Arabic" w:hAnsi="Simplified Arabic" w:cs="Simplified Arabic"/>
          <w:sz w:val="28"/>
          <w:szCs w:val="28"/>
          <w:rtl/>
        </w:rPr>
      </w:pPr>
      <w:r w:rsidRPr="003010CB">
        <w:rPr>
          <w:rFonts w:ascii="Simplified Arabic" w:eastAsia="Times New Roman" w:hAnsi="Simplified Arabic" w:cs="Simplified Arabic" w:hint="cs"/>
          <w:color w:val="000000"/>
          <w:sz w:val="28"/>
          <w:szCs w:val="28"/>
          <w:rtl/>
        </w:rPr>
        <w:t>يقتصر</w:t>
      </w:r>
      <w:r w:rsidR="00C72F6F" w:rsidRPr="003010CB">
        <w:rPr>
          <w:rFonts w:ascii="Simplified Arabic" w:eastAsia="Times New Roman" w:hAnsi="Simplified Arabic" w:cs="Simplified Arabic"/>
          <w:color w:val="000000"/>
          <w:sz w:val="28"/>
          <w:szCs w:val="28"/>
          <w:rtl/>
        </w:rPr>
        <w:t xml:space="preserve"> تسجيل المبيدات</w:t>
      </w:r>
      <w:r w:rsidR="00C72F6F" w:rsidRPr="003010CB">
        <w:rPr>
          <w:rFonts w:ascii="Simplified Arabic" w:eastAsia="Times New Roman" w:hAnsi="Simplified Arabic" w:cs="Simplified Arabic" w:hint="cs"/>
          <w:color w:val="000000"/>
          <w:sz w:val="28"/>
          <w:szCs w:val="28"/>
          <w:rtl/>
        </w:rPr>
        <w:t xml:space="preserve"> الحشرية</w:t>
      </w:r>
      <w:r w:rsidR="00C72F6F" w:rsidRPr="003010CB">
        <w:rPr>
          <w:rFonts w:ascii="Simplified Arabic" w:eastAsia="Times New Roman" w:hAnsi="Simplified Arabic" w:cs="Simplified Arabic"/>
          <w:color w:val="000000"/>
          <w:sz w:val="28"/>
          <w:szCs w:val="28"/>
          <w:rtl/>
        </w:rPr>
        <w:t xml:space="preserve"> لمؤسسة أو شركة فلسطينية مرخص لها بإستيراد المبيدات أو تصنيعها أو تجهيزها محلياً</w:t>
      </w:r>
      <w:r w:rsidRPr="003010CB">
        <w:rPr>
          <w:rFonts w:ascii="Simplified Arabic" w:eastAsia="Times New Roman" w:hAnsi="Simplified Arabic" w:cs="Simplified Arabic" w:hint="cs"/>
          <w:color w:val="000000"/>
          <w:sz w:val="28"/>
          <w:szCs w:val="28"/>
          <w:rtl/>
        </w:rPr>
        <w:t>.</w:t>
      </w:r>
    </w:p>
    <w:p w:rsidR="00C72F6F" w:rsidRPr="003010CB" w:rsidRDefault="00593A0A" w:rsidP="003010CB">
      <w:pPr>
        <w:pStyle w:val="ListParagraph"/>
        <w:numPr>
          <w:ilvl w:val="0"/>
          <w:numId w:val="9"/>
        </w:numPr>
        <w:bidi/>
        <w:jc w:val="both"/>
        <w:rPr>
          <w:rFonts w:ascii="Simplified Arabic" w:hAnsi="Simplified Arabic" w:cs="Simplified Arabic"/>
          <w:sz w:val="28"/>
          <w:szCs w:val="28"/>
          <w:rtl/>
        </w:rPr>
      </w:pPr>
      <w:r w:rsidRPr="003010CB">
        <w:rPr>
          <w:rFonts w:ascii="Simplified Arabic" w:hAnsi="Simplified Arabic" w:cs="Simplified Arabic" w:hint="cs"/>
          <w:sz w:val="28"/>
          <w:szCs w:val="28"/>
          <w:rtl/>
        </w:rPr>
        <w:lastRenderedPageBreak/>
        <w:t>وضع المشرع الفلسطيني مجموعة من ال</w:t>
      </w:r>
      <w:r w:rsidRPr="003010CB">
        <w:rPr>
          <w:rFonts w:ascii="Simplified Arabic" w:hAnsi="Simplified Arabic" w:cs="Simplified Arabic"/>
          <w:sz w:val="28"/>
          <w:szCs w:val="28"/>
          <w:rtl/>
        </w:rPr>
        <w:t xml:space="preserve">ضوابط لتصنيع </w:t>
      </w:r>
      <w:r w:rsidRPr="003010CB">
        <w:rPr>
          <w:rFonts w:ascii="Simplified Arabic" w:hAnsi="Simplified Arabic" w:cs="Simplified Arabic" w:hint="cs"/>
          <w:sz w:val="28"/>
          <w:szCs w:val="28"/>
          <w:rtl/>
        </w:rPr>
        <w:t>وتداول ا</w:t>
      </w:r>
      <w:r w:rsidRPr="003010CB">
        <w:rPr>
          <w:rFonts w:ascii="Simplified Arabic" w:hAnsi="Simplified Arabic" w:cs="Simplified Arabic"/>
          <w:sz w:val="28"/>
          <w:szCs w:val="28"/>
          <w:rtl/>
        </w:rPr>
        <w:t xml:space="preserve">لمبيدات الحشرية </w:t>
      </w:r>
      <w:r w:rsidRPr="003010CB">
        <w:rPr>
          <w:rFonts w:ascii="Simplified Arabic" w:hAnsi="Simplified Arabic" w:cs="Simplified Arabic" w:hint="cs"/>
          <w:sz w:val="28"/>
          <w:szCs w:val="28"/>
          <w:rtl/>
        </w:rPr>
        <w:t>حرصا على الصحة العامة وسلامة البيئة</w:t>
      </w:r>
      <w:r w:rsidR="00AC09F0" w:rsidRPr="003010CB">
        <w:rPr>
          <w:rFonts w:ascii="Simplified Arabic" w:hAnsi="Simplified Arabic" w:cs="Simplified Arabic" w:hint="cs"/>
          <w:sz w:val="28"/>
          <w:szCs w:val="28"/>
          <w:rtl/>
        </w:rPr>
        <w:t>.</w:t>
      </w:r>
      <w:r w:rsidRPr="003010CB">
        <w:rPr>
          <w:rFonts w:ascii="Simplified Arabic" w:hAnsi="Simplified Arabic" w:cs="Simplified Arabic" w:hint="cs"/>
          <w:sz w:val="28"/>
          <w:szCs w:val="28"/>
          <w:rtl/>
        </w:rPr>
        <w:t xml:space="preserve"> </w:t>
      </w:r>
    </w:p>
    <w:p w:rsidR="00BE4049" w:rsidRPr="003010CB" w:rsidRDefault="00593A0A" w:rsidP="003010CB">
      <w:pPr>
        <w:pStyle w:val="ListParagraph"/>
        <w:numPr>
          <w:ilvl w:val="0"/>
          <w:numId w:val="9"/>
        </w:numPr>
        <w:bidi/>
        <w:jc w:val="both"/>
        <w:rPr>
          <w:rFonts w:ascii="Simplified Arabic" w:hAnsi="Simplified Arabic" w:cs="Simplified Arabic"/>
          <w:sz w:val="28"/>
          <w:szCs w:val="28"/>
        </w:rPr>
      </w:pPr>
      <w:r w:rsidRPr="003010CB">
        <w:rPr>
          <w:rFonts w:ascii="Simplified Arabic" w:hAnsi="Simplified Arabic" w:cs="Simplified Arabic"/>
          <w:sz w:val="28"/>
          <w:szCs w:val="28"/>
          <w:rtl/>
        </w:rPr>
        <w:t>جرمت القواعد الجنائية الحديثة الواردة في قانون الزراعة الفلسطيني وقانون حماية المستهلك، وقانون الصحة العامة وغيرها من القوانين الخاصة، العديد من الأفعال المتعلقة بسوء استخدام المبيدات الحشرية، والتي قد تلحق ضرراً بحصة وسلامة المستهلكين</w:t>
      </w:r>
      <w:r w:rsidR="00BE4049" w:rsidRPr="003010CB">
        <w:rPr>
          <w:rFonts w:ascii="Simplified Arabic" w:hAnsi="Simplified Arabic" w:cs="Simplified Arabic" w:hint="cs"/>
          <w:sz w:val="28"/>
          <w:szCs w:val="28"/>
          <w:rtl/>
        </w:rPr>
        <w:t>.</w:t>
      </w:r>
    </w:p>
    <w:p w:rsidR="00BE4049" w:rsidRPr="003010CB" w:rsidRDefault="00593A0A" w:rsidP="003010CB">
      <w:pPr>
        <w:pStyle w:val="ListParagraph"/>
        <w:numPr>
          <w:ilvl w:val="0"/>
          <w:numId w:val="9"/>
        </w:numPr>
        <w:bidi/>
        <w:jc w:val="both"/>
        <w:rPr>
          <w:rFonts w:ascii="Simplified Arabic" w:hAnsi="Simplified Arabic" w:cs="Simplified Arabic"/>
          <w:sz w:val="28"/>
          <w:szCs w:val="28"/>
        </w:rPr>
      </w:pPr>
      <w:r w:rsidRPr="003010CB">
        <w:rPr>
          <w:rFonts w:ascii="Simplified Arabic" w:hAnsi="Simplified Arabic" w:cs="Simplified Arabic"/>
          <w:sz w:val="28"/>
          <w:szCs w:val="28"/>
          <w:rtl/>
        </w:rPr>
        <w:t xml:space="preserve"> اشار المشرع الفلسطيني الى مجموعة من الظروف المشددة في العقاب والناتجة عن سوء استخدام المبيدات الحشرية، وأثرها على الانسان والبيئة</w:t>
      </w:r>
      <w:r w:rsidR="00BE4049" w:rsidRPr="003010CB">
        <w:rPr>
          <w:rFonts w:ascii="Simplified Arabic" w:hAnsi="Simplified Arabic" w:cs="Simplified Arabic" w:hint="cs"/>
          <w:sz w:val="28"/>
          <w:szCs w:val="28"/>
          <w:rtl/>
        </w:rPr>
        <w:t>.</w:t>
      </w:r>
    </w:p>
    <w:p w:rsidR="00BE4049" w:rsidRPr="003010CB" w:rsidRDefault="00AC09F0" w:rsidP="003010CB">
      <w:pPr>
        <w:pStyle w:val="ListParagraph"/>
        <w:numPr>
          <w:ilvl w:val="0"/>
          <w:numId w:val="9"/>
        </w:numPr>
        <w:bidi/>
        <w:jc w:val="both"/>
        <w:rPr>
          <w:rFonts w:ascii="Simplified Arabic" w:hAnsi="Simplified Arabic" w:cs="Simplified Arabic"/>
          <w:sz w:val="28"/>
          <w:szCs w:val="28"/>
        </w:rPr>
      </w:pPr>
      <w:r w:rsidRPr="003010CB">
        <w:rPr>
          <w:rFonts w:ascii="Simplified Arabic" w:hAnsi="Simplified Arabic" w:cs="Simplified Arabic" w:hint="cs"/>
          <w:sz w:val="28"/>
          <w:szCs w:val="28"/>
          <w:rtl/>
        </w:rPr>
        <w:t>إ</w:t>
      </w:r>
      <w:r w:rsidR="00BE4049" w:rsidRPr="003010CB">
        <w:rPr>
          <w:rFonts w:ascii="Simplified Arabic" w:hAnsi="Simplified Arabic" w:cs="Simplified Arabic" w:hint="cs"/>
          <w:sz w:val="28"/>
          <w:szCs w:val="28"/>
          <w:rtl/>
        </w:rPr>
        <w:t xml:space="preserve">ن العقوبة الواردة في </w:t>
      </w:r>
      <w:r w:rsidR="00BE4049" w:rsidRPr="003010CB">
        <w:rPr>
          <w:rFonts w:ascii="Simplified Arabic" w:hAnsi="Simplified Arabic" w:cs="Simplified Arabic"/>
          <w:sz w:val="28"/>
          <w:szCs w:val="28"/>
          <w:rtl/>
        </w:rPr>
        <w:t xml:space="preserve">قانون الصحة العامة </w:t>
      </w:r>
      <w:r w:rsidR="00BE4049" w:rsidRPr="003010CB">
        <w:rPr>
          <w:rFonts w:ascii="Simplified Arabic" w:hAnsi="Simplified Arabic" w:cs="Simplified Arabic" w:hint="cs"/>
          <w:sz w:val="28"/>
          <w:szCs w:val="28"/>
          <w:rtl/>
        </w:rPr>
        <w:t xml:space="preserve">وهي </w:t>
      </w:r>
      <w:r w:rsidR="00BE4049" w:rsidRPr="003010CB">
        <w:rPr>
          <w:rFonts w:ascii="Simplified Arabic" w:hAnsi="Simplified Arabic" w:cs="Simplified Arabic"/>
          <w:sz w:val="28"/>
          <w:szCs w:val="28"/>
          <w:rtl/>
        </w:rPr>
        <w:t>الحبس سنتين على الأقل في حال كان هناك خسارة بالأرواح أو أضرار جسيمة، غير رداعة، وأن العقوبة لا تتناسب مع جسامة الفعل</w:t>
      </w:r>
      <w:r w:rsidR="00C56132" w:rsidRPr="003010CB">
        <w:rPr>
          <w:rFonts w:ascii="Simplified Arabic" w:hAnsi="Simplified Arabic" w:cs="Simplified Arabic" w:hint="cs"/>
          <w:sz w:val="28"/>
          <w:szCs w:val="28"/>
          <w:rtl/>
        </w:rPr>
        <w:t>، ولذلك تشدد المشرع الفلسطيني في العقاب في قانون حماية المستهلك.</w:t>
      </w:r>
    </w:p>
    <w:p w:rsidR="00652B58" w:rsidRPr="003010CB" w:rsidRDefault="00652B58" w:rsidP="003010CB">
      <w:pPr>
        <w:bidi/>
        <w:jc w:val="both"/>
        <w:rPr>
          <w:rFonts w:ascii="Simplified Arabic" w:hAnsi="Simplified Arabic" w:cs="Simplified Arabic"/>
          <w:sz w:val="28"/>
          <w:szCs w:val="28"/>
        </w:rPr>
      </w:pPr>
    </w:p>
    <w:p w:rsidR="003A2F67" w:rsidRPr="003010CB" w:rsidRDefault="00217CCF" w:rsidP="003010CB">
      <w:pPr>
        <w:pStyle w:val="ListParagraph"/>
        <w:bidi/>
        <w:jc w:val="both"/>
        <w:rPr>
          <w:rFonts w:ascii="Simplified Arabic" w:hAnsi="Simplified Arabic" w:cs="Simplified Arabic"/>
          <w:b/>
          <w:bCs/>
          <w:sz w:val="28"/>
          <w:szCs w:val="28"/>
          <w:rtl/>
        </w:rPr>
      </w:pPr>
      <w:r w:rsidRPr="003010CB">
        <w:rPr>
          <w:rFonts w:ascii="Simplified Arabic" w:hAnsi="Simplified Arabic" w:cs="Simplified Arabic" w:hint="cs"/>
          <w:b/>
          <w:bCs/>
          <w:sz w:val="28"/>
          <w:szCs w:val="28"/>
          <w:rtl/>
        </w:rPr>
        <w:t>ا</w:t>
      </w:r>
      <w:r w:rsidR="00F55B6C" w:rsidRPr="003010CB">
        <w:rPr>
          <w:rFonts w:ascii="Simplified Arabic" w:hAnsi="Simplified Arabic" w:cs="Simplified Arabic" w:hint="cs"/>
          <w:b/>
          <w:bCs/>
          <w:sz w:val="28"/>
          <w:szCs w:val="28"/>
          <w:rtl/>
        </w:rPr>
        <w:t>لتوصيات</w:t>
      </w:r>
      <w:r w:rsidRPr="003010CB">
        <w:rPr>
          <w:rFonts w:ascii="Simplified Arabic" w:hAnsi="Simplified Arabic" w:cs="Simplified Arabic" w:hint="cs"/>
          <w:b/>
          <w:bCs/>
          <w:sz w:val="28"/>
          <w:szCs w:val="28"/>
          <w:rtl/>
        </w:rPr>
        <w:t>:</w:t>
      </w:r>
    </w:p>
    <w:p w:rsidR="00F55B6C" w:rsidRPr="003010CB" w:rsidRDefault="003A2F67" w:rsidP="003010CB">
      <w:pPr>
        <w:pStyle w:val="ListParagraph"/>
        <w:bidi/>
        <w:jc w:val="both"/>
        <w:rPr>
          <w:rFonts w:ascii="Simplified Arabic" w:hAnsi="Simplified Arabic" w:cs="Simplified Arabic"/>
          <w:sz w:val="28"/>
          <w:szCs w:val="28"/>
          <w:rtl/>
        </w:rPr>
      </w:pPr>
      <w:r w:rsidRPr="003010CB">
        <w:rPr>
          <w:rFonts w:ascii="Simplified Arabic" w:hAnsi="Simplified Arabic" w:cs="Simplified Arabic" w:hint="cs"/>
          <w:sz w:val="28"/>
          <w:szCs w:val="28"/>
          <w:rtl/>
        </w:rPr>
        <w:t>توصلت هذه الدراسة الى عدة توصيات ابرزها</w:t>
      </w:r>
      <w:r w:rsidR="00C56132" w:rsidRPr="003010CB">
        <w:rPr>
          <w:rFonts w:ascii="Simplified Arabic" w:hAnsi="Simplified Arabic" w:cs="Simplified Arabic" w:hint="cs"/>
          <w:sz w:val="28"/>
          <w:szCs w:val="28"/>
          <w:rtl/>
        </w:rPr>
        <w:t xml:space="preserve">: </w:t>
      </w:r>
    </w:p>
    <w:p w:rsidR="00F55B6C" w:rsidRPr="003010CB" w:rsidRDefault="00F55B6C" w:rsidP="003010CB">
      <w:pPr>
        <w:pStyle w:val="ListParagraph"/>
        <w:numPr>
          <w:ilvl w:val="0"/>
          <w:numId w:val="10"/>
        </w:numPr>
        <w:bidi/>
        <w:jc w:val="both"/>
        <w:rPr>
          <w:rFonts w:cs="Simplified Arabic"/>
          <w:sz w:val="28"/>
          <w:szCs w:val="28"/>
        </w:rPr>
      </w:pPr>
      <w:r w:rsidRPr="003010CB">
        <w:rPr>
          <w:rFonts w:cs="Simplified Arabic"/>
          <w:sz w:val="28"/>
          <w:szCs w:val="28"/>
          <w:rtl/>
        </w:rPr>
        <w:t xml:space="preserve">تعتبر بدائل المبيدات </w:t>
      </w:r>
      <w:r w:rsidRPr="003010CB">
        <w:rPr>
          <w:rFonts w:cs="Simplified Arabic" w:hint="cs"/>
          <w:sz w:val="28"/>
          <w:szCs w:val="28"/>
          <w:rtl/>
        </w:rPr>
        <w:t>الا</w:t>
      </w:r>
      <w:r w:rsidRPr="003010CB">
        <w:rPr>
          <w:rFonts w:cs="Simplified Arabic"/>
          <w:sz w:val="28"/>
          <w:szCs w:val="28"/>
          <w:rtl/>
        </w:rPr>
        <w:t xml:space="preserve">منة من المتغيرات </w:t>
      </w:r>
      <w:r w:rsidRPr="003010CB">
        <w:rPr>
          <w:rFonts w:cs="Simplified Arabic" w:hint="cs"/>
          <w:sz w:val="28"/>
          <w:szCs w:val="28"/>
          <w:rtl/>
        </w:rPr>
        <w:t>اللافتة</w:t>
      </w:r>
      <w:r w:rsidRPr="003010CB">
        <w:rPr>
          <w:rFonts w:cs="Simplified Arabic"/>
          <w:sz w:val="28"/>
          <w:szCs w:val="28"/>
          <w:rtl/>
        </w:rPr>
        <w:t xml:space="preserve"> للنظر في مجال وقاية النبات من اآلفات ووقاية </w:t>
      </w:r>
      <w:r w:rsidRPr="003010CB">
        <w:rPr>
          <w:rFonts w:cs="Simplified Arabic" w:hint="cs"/>
          <w:sz w:val="28"/>
          <w:szCs w:val="28"/>
          <w:rtl/>
        </w:rPr>
        <w:t>الا</w:t>
      </w:r>
      <w:r w:rsidRPr="003010CB">
        <w:rPr>
          <w:rFonts w:cs="Simplified Arabic"/>
          <w:sz w:val="28"/>
          <w:szCs w:val="28"/>
          <w:rtl/>
        </w:rPr>
        <w:t xml:space="preserve">نسان من أضرار متبقات المبيدات الكيماوية والحفاظ على البيئة </w:t>
      </w:r>
      <w:r w:rsidRPr="003010CB">
        <w:rPr>
          <w:rFonts w:cs="Simplified Arabic" w:hint="cs"/>
          <w:sz w:val="28"/>
          <w:szCs w:val="28"/>
          <w:rtl/>
        </w:rPr>
        <w:t>الفلسطينية</w:t>
      </w:r>
      <w:r w:rsidRPr="003010CB">
        <w:rPr>
          <w:rFonts w:cs="Simplified Arabic"/>
          <w:sz w:val="28"/>
          <w:szCs w:val="28"/>
          <w:rtl/>
        </w:rPr>
        <w:t xml:space="preserve"> من الملوثات الكيماوية با</w:t>
      </w:r>
      <w:r w:rsidRPr="003010CB">
        <w:rPr>
          <w:rFonts w:cs="Simplified Arabic" w:hint="cs"/>
          <w:sz w:val="28"/>
          <w:szCs w:val="28"/>
          <w:rtl/>
        </w:rPr>
        <w:t>لا</w:t>
      </w:r>
      <w:r w:rsidRPr="003010CB">
        <w:rPr>
          <w:rFonts w:cs="Simplified Arabic"/>
          <w:sz w:val="28"/>
          <w:szCs w:val="28"/>
          <w:rtl/>
        </w:rPr>
        <w:t xml:space="preserve">ضافة إلى خفض تكاليف المكافحة لتعظيم </w:t>
      </w:r>
      <w:r w:rsidRPr="003010CB">
        <w:rPr>
          <w:rFonts w:cs="Simplified Arabic" w:hint="cs"/>
          <w:sz w:val="28"/>
          <w:szCs w:val="28"/>
          <w:rtl/>
        </w:rPr>
        <w:t>الا</w:t>
      </w:r>
      <w:r w:rsidRPr="003010CB">
        <w:rPr>
          <w:rFonts w:cs="Simplified Arabic"/>
          <w:sz w:val="28"/>
          <w:szCs w:val="28"/>
          <w:rtl/>
        </w:rPr>
        <w:t>نتاج للمحاصيل</w:t>
      </w:r>
      <w:r w:rsidRPr="003010CB">
        <w:rPr>
          <w:rFonts w:cs="Simplified Arabic"/>
          <w:sz w:val="28"/>
          <w:szCs w:val="28"/>
        </w:rPr>
        <w:t>.</w:t>
      </w:r>
    </w:p>
    <w:p w:rsidR="003A2F67" w:rsidRPr="003010CB" w:rsidRDefault="003A2F67" w:rsidP="003010CB">
      <w:pPr>
        <w:pStyle w:val="ListParagraph"/>
        <w:numPr>
          <w:ilvl w:val="0"/>
          <w:numId w:val="10"/>
        </w:numPr>
        <w:bidi/>
        <w:jc w:val="both"/>
        <w:rPr>
          <w:rFonts w:cs="Simplified Arabic"/>
          <w:sz w:val="28"/>
          <w:szCs w:val="28"/>
        </w:rPr>
      </w:pPr>
      <w:r w:rsidRPr="003010CB">
        <w:rPr>
          <w:rFonts w:ascii="bbcNassimBold" w:hAnsi="bbcNassimBold" w:cs="Simplified Arabic"/>
          <w:color w:val="000000"/>
          <w:sz w:val="28"/>
          <w:szCs w:val="28"/>
          <w:shd w:val="clear" w:color="auto" w:fill="FFFFFF"/>
          <w:rtl/>
        </w:rPr>
        <w:t xml:space="preserve">ضرورة </w:t>
      </w:r>
      <w:r w:rsidRPr="003010CB">
        <w:rPr>
          <w:rFonts w:ascii="bbcNassimBold" w:hAnsi="bbcNassimBold" w:cs="Simplified Arabic" w:hint="cs"/>
          <w:color w:val="000000"/>
          <w:sz w:val="28"/>
          <w:szCs w:val="28"/>
          <w:shd w:val="clear" w:color="auto" w:fill="FFFFFF"/>
          <w:rtl/>
        </w:rPr>
        <w:t>إ</w:t>
      </w:r>
      <w:r w:rsidRPr="003010CB">
        <w:rPr>
          <w:rFonts w:ascii="bbcNassimBold" w:hAnsi="bbcNassimBold" w:cs="Simplified Arabic"/>
          <w:color w:val="000000"/>
          <w:sz w:val="28"/>
          <w:szCs w:val="28"/>
          <w:shd w:val="clear" w:color="auto" w:fill="FFFFFF"/>
          <w:rtl/>
        </w:rPr>
        <w:t>نشاء هيئة غذائية مشتركة تضم الوزارات والمؤسسات والمنظمات غير الحكومية المعنية، تراقب الإنتاج الغذائي والزراعي في الضفة والقطاع؛ بما في ذلك مجال المكافحة الكيميائية التي تعاني من العشوائية والفوضى</w:t>
      </w:r>
      <w:r w:rsidRPr="003010CB">
        <w:rPr>
          <w:rFonts w:ascii="bbcNassimBold" w:hAnsi="bbcNassimBold" w:cs="Simplified Arabic"/>
          <w:color w:val="000000"/>
          <w:sz w:val="28"/>
          <w:szCs w:val="28"/>
          <w:shd w:val="clear" w:color="auto" w:fill="FFFFFF"/>
        </w:rPr>
        <w:t>.</w:t>
      </w:r>
    </w:p>
    <w:p w:rsidR="004F5568" w:rsidRPr="003010CB" w:rsidRDefault="004F5568" w:rsidP="003010CB">
      <w:pPr>
        <w:pStyle w:val="ListParagraph"/>
        <w:numPr>
          <w:ilvl w:val="0"/>
          <w:numId w:val="10"/>
        </w:numPr>
        <w:bidi/>
        <w:jc w:val="both"/>
        <w:rPr>
          <w:rFonts w:cs="Simplified Arabic"/>
          <w:sz w:val="28"/>
          <w:szCs w:val="28"/>
          <w:rtl/>
        </w:rPr>
      </w:pPr>
      <w:r w:rsidRPr="003010CB">
        <w:rPr>
          <w:rFonts w:ascii="bbcNassimBold" w:hAnsi="bbcNassimBold" w:cs="Simplified Arabic" w:hint="cs"/>
          <w:color w:val="000000"/>
          <w:sz w:val="28"/>
          <w:szCs w:val="28"/>
          <w:shd w:val="clear" w:color="auto" w:fill="FFFFFF"/>
          <w:rtl/>
        </w:rPr>
        <w:t xml:space="preserve">ضرورة انشاء مختبرات علمية متخصصة </w:t>
      </w:r>
      <w:r w:rsidRPr="003010CB">
        <w:rPr>
          <w:rFonts w:ascii="bbcNassimBold" w:hAnsi="bbcNassimBold" w:cs="Simplified Arabic"/>
          <w:color w:val="000000"/>
          <w:sz w:val="28"/>
          <w:szCs w:val="28"/>
          <w:shd w:val="clear" w:color="auto" w:fill="FFFFFF"/>
          <w:rtl/>
        </w:rPr>
        <w:t>بالمبيدات الحشرية وتركيبتها الكيماوية والاضرار التي يمكن ان تتسبب بها وفترة الامان اللازمة للاستخدام</w:t>
      </w:r>
      <w:r w:rsidRPr="003010CB">
        <w:rPr>
          <w:rFonts w:ascii="bbcNassimBold" w:hAnsi="bbcNassimBold" w:cs="Simplified Arabic" w:hint="cs"/>
          <w:color w:val="000000"/>
          <w:sz w:val="28"/>
          <w:szCs w:val="28"/>
          <w:shd w:val="clear" w:color="auto" w:fill="FFFFFF"/>
          <w:rtl/>
        </w:rPr>
        <w:t xml:space="preserve"> .</w:t>
      </w:r>
    </w:p>
    <w:p w:rsidR="00EE492C" w:rsidRPr="003010CB" w:rsidRDefault="003A2F67" w:rsidP="003010CB">
      <w:pPr>
        <w:pStyle w:val="ListParagraph"/>
        <w:numPr>
          <w:ilvl w:val="0"/>
          <w:numId w:val="10"/>
        </w:numPr>
        <w:bidi/>
        <w:jc w:val="both"/>
        <w:rPr>
          <w:rFonts w:ascii="bbcNassimBold" w:hAnsi="bbcNassimBold" w:cs="Simplified Arabic"/>
          <w:color w:val="000000"/>
          <w:sz w:val="28"/>
          <w:szCs w:val="28"/>
          <w:shd w:val="clear" w:color="auto" w:fill="FFFFFF"/>
        </w:rPr>
      </w:pPr>
      <w:r w:rsidRPr="003010CB">
        <w:rPr>
          <w:rFonts w:ascii="Arial" w:hAnsi="Arial" w:cs="Simplified Arabic" w:hint="cs"/>
          <w:color w:val="000000"/>
          <w:sz w:val="28"/>
          <w:szCs w:val="28"/>
          <w:shd w:val="clear" w:color="auto" w:fill="FFFFFF"/>
          <w:rtl/>
        </w:rPr>
        <w:t xml:space="preserve"> ط</w:t>
      </w:r>
      <w:r w:rsidRPr="003010CB">
        <w:rPr>
          <w:rFonts w:ascii="Arial" w:hAnsi="Arial" w:cs="Simplified Arabic"/>
          <w:color w:val="000000"/>
          <w:sz w:val="28"/>
          <w:szCs w:val="28"/>
          <w:shd w:val="clear" w:color="auto" w:fill="FFFFFF"/>
          <w:rtl/>
        </w:rPr>
        <w:t>رح برنامج توعية عن طريق وسائل الإعلام المسموعة والمرئية حول تأثير السموم علي جسم الإنسان</w:t>
      </w:r>
      <w:r w:rsidR="00EE492C" w:rsidRPr="003010CB">
        <w:rPr>
          <w:rFonts w:ascii="Arial" w:hAnsi="Arial" w:cs="Simplified Arabic" w:hint="cs"/>
          <w:color w:val="000000"/>
          <w:sz w:val="28"/>
          <w:szCs w:val="28"/>
          <w:shd w:val="clear" w:color="auto" w:fill="FFFFFF"/>
          <w:rtl/>
        </w:rPr>
        <w:t xml:space="preserve"> والبيئة </w:t>
      </w:r>
      <w:r w:rsidRPr="003010CB">
        <w:rPr>
          <w:rFonts w:ascii="Arial" w:hAnsi="Arial" w:cs="Simplified Arabic"/>
          <w:color w:val="000000"/>
          <w:sz w:val="28"/>
          <w:szCs w:val="28"/>
          <w:shd w:val="clear" w:color="auto" w:fill="FFFFFF"/>
          <w:rtl/>
        </w:rPr>
        <w:t xml:space="preserve">. </w:t>
      </w:r>
    </w:p>
    <w:p w:rsidR="00F55B6C" w:rsidRPr="003010CB" w:rsidRDefault="003A2F67" w:rsidP="003010CB">
      <w:pPr>
        <w:pStyle w:val="ListParagraph"/>
        <w:numPr>
          <w:ilvl w:val="0"/>
          <w:numId w:val="10"/>
        </w:numPr>
        <w:bidi/>
        <w:jc w:val="both"/>
        <w:rPr>
          <w:rFonts w:ascii="bbcNassimBold" w:hAnsi="bbcNassimBold" w:cs="Simplified Arabic"/>
          <w:color w:val="000000"/>
          <w:sz w:val="28"/>
          <w:szCs w:val="28"/>
          <w:shd w:val="clear" w:color="auto" w:fill="FFFFFF"/>
        </w:rPr>
      </w:pPr>
      <w:r w:rsidRPr="003010CB">
        <w:rPr>
          <w:rFonts w:ascii="Arial" w:hAnsi="Arial" w:cs="Simplified Arabic"/>
          <w:color w:val="000000"/>
          <w:sz w:val="28"/>
          <w:szCs w:val="28"/>
          <w:shd w:val="clear" w:color="auto" w:fill="FFFFFF"/>
          <w:rtl/>
        </w:rPr>
        <w:t>توفير الأدوات الواقية للمزارع من ألبسة واقيه من المبيد، والعمل على دعم المزارع من الناحية الاقتصادية والمادية وتشجيع برنامج الزراعة الآمنة</w:t>
      </w:r>
      <w:r w:rsidR="00C6372D" w:rsidRPr="003010CB">
        <w:rPr>
          <w:rFonts w:ascii="Arial" w:hAnsi="Arial" w:cs="Simplified Arabic" w:hint="cs"/>
          <w:color w:val="000000"/>
          <w:sz w:val="28"/>
          <w:szCs w:val="28"/>
          <w:shd w:val="clear" w:color="auto" w:fill="FFFFFF"/>
          <w:rtl/>
        </w:rPr>
        <w:t>.</w:t>
      </w:r>
    </w:p>
    <w:p w:rsidR="00A61A73" w:rsidRPr="003010CB" w:rsidRDefault="00A61A73" w:rsidP="003010CB">
      <w:pPr>
        <w:pStyle w:val="ListParagraph"/>
        <w:numPr>
          <w:ilvl w:val="0"/>
          <w:numId w:val="10"/>
        </w:numPr>
        <w:bidi/>
        <w:jc w:val="both"/>
        <w:rPr>
          <w:rFonts w:ascii="bbcNassimBold" w:hAnsi="bbcNassimBold" w:cs="Simplified Arabic"/>
          <w:color w:val="000000"/>
          <w:sz w:val="28"/>
          <w:szCs w:val="28"/>
          <w:shd w:val="clear" w:color="auto" w:fill="FFFFFF"/>
        </w:rPr>
      </w:pPr>
      <w:r w:rsidRPr="003010CB">
        <w:rPr>
          <w:rFonts w:ascii="Arial" w:hAnsi="Arial" w:cs="Simplified Arabic" w:hint="cs"/>
          <w:color w:val="000000"/>
          <w:sz w:val="28"/>
          <w:szCs w:val="28"/>
          <w:shd w:val="clear" w:color="auto" w:fill="FFFFFF"/>
          <w:rtl/>
        </w:rPr>
        <w:lastRenderedPageBreak/>
        <w:t>ايجاد اماكن خاصة ب</w:t>
      </w:r>
      <w:r w:rsidR="00197160" w:rsidRPr="003010CB">
        <w:rPr>
          <w:rFonts w:ascii="Arial" w:hAnsi="Arial" w:cs="Simplified Arabic" w:hint="cs"/>
          <w:color w:val="000000"/>
          <w:sz w:val="28"/>
          <w:szCs w:val="28"/>
          <w:shd w:val="clear" w:color="auto" w:fill="FFFFFF"/>
          <w:rtl/>
        </w:rPr>
        <w:t>إ</w:t>
      </w:r>
      <w:r w:rsidRPr="003010CB">
        <w:rPr>
          <w:rFonts w:ascii="Arial" w:hAnsi="Arial" w:cs="Simplified Arabic" w:hint="cs"/>
          <w:color w:val="000000"/>
          <w:sz w:val="28"/>
          <w:szCs w:val="28"/>
          <w:shd w:val="clear" w:color="auto" w:fill="FFFFFF"/>
          <w:rtl/>
        </w:rPr>
        <w:t xml:space="preserve">تلاف </w:t>
      </w:r>
      <w:r w:rsidRPr="003010CB">
        <w:rPr>
          <w:rFonts w:ascii="Arial" w:hAnsi="Arial" w:cs="Simplified Arabic"/>
          <w:color w:val="000000"/>
          <w:sz w:val="28"/>
          <w:szCs w:val="28"/>
          <w:shd w:val="clear" w:color="auto" w:fill="FFFFFF"/>
          <w:rtl/>
        </w:rPr>
        <w:t>المبيدات</w:t>
      </w:r>
      <w:r w:rsidRPr="003010CB">
        <w:rPr>
          <w:rFonts w:ascii="Arial" w:hAnsi="Arial" w:cs="Simplified Arabic" w:hint="cs"/>
          <w:color w:val="000000"/>
          <w:sz w:val="28"/>
          <w:szCs w:val="28"/>
          <w:shd w:val="clear" w:color="auto" w:fill="FFFFFF"/>
          <w:rtl/>
        </w:rPr>
        <w:t xml:space="preserve"> الحشرية لانها</w:t>
      </w:r>
      <w:r w:rsidRPr="003010CB">
        <w:rPr>
          <w:rFonts w:ascii="Arial" w:hAnsi="Arial" w:cs="Simplified Arabic"/>
          <w:color w:val="000000"/>
          <w:sz w:val="28"/>
          <w:szCs w:val="28"/>
          <w:shd w:val="clear" w:color="auto" w:fill="FFFFFF"/>
          <w:rtl/>
        </w:rPr>
        <w:t xml:space="preserve"> تتصف بالثبوت الكيميائي وبقدرتها على الانتقال والتراكم في التربة والمياه</w:t>
      </w:r>
      <w:r w:rsidRPr="003010CB">
        <w:rPr>
          <w:rFonts w:ascii="Arial" w:hAnsi="Arial" w:cs="Simplified Arabic" w:hint="cs"/>
          <w:color w:val="000000"/>
          <w:sz w:val="28"/>
          <w:szCs w:val="28"/>
          <w:shd w:val="clear" w:color="auto" w:fill="FFFFFF"/>
          <w:rtl/>
        </w:rPr>
        <w:t xml:space="preserve"> مما يشكل</w:t>
      </w:r>
      <w:r w:rsidRPr="003010CB">
        <w:rPr>
          <w:rFonts w:ascii="Arial" w:hAnsi="Arial" w:cs="Simplified Arabic"/>
          <w:color w:val="000000"/>
          <w:sz w:val="28"/>
          <w:szCs w:val="28"/>
          <w:shd w:val="clear" w:color="auto" w:fill="FFFFFF"/>
          <w:rtl/>
        </w:rPr>
        <w:t xml:space="preserve"> تهديد للبيئة وصحة الانسان</w:t>
      </w:r>
      <w:r w:rsidRPr="003010CB">
        <w:rPr>
          <w:rFonts w:ascii="Arial" w:hAnsi="Arial" w:cs="Simplified Arabic" w:hint="cs"/>
          <w:color w:val="000000"/>
          <w:sz w:val="28"/>
          <w:szCs w:val="28"/>
          <w:shd w:val="clear" w:color="auto" w:fill="FFFFFF"/>
          <w:rtl/>
        </w:rPr>
        <w:t>.</w:t>
      </w:r>
    </w:p>
    <w:p w:rsidR="00043906" w:rsidRPr="003010CB" w:rsidRDefault="0004590F" w:rsidP="003010CB">
      <w:pPr>
        <w:pStyle w:val="ListParagraph"/>
        <w:numPr>
          <w:ilvl w:val="0"/>
          <w:numId w:val="10"/>
        </w:numPr>
        <w:bidi/>
        <w:jc w:val="both"/>
        <w:rPr>
          <w:rFonts w:ascii="bbcNassimBold" w:hAnsi="bbcNassimBold" w:cs="Simplified Arabic"/>
          <w:color w:val="000000"/>
          <w:sz w:val="28"/>
          <w:szCs w:val="28"/>
          <w:shd w:val="clear" w:color="auto" w:fill="FFFFFF"/>
        </w:rPr>
      </w:pPr>
      <w:r w:rsidRPr="003010CB">
        <w:rPr>
          <w:rFonts w:ascii="bbcNassimBold" w:hAnsi="bbcNassimBold" w:cs="Simplified Arabic" w:hint="cs"/>
          <w:color w:val="000000"/>
          <w:sz w:val="28"/>
          <w:szCs w:val="28"/>
          <w:shd w:val="clear" w:color="auto" w:fill="FFFFFF"/>
          <w:rtl/>
        </w:rPr>
        <w:t>تشديد</w:t>
      </w:r>
      <w:r w:rsidR="00043906" w:rsidRPr="003010CB">
        <w:rPr>
          <w:rFonts w:ascii="bbcNassimBold" w:hAnsi="bbcNassimBold" w:cs="Simplified Arabic" w:hint="cs"/>
          <w:color w:val="000000"/>
          <w:sz w:val="28"/>
          <w:szCs w:val="28"/>
          <w:shd w:val="clear" w:color="auto" w:fill="FFFFFF"/>
          <w:rtl/>
        </w:rPr>
        <w:t xml:space="preserve"> الرقابة على استخدام المبيدات الحشرية</w:t>
      </w:r>
      <w:r w:rsidR="00043906" w:rsidRPr="003010CB">
        <w:rPr>
          <w:rFonts w:ascii="bbcNassimBold" w:hAnsi="bbcNassimBold" w:cs="Simplified Arabic"/>
          <w:color w:val="000000"/>
          <w:sz w:val="28"/>
          <w:szCs w:val="28"/>
          <w:shd w:val="clear" w:color="auto" w:fill="FFFFFF"/>
          <w:rtl/>
        </w:rPr>
        <w:t xml:space="preserve"> </w:t>
      </w:r>
      <w:r w:rsidR="00043906" w:rsidRPr="003010CB">
        <w:rPr>
          <w:rFonts w:ascii="bbcNassimBold" w:hAnsi="bbcNassimBold" w:cs="Simplified Arabic" w:hint="cs"/>
          <w:color w:val="000000"/>
          <w:sz w:val="28"/>
          <w:szCs w:val="28"/>
          <w:shd w:val="clear" w:color="auto" w:fill="FFFFFF"/>
          <w:rtl/>
        </w:rPr>
        <w:t>و</w:t>
      </w:r>
      <w:r w:rsidR="00043906" w:rsidRPr="003010CB">
        <w:rPr>
          <w:rFonts w:ascii="bbcNassimBold" w:hAnsi="bbcNassimBold" w:cs="Simplified Arabic"/>
          <w:color w:val="000000"/>
          <w:sz w:val="28"/>
          <w:szCs w:val="28"/>
          <w:shd w:val="clear" w:color="auto" w:fill="FFFFFF"/>
          <w:rtl/>
        </w:rPr>
        <w:t xml:space="preserve"> متابعة المنتج الزراعي من المزرعة حتى وصوله إلى السوق</w:t>
      </w:r>
      <w:r w:rsidR="007B0BD6" w:rsidRPr="003010CB">
        <w:rPr>
          <w:rFonts w:ascii="bbcNassimBold" w:hAnsi="bbcNassimBold" w:cs="Simplified Arabic" w:hint="cs"/>
          <w:color w:val="000000"/>
          <w:sz w:val="28"/>
          <w:szCs w:val="28"/>
          <w:shd w:val="clear" w:color="auto" w:fill="FFFFFF"/>
          <w:rtl/>
        </w:rPr>
        <w:t xml:space="preserve"> </w:t>
      </w:r>
      <w:r w:rsidR="00043906" w:rsidRPr="003010CB">
        <w:rPr>
          <w:rFonts w:ascii="bbcNassimBold" w:hAnsi="bbcNassimBold" w:cs="Simplified Arabic" w:hint="cs"/>
          <w:color w:val="000000"/>
          <w:sz w:val="28"/>
          <w:szCs w:val="28"/>
          <w:shd w:val="clear" w:color="auto" w:fill="FFFFFF"/>
          <w:rtl/>
        </w:rPr>
        <w:t>.</w:t>
      </w:r>
    </w:p>
    <w:p w:rsidR="007B0BD6" w:rsidRPr="003010CB" w:rsidRDefault="007B0BD6" w:rsidP="003010CB">
      <w:pPr>
        <w:pStyle w:val="ListParagraph"/>
        <w:numPr>
          <w:ilvl w:val="0"/>
          <w:numId w:val="10"/>
        </w:numPr>
        <w:bidi/>
        <w:jc w:val="both"/>
        <w:rPr>
          <w:rFonts w:ascii="bbcNassimBold" w:hAnsi="bbcNassimBold" w:cs="Simplified Arabic"/>
          <w:color w:val="000000"/>
          <w:sz w:val="28"/>
          <w:szCs w:val="28"/>
          <w:shd w:val="clear" w:color="auto" w:fill="FFFFFF"/>
        </w:rPr>
      </w:pPr>
      <w:r w:rsidRPr="003010CB">
        <w:rPr>
          <w:rFonts w:ascii="bbcNassimBold" w:hAnsi="bbcNassimBold" w:cs="Simplified Arabic" w:hint="cs"/>
          <w:color w:val="000000"/>
          <w:sz w:val="28"/>
          <w:szCs w:val="28"/>
          <w:shd w:val="clear" w:color="auto" w:fill="FFFFFF"/>
          <w:rtl/>
        </w:rPr>
        <w:t>توسيع صلاحيات الاجهزة الرقابية وتزويدها بالخبرات الفنية والتقنيات العلمية .</w:t>
      </w:r>
    </w:p>
    <w:p w:rsidR="00C56132" w:rsidRPr="003010CB" w:rsidRDefault="00C56132" w:rsidP="003010CB">
      <w:pPr>
        <w:pStyle w:val="ListParagraph"/>
        <w:numPr>
          <w:ilvl w:val="0"/>
          <w:numId w:val="10"/>
        </w:numPr>
        <w:bidi/>
        <w:jc w:val="both"/>
        <w:rPr>
          <w:rFonts w:ascii="Simplified Arabic" w:hAnsi="Simplified Arabic" w:cs="Simplified Arabic"/>
          <w:sz w:val="28"/>
          <w:szCs w:val="28"/>
        </w:rPr>
      </w:pPr>
      <w:r w:rsidRPr="003010CB">
        <w:rPr>
          <w:rFonts w:ascii="Simplified Arabic" w:hAnsi="Simplified Arabic" w:cs="Simplified Arabic" w:hint="cs"/>
          <w:sz w:val="28"/>
          <w:szCs w:val="28"/>
          <w:rtl/>
        </w:rPr>
        <w:t xml:space="preserve">نوصي المشرع الفلسطيني بضرورة تشديد العقوبات الواردة في </w:t>
      </w:r>
      <w:r w:rsidRPr="003010CB">
        <w:rPr>
          <w:rFonts w:ascii="Simplified Arabic" w:hAnsi="Simplified Arabic" w:cs="Simplified Arabic"/>
          <w:sz w:val="28"/>
          <w:szCs w:val="28"/>
          <w:rtl/>
        </w:rPr>
        <w:t xml:space="preserve">قانون الصحة العامة </w:t>
      </w:r>
      <w:r w:rsidRPr="003010CB">
        <w:rPr>
          <w:rFonts w:ascii="Simplified Arabic" w:hAnsi="Simplified Arabic" w:cs="Simplified Arabic" w:hint="cs"/>
          <w:sz w:val="28"/>
          <w:szCs w:val="28"/>
          <w:rtl/>
        </w:rPr>
        <w:t xml:space="preserve">إذا </w:t>
      </w:r>
      <w:r w:rsidRPr="003010CB">
        <w:rPr>
          <w:rFonts w:ascii="Simplified Arabic" w:hAnsi="Simplified Arabic" w:cs="Simplified Arabic"/>
          <w:sz w:val="28"/>
          <w:szCs w:val="28"/>
          <w:rtl/>
        </w:rPr>
        <w:t xml:space="preserve">كان هناك خسارة بالأرواح أو أضرار جسيمة، </w:t>
      </w:r>
      <w:r w:rsidRPr="003010CB">
        <w:rPr>
          <w:rFonts w:ascii="Simplified Arabic" w:hAnsi="Simplified Arabic" w:cs="Simplified Arabic" w:hint="cs"/>
          <w:sz w:val="28"/>
          <w:szCs w:val="28"/>
          <w:rtl/>
        </w:rPr>
        <w:t xml:space="preserve">بحيث تكون العقوبة لا تقل عن ثمان سنوات، بحيث </w:t>
      </w:r>
      <w:r w:rsidRPr="003010CB">
        <w:rPr>
          <w:rFonts w:ascii="Simplified Arabic" w:hAnsi="Simplified Arabic" w:cs="Simplified Arabic"/>
          <w:sz w:val="28"/>
          <w:szCs w:val="28"/>
          <w:rtl/>
        </w:rPr>
        <w:t>تتناسب مع جسامة الفعل</w:t>
      </w:r>
      <w:r w:rsidRPr="003010CB">
        <w:rPr>
          <w:rFonts w:ascii="Simplified Arabic" w:hAnsi="Simplified Arabic" w:cs="Simplified Arabic" w:hint="cs"/>
          <w:sz w:val="28"/>
          <w:szCs w:val="28"/>
          <w:rtl/>
        </w:rPr>
        <w:t>.</w:t>
      </w: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3010CB" w:rsidRDefault="00C56132" w:rsidP="003010CB">
      <w:pPr>
        <w:pStyle w:val="ListParagraph"/>
        <w:bidi/>
        <w:jc w:val="both"/>
        <w:rPr>
          <w:rFonts w:ascii="bbcNassimBold" w:hAnsi="bbcNassimBold" w:cs="Simplified Arabic"/>
          <w:color w:val="000000"/>
          <w:sz w:val="28"/>
          <w:szCs w:val="28"/>
          <w:shd w:val="clear" w:color="auto" w:fill="FFFFFF"/>
          <w:rtl/>
        </w:rPr>
      </w:pPr>
    </w:p>
    <w:p w:rsidR="00C56132" w:rsidRPr="00BA0B06" w:rsidRDefault="00C56132" w:rsidP="00BA0B06">
      <w:pPr>
        <w:bidi/>
        <w:jc w:val="both"/>
        <w:rPr>
          <w:rFonts w:ascii="bbcNassimBold" w:hAnsi="bbcNassimBold" w:cs="Simplified Arabic"/>
          <w:b/>
          <w:bCs/>
          <w:color w:val="000000"/>
          <w:sz w:val="28"/>
          <w:szCs w:val="28"/>
          <w:shd w:val="clear" w:color="auto" w:fill="FFFFFF"/>
          <w:rtl/>
        </w:rPr>
      </w:pPr>
      <w:r w:rsidRPr="00BA0B06">
        <w:rPr>
          <w:rFonts w:ascii="bbcNassimBold" w:hAnsi="bbcNassimBold" w:cs="Simplified Arabic" w:hint="cs"/>
          <w:b/>
          <w:bCs/>
          <w:color w:val="000000"/>
          <w:sz w:val="28"/>
          <w:szCs w:val="28"/>
          <w:shd w:val="clear" w:color="auto" w:fill="FFFFFF"/>
          <w:rtl/>
        </w:rPr>
        <w:t xml:space="preserve">المصادر والمراجع: </w:t>
      </w:r>
    </w:p>
    <w:p w:rsidR="00137564" w:rsidRPr="003010CB" w:rsidRDefault="00137564" w:rsidP="003010CB">
      <w:pPr>
        <w:bidi/>
        <w:jc w:val="both"/>
        <w:rPr>
          <w:rFonts w:ascii="bbcNassimBold" w:hAnsi="bbcNassimBold" w:cs="Simplified Arabic"/>
          <w:b/>
          <w:bCs/>
          <w:color w:val="000000"/>
          <w:sz w:val="28"/>
          <w:szCs w:val="28"/>
          <w:shd w:val="clear" w:color="auto" w:fill="FFFFFF"/>
          <w:rtl/>
        </w:rPr>
      </w:pPr>
      <w:r w:rsidRPr="003010CB">
        <w:rPr>
          <w:rFonts w:ascii="bbcNassimBold" w:hAnsi="bbcNassimBold" w:cs="Simplified Arabic" w:hint="cs"/>
          <w:b/>
          <w:bCs/>
          <w:color w:val="000000"/>
          <w:sz w:val="28"/>
          <w:szCs w:val="28"/>
          <w:shd w:val="clear" w:color="auto" w:fill="FFFFFF"/>
          <w:rtl/>
        </w:rPr>
        <w:t>أولاً: القوانين والانظمة والقرارات.</w:t>
      </w:r>
    </w:p>
    <w:p w:rsidR="006F4E44" w:rsidRPr="00BA0B06" w:rsidRDefault="00BA0B06" w:rsidP="00BA0B06">
      <w:pPr>
        <w:bidi/>
        <w:jc w:val="both"/>
        <w:rPr>
          <w:rFonts w:ascii="bbcNassimBold" w:hAnsi="bbcNassimBold" w:cs="Simplified Arabic"/>
          <w:color w:val="000000"/>
          <w:sz w:val="28"/>
          <w:szCs w:val="28"/>
          <w:shd w:val="clear" w:color="auto" w:fill="FFFFFF"/>
          <w:rtl/>
        </w:rPr>
      </w:pPr>
      <w:r>
        <w:rPr>
          <w:rFonts w:ascii="bbcNassimBold" w:hAnsi="bbcNassimBold" w:cs="Simplified Arabic" w:hint="cs"/>
          <w:color w:val="000000"/>
          <w:sz w:val="28"/>
          <w:szCs w:val="28"/>
          <w:shd w:val="clear" w:color="auto" w:fill="FFFFFF"/>
          <w:rtl/>
        </w:rPr>
        <w:t xml:space="preserve">     1</w:t>
      </w:r>
      <w:r w:rsidR="006F4E44" w:rsidRPr="00BA0B06">
        <w:rPr>
          <w:rFonts w:ascii="bbcNassimBold" w:hAnsi="bbcNassimBold" w:cs="Simplified Arabic" w:hint="cs"/>
          <w:color w:val="000000"/>
          <w:sz w:val="28"/>
          <w:szCs w:val="28"/>
          <w:shd w:val="clear" w:color="auto" w:fill="FFFFFF"/>
          <w:rtl/>
        </w:rPr>
        <w:t xml:space="preserve">- </w:t>
      </w:r>
      <w:r w:rsidR="00D95EE7" w:rsidRPr="00BA0B06">
        <w:rPr>
          <w:rFonts w:ascii="bbcNassimBold" w:hAnsi="bbcNassimBold" w:cs="Simplified Arabic"/>
          <w:color w:val="000000"/>
          <w:sz w:val="28"/>
          <w:szCs w:val="28"/>
          <w:shd w:val="clear" w:color="auto" w:fill="FFFFFF"/>
          <w:rtl/>
        </w:rPr>
        <w:t>قانون رقم 7 لسنة لسنة 1999 بشأن البيئة</w:t>
      </w:r>
      <w:r w:rsidR="006F4E44" w:rsidRPr="00BA0B06">
        <w:rPr>
          <w:rFonts w:ascii="bbcNassimBold" w:hAnsi="bbcNassimBold" w:cs="Simplified Arabic" w:hint="cs"/>
          <w:color w:val="000000"/>
          <w:sz w:val="28"/>
          <w:szCs w:val="28"/>
          <w:shd w:val="clear" w:color="auto" w:fill="FFFFFF"/>
          <w:rtl/>
        </w:rPr>
        <w:t>.</w:t>
      </w:r>
    </w:p>
    <w:p w:rsidR="00D95EE7" w:rsidRPr="00BA0B06" w:rsidRDefault="00BA0B06" w:rsidP="00BA0B06">
      <w:pPr>
        <w:bidi/>
        <w:jc w:val="both"/>
        <w:rPr>
          <w:rFonts w:ascii="bbcNassimBold" w:hAnsi="bbcNassimBold" w:cs="Simplified Arabic"/>
          <w:color w:val="000000"/>
          <w:sz w:val="28"/>
          <w:szCs w:val="28"/>
          <w:shd w:val="clear" w:color="auto" w:fill="FFFFFF"/>
          <w:rtl/>
        </w:rPr>
      </w:pPr>
      <w:r>
        <w:rPr>
          <w:rFonts w:ascii="bbcNassimBold" w:hAnsi="bbcNassimBold" w:cs="Simplified Arabic" w:hint="cs"/>
          <w:color w:val="000000"/>
          <w:sz w:val="28"/>
          <w:szCs w:val="28"/>
          <w:shd w:val="clear" w:color="auto" w:fill="FFFFFF"/>
          <w:rtl/>
        </w:rPr>
        <w:t xml:space="preserve">     2</w:t>
      </w:r>
      <w:r w:rsidR="006F4E44" w:rsidRPr="00BA0B06">
        <w:rPr>
          <w:rFonts w:ascii="bbcNassimBold" w:hAnsi="bbcNassimBold" w:cs="Simplified Arabic" w:hint="cs"/>
          <w:color w:val="000000"/>
          <w:sz w:val="28"/>
          <w:szCs w:val="28"/>
          <w:shd w:val="clear" w:color="auto" w:fill="FFFFFF"/>
          <w:rtl/>
        </w:rPr>
        <w:t>- قانون حماية المستهلك الفلسطيني رقم (21) لسنة 2005.</w:t>
      </w:r>
      <w:r w:rsidR="00D95EE7" w:rsidRPr="00BA0B06">
        <w:rPr>
          <w:rFonts w:ascii="bbcNassimBold" w:hAnsi="bbcNassimBold" w:cs="Simplified Arabic"/>
          <w:color w:val="000000"/>
          <w:sz w:val="28"/>
          <w:szCs w:val="28"/>
          <w:shd w:val="clear" w:color="auto" w:fill="FFFFFF"/>
        </w:rPr>
        <w:t xml:space="preserve"> </w:t>
      </w:r>
    </w:p>
    <w:p w:rsidR="00D95EE7" w:rsidRPr="00BA0B06" w:rsidRDefault="00BA0B06" w:rsidP="00BA0B06">
      <w:pPr>
        <w:bidi/>
        <w:jc w:val="both"/>
        <w:rPr>
          <w:rFonts w:ascii="bbcNassimBold" w:hAnsi="bbcNassimBold" w:cs="Simplified Arabic"/>
          <w:color w:val="000000"/>
          <w:sz w:val="28"/>
          <w:szCs w:val="28"/>
          <w:shd w:val="clear" w:color="auto" w:fill="FFFFFF"/>
          <w:rtl/>
        </w:rPr>
      </w:pPr>
      <w:r>
        <w:rPr>
          <w:rFonts w:ascii="bbcNassimBold" w:hAnsi="bbcNassimBold" w:cs="Simplified Arabic" w:hint="cs"/>
          <w:color w:val="000000"/>
          <w:sz w:val="28"/>
          <w:szCs w:val="28"/>
          <w:shd w:val="clear" w:color="auto" w:fill="FFFFFF"/>
          <w:rtl/>
        </w:rPr>
        <w:t xml:space="preserve">    3</w:t>
      </w:r>
      <w:r w:rsidR="006F4E44" w:rsidRPr="00BA0B06">
        <w:rPr>
          <w:rFonts w:ascii="bbcNassimBold" w:hAnsi="bbcNassimBold" w:cs="Simplified Arabic" w:hint="cs"/>
          <w:color w:val="000000"/>
          <w:sz w:val="28"/>
          <w:szCs w:val="28"/>
          <w:shd w:val="clear" w:color="auto" w:fill="FFFFFF"/>
          <w:rtl/>
        </w:rPr>
        <w:t>-</w:t>
      </w:r>
      <w:r>
        <w:rPr>
          <w:rFonts w:ascii="bbcNassimBold" w:hAnsi="bbcNassimBold" w:cs="Simplified Arabic" w:hint="cs"/>
          <w:color w:val="000000"/>
          <w:sz w:val="28"/>
          <w:szCs w:val="28"/>
          <w:shd w:val="clear" w:color="auto" w:fill="FFFFFF"/>
          <w:rtl/>
        </w:rPr>
        <w:t xml:space="preserve"> </w:t>
      </w:r>
      <w:r w:rsidR="00D95EE7" w:rsidRPr="00BA0B06">
        <w:rPr>
          <w:rFonts w:ascii="bbcNassimBold" w:hAnsi="bbcNassimBold" w:cs="Simplified Arabic"/>
          <w:color w:val="000000"/>
          <w:sz w:val="28"/>
          <w:szCs w:val="28"/>
          <w:shd w:val="clear" w:color="auto" w:fill="FFFFFF"/>
          <w:rtl/>
        </w:rPr>
        <w:t>قانون الصحة العامة رقم (20) لسنة 2004م</w:t>
      </w:r>
    </w:p>
    <w:p w:rsidR="00D95EE7" w:rsidRPr="00BA0B06" w:rsidRDefault="00D95EE7" w:rsidP="003010CB">
      <w:pPr>
        <w:pStyle w:val="ListParagraph"/>
        <w:numPr>
          <w:ilvl w:val="0"/>
          <w:numId w:val="6"/>
        </w:numPr>
        <w:bidi/>
        <w:jc w:val="both"/>
        <w:rPr>
          <w:rFonts w:ascii="bbcNassimBold" w:hAnsi="bbcNassimBold" w:cs="Simplified Arabic"/>
          <w:color w:val="000000"/>
          <w:sz w:val="28"/>
          <w:szCs w:val="28"/>
          <w:shd w:val="clear" w:color="auto" w:fill="FFFFFF"/>
          <w:rtl/>
        </w:rPr>
      </w:pPr>
      <w:r w:rsidRPr="00BA0B06">
        <w:rPr>
          <w:rFonts w:ascii="bbcNassimBold" w:hAnsi="bbcNassimBold" w:cs="Simplified Arabic"/>
          <w:color w:val="000000"/>
          <w:sz w:val="28"/>
          <w:szCs w:val="28"/>
          <w:shd w:val="clear" w:color="auto" w:fill="FFFFFF"/>
          <w:rtl/>
        </w:rPr>
        <w:t>قانون الانتخابات  الفلسطيني رقم 9 لسنة 2005</w:t>
      </w:r>
    </w:p>
    <w:p w:rsidR="00D95EE7" w:rsidRPr="00BA0B06" w:rsidRDefault="00D95EE7" w:rsidP="003010CB">
      <w:pPr>
        <w:pStyle w:val="ListParagraph"/>
        <w:numPr>
          <w:ilvl w:val="0"/>
          <w:numId w:val="6"/>
        </w:numPr>
        <w:bidi/>
        <w:jc w:val="both"/>
        <w:rPr>
          <w:rFonts w:ascii="bbcNassimBold" w:hAnsi="bbcNassimBold" w:cs="Simplified Arabic"/>
          <w:color w:val="000000"/>
          <w:sz w:val="28"/>
          <w:szCs w:val="28"/>
          <w:shd w:val="clear" w:color="auto" w:fill="FFFFFF"/>
          <w:rtl/>
        </w:rPr>
      </w:pPr>
      <w:r w:rsidRPr="00BA0B06">
        <w:rPr>
          <w:rFonts w:ascii="bbcNassimBold" w:hAnsi="bbcNassimBold" w:cs="Simplified Arabic"/>
          <w:color w:val="000000"/>
          <w:sz w:val="28"/>
          <w:szCs w:val="28"/>
          <w:shd w:val="clear" w:color="auto" w:fill="FFFFFF"/>
          <w:rtl/>
        </w:rPr>
        <w:t>قانون الزراعة الفلسطيني رقم 2 لسنة 2003</w:t>
      </w:r>
    </w:p>
    <w:p w:rsidR="00D95EE7" w:rsidRPr="00BA0B06" w:rsidRDefault="00D95EE7" w:rsidP="003010CB">
      <w:pPr>
        <w:pStyle w:val="FootnoteText"/>
        <w:numPr>
          <w:ilvl w:val="0"/>
          <w:numId w:val="6"/>
        </w:numPr>
        <w:bidi/>
        <w:jc w:val="both"/>
        <w:rPr>
          <w:rFonts w:cs="Simplified Arabic"/>
          <w:sz w:val="28"/>
          <w:szCs w:val="28"/>
        </w:rPr>
      </w:pPr>
      <w:r w:rsidRPr="00BA0B06">
        <w:rPr>
          <w:rFonts w:cs="Simplified Arabic" w:hint="cs"/>
          <w:sz w:val="28"/>
          <w:szCs w:val="28"/>
          <w:rtl/>
        </w:rPr>
        <w:t>قرار</w:t>
      </w:r>
      <w:r w:rsidRPr="00BA0B06">
        <w:rPr>
          <w:rFonts w:cs="Simplified Arabic"/>
          <w:sz w:val="28"/>
          <w:szCs w:val="28"/>
          <w:rtl/>
        </w:rPr>
        <w:t xml:space="preserve"> رقم (34) لسنة 1999م بشأن تشكيل اللجنة العلمية للمبيدات الزراعية</w:t>
      </w:r>
      <w:r w:rsidRPr="00BA0B06">
        <w:rPr>
          <w:rFonts w:cs="Simplified Arabic" w:hint="cs"/>
          <w:sz w:val="28"/>
          <w:szCs w:val="28"/>
          <w:rtl/>
        </w:rPr>
        <w:t>.</w:t>
      </w:r>
    </w:p>
    <w:p w:rsidR="00D95EE7" w:rsidRPr="00BA0B06" w:rsidRDefault="00D95EE7" w:rsidP="003010CB">
      <w:pPr>
        <w:pStyle w:val="FootnoteText"/>
        <w:numPr>
          <w:ilvl w:val="0"/>
          <w:numId w:val="6"/>
        </w:numPr>
        <w:bidi/>
        <w:jc w:val="both"/>
        <w:rPr>
          <w:rFonts w:cs="Simplified Arabic"/>
          <w:sz w:val="28"/>
          <w:szCs w:val="28"/>
          <w:rtl/>
        </w:rPr>
      </w:pPr>
      <w:r w:rsidRPr="00BA0B06">
        <w:rPr>
          <w:rFonts w:ascii="Simplified Arabic" w:hAnsi="Simplified Arabic" w:cs="Simplified Arabic"/>
          <w:sz w:val="28"/>
          <w:szCs w:val="28"/>
          <w:rtl/>
        </w:rPr>
        <w:t>قرار مجلس الوزراء رقم (9) لسنة 2012م بنظام مبيدات الآفات الزراعية</w:t>
      </w:r>
      <w:r w:rsidRPr="00BA0B06">
        <w:rPr>
          <w:rStyle w:val="FootnoteReference"/>
          <w:rFonts w:cs="Simplified Arabic"/>
          <w:sz w:val="28"/>
          <w:szCs w:val="28"/>
        </w:rPr>
        <w:t xml:space="preserve"> </w:t>
      </w:r>
      <w:r w:rsidR="00BA0B06">
        <w:rPr>
          <w:rFonts w:cs="Simplified Arabic" w:hint="cs"/>
          <w:sz w:val="28"/>
          <w:szCs w:val="28"/>
          <w:rtl/>
        </w:rPr>
        <w:t>.</w:t>
      </w:r>
      <w:bookmarkStart w:id="28" w:name="_GoBack"/>
      <w:bookmarkEnd w:id="28"/>
    </w:p>
    <w:p w:rsidR="00D95EE7" w:rsidRPr="00BA0B06" w:rsidRDefault="00D95EE7" w:rsidP="003010CB">
      <w:pPr>
        <w:pStyle w:val="FootnoteText"/>
        <w:numPr>
          <w:ilvl w:val="0"/>
          <w:numId w:val="6"/>
        </w:numPr>
        <w:bidi/>
        <w:jc w:val="both"/>
        <w:rPr>
          <w:rFonts w:cs="Simplified Arabic"/>
          <w:sz w:val="28"/>
          <w:szCs w:val="28"/>
          <w:rtl/>
        </w:rPr>
      </w:pPr>
      <w:r w:rsidRPr="00BA0B06">
        <w:rPr>
          <w:rFonts w:ascii="Simplified Arabic" w:eastAsia="Times New Roman" w:hAnsi="Simplified Arabic" w:cs="Simplified Arabic"/>
          <w:color w:val="000000"/>
          <w:sz w:val="28"/>
          <w:szCs w:val="28"/>
          <w:rtl/>
        </w:rPr>
        <w:t>قرار وزير الزراعة رقم 1  بشأن تداول وبيع مبيدات الافات الزراعية لسنة 2010</w:t>
      </w:r>
    </w:p>
    <w:p w:rsidR="00D95EE7" w:rsidRPr="003010CB" w:rsidRDefault="00D95EE7" w:rsidP="003010CB">
      <w:pPr>
        <w:jc w:val="both"/>
        <w:rPr>
          <w:rFonts w:ascii="bbcNassimBold" w:hAnsi="bbcNassimBold" w:cs="Simplified Arabic"/>
          <w:b/>
          <w:bCs/>
          <w:color w:val="000000"/>
          <w:sz w:val="28"/>
          <w:szCs w:val="28"/>
          <w:shd w:val="clear" w:color="auto" w:fill="FFFFFF"/>
          <w:rtl/>
        </w:rPr>
      </w:pPr>
    </w:p>
    <w:p w:rsidR="006F4E44" w:rsidRPr="003010CB" w:rsidRDefault="00137564" w:rsidP="003010CB">
      <w:pPr>
        <w:bidi/>
        <w:jc w:val="both"/>
        <w:rPr>
          <w:rFonts w:ascii="bbcNassimBold" w:hAnsi="bbcNassimBold" w:cs="Simplified Arabic"/>
          <w:b/>
          <w:bCs/>
          <w:color w:val="000000"/>
          <w:sz w:val="28"/>
          <w:szCs w:val="28"/>
          <w:shd w:val="clear" w:color="auto" w:fill="FFFFFF"/>
          <w:rtl/>
        </w:rPr>
      </w:pPr>
      <w:r w:rsidRPr="003010CB">
        <w:rPr>
          <w:rFonts w:ascii="bbcNassimBold" w:hAnsi="bbcNassimBold" w:cs="Simplified Arabic" w:hint="cs"/>
          <w:b/>
          <w:bCs/>
          <w:color w:val="000000"/>
          <w:sz w:val="28"/>
          <w:szCs w:val="28"/>
          <w:shd w:val="clear" w:color="auto" w:fill="FFFFFF"/>
          <w:rtl/>
        </w:rPr>
        <w:t>ثانياً: الكتب القانونية</w:t>
      </w:r>
    </w:p>
    <w:p w:rsidR="00137564" w:rsidRPr="00BA0B06" w:rsidRDefault="00137564" w:rsidP="003010CB">
      <w:pPr>
        <w:pStyle w:val="ListParagraph"/>
        <w:numPr>
          <w:ilvl w:val="0"/>
          <w:numId w:val="6"/>
        </w:numPr>
        <w:bidi/>
        <w:jc w:val="both"/>
        <w:rPr>
          <w:rFonts w:ascii="bbcNassimBold" w:hAnsi="bbcNassimBold" w:cs="Simplified Arabic"/>
          <w:color w:val="000000"/>
          <w:sz w:val="28"/>
          <w:szCs w:val="28"/>
          <w:shd w:val="clear" w:color="auto" w:fill="FFFFFF"/>
          <w:rtl/>
        </w:rPr>
      </w:pPr>
      <w:r w:rsidRPr="00BA0B06">
        <w:rPr>
          <w:rFonts w:ascii="bbcNassimBold" w:hAnsi="bbcNassimBold" w:cs="Simplified Arabic"/>
          <w:color w:val="000000"/>
          <w:sz w:val="28"/>
          <w:szCs w:val="28"/>
          <w:shd w:val="clear" w:color="auto" w:fill="FFFFFF"/>
          <w:rtl/>
        </w:rPr>
        <w:t>محمد الجبور: الوسيط في قانون العقوبات، القسم العام، ط1، دار وائل، عمان ، 2012</w:t>
      </w:r>
    </w:p>
    <w:p w:rsidR="00137564" w:rsidRPr="00BA0B06" w:rsidRDefault="00137564" w:rsidP="003010CB">
      <w:pPr>
        <w:pStyle w:val="ListParagraph"/>
        <w:numPr>
          <w:ilvl w:val="0"/>
          <w:numId w:val="6"/>
        </w:numPr>
        <w:bidi/>
        <w:jc w:val="both"/>
        <w:rPr>
          <w:rFonts w:ascii="bbcNassimBold" w:hAnsi="bbcNassimBold" w:cs="Simplified Arabic"/>
          <w:color w:val="000000"/>
          <w:sz w:val="28"/>
          <w:szCs w:val="28"/>
          <w:shd w:val="clear" w:color="auto" w:fill="FFFFFF"/>
        </w:rPr>
      </w:pPr>
      <w:r w:rsidRPr="00BA0B06">
        <w:rPr>
          <w:rFonts w:ascii="bbcNassimBold" w:hAnsi="bbcNassimBold" w:cs="Simplified Arabic"/>
          <w:color w:val="000000"/>
          <w:sz w:val="28"/>
          <w:szCs w:val="28"/>
          <w:shd w:val="clear" w:color="auto" w:fill="FFFFFF"/>
          <w:rtl/>
        </w:rPr>
        <w:t>محمد نجيب حسني: النظرية العامة في القصد الجنائي، ط1 ، دار النهضة العربية، مصر، 1971.</w:t>
      </w:r>
    </w:p>
    <w:p w:rsidR="006F4E44" w:rsidRPr="003010CB" w:rsidRDefault="006F4E44" w:rsidP="003010CB">
      <w:pPr>
        <w:pStyle w:val="ListParagraph"/>
        <w:numPr>
          <w:ilvl w:val="0"/>
          <w:numId w:val="6"/>
        </w:numPr>
        <w:bidi/>
        <w:jc w:val="both"/>
        <w:rPr>
          <w:rFonts w:ascii="bbcNassimBold" w:hAnsi="bbcNassimBold" w:cs="Simplified Arabic"/>
          <w:b/>
          <w:bCs/>
          <w:color w:val="000000"/>
          <w:sz w:val="28"/>
          <w:szCs w:val="28"/>
          <w:shd w:val="clear" w:color="auto" w:fill="FFFFFF"/>
          <w:rtl/>
        </w:rPr>
      </w:pPr>
      <w:r w:rsidRPr="00BA0B06">
        <w:rPr>
          <w:rFonts w:ascii="bbcNassimBold" w:hAnsi="bbcNassimBold" w:cs="Simplified Arabic" w:hint="cs"/>
          <w:color w:val="000000"/>
          <w:sz w:val="28"/>
          <w:szCs w:val="28"/>
          <w:shd w:val="clear" w:color="auto" w:fill="FFFFFF"/>
          <w:rtl/>
        </w:rPr>
        <w:t>حمود بن درويش الحسني: مبيدات الآفات الزراعية وقوانينها، ط1، دائرة الاعلام التنموي، سلطنة عمان، 2012</w:t>
      </w:r>
      <w:r w:rsidRPr="003010CB">
        <w:rPr>
          <w:rFonts w:ascii="bbcNassimBold" w:hAnsi="bbcNassimBold" w:cs="Simplified Arabic" w:hint="cs"/>
          <w:b/>
          <w:bCs/>
          <w:color w:val="000000"/>
          <w:sz w:val="28"/>
          <w:szCs w:val="28"/>
          <w:shd w:val="clear" w:color="auto" w:fill="FFFFFF"/>
          <w:rtl/>
        </w:rPr>
        <w:t xml:space="preserve">. </w:t>
      </w:r>
    </w:p>
    <w:p w:rsidR="00137564" w:rsidRPr="003010CB" w:rsidRDefault="00137564" w:rsidP="003010CB">
      <w:pPr>
        <w:bidi/>
        <w:jc w:val="both"/>
        <w:rPr>
          <w:rFonts w:ascii="bbcNassimBold" w:hAnsi="bbcNassimBold" w:cs="Simplified Arabic"/>
          <w:b/>
          <w:bCs/>
          <w:color w:val="000000"/>
          <w:sz w:val="28"/>
          <w:szCs w:val="28"/>
          <w:shd w:val="clear" w:color="auto" w:fill="FFFFFF"/>
          <w:rtl/>
        </w:rPr>
      </w:pPr>
      <w:r w:rsidRPr="003010CB">
        <w:rPr>
          <w:rFonts w:ascii="bbcNassimBold" w:hAnsi="bbcNassimBold" w:cs="Simplified Arabic" w:hint="cs"/>
          <w:b/>
          <w:bCs/>
          <w:color w:val="000000"/>
          <w:sz w:val="28"/>
          <w:szCs w:val="28"/>
          <w:shd w:val="clear" w:color="auto" w:fill="FFFFFF"/>
          <w:rtl/>
        </w:rPr>
        <w:t>ثالثاً: الأبحاث المنشورة</w:t>
      </w:r>
    </w:p>
    <w:p w:rsidR="00D95EE7" w:rsidRPr="00BA0B06" w:rsidRDefault="006F4E44" w:rsidP="003010CB">
      <w:pPr>
        <w:pStyle w:val="ListParagraph"/>
        <w:numPr>
          <w:ilvl w:val="0"/>
          <w:numId w:val="6"/>
        </w:numPr>
        <w:bidi/>
        <w:jc w:val="both"/>
        <w:rPr>
          <w:rFonts w:ascii="bbcNassimBold" w:hAnsi="bbcNassimBold" w:cs="Simplified Arabic"/>
          <w:color w:val="000000"/>
          <w:sz w:val="28"/>
          <w:szCs w:val="28"/>
          <w:shd w:val="clear" w:color="auto" w:fill="FFFFFF"/>
          <w:rtl/>
        </w:rPr>
      </w:pPr>
      <w:r w:rsidRPr="00BA0B06">
        <w:rPr>
          <w:rFonts w:ascii="bbcNassimBold" w:hAnsi="bbcNassimBold" w:cs="Simplified Arabic" w:hint="cs"/>
          <w:color w:val="000000"/>
          <w:sz w:val="28"/>
          <w:szCs w:val="28"/>
          <w:shd w:val="clear" w:color="auto" w:fill="FFFFFF"/>
          <w:rtl/>
        </w:rPr>
        <w:t xml:space="preserve">- </w:t>
      </w:r>
      <w:r w:rsidR="00D95EE7" w:rsidRPr="00BA0B06">
        <w:rPr>
          <w:rFonts w:ascii="bbcNassimBold" w:hAnsi="bbcNassimBold" w:cs="Simplified Arabic"/>
          <w:color w:val="000000"/>
          <w:sz w:val="28"/>
          <w:szCs w:val="28"/>
          <w:shd w:val="clear" w:color="auto" w:fill="FFFFFF"/>
          <w:rtl/>
        </w:rPr>
        <w:t>د. نيفين عبد الغنى محمد إبرا</w:t>
      </w:r>
      <w:r w:rsidR="00D95EE7" w:rsidRPr="00BA0B06">
        <w:rPr>
          <w:rFonts w:ascii="Times New Roman" w:hAnsi="Times New Roman" w:cs="Times New Roman" w:hint="cs"/>
          <w:color w:val="000000"/>
          <w:sz w:val="28"/>
          <w:szCs w:val="28"/>
          <w:shd w:val="clear" w:color="auto" w:fill="FFFFFF"/>
          <w:rtl/>
        </w:rPr>
        <w:t>ھ</w:t>
      </w:r>
      <w:r w:rsidR="00D95EE7" w:rsidRPr="00BA0B06">
        <w:rPr>
          <w:rFonts w:ascii="bbcNassimBold" w:hAnsi="bbcNassimBold" w:cs="Simplified Arabic" w:hint="cs"/>
          <w:color w:val="000000"/>
          <w:sz w:val="28"/>
          <w:szCs w:val="28"/>
          <w:shd w:val="clear" w:color="auto" w:fill="FFFFFF"/>
          <w:rtl/>
        </w:rPr>
        <w:t>يم</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بحث</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بعنوان</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علاقة</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المبيدات</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الحشرية</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بالبيئة</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والانسان</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بحث</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منشور</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في</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مجلة</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أسيوط</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للدراسات</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البيئية</w:t>
      </w:r>
      <w:r w:rsidR="00D95EE7" w:rsidRPr="00BA0B06">
        <w:rPr>
          <w:rFonts w:ascii="bbcNassimBold" w:hAnsi="bbcNassimBold" w:cs="Simplified Arabic"/>
          <w:color w:val="000000"/>
          <w:sz w:val="28"/>
          <w:szCs w:val="28"/>
          <w:shd w:val="clear" w:color="auto" w:fill="FFFFFF"/>
          <w:rtl/>
        </w:rPr>
        <w:t xml:space="preserve"> - </w:t>
      </w:r>
      <w:r w:rsidR="00D95EE7" w:rsidRPr="00BA0B06">
        <w:rPr>
          <w:rFonts w:ascii="bbcNassimBold" w:hAnsi="bbcNassimBold" w:cs="Simplified Arabic" w:hint="cs"/>
          <w:color w:val="000000"/>
          <w:sz w:val="28"/>
          <w:szCs w:val="28"/>
          <w:shd w:val="clear" w:color="auto" w:fill="FFFFFF"/>
          <w:rtl/>
        </w:rPr>
        <w:t>العدد</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الثانى</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والثلاثون</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يناير</w:t>
      </w:r>
      <w:r w:rsidR="00D95EE7" w:rsidRPr="00BA0B06">
        <w:rPr>
          <w:rFonts w:ascii="bbcNassimBold" w:hAnsi="bbcNassimBold" w:cs="Simplified Arabic"/>
          <w:color w:val="000000"/>
          <w:sz w:val="28"/>
          <w:szCs w:val="28"/>
          <w:shd w:val="clear" w:color="auto" w:fill="FFFFFF"/>
          <w:rtl/>
        </w:rPr>
        <w:t xml:space="preserve"> </w:t>
      </w:r>
      <w:r w:rsidR="00D95EE7" w:rsidRPr="00BA0B06">
        <w:rPr>
          <w:rFonts w:ascii="bbcNassimBold" w:hAnsi="bbcNassimBold" w:cs="Simplified Arabic" w:hint="cs"/>
          <w:color w:val="000000"/>
          <w:sz w:val="28"/>
          <w:szCs w:val="28"/>
          <w:shd w:val="clear" w:color="auto" w:fill="FFFFFF"/>
          <w:rtl/>
        </w:rPr>
        <w:t>٢٠٠٨</w:t>
      </w:r>
      <w:r w:rsidR="00D95EE7" w:rsidRPr="00BA0B06">
        <w:rPr>
          <w:rFonts w:ascii="bbcNassimBold" w:hAnsi="bbcNassimBold" w:cs="Simplified Arabic"/>
          <w:color w:val="000000"/>
          <w:sz w:val="28"/>
          <w:szCs w:val="28"/>
          <w:shd w:val="clear" w:color="auto" w:fill="FFFFFF"/>
          <w:rtl/>
        </w:rPr>
        <w:t xml:space="preserve"> )</w:t>
      </w:r>
    </w:p>
    <w:p w:rsidR="00D95EE7" w:rsidRPr="00BA0B06" w:rsidRDefault="00D95EE7" w:rsidP="003010CB">
      <w:pPr>
        <w:pStyle w:val="ListParagraph"/>
        <w:numPr>
          <w:ilvl w:val="0"/>
          <w:numId w:val="6"/>
        </w:numPr>
        <w:bidi/>
        <w:jc w:val="both"/>
        <w:rPr>
          <w:rFonts w:ascii="bbcNassimBold" w:hAnsi="bbcNassimBold" w:cs="Simplified Arabic"/>
          <w:color w:val="000000"/>
          <w:sz w:val="28"/>
          <w:szCs w:val="28"/>
          <w:shd w:val="clear" w:color="auto" w:fill="FFFFFF"/>
          <w:rtl/>
        </w:rPr>
      </w:pPr>
      <w:r w:rsidRPr="00BA0B06">
        <w:rPr>
          <w:rFonts w:ascii="bbcNassimBold" w:hAnsi="bbcNassimBold" w:cs="Simplified Arabic"/>
          <w:color w:val="000000"/>
          <w:sz w:val="28"/>
          <w:szCs w:val="28"/>
          <w:shd w:val="clear" w:color="auto" w:fill="FFFFFF"/>
          <w:rtl/>
        </w:rPr>
        <w:lastRenderedPageBreak/>
        <w:t>د. عدنان شقير: أثر المواد السامة المصنعة والطبيعية على الثروة الحيوانية، العدد الرابع، مجلة جامعة بيت لحم، 1985.</w:t>
      </w:r>
    </w:p>
    <w:p w:rsidR="00D95EE7" w:rsidRPr="003010CB" w:rsidRDefault="00D95EE7" w:rsidP="003010CB">
      <w:pPr>
        <w:pStyle w:val="ListParagraph"/>
        <w:numPr>
          <w:ilvl w:val="0"/>
          <w:numId w:val="6"/>
        </w:numPr>
        <w:bidi/>
        <w:jc w:val="both"/>
        <w:rPr>
          <w:rFonts w:ascii="bbcNassimBold" w:hAnsi="bbcNassimBold" w:cs="Simplified Arabic"/>
          <w:b/>
          <w:bCs/>
          <w:color w:val="000000"/>
          <w:sz w:val="28"/>
          <w:szCs w:val="28"/>
          <w:shd w:val="clear" w:color="auto" w:fill="FFFFFF"/>
          <w:rtl/>
        </w:rPr>
      </w:pPr>
      <w:r w:rsidRPr="003010CB">
        <w:rPr>
          <w:rFonts w:ascii="bbcNassimBold" w:hAnsi="bbcNassimBold" w:cs="Simplified Arabic"/>
          <w:b/>
          <w:bCs/>
          <w:color w:val="000000"/>
          <w:sz w:val="28"/>
          <w:szCs w:val="28"/>
          <w:shd w:val="clear" w:color="auto" w:fill="FFFFFF"/>
          <w:rtl/>
        </w:rPr>
        <w:t>مشتاق عبدالمهدي عزيز الحفي: تأثير المبيدات الحشرية في تلويث البيئة، العدد 1، المجلد 20، مجلة علوم البحار في بلاد الرافدين، جامعة البصرة، العراق، 2005.</w:t>
      </w:r>
    </w:p>
    <w:p w:rsidR="00137564" w:rsidRPr="00BA0B06" w:rsidRDefault="00137564" w:rsidP="003010CB">
      <w:pPr>
        <w:bidi/>
        <w:jc w:val="both"/>
        <w:rPr>
          <w:rFonts w:ascii="bbcNassimBold" w:hAnsi="bbcNassimBold" w:cs="Simplified Arabic"/>
          <w:color w:val="000000"/>
          <w:sz w:val="28"/>
          <w:szCs w:val="28"/>
          <w:shd w:val="clear" w:color="auto" w:fill="FFFFFF"/>
          <w:rtl/>
        </w:rPr>
      </w:pPr>
      <w:r w:rsidRPr="003010CB">
        <w:rPr>
          <w:rFonts w:ascii="bbcNassimBold" w:hAnsi="bbcNassimBold" w:cs="Simplified Arabic" w:hint="cs"/>
          <w:b/>
          <w:bCs/>
          <w:color w:val="000000"/>
          <w:sz w:val="28"/>
          <w:szCs w:val="28"/>
          <w:shd w:val="clear" w:color="auto" w:fill="FFFFFF"/>
          <w:rtl/>
        </w:rPr>
        <w:t>رابعاً: المراجع الانجليزية:</w:t>
      </w:r>
    </w:p>
    <w:p w:rsidR="00D95EE7" w:rsidRPr="00BA0B06" w:rsidRDefault="00D95EE7" w:rsidP="00BA0B06">
      <w:pPr>
        <w:pStyle w:val="ListParagraph"/>
        <w:numPr>
          <w:ilvl w:val="0"/>
          <w:numId w:val="6"/>
        </w:numPr>
        <w:jc w:val="both"/>
        <w:rPr>
          <w:rFonts w:ascii="bbcNassimBold" w:hAnsi="bbcNassimBold" w:cs="Simplified Arabic"/>
          <w:color w:val="000000"/>
          <w:sz w:val="28"/>
          <w:szCs w:val="28"/>
          <w:shd w:val="clear" w:color="auto" w:fill="FFFFFF"/>
          <w:rtl/>
        </w:rPr>
      </w:pPr>
      <w:r w:rsidRPr="00BA0B06">
        <w:rPr>
          <w:rFonts w:ascii="bbcNassimBold" w:hAnsi="bbcNassimBold" w:cs="Simplified Arabic"/>
          <w:color w:val="000000"/>
          <w:sz w:val="28"/>
          <w:szCs w:val="28"/>
          <w:shd w:val="clear" w:color="auto" w:fill="FFFFFF"/>
        </w:rPr>
        <w:t>Food and Agriculture Organization of the United Nations (2002), International Code of Conduct on the Distribution and Use of Pesticides. Retrieved on 2007</w:t>
      </w:r>
      <w:r w:rsidR="00BA0B06">
        <w:rPr>
          <w:rFonts w:ascii="bbcNassimBold" w:hAnsi="bbcNassimBold" w:cs="Simplified Arabic" w:hint="cs"/>
          <w:color w:val="000000"/>
          <w:sz w:val="28"/>
          <w:szCs w:val="28"/>
          <w:shd w:val="clear" w:color="auto" w:fill="FFFFFF"/>
          <w:rtl/>
        </w:rPr>
        <w:t>.</w:t>
      </w:r>
    </w:p>
    <w:p w:rsidR="00137564" w:rsidRPr="00BA0B06" w:rsidRDefault="00D95EE7" w:rsidP="00BA0B06">
      <w:pPr>
        <w:pStyle w:val="ListParagraph"/>
        <w:numPr>
          <w:ilvl w:val="0"/>
          <w:numId w:val="6"/>
        </w:numPr>
        <w:jc w:val="both"/>
        <w:rPr>
          <w:rFonts w:ascii="bbcNassimBold" w:hAnsi="bbcNassimBold" w:cs="Simplified Arabic"/>
          <w:color w:val="000000"/>
          <w:sz w:val="28"/>
          <w:szCs w:val="28"/>
          <w:shd w:val="clear" w:color="auto" w:fill="FFFFFF"/>
          <w:rtl/>
        </w:rPr>
      </w:pPr>
      <w:r w:rsidRPr="00BA0B06">
        <w:rPr>
          <w:rFonts w:ascii="bbcNassimBold" w:hAnsi="bbcNassimBold" w:cs="Simplified Arabic"/>
          <w:color w:val="000000"/>
          <w:sz w:val="28"/>
          <w:szCs w:val="28"/>
          <w:shd w:val="clear" w:color="auto" w:fill="FFFFFF"/>
        </w:rPr>
        <w:t xml:space="preserve">  Geraint Howells and Thomas </w:t>
      </w:r>
      <w:proofErr w:type="spellStart"/>
      <w:r w:rsidRPr="00BA0B06">
        <w:rPr>
          <w:rFonts w:ascii="bbcNassimBold" w:hAnsi="bbcNassimBold" w:cs="Simplified Arabic"/>
          <w:color w:val="000000"/>
          <w:sz w:val="28"/>
          <w:szCs w:val="28"/>
          <w:shd w:val="clear" w:color="auto" w:fill="FFFFFF"/>
        </w:rPr>
        <w:t>Wilhelmsson</w:t>
      </w:r>
      <w:proofErr w:type="spellEnd"/>
      <w:r w:rsidRPr="00BA0B06">
        <w:rPr>
          <w:rFonts w:ascii="bbcNassimBold" w:hAnsi="bbcNassimBold" w:cs="Simplified Arabic"/>
          <w:color w:val="000000"/>
          <w:sz w:val="28"/>
          <w:szCs w:val="28"/>
          <w:shd w:val="clear" w:color="auto" w:fill="FFFFFF"/>
        </w:rPr>
        <w:t>: Handbook of Research on International Consumer Law</w:t>
      </w:r>
      <w:r w:rsidRPr="00BA0B06">
        <w:rPr>
          <w:rFonts w:ascii="bbcNassimBold" w:hAnsi="bbcNassimBold" w:cs="Simplified Arabic"/>
          <w:color w:val="000000"/>
          <w:sz w:val="28"/>
          <w:szCs w:val="28"/>
          <w:shd w:val="clear" w:color="auto" w:fill="FFFFFF"/>
          <w:rtl/>
        </w:rPr>
        <w:t xml:space="preserve">، </w:t>
      </w:r>
      <w:r w:rsidRPr="00BA0B06">
        <w:rPr>
          <w:rFonts w:ascii="bbcNassimBold" w:hAnsi="bbcNassimBold" w:cs="Simplified Arabic"/>
          <w:color w:val="000000"/>
          <w:sz w:val="28"/>
          <w:szCs w:val="28"/>
          <w:shd w:val="clear" w:color="auto" w:fill="FFFFFF"/>
        </w:rPr>
        <w:t>Second Edition</w:t>
      </w:r>
      <w:r w:rsidRPr="00BA0B06">
        <w:rPr>
          <w:rFonts w:ascii="bbcNassimBold" w:hAnsi="bbcNassimBold" w:cs="Simplified Arabic"/>
          <w:color w:val="000000"/>
          <w:sz w:val="28"/>
          <w:szCs w:val="28"/>
          <w:shd w:val="clear" w:color="auto" w:fill="FFFFFF"/>
          <w:rtl/>
        </w:rPr>
        <w:t xml:space="preserve">، </w:t>
      </w:r>
      <w:r w:rsidRPr="00BA0B06">
        <w:rPr>
          <w:rFonts w:ascii="bbcNassimBold" w:hAnsi="bbcNassimBold" w:cs="Simplified Arabic"/>
          <w:color w:val="000000"/>
          <w:sz w:val="28"/>
          <w:szCs w:val="28"/>
          <w:shd w:val="clear" w:color="auto" w:fill="FFFFFF"/>
        </w:rPr>
        <w:t>University of Helsinki</w:t>
      </w:r>
      <w:r w:rsidRPr="00BA0B06">
        <w:rPr>
          <w:rFonts w:ascii="bbcNassimBold" w:hAnsi="bbcNassimBold" w:cs="Simplified Arabic"/>
          <w:color w:val="000000"/>
          <w:sz w:val="28"/>
          <w:szCs w:val="28"/>
          <w:shd w:val="clear" w:color="auto" w:fill="FFFFFF"/>
          <w:rtl/>
        </w:rPr>
        <w:t xml:space="preserve">، </w:t>
      </w:r>
      <w:r w:rsidRPr="00BA0B06">
        <w:rPr>
          <w:rFonts w:ascii="bbcNassimBold" w:hAnsi="bbcNassimBold" w:cs="Simplified Arabic"/>
          <w:color w:val="000000"/>
          <w:sz w:val="28"/>
          <w:szCs w:val="28"/>
          <w:shd w:val="clear" w:color="auto" w:fill="FFFFFF"/>
        </w:rPr>
        <w:t>Finland</w:t>
      </w:r>
      <w:r w:rsidR="00BA0B06" w:rsidRPr="00BA0B06">
        <w:rPr>
          <w:rFonts w:ascii="bbcNassimBold" w:hAnsi="bbcNassimBold" w:cs="Simplified Arabic" w:hint="cs"/>
          <w:color w:val="000000"/>
          <w:sz w:val="28"/>
          <w:szCs w:val="28"/>
          <w:shd w:val="clear" w:color="auto" w:fill="FFFFFF"/>
          <w:rtl/>
        </w:rPr>
        <w:t>.</w:t>
      </w:r>
      <w:r w:rsidRPr="00BA0B06">
        <w:rPr>
          <w:rFonts w:ascii="bbcNassimBold" w:hAnsi="bbcNassimBold" w:cs="Simplified Arabic"/>
          <w:color w:val="000000"/>
          <w:sz w:val="28"/>
          <w:szCs w:val="28"/>
          <w:shd w:val="clear" w:color="auto" w:fill="FFFFFF"/>
          <w:rtl/>
        </w:rPr>
        <w:t xml:space="preserve"> 2018، </w:t>
      </w:r>
    </w:p>
    <w:p w:rsidR="00137564" w:rsidRPr="003010CB" w:rsidRDefault="00137564" w:rsidP="003010CB">
      <w:pPr>
        <w:bidi/>
        <w:jc w:val="both"/>
        <w:rPr>
          <w:rFonts w:ascii="bbcNassimBold" w:hAnsi="bbcNassimBold" w:cs="Simplified Arabic"/>
          <w:b/>
          <w:bCs/>
          <w:color w:val="000000"/>
          <w:sz w:val="28"/>
          <w:szCs w:val="28"/>
          <w:shd w:val="clear" w:color="auto" w:fill="FFFFFF"/>
          <w:rtl/>
        </w:rPr>
      </w:pPr>
      <w:r w:rsidRPr="003010CB">
        <w:rPr>
          <w:rFonts w:ascii="bbcNassimBold" w:hAnsi="bbcNassimBold" w:cs="Simplified Arabic" w:hint="cs"/>
          <w:b/>
          <w:bCs/>
          <w:color w:val="000000"/>
          <w:sz w:val="28"/>
          <w:szCs w:val="28"/>
          <w:shd w:val="clear" w:color="auto" w:fill="FFFFFF"/>
          <w:rtl/>
        </w:rPr>
        <w:t>خامساً: مواقع الانترنت</w:t>
      </w:r>
    </w:p>
    <w:p w:rsidR="00C56132" w:rsidRPr="003010CB" w:rsidRDefault="00137564" w:rsidP="003010CB">
      <w:pPr>
        <w:pStyle w:val="ListParagraph"/>
        <w:bidi/>
        <w:jc w:val="both"/>
        <w:rPr>
          <w:rFonts w:ascii="bbcNassimBold" w:hAnsi="bbcNassimBold" w:cs="Simplified Arabic"/>
          <w:color w:val="000000"/>
          <w:sz w:val="28"/>
          <w:szCs w:val="28"/>
          <w:shd w:val="clear" w:color="auto" w:fill="FFFFFF"/>
        </w:rPr>
      </w:pPr>
      <w:r w:rsidRPr="003010CB">
        <w:rPr>
          <w:rFonts w:ascii="bbcNassimBold" w:hAnsi="bbcNassimBold" w:cs="Simplified Arabic"/>
          <w:color w:val="000000"/>
          <w:sz w:val="28"/>
          <w:szCs w:val="28"/>
          <w:shd w:val="clear" w:color="auto" w:fill="FFFFFF"/>
        </w:rPr>
        <w:t>https://agronomie.info</w:t>
      </w:r>
      <w:r w:rsidRPr="003010CB">
        <w:rPr>
          <w:rFonts w:ascii="bbcNassimBold" w:hAnsi="bbcNassimBold" w:cs="Simplified Arabic"/>
          <w:color w:val="000000"/>
          <w:sz w:val="28"/>
          <w:szCs w:val="28"/>
          <w:shd w:val="clear" w:color="auto" w:fill="FFFFFF"/>
          <w:rtl/>
        </w:rPr>
        <w:t xml:space="preserve"> موقع الهندسة الزراعية على شبكة الانترنت – تمت الزيارة بتاريخ 20 – 2 – 2019</w:t>
      </w:r>
    </w:p>
    <w:p w:rsidR="00137564" w:rsidRPr="003010CB" w:rsidRDefault="00137564" w:rsidP="003010CB">
      <w:pPr>
        <w:pStyle w:val="FootnoteText"/>
        <w:bidi/>
        <w:jc w:val="both"/>
        <w:rPr>
          <w:rFonts w:cs="Simplified Arabic"/>
          <w:rtl/>
        </w:rPr>
      </w:pPr>
    </w:p>
    <w:p w:rsidR="00137564" w:rsidRPr="003010CB" w:rsidRDefault="00137564" w:rsidP="003010CB">
      <w:pPr>
        <w:pStyle w:val="FootnoteText"/>
        <w:bidi/>
        <w:jc w:val="both"/>
        <w:rPr>
          <w:rFonts w:cs="Simplified Arabic"/>
          <w:rtl/>
        </w:rPr>
      </w:pPr>
    </w:p>
    <w:p w:rsidR="000B415E" w:rsidRPr="003010CB" w:rsidRDefault="000B415E" w:rsidP="003010CB">
      <w:pPr>
        <w:pStyle w:val="FootnoteText"/>
        <w:bidi/>
        <w:jc w:val="both"/>
        <w:rPr>
          <w:rFonts w:cs="Simplified Arabic"/>
          <w:rtl/>
        </w:rPr>
      </w:pPr>
    </w:p>
    <w:p w:rsidR="000B415E" w:rsidRPr="003010CB" w:rsidRDefault="000B415E" w:rsidP="003010CB">
      <w:pPr>
        <w:bidi/>
        <w:spacing w:after="0" w:line="240" w:lineRule="auto"/>
        <w:jc w:val="both"/>
        <w:rPr>
          <w:rFonts w:ascii="Traditional Arabic" w:eastAsia="Times New Roman" w:hAnsi="Traditional Arabic" w:cs="Simplified Arabic"/>
          <w:sz w:val="28"/>
          <w:szCs w:val="28"/>
          <w:rtl/>
        </w:rPr>
      </w:pPr>
    </w:p>
    <w:p w:rsidR="009D2486" w:rsidRPr="003010CB" w:rsidRDefault="009D2486" w:rsidP="003010CB">
      <w:pPr>
        <w:bidi/>
        <w:spacing w:after="0" w:line="240" w:lineRule="auto"/>
        <w:jc w:val="both"/>
        <w:rPr>
          <w:rFonts w:ascii="Traditional Arabic" w:eastAsia="Times New Roman" w:hAnsi="Traditional Arabic" w:cs="Simplified Arabic"/>
          <w:color w:val="000000"/>
          <w:sz w:val="28"/>
          <w:szCs w:val="28"/>
          <w:rtl/>
        </w:rPr>
      </w:pPr>
    </w:p>
    <w:p w:rsidR="00131266" w:rsidRPr="003010CB" w:rsidRDefault="00131266" w:rsidP="003010CB">
      <w:pPr>
        <w:bidi/>
        <w:jc w:val="both"/>
        <w:rPr>
          <w:rFonts w:cs="Simplified Arabic"/>
          <w:sz w:val="28"/>
          <w:szCs w:val="28"/>
        </w:rPr>
      </w:pPr>
    </w:p>
    <w:sectPr w:rsidR="00131266" w:rsidRPr="003010CB" w:rsidSect="007939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2EF" w:rsidRDefault="00BA42EF" w:rsidP="002900A0">
      <w:pPr>
        <w:spacing w:after="0" w:line="240" w:lineRule="auto"/>
      </w:pPr>
      <w:r>
        <w:separator/>
      </w:r>
    </w:p>
  </w:endnote>
  <w:endnote w:type="continuationSeparator" w:id="0">
    <w:p w:rsidR="00BA42EF" w:rsidRDefault="00BA42EF" w:rsidP="0029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reta">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Traditional Arabic">
    <w:altName w:val="Times New Roman"/>
    <w:charset w:val="00"/>
    <w:family w:val="roman"/>
    <w:pitch w:val="variable"/>
    <w:sig w:usb0="00002003" w:usb1="80000000" w:usb2="00000008" w:usb3="00000000" w:csb0="00000041" w:csb1="00000000"/>
  </w:font>
  <w:font w:name="bbcNassim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2EF" w:rsidRDefault="00BA42EF" w:rsidP="002900A0">
      <w:pPr>
        <w:spacing w:after="0" w:line="240" w:lineRule="auto"/>
      </w:pPr>
      <w:r>
        <w:separator/>
      </w:r>
    </w:p>
  </w:footnote>
  <w:footnote w:type="continuationSeparator" w:id="0">
    <w:p w:rsidR="00BA42EF" w:rsidRDefault="00BA42EF" w:rsidP="002900A0">
      <w:pPr>
        <w:spacing w:after="0" w:line="240" w:lineRule="auto"/>
      </w:pPr>
      <w:r>
        <w:continuationSeparator/>
      </w:r>
    </w:p>
  </w:footnote>
  <w:footnote w:id="1">
    <w:p w:rsidR="009C38A1" w:rsidRPr="009C38A1" w:rsidRDefault="009C38A1" w:rsidP="009C38A1">
      <w:pPr>
        <w:pStyle w:val="FootnoteText"/>
        <w:bidi/>
        <w:rPr>
          <w:rtl/>
        </w:rPr>
      </w:pPr>
      <w:r>
        <w:rPr>
          <w:rStyle w:val="FootnoteReference"/>
        </w:rPr>
        <w:footnoteRef/>
      </w:r>
      <w:r>
        <w:t xml:space="preserve"> </w:t>
      </w:r>
      <w:r>
        <w:rPr>
          <w:rFonts w:hint="cs"/>
          <w:rtl/>
        </w:rPr>
        <w:t xml:space="preserve">للمزيد أنظر: </w:t>
      </w:r>
      <w:r w:rsidRPr="009C38A1">
        <w:rPr>
          <w:rFonts w:cs="Arial"/>
          <w:rtl/>
        </w:rPr>
        <w:t>مشتاق عبدالمهدي عزيز الحفي: تأثير المبيدات الحشرية في تلويث البيئة، العدد 1، المجلد 20، مجلة علوم البحار في بلاد الراف</w:t>
      </w:r>
      <w:r>
        <w:rPr>
          <w:rFonts w:cs="Arial"/>
          <w:rtl/>
        </w:rPr>
        <w:t>دين، جامعة البصرة، العراق، 2005</w:t>
      </w:r>
      <w:r>
        <w:rPr>
          <w:rFonts w:cs="Arial" w:hint="cs"/>
          <w:rtl/>
        </w:rPr>
        <w:t xml:space="preserve">، ص82 وما بعدها. </w:t>
      </w:r>
    </w:p>
  </w:footnote>
  <w:footnote w:id="2">
    <w:p w:rsidR="00287AF4" w:rsidRPr="009C38A1" w:rsidRDefault="00287AF4" w:rsidP="009C38A1">
      <w:pPr>
        <w:shd w:val="clear" w:color="auto" w:fill="FFFFFF"/>
        <w:bidi/>
        <w:spacing w:before="100" w:beforeAutospacing="1" w:after="100" w:afterAutospacing="1" w:line="240" w:lineRule="auto"/>
        <w:jc w:val="both"/>
        <w:rPr>
          <w:rFonts w:asciiTheme="majorBidi" w:hAnsiTheme="majorBidi" w:cstheme="majorBidi"/>
          <w:b/>
          <w:bCs/>
          <w:sz w:val="16"/>
          <w:szCs w:val="16"/>
        </w:rPr>
      </w:pPr>
      <w:r>
        <w:rPr>
          <w:rStyle w:val="FootnoteReference"/>
        </w:rPr>
        <w:footnoteRef/>
      </w:r>
      <w:r>
        <w:t xml:space="preserve"> </w:t>
      </w:r>
      <w:r>
        <w:rPr>
          <w:rFonts w:hint="cs"/>
          <w:rtl/>
        </w:rPr>
        <w:t xml:space="preserve"> </w:t>
      </w:r>
      <w:r w:rsidRPr="009C38A1">
        <w:rPr>
          <w:rFonts w:ascii="greta" w:hAnsi="greta" w:hint="cs"/>
          <w:b/>
          <w:bCs/>
          <w:sz w:val="15"/>
          <w:szCs w:val="15"/>
          <w:rtl/>
        </w:rPr>
        <w:t>تقسم المبيدات حسب نوع الحيوان المستهدف الى خمس مجموعات وهي :</w:t>
      </w:r>
      <w:r w:rsidR="004E7B93" w:rsidRPr="009C38A1">
        <w:rPr>
          <w:rFonts w:ascii="greta" w:hAnsi="greta" w:hint="cs"/>
          <w:b/>
          <w:bCs/>
          <w:sz w:val="15"/>
          <w:szCs w:val="15"/>
          <w:rtl/>
        </w:rPr>
        <w:t xml:space="preserve">1- </w:t>
      </w:r>
      <w:r w:rsidRPr="009C38A1">
        <w:rPr>
          <w:rStyle w:val="fontstyle2"/>
          <w:rFonts w:asciiTheme="majorBidi" w:hAnsiTheme="majorBidi" w:cstheme="majorBidi"/>
          <w:sz w:val="16"/>
          <w:szCs w:val="16"/>
          <w:rtl/>
        </w:rPr>
        <w:t>موجهة للقضاء على الحشرات</w:t>
      </w:r>
      <w:r w:rsidRPr="009C38A1">
        <w:rPr>
          <w:rStyle w:val="fontstyle2"/>
          <w:rFonts w:asciiTheme="majorBidi" w:hAnsiTheme="majorBidi" w:cstheme="majorBidi"/>
          <w:sz w:val="16"/>
          <w:szCs w:val="16"/>
        </w:rPr>
        <w:t> </w:t>
      </w:r>
      <w:r w:rsidRPr="009C38A1">
        <w:rPr>
          <w:rStyle w:val="fontstyle3"/>
          <w:rFonts w:asciiTheme="majorBidi" w:hAnsiTheme="majorBidi" w:cstheme="majorBidi"/>
          <w:sz w:val="16"/>
          <w:szCs w:val="16"/>
        </w:rPr>
        <w:t>– Insecticides</w:t>
      </w:r>
    </w:p>
    <w:p w:rsidR="00287AF4" w:rsidRPr="004E7B93" w:rsidRDefault="004E7B93" w:rsidP="004E7B93">
      <w:pPr>
        <w:shd w:val="clear" w:color="auto" w:fill="FFFFFF"/>
        <w:bidi/>
        <w:spacing w:before="100" w:beforeAutospacing="1" w:after="100" w:afterAutospacing="1" w:line="240" w:lineRule="auto"/>
        <w:rPr>
          <w:rFonts w:asciiTheme="majorBidi" w:hAnsiTheme="majorBidi" w:cstheme="majorBidi"/>
          <w:b/>
          <w:bCs/>
          <w:sz w:val="16"/>
          <w:szCs w:val="16"/>
        </w:rPr>
      </w:pPr>
      <w:r>
        <w:rPr>
          <w:rStyle w:val="fontstyle2"/>
          <w:rFonts w:asciiTheme="majorBidi" w:hAnsiTheme="majorBidi" w:cstheme="majorBidi" w:hint="cs"/>
          <w:sz w:val="16"/>
          <w:szCs w:val="16"/>
          <w:rtl/>
        </w:rPr>
        <w:t xml:space="preserve">2- </w:t>
      </w:r>
      <w:r w:rsidR="00287AF4" w:rsidRPr="00A75457">
        <w:rPr>
          <w:rStyle w:val="fontstyle2"/>
          <w:rFonts w:asciiTheme="majorBidi" w:hAnsiTheme="majorBidi" w:cstheme="majorBidi"/>
          <w:sz w:val="16"/>
          <w:szCs w:val="16"/>
          <w:rtl/>
        </w:rPr>
        <w:t>موجهة للقضاء على القوارض</w:t>
      </w:r>
      <w:r w:rsidR="00287AF4" w:rsidRPr="00A75457">
        <w:rPr>
          <w:rStyle w:val="fontstyle2"/>
          <w:rFonts w:asciiTheme="majorBidi" w:hAnsiTheme="majorBidi" w:cstheme="majorBidi"/>
          <w:sz w:val="16"/>
          <w:szCs w:val="16"/>
        </w:rPr>
        <w:t> </w:t>
      </w:r>
      <w:r w:rsidR="00287AF4" w:rsidRPr="00A75457">
        <w:rPr>
          <w:rStyle w:val="fontstyle3"/>
          <w:rFonts w:asciiTheme="majorBidi" w:hAnsiTheme="majorBidi" w:cstheme="majorBidi"/>
          <w:sz w:val="16"/>
          <w:szCs w:val="16"/>
        </w:rPr>
        <w:t xml:space="preserve">– Les </w:t>
      </w:r>
      <w:proofErr w:type="spellStart"/>
      <w:r w:rsidR="00287AF4" w:rsidRPr="00A75457">
        <w:rPr>
          <w:rStyle w:val="fontstyle3"/>
          <w:rFonts w:asciiTheme="majorBidi" w:hAnsiTheme="majorBidi" w:cstheme="majorBidi"/>
          <w:sz w:val="16"/>
          <w:szCs w:val="16"/>
        </w:rPr>
        <w:t>rodencides</w:t>
      </w:r>
      <w:proofErr w:type="spellEnd"/>
      <w:r w:rsidR="00287AF4" w:rsidRPr="00A75457">
        <w:rPr>
          <w:rFonts w:asciiTheme="majorBidi" w:hAnsiTheme="majorBidi" w:cstheme="majorBidi"/>
          <w:sz w:val="16"/>
          <w:szCs w:val="16"/>
        </w:rPr>
        <w:br/>
      </w:r>
      <w:r>
        <w:rPr>
          <w:rStyle w:val="fontstyle2"/>
          <w:rFonts w:asciiTheme="majorBidi" w:hAnsiTheme="majorBidi" w:cstheme="majorBidi" w:hint="cs"/>
          <w:sz w:val="16"/>
          <w:szCs w:val="16"/>
          <w:rtl/>
        </w:rPr>
        <w:t xml:space="preserve">3- </w:t>
      </w:r>
      <w:r w:rsidR="00287AF4" w:rsidRPr="00A75457">
        <w:rPr>
          <w:rStyle w:val="fontstyle2"/>
          <w:rFonts w:asciiTheme="majorBidi" w:hAnsiTheme="majorBidi" w:cstheme="majorBidi"/>
          <w:sz w:val="16"/>
          <w:szCs w:val="16"/>
          <w:rtl/>
        </w:rPr>
        <w:t>موجهة للقضاء على النباتات الضارة</w:t>
      </w:r>
      <w:r w:rsidR="00287AF4" w:rsidRPr="00A75457">
        <w:rPr>
          <w:rStyle w:val="fontstyle2"/>
          <w:rFonts w:asciiTheme="majorBidi" w:hAnsiTheme="majorBidi" w:cstheme="majorBidi"/>
          <w:sz w:val="16"/>
          <w:szCs w:val="16"/>
        </w:rPr>
        <w:t> </w:t>
      </w:r>
      <w:r w:rsidR="00287AF4" w:rsidRPr="00A75457">
        <w:rPr>
          <w:rStyle w:val="fontstyle3"/>
          <w:rFonts w:asciiTheme="majorBidi" w:hAnsiTheme="majorBidi" w:cstheme="majorBidi"/>
          <w:sz w:val="16"/>
          <w:szCs w:val="16"/>
        </w:rPr>
        <w:t>– Les Herbicides</w:t>
      </w:r>
      <w:r w:rsidR="00287AF4" w:rsidRPr="00A75457">
        <w:rPr>
          <w:rFonts w:asciiTheme="majorBidi" w:hAnsiTheme="majorBidi" w:cstheme="majorBidi"/>
          <w:sz w:val="16"/>
          <w:szCs w:val="16"/>
        </w:rPr>
        <w:br/>
      </w:r>
      <w:r>
        <w:rPr>
          <w:rStyle w:val="fontstyle2"/>
          <w:rFonts w:asciiTheme="majorBidi" w:hAnsiTheme="majorBidi" w:cstheme="majorBidi" w:hint="cs"/>
          <w:sz w:val="16"/>
          <w:szCs w:val="16"/>
          <w:rtl/>
        </w:rPr>
        <w:t xml:space="preserve">4- </w:t>
      </w:r>
      <w:r w:rsidR="00287AF4" w:rsidRPr="00A75457">
        <w:rPr>
          <w:rStyle w:val="fontstyle2"/>
          <w:rFonts w:asciiTheme="majorBidi" w:hAnsiTheme="majorBidi" w:cstheme="majorBidi"/>
          <w:sz w:val="16"/>
          <w:szCs w:val="16"/>
          <w:rtl/>
        </w:rPr>
        <w:t>موجهة للقضاء على</w:t>
      </w:r>
      <w:r w:rsidR="00287AF4" w:rsidRPr="00A75457">
        <w:rPr>
          <w:rStyle w:val="fontstyle2"/>
          <w:rFonts w:asciiTheme="majorBidi" w:hAnsiTheme="majorBidi" w:cstheme="majorBidi"/>
          <w:sz w:val="16"/>
          <w:szCs w:val="16"/>
        </w:rPr>
        <w:t> </w:t>
      </w:r>
      <w:hyperlink r:id="rId1" w:history="1">
        <w:r w:rsidR="00287AF4" w:rsidRPr="00A75457">
          <w:rPr>
            <w:rStyle w:val="Hyperlink"/>
            <w:rFonts w:asciiTheme="majorBidi" w:hAnsiTheme="majorBidi" w:cstheme="majorBidi"/>
            <w:color w:val="auto"/>
            <w:sz w:val="16"/>
            <w:szCs w:val="16"/>
            <w:rtl/>
          </w:rPr>
          <w:t>الفطريات</w:t>
        </w:r>
        <w:r w:rsidR="00287AF4" w:rsidRPr="00A75457">
          <w:rPr>
            <w:rStyle w:val="Hyperlink"/>
            <w:rFonts w:asciiTheme="majorBidi" w:hAnsiTheme="majorBidi" w:cstheme="majorBidi"/>
            <w:color w:val="auto"/>
            <w:sz w:val="16"/>
            <w:szCs w:val="16"/>
          </w:rPr>
          <w:t> </w:t>
        </w:r>
      </w:hyperlink>
      <w:r w:rsidR="00287AF4" w:rsidRPr="00A75457">
        <w:rPr>
          <w:rStyle w:val="fontstyle3"/>
          <w:rFonts w:asciiTheme="majorBidi" w:hAnsiTheme="majorBidi" w:cstheme="majorBidi"/>
          <w:sz w:val="16"/>
          <w:szCs w:val="16"/>
        </w:rPr>
        <w:t xml:space="preserve">– Les </w:t>
      </w:r>
      <w:proofErr w:type="spellStart"/>
      <w:r w:rsidR="00287AF4" w:rsidRPr="00A75457">
        <w:rPr>
          <w:rStyle w:val="fontstyle3"/>
          <w:rFonts w:asciiTheme="majorBidi" w:hAnsiTheme="majorBidi" w:cstheme="majorBidi"/>
          <w:sz w:val="16"/>
          <w:szCs w:val="16"/>
        </w:rPr>
        <w:t>Fongicides</w:t>
      </w:r>
      <w:proofErr w:type="spellEnd"/>
      <w:r w:rsidR="00287AF4" w:rsidRPr="00A75457">
        <w:rPr>
          <w:rFonts w:asciiTheme="majorBidi" w:hAnsiTheme="majorBidi" w:cstheme="majorBidi"/>
          <w:sz w:val="16"/>
          <w:szCs w:val="16"/>
        </w:rPr>
        <w:br/>
      </w:r>
      <w:r>
        <w:rPr>
          <w:rStyle w:val="fontstyle3"/>
          <w:rFonts w:asciiTheme="majorBidi" w:hAnsiTheme="majorBidi" w:cstheme="majorBidi" w:hint="cs"/>
          <w:sz w:val="16"/>
          <w:szCs w:val="16"/>
          <w:rtl/>
        </w:rPr>
        <w:t xml:space="preserve">5- </w:t>
      </w:r>
      <w:r w:rsidR="00287AF4" w:rsidRPr="00A75457">
        <w:rPr>
          <w:rStyle w:val="fontstyle3"/>
          <w:rFonts w:asciiTheme="majorBidi" w:hAnsiTheme="majorBidi" w:cstheme="majorBidi"/>
          <w:sz w:val="16"/>
          <w:szCs w:val="16"/>
          <w:rtl/>
        </w:rPr>
        <w:t>موجهة للقضاء على الرخويات</w:t>
      </w:r>
      <w:r w:rsidR="00287AF4" w:rsidRPr="00A75457">
        <w:rPr>
          <w:rStyle w:val="fontstyle3"/>
          <w:rFonts w:asciiTheme="majorBidi" w:hAnsiTheme="majorBidi" w:cstheme="majorBidi"/>
          <w:sz w:val="16"/>
          <w:szCs w:val="16"/>
        </w:rPr>
        <w:t xml:space="preserve"> – (Les </w:t>
      </w:r>
      <w:proofErr w:type="spellStart"/>
      <w:r w:rsidR="00287AF4" w:rsidRPr="00A75457">
        <w:rPr>
          <w:rStyle w:val="fontstyle3"/>
          <w:rFonts w:asciiTheme="majorBidi" w:hAnsiTheme="majorBidi" w:cstheme="majorBidi"/>
          <w:sz w:val="16"/>
          <w:szCs w:val="16"/>
        </w:rPr>
        <w:t>Helicides</w:t>
      </w:r>
      <w:proofErr w:type="spellEnd"/>
      <w:r w:rsidR="00287AF4" w:rsidRPr="00A75457">
        <w:rPr>
          <w:rStyle w:val="fontstyle3"/>
          <w:rFonts w:asciiTheme="majorBidi" w:hAnsiTheme="majorBidi" w:cstheme="majorBidi"/>
          <w:sz w:val="16"/>
          <w:szCs w:val="16"/>
        </w:rPr>
        <w:t xml:space="preserve"> ( </w:t>
      </w:r>
      <w:proofErr w:type="spellStart"/>
      <w:r w:rsidR="00287AF4" w:rsidRPr="00A75457">
        <w:rPr>
          <w:rStyle w:val="fontstyle3"/>
          <w:rFonts w:asciiTheme="majorBidi" w:hAnsiTheme="majorBidi" w:cstheme="majorBidi"/>
          <w:sz w:val="16"/>
          <w:szCs w:val="16"/>
        </w:rPr>
        <w:t>molluscides</w:t>
      </w:r>
      <w:proofErr w:type="spellEnd"/>
      <w:r w:rsidR="00287AF4" w:rsidRPr="00A75457">
        <w:rPr>
          <w:rStyle w:val="fontstyle3"/>
          <w:rFonts w:asciiTheme="majorBidi" w:hAnsiTheme="majorBidi" w:cstheme="majorBidi"/>
          <w:sz w:val="16"/>
          <w:szCs w:val="16"/>
        </w:rPr>
        <w:t> </w:t>
      </w:r>
      <w:r w:rsidR="00287AF4" w:rsidRPr="00A75457">
        <w:rPr>
          <w:rFonts w:asciiTheme="majorBidi" w:hAnsiTheme="majorBidi" w:cstheme="majorBidi"/>
          <w:sz w:val="16"/>
          <w:szCs w:val="16"/>
        </w:rPr>
        <w:br/>
      </w:r>
      <w:r w:rsidR="00287AF4" w:rsidRPr="00A75457">
        <w:rPr>
          <w:rStyle w:val="fontstyle0"/>
          <w:rFonts w:asciiTheme="majorBidi" w:hAnsiTheme="majorBidi" w:cstheme="majorBidi"/>
          <w:b/>
          <w:bCs/>
          <w:sz w:val="16"/>
          <w:szCs w:val="16"/>
          <w:rtl/>
        </w:rPr>
        <w:t>وتقسم على أساس التركيب الكيميائي</w:t>
      </w:r>
      <w:r w:rsidR="00287AF4" w:rsidRPr="00A75457">
        <w:rPr>
          <w:rStyle w:val="fontstyle0"/>
          <w:rFonts w:asciiTheme="majorBidi" w:hAnsiTheme="majorBidi" w:cstheme="majorBidi"/>
          <w:b/>
          <w:bCs/>
          <w:sz w:val="16"/>
          <w:szCs w:val="16"/>
        </w:rPr>
        <w:t xml:space="preserve"> :</w:t>
      </w:r>
      <w:r w:rsidR="00287AF4" w:rsidRPr="00936CF6">
        <w:rPr>
          <w:rStyle w:val="fontstyle2"/>
          <w:rFonts w:asciiTheme="majorBidi" w:hAnsiTheme="majorBidi" w:cstheme="majorBidi"/>
          <w:sz w:val="16"/>
          <w:szCs w:val="16"/>
          <w:rtl/>
        </w:rPr>
        <w:t>يعتمد هذا التقسيم على التركيب الكيميائى والمادة الفعالة لكل نوع ، حيث تشترك مركبـات كـل مجموعة في التركيب الكيميائي وآلية العمل رغم اختلاف مجال الاستعمال و النوع المـستهدف وهـو يضم سبعة مجموعات</w:t>
      </w:r>
      <w:r w:rsidR="00287AF4" w:rsidRPr="00936CF6">
        <w:rPr>
          <w:rStyle w:val="fontstyle2"/>
          <w:rFonts w:asciiTheme="majorBidi" w:hAnsiTheme="majorBidi" w:cstheme="majorBidi"/>
          <w:sz w:val="16"/>
          <w:szCs w:val="16"/>
        </w:rPr>
        <w:t xml:space="preserve"> :</w:t>
      </w:r>
    </w:p>
    <w:p w:rsidR="00287AF4" w:rsidRPr="00936CF6" w:rsidRDefault="00287AF4" w:rsidP="00287AF4">
      <w:pPr>
        <w:pStyle w:val="NormalWeb"/>
        <w:shd w:val="clear" w:color="auto" w:fill="FFFFFF"/>
        <w:bidi/>
        <w:spacing w:after="360" w:afterAutospacing="0"/>
        <w:rPr>
          <w:rStyle w:val="fontstyle3"/>
          <w:rFonts w:asciiTheme="majorBidi" w:hAnsiTheme="majorBidi" w:cstheme="majorBidi"/>
          <w:sz w:val="16"/>
          <w:szCs w:val="16"/>
          <w:rtl/>
        </w:rPr>
      </w:pPr>
      <w:proofErr w:type="spellStart"/>
      <w:r w:rsidRPr="00936CF6">
        <w:rPr>
          <w:rStyle w:val="fontstyle3"/>
          <w:rFonts w:asciiTheme="majorBidi" w:hAnsiTheme="majorBidi" w:cstheme="majorBidi"/>
          <w:sz w:val="16"/>
          <w:szCs w:val="16"/>
        </w:rPr>
        <w:t>Organochlorés</w:t>
      </w:r>
      <w:proofErr w:type="spellEnd"/>
      <w:r w:rsidRPr="00936CF6">
        <w:rPr>
          <w:rStyle w:val="fontstyle3"/>
          <w:rFonts w:asciiTheme="majorBidi" w:hAnsiTheme="majorBidi" w:cstheme="majorBidi"/>
          <w:sz w:val="16"/>
          <w:szCs w:val="16"/>
        </w:rPr>
        <w:t xml:space="preserve">, </w:t>
      </w:r>
      <w:proofErr w:type="spellStart"/>
      <w:r w:rsidRPr="00936CF6">
        <w:rPr>
          <w:rStyle w:val="fontstyle3"/>
          <w:rFonts w:asciiTheme="majorBidi" w:hAnsiTheme="majorBidi" w:cstheme="majorBidi"/>
          <w:sz w:val="16"/>
          <w:szCs w:val="16"/>
        </w:rPr>
        <w:t>Organophostanique</w:t>
      </w:r>
      <w:proofErr w:type="spellEnd"/>
      <w:r w:rsidRPr="00936CF6">
        <w:rPr>
          <w:rStyle w:val="fontstyle3"/>
          <w:rFonts w:asciiTheme="majorBidi" w:hAnsiTheme="majorBidi" w:cstheme="majorBidi"/>
          <w:sz w:val="16"/>
          <w:szCs w:val="16"/>
        </w:rPr>
        <w:t xml:space="preserve">, </w:t>
      </w:r>
      <w:proofErr w:type="spellStart"/>
      <w:r w:rsidRPr="00936CF6">
        <w:rPr>
          <w:rStyle w:val="fontstyle3"/>
          <w:rFonts w:asciiTheme="majorBidi" w:hAnsiTheme="majorBidi" w:cstheme="majorBidi"/>
          <w:sz w:val="16"/>
          <w:szCs w:val="16"/>
        </w:rPr>
        <w:t>Triazoles,Pyrethrinoides</w:t>
      </w:r>
      <w:proofErr w:type="spellEnd"/>
      <w:r w:rsidRPr="00936CF6">
        <w:rPr>
          <w:rStyle w:val="fontstyle3"/>
          <w:rFonts w:asciiTheme="majorBidi" w:hAnsiTheme="majorBidi" w:cstheme="majorBidi"/>
          <w:sz w:val="16"/>
          <w:szCs w:val="16"/>
        </w:rPr>
        <w:t xml:space="preserve">, </w:t>
      </w:r>
      <w:proofErr w:type="spellStart"/>
      <w:r w:rsidRPr="00936CF6">
        <w:rPr>
          <w:rStyle w:val="fontstyle3"/>
          <w:rFonts w:asciiTheme="majorBidi" w:hAnsiTheme="majorBidi" w:cstheme="majorBidi"/>
          <w:sz w:val="16"/>
          <w:szCs w:val="16"/>
        </w:rPr>
        <w:t>Benzimidazole</w:t>
      </w:r>
      <w:proofErr w:type="spellEnd"/>
      <w:r w:rsidRPr="00936CF6">
        <w:rPr>
          <w:rStyle w:val="fontstyle3"/>
          <w:rFonts w:asciiTheme="majorBidi" w:hAnsiTheme="majorBidi" w:cstheme="majorBidi"/>
          <w:sz w:val="16"/>
          <w:szCs w:val="16"/>
        </w:rPr>
        <w:t>, </w:t>
      </w:r>
      <w:proofErr w:type="spellStart"/>
      <w:r w:rsidRPr="00936CF6">
        <w:rPr>
          <w:rStyle w:val="fontstyle3"/>
          <w:rFonts w:asciiTheme="majorBidi" w:hAnsiTheme="majorBidi" w:cstheme="majorBidi"/>
          <w:sz w:val="16"/>
          <w:szCs w:val="16"/>
        </w:rPr>
        <w:t>Carbamates,Organophosphorés</w:t>
      </w:r>
      <w:proofErr w:type="spellEnd"/>
    </w:p>
    <w:p w:rsidR="00287AF4" w:rsidRPr="00A75457" w:rsidRDefault="00BA42EF" w:rsidP="00287AF4">
      <w:pPr>
        <w:pStyle w:val="NormalWeb"/>
        <w:shd w:val="clear" w:color="auto" w:fill="FFFFFF"/>
        <w:bidi/>
        <w:spacing w:after="360" w:afterAutospacing="0"/>
        <w:rPr>
          <w:rFonts w:ascii="Simplified Arabic" w:hAnsi="Simplified Arabic" w:cs="Simplified Arabic"/>
          <w:sz w:val="16"/>
          <w:szCs w:val="16"/>
          <w:rtl/>
        </w:rPr>
      </w:pPr>
      <w:hyperlink r:id="rId2" w:history="1">
        <w:r w:rsidR="00287AF4" w:rsidRPr="00936CF6">
          <w:rPr>
            <w:rStyle w:val="Hyperlink"/>
            <w:rFonts w:asciiTheme="majorBidi" w:hAnsiTheme="majorBidi" w:cstheme="majorBidi"/>
            <w:sz w:val="16"/>
            <w:szCs w:val="16"/>
          </w:rPr>
          <w:t>https://agronomie.info</w:t>
        </w:r>
      </w:hyperlink>
      <w:r w:rsidR="00287AF4" w:rsidRPr="00936CF6">
        <w:rPr>
          <w:rFonts w:asciiTheme="majorBidi" w:hAnsiTheme="majorBidi" w:cstheme="majorBidi"/>
          <w:sz w:val="16"/>
          <w:szCs w:val="16"/>
          <w:rtl/>
        </w:rPr>
        <w:t xml:space="preserve"> </w:t>
      </w:r>
      <w:r w:rsidR="00F50546">
        <w:rPr>
          <w:rFonts w:asciiTheme="majorBidi" w:hAnsiTheme="majorBidi" w:cstheme="majorBidi" w:hint="cs"/>
          <w:sz w:val="16"/>
          <w:szCs w:val="16"/>
          <w:rtl/>
        </w:rPr>
        <w:t xml:space="preserve">موقع </w:t>
      </w:r>
      <w:r w:rsidR="00287AF4" w:rsidRPr="00936CF6">
        <w:rPr>
          <w:rFonts w:asciiTheme="majorBidi" w:hAnsiTheme="majorBidi" w:cstheme="majorBidi"/>
          <w:sz w:val="16"/>
          <w:szCs w:val="16"/>
          <w:rtl/>
        </w:rPr>
        <w:t xml:space="preserve">الهندسة الزراعية </w:t>
      </w:r>
      <w:r w:rsidR="00F50546">
        <w:rPr>
          <w:rFonts w:asciiTheme="majorBidi" w:hAnsiTheme="majorBidi" w:cstheme="majorBidi" w:hint="cs"/>
          <w:sz w:val="16"/>
          <w:szCs w:val="16"/>
          <w:rtl/>
        </w:rPr>
        <w:t xml:space="preserve">على شبكة الانترنت </w:t>
      </w:r>
      <w:r w:rsidR="00F50546">
        <w:rPr>
          <w:rFonts w:asciiTheme="majorBidi" w:hAnsiTheme="majorBidi" w:cstheme="majorBidi"/>
          <w:sz w:val="16"/>
          <w:szCs w:val="16"/>
          <w:rtl/>
        </w:rPr>
        <w:t>–</w:t>
      </w:r>
      <w:r w:rsidR="00F50546">
        <w:rPr>
          <w:rFonts w:asciiTheme="majorBidi" w:hAnsiTheme="majorBidi" w:cstheme="majorBidi" w:hint="cs"/>
          <w:sz w:val="16"/>
          <w:szCs w:val="16"/>
          <w:rtl/>
        </w:rPr>
        <w:t xml:space="preserve"> تمت الزيارة بتاريخ 20 </w:t>
      </w:r>
      <w:r w:rsidR="00F50546">
        <w:rPr>
          <w:rFonts w:asciiTheme="majorBidi" w:hAnsiTheme="majorBidi" w:cstheme="majorBidi"/>
          <w:sz w:val="16"/>
          <w:szCs w:val="16"/>
          <w:rtl/>
        </w:rPr>
        <w:t>–</w:t>
      </w:r>
      <w:r w:rsidR="00F50546">
        <w:rPr>
          <w:rFonts w:asciiTheme="majorBidi" w:hAnsiTheme="majorBidi" w:cstheme="majorBidi" w:hint="cs"/>
          <w:sz w:val="16"/>
          <w:szCs w:val="16"/>
          <w:rtl/>
        </w:rPr>
        <w:t xml:space="preserve"> 2 </w:t>
      </w:r>
      <w:r w:rsidR="00F50546">
        <w:rPr>
          <w:rFonts w:asciiTheme="majorBidi" w:hAnsiTheme="majorBidi" w:cstheme="majorBidi"/>
          <w:sz w:val="16"/>
          <w:szCs w:val="16"/>
          <w:rtl/>
        </w:rPr>
        <w:t>–</w:t>
      </w:r>
      <w:r w:rsidR="00F50546">
        <w:rPr>
          <w:rFonts w:asciiTheme="majorBidi" w:hAnsiTheme="majorBidi" w:cstheme="majorBidi" w:hint="cs"/>
          <w:sz w:val="16"/>
          <w:szCs w:val="16"/>
          <w:rtl/>
        </w:rPr>
        <w:t xml:space="preserve"> 2019 </w:t>
      </w:r>
    </w:p>
  </w:footnote>
  <w:footnote w:id="3">
    <w:p w:rsidR="009F25E9" w:rsidRPr="009F25E9" w:rsidRDefault="009F25E9" w:rsidP="009F25E9">
      <w:pPr>
        <w:pStyle w:val="FootnoteText"/>
        <w:bidi/>
        <w:rPr>
          <w:rtl/>
        </w:rPr>
      </w:pPr>
      <w:r>
        <w:rPr>
          <w:rStyle w:val="FootnoteReference"/>
        </w:rPr>
        <w:footnoteRef/>
      </w:r>
      <w:r>
        <w:t xml:space="preserve"> </w:t>
      </w:r>
      <w:r w:rsidRPr="009F25E9">
        <w:t>11</w:t>
      </w:r>
      <w:r w:rsidRPr="009F25E9">
        <w:rPr>
          <w:rFonts w:cs="Arial"/>
          <w:rtl/>
        </w:rPr>
        <w:t>-</w:t>
      </w:r>
      <w:r w:rsidRPr="009F25E9">
        <w:rPr>
          <w:rFonts w:cs="Arial"/>
          <w:rtl/>
        </w:rPr>
        <w:tab/>
        <w:t>حمود بن درويش الحسني: مبيدات الآفات الزراعية وقوانينها، ط1، دائرة ال</w:t>
      </w:r>
      <w:r>
        <w:rPr>
          <w:rFonts w:cs="Arial"/>
          <w:rtl/>
        </w:rPr>
        <w:t>اعلام التنموي، سلطنة عمان، 2012</w:t>
      </w:r>
      <w:r>
        <w:rPr>
          <w:rFonts w:cs="Arial" w:hint="cs"/>
          <w:rtl/>
        </w:rPr>
        <w:t>، ص14 وما بعدها.</w:t>
      </w:r>
    </w:p>
  </w:footnote>
  <w:footnote w:id="4">
    <w:p w:rsidR="002900A0" w:rsidRPr="00DD3BF0" w:rsidRDefault="002900A0" w:rsidP="002900A0">
      <w:pPr>
        <w:pStyle w:val="FootnoteText"/>
        <w:jc w:val="right"/>
        <w:rPr>
          <w:rFonts w:ascii="Simplified Arabic" w:hAnsi="Simplified Arabic" w:cs="Simplified Arabic"/>
          <w:b/>
          <w:bCs/>
          <w:sz w:val="16"/>
          <w:szCs w:val="16"/>
        </w:rPr>
      </w:pPr>
      <w:r w:rsidRPr="00DD3BF0">
        <w:rPr>
          <w:rFonts w:ascii="Simplified Arabic" w:hAnsi="Simplified Arabic" w:cs="Simplified Arabic"/>
          <w:sz w:val="16"/>
          <w:szCs w:val="16"/>
          <w:rtl/>
        </w:rPr>
        <w:t xml:space="preserve"> قرار مجلس الوزراء رقم (9) لسنة 2012م بنظام مبيدات الآفات الزراعية</w:t>
      </w:r>
      <w:r w:rsidR="005611E9" w:rsidRPr="00DD3BF0">
        <w:rPr>
          <w:rFonts w:ascii="Simplified Arabic" w:hAnsi="Simplified Arabic" w:cs="Simplified Arabic"/>
          <w:sz w:val="16"/>
          <w:szCs w:val="16"/>
          <w:rtl/>
        </w:rPr>
        <w:t>.</w:t>
      </w:r>
      <w:r w:rsidRPr="00DD3BF0">
        <w:rPr>
          <w:rStyle w:val="FootnoteReference"/>
          <w:rFonts w:ascii="Simplified Arabic" w:hAnsi="Simplified Arabic" w:cs="Simplified Arabic"/>
          <w:sz w:val="16"/>
          <w:szCs w:val="16"/>
        </w:rPr>
        <w:footnoteRef/>
      </w:r>
    </w:p>
    <w:p w:rsidR="002900A0" w:rsidRDefault="002900A0" w:rsidP="002900A0">
      <w:pPr>
        <w:pStyle w:val="FootnoteText"/>
        <w:jc w:val="right"/>
        <w:rPr>
          <w:rtl/>
        </w:rPr>
      </w:pPr>
    </w:p>
  </w:footnote>
  <w:footnote w:id="5">
    <w:p w:rsidR="000F5FB5" w:rsidRPr="000F5FB5" w:rsidRDefault="005D0B89" w:rsidP="002E1C54">
      <w:pPr>
        <w:numPr>
          <w:ilvl w:val="0"/>
          <w:numId w:val="1"/>
        </w:numPr>
        <w:shd w:val="clear" w:color="auto" w:fill="FFFFFF"/>
        <w:spacing w:after="0" w:line="384" w:lineRule="atLeast"/>
        <w:ind w:left="0" w:right="156"/>
        <w:rPr>
          <w:rFonts w:asciiTheme="majorBidi" w:hAnsiTheme="majorBidi" w:cstheme="majorBidi"/>
          <w:color w:val="222222"/>
          <w:sz w:val="16"/>
          <w:szCs w:val="16"/>
        </w:rPr>
      </w:pPr>
      <w:r w:rsidRPr="000F5FB5">
        <w:rPr>
          <w:rFonts w:asciiTheme="majorBidi" w:hAnsiTheme="majorBidi" w:cstheme="majorBidi"/>
          <w:sz w:val="16"/>
          <w:szCs w:val="16"/>
          <w:rtl/>
        </w:rPr>
        <w:t xml:space="preserve"> </w:t>
      </w:r>
      <w:r w:rsidR="000F5FB5" w:rsidRPr="000F5FB5">
        <w:rPr>
          <w:rFonts w:asciiTheme="majorBidi" w:hAnsiTheme="majorBidi" w:cstheme="majorBidi"/>
          <w:color w:val="222222"/>
          <w:sz w:val="16"/>
          <w:szCs w:val="16"/>
        </w:rPr>
        <w:t> </w:t>
      </w:r>
      <w:r w:rsidR="000F5FB5" w:rsidRPr="000F5FB5">
        <w:rPr>
          <w:rStyle w:val="reference-text"/>
          <w:rFonts w:asciiTheme="majorBidi" w:hAnsiTheme="majorBidi" w:cstheme="majorBidi"/>
          <w:color w:val="222222"/>
          <w:sz w:val="16"/>
          <w:szCs w:val="16"/>
        </w:rPr>
        <w:t>Food and Agriculture Organization of the United Nations (2002), </w:t>
      </w:r>
      <w:hyperlink r:id="rId3" w:history="1">
        <w:r w:rsidR="000F5FB5" w:rsidRPr="000F5FB5">
          <w:rPr>
            <w:rStyle w:val="Hyperlink"/>
            <w:rFonts w:asciiTheme="majorBidi" w:hAnsiTheme="majorBidi" w:cstheme="majorBidi"/>
            <w:color w:val="663366"/>
            <w:sz w:val="16"/>
            <w:szCs w:val="16"/>
          </w:rPr>
          <w:t>International Code of Conduct on the Distribution and Use of Pesticides</w:t>
        </w:r>
      </w:hyperlink>
      <w:r w:rsidR="000F5FB5" w:rsidRPr="000F5FB5">
        <w:rPr>
          <w:rStyle w:val="reference-text"/>
          <w:rFonts w:asciiTheme="majorBidi" w:hAnsiTheme="majorBidi" w:cstheme="majorBidi"/>
          <w:color w:val="222222"/>
          <w:sz w:val="16"/>
          <w:szCs w:val="16"/>
        </w:rPr>
        <w:t>. Retrieved on 2007-10-25.</w:t>
      </w:r>
    </w:p>
    <w:p w:rsidR="005D0B89" w:rsidRDefault="005D0B89" w:rsidP="00F50546">
      <w:pPr>
        <w:pStyle w:val="FootnoteText"/>
        <w:jc w:val="center"/>
        <w:rPr>
          <w:rtl/>
        </w:rPr>
      </w:pPr>
    </w:p>
  </w:footnote>
  <w:footnote w:id="6">
    <w:p w:rsidR="00500BE7" w:rsidRPr="00500BE7" w:rsidRDefault="00500BE7" w:rsidP="000E419B">
      <w:pPr>
        <w:pStyle w:val="FootnoteText"/>
        <w:bidi/>
        <w:jc w:val="both"/>
        <w:rPr>
          <w:rtl/>
        </w:rPr>
      </w:pPr>
      <w:r>
        <w:rPr>
          <w:rStyle w:val="FootnoteReference"/>
        </w:rPr>
        <w:footnoteRef/>
      </w:r>
      <w:r>
        <w:t xml:space="preserve"> </w:t>
      </w:r>
      <w:r>
        <w:rPr>
          <w:rFonts w:hint="cs"/>
          <w:rtl/>
        </w:rPr>
        <w:t xml:space="preserve"> بموجب</w:t>
      </w:r>
      <w:r w:rsidRPr="00500BE7">
        <w:rPr>
          <w:rtl/>
        </w:rPr>
        <w:t xml:space="preserve"> القرار الرئاسي رقم (34) لسنة 1999م </w:t>
      </w:r>
      <w:r w:rsidR="00DA1C58">
        <w:rPr>
          <w:rFonts w:hint="cs"/>
          <w:rtl/>
        </w:rPr>
        <w:t xml:space="preserve">وهذه </w:t>
      </w:r>
      <w:r w:rsidR="00DA1C58" w:rsidRPr="00DA1C58">
        <w:rPr>
          <w:rtl/>
        </w:rPr>
        <w:t xml:space="preserve">اللجنة تنعقد بناء على طلب من رئيسها </w:t>
      </w:r>
      <w:r w:rsidR="000E419B">
        <w:rPr>
          <w:rFonts w:hint="cs"/>
          <w:rtl/>
        </w:rPr>
        <w:t xml:space="preserve">وهو وزير الزراعة </w:t>
      </w:r>
      <w:r w:rsidR="00DA1C58" w:rsidRPr="00DA1C58">
        <w:rPr>
          <w:rtl/>
        </w:rPr>
        <w:t>كلما دعت الحاجة إلى ذلك وللجنة أن تستعين في أعمالها بمن تراه ضرورياً من الخبراء والمسئولين</w:t>
      </w:r>
      <w:r w:rsidR="00DA1C58">
        <w:rPr>
          <w:rFonts w:hint="cs"/>
          <w:rtl/>
        </w:rPr>
        <w:t xml:space="preserve">. م </w:t>
      </w:r>
      <w:r w:rsidR="000E419B">
        <w:rPr>
          <w:rFonts w:hint="cs"/>
          <w:rtl/>
        </w:rPr>
        <w:t>2</w:t>
      </w:r>
      <w:r w:rsidR="00DA1C58">
        <w:rPr>
          <w:rFonts w:hint="cs"/>
          <w:rtl/>
        </w:rPr>
        <w:t xml:space="preserve"> من قرار</w:t>
      </w:r>
      <w:r w:rsidR="00DA1C58" w:rsidRPr="00DA1C58">
        <w:rPr>
          <w:b/>
          <w:bCs/>
          <w:rtl/>
        </w:rPr>
        <w:t xml:space="preserve"> </w:t>
      </w:r>
      <w:r w:rsidR="00DA1C58" w:rsidRPr="00DA1C58">
        <w:rPr>
          <w:rtl/>
        </w:rPr>
        <w:t>رقم (34) لسنة 1999م بشأن تشكيل اللجنة العلمية للمبيدات الزراعية</w:t>
      </w:r>
      <w:r w:rsidR="00DA1C58">
        <w:rPr>
          <w:rFonts w:hint="cs"/>
          <w:rtl/>
        </w:rPr>
        <w:t>.</w:t>
      </w:r>
    </w:p>
  </w:footnote>
  <w:footnote w:id="7">
    <w:p w:rsidR="00EA5A52" w:rsidRPr="00B36549" w:rsidRDefault="00EA5A52" w:rsidP="00B36549">
      <w:pPr>
        <w:bidi/>
        <w:spacing w:after="0" w:line="240" w:lineRule="auto"/>
        <w:jc w:val="both"/>
        <w:rPr>
          <w:rFonts w:ascii="Traditional Arabic" w:eastAsia="Times New Roman" w:hAnsi="Traditional Arabic" w:cs="Times New Roman"/>
          <w:sz w:val="27"/>
          <w:szCs w:val="27"/>
          <w:rtl/>
        </w:rPr>
      </w:pPr>
      <w:r>
        <w:rPr>
          <w:rStyle w:val="FootnoteReference"/>
        </w:rPr>
        <w:footnoteRef/>
      </w:r>
      <w:r>
        <w:t xml:space="preserve"> </w:t>
      </w:r>
      <w:r>
        <w:rPr>
          <w:rFonts w:hint="cs"/>
          <w:rtl/>
        </w:rPr>
        <w:t xml:space="preserve"> تتولى اللجنة </w:t>
      </w:r>
      <w:r w:rsidRPr="00EA5A52">
        <w:rPr>
          <w:rFonts w:ascii="Simplified Arabic" w:eastAsia="Times New Roman" w:hAnsi="Simplified Arabic" w:cs="Simplified Arabic"/>
          <w:color w:val="000000"/>
          <w:sz w:val="20"/>
          <w:szCs w:val="20"/>
          <w:rtl/>
        </w:rPr>
        <w:t>المراجعة السنوية لدليل المبيدات الزراعية في فلسطين</w:t>
      </w:r>
      <w:r>
        <w:rPr>
          <w:rFonts w:ascii="Simplified Arabic" w:eastAsia="Times New Roman" w:hAnsi="Simplified Arabic" w:cs="Simplified Arabic" w:hint="cs"/>
          <w:color w:val="000000"/>
          <w:sz w:val="20"/>
          <w:szCs w:val="20"/>
          <w:rtl/>
        </w:rPr>
        <w:t>،و</w:t>
      </w:r>
      <w:r w:rsidRPr="00EA5A52">
        <w:rPr>
          <w:rFonts w:ascii="Simplified Arabic" w:eastAsia="Times New Roman" w:hAnsi="Simplified Arabic" w:cs="Simplified Arabic"/>
          <w:color w:val="000000"/>
          <w:sz w:val="20"/>
          <w:szCs w:val="20"/>
          <w:rtl/>
        </w:rPr>
        <w:t xml:space="preserve"> تنعقد اللجنة بناء على طلب من رئيسها كلما دعت الحاجة إلى ذلك، وللجنة أن تستعين في أعمالها بمن تراه مناسبا من الخبراء والمسؤولين</w:t>
      </w:r>
      <w:r>
        <w:rPr>
          <w:rFonts w:ascii="Simplified Arabic" w:eastAsia="Times New Roman" w:hAnsi="Simplified Arabic" w:cs="Simplified Arabic" w:hint="cs"/>
          <w:color w:val="000000"/>
          <w:sz w:val="20"/>
          <w:szCs w:val="20"/>
          <w:rtl/>
        </w:rPr>
        <w:t>،و</w:t>
      </w:r>
      <w:r w:rsidRPr="00EA5A52">
        <w:rPr>
          <w:rFonts w:ascii="Simplified Arabic" w:eastAsia="Times New Roman" w:hAnsi="Simplified Arabic" w:cs="Simplified Arabic"/>
          <w:color w:val="000000"/>
          <w:sz w:val="20"/>
          <w:szCs w:val="20"/>
          <w:rtl/>
        </w:rPr>
        <w:t xml:space="preserve"> يعين الوزير مقرراً للجنة لمتابعة وتنفيذ قراراتها وفق ما يكلف به وتكون قراراتها نهائية. </w:t>
      </w:r>
      <w:r>
        <w:rPr>
          <w:rFonts w:ascii="Simplified Arabic" w:eastAsia="Times New Roman" w:hAnsi="Simplified Arabic" w:cs="Simplified Arabic" w:hint="cs"/>
          <w:color w:val="000000"/>
          <w:sz w:val="20"/>
          <w:szCs w:val="20"/>
          <w:rtl/>
        </w:rPr>
        <w:t>كما</w:t>
      </w:r>
      <w:r w:rsidR="00DA1C58">
        <w:rPr>
          <w:rFonts w:ascii="Simplified Arabic" w:eastAsia="Times New Roman" w:hAnsi="Simplified Arabic" w:cs="Simplified Arabic"/>
          <w:color w:val="000000"/>
          <w:sz w:val="20"/>
          <w:szCs w:val="20"/>
          <w:rtl/>
        </w:rPr>
        <w:t xml:space="preserve"> تضع اللجنة نظاماً داخلياً لسير</w:t>
      </w:r>
      <w:r w:rsidR="00DA1C58">
        <w:rPr>
          <w:rFonts w:ascii="Simplified Arabic" w:eastAsia="Times New Roman" w:hAnsi="Simplified Arabic" w:cs="Simplified Arabic" w:hint="cs"/>
          <w:color w:val="000000"/>
          <w:sz w:val="20"/>
          <w:szCs w:val="20"/>
          <w:rtl/>
        </w:rPr>
        <w:t xml:space="preserve"> </w:t>
      </w:r>
      <w:r w:rsidRPr="00EA5A52">
        <w:rPr>
          <w:rFonts w:ascii="Simplified Arabic" w:eastAsia="Times New Roman" w:hAnsi="Simplified Arabic" w:cs="Simplified Arabic"/>
          <w:color w:val="000000"/>
          <w:sz w:val="20"/>
          <w:szCs w:val="20"/>
          <w:rtl/>
        </w:rPr>
        <w:t>أعمالها وكيفية اتخاذ قراراتها</w:t>
      </w:r>
      <w:r>
        <w:rPr>
          <w:rFonts w:ascii="Simplified Arabic" w:eastAsia="Times New Roman" w:hAnsi="Simplified Arabic" w:cs="Simplified Arabic" w:hint="cs"/>
          <w:color w:val="000000"/>
          <w:sz w:val="20"/>
          <w:szCs w:val="20"/>
          <w:rtl/>
        </w:rPr>
        <w:t xml:space="preserve">. المادة 2 من </w:t>
      </w:r>
      <w:r w:rsidR="00B343BD" w:rsidRPr="00B343BD">
        <w:rPr>
          <w:rFonts w:ascii="Simplified Arabic" w:eastAsia="Times New Roman" w:hAnsi="Simplified Arabic" w:cs="Simplified Arabic" w:hint="cs"/>
          <w:color w:val="000000"/>
          <w:sz w:val="20"/>
          <w:szCs w:val="20"/>
          <w:rtl/>
        </w:rPr>
        <w:t>قرار</w:t>
      </w:r>
      <w:r w:rsidR="00B343BD" w:rsidRPr="00B343BD">
        <w:rPr>
          <w:rFonts w:ascii="Simplified Arabic" w:eastAsia="Times New Roman" w:hAnsi="Simplified Arabic" w:cs="Simplified Arabic"/>
          <w:color w:val="000000"/>
          <w:sz w:val="20"/>
          <w:szCs w:val="20"/>
          <w:rtl/>
        </w:rPr>
        <w:t xml:space="preserve"> </w:t>
      </w:r>
      <w:r w:rsidR="00B343BD" w:rsidRPr="00B343BD">
        <w:rPr>
          <w:rFonts w:ascii="Simplified Arabic" w:eastAsia="Times New Roman" w:hAnsi="Simplified Arabic" w:cs="Simplified Arabic" w:hint="cs"/>
          <w:color w:val="000000"/>
          <w:sz w:val="20"/>
          <w:szCs w:val="20"/>
          <w:rtl/>
        </w:rPr>
        <w:t>مجلس</w:t>
      </w:r>
      <w:r w:rsidR="00B343BD" w:rsidRPr="00B343BD">
        <w:rPr>
          <w:rFonts w:ascii="Simplified Arabic" w:eastAsia="Times New Roman" w:hAnsi="Simplified Arabic" w:cs="Simplified Arabic"/>
          <w:color w:val="000000"/>
          <w:sz w:val="20"/>
          <w:szCs w:val="20"/>
          <w:rtl/>
        </w:rPr>
        <w:t xml:space="preserve"> </w:t>
      </w:r>
      <w:r w:rsidR="00B343BD" w:rsidRPr="00B343BD">
        <w:rPr>
          <w:rFonts w:ascii="Simplified Arabic" w:eastAsia="Times New Roman" w:hAnsi="Simplified Arabic" w:cs="Simplified Arabic" w:hint="cs"/>
          <w:color w:val="000000"/>
          <w:sz w:val="20"/>
          <w:szCs w:val="20"/>
          <w:rtl/>
        </w:rPr>
        <w:t>الوزراء</w:t>
      </w:r>
      <w:r w:rsidR="00B343BD" w:rsidRPr="00B343BD">
        <w:rPr>
          <w:rFonts w:ascii="Simplified Arabic" w:eastAsia="Times New Roman" w:hAnsi="Simplified Arabic" w:cs="Simplified Arabic"/>
          <w:color w:val="000000"/>
          <w:sz w:val="20"/>
          <w:szCs w:val="20"/>
          <w:rtl/>
        </w:rPr>
        <w:t xml:space="preserve"> </w:t>
      </w:r>
      <w:r w:rsidR="00B343BD" w:rsidRPr="00B343BD">
        <w:rPr>
          <w:rFonts w:ascii="Simplified Arabic" w:eastAsia="Times New Roman" w:hAnsi="Simplified Arabic" w:cs="Simplified Arabic" w:hint="cs"/>
          <w:color w:val="000000"/>
          <w:sz w:val="20"/>
          <w:szCs w:val="20"/>
          <w:rtl/>
        </w:rPr>
        <w:t>رقم</w:t>
      </w:r>
      <w:r w:rsidR="00B343BD" w:rsidRPr="00B343BD">
        <w:rPr>
          <w:rFonts w:ascii="Simplified Arabic" w:eastAsia="Times New Roman" w:hAnsi="Simplified Arabic" w:cs="Simplified Arabic"/>
          <w:color w:val="000000"/>
          <w:sz w:val="20"/>
          <w:szCs w:val="20"/>
          <w:rtl/>
        </w:rPr>
        <w:t xml:space="preserve"> (9) </w:t>
      </w:r>
      <w:r w:rsidR="00B343BD" w:rsidRPr="00B343BD">
        <w:rPr>
          <w:rFonts w:ascii="Simplified Arabic" w:eastAsia="Times New Roman" w:hAnsi="Simplified Arabic" w:cs="Simplified Arabic" w:hint="cs"/>
          <w:color w:val="000000"/>
          <w:sz w:val="20"/>
          <w:szCs w:val="20"/>
          <w:rtl/>
        </w:rPr>
        <w:t>لسنة</w:t>
      </w:r>
      <w:r w:rsidR="00B343BD" w:rsidRPr="00B343BD">
        <w:rPr>
          <w:rFonts w:ascii="Simplified Arabic" w:eastAsia="Times New Roman" w:hAnsi="Simplified Arabic" w:cs="Simplified Arabic"/>
          <w:color w:val="000000"/>
          <w:sz w:val="20"/>
          <w:szCs w:val="20"/>
          <w:rtl/>
        </w:rPr>
        <w:t xml:space="preserve"> 2012</w:t>
      </w:r>
      <w:r w:rsidR="00B343BD" w:rsidRPr="00B343BD">
        <w:rPr>
          <w:rFonts w:ascii="Simplified Arabic" w:eastAsia="Times New Roman" w:hAnsi="Simplified Arabic" w:cs="Simplified Arabic" w:hint="cs"/>
          <w:color w:val="000000"/>
          <w:sz w:val="20"/>
          <w:szCs w:val="20"/>
          <w:rtl/>
        </w:rPr>
        <w:t>م</w:t>
      </w:r>
      <w:r w:rsidR="00B343BD" w:rsidRPr="00B343BD">
        <w:rPr>
          <w:rFonts w:ascii="Simplified Arabic" w:eastAsia="Times New Roman" w:hAnsi="Simplified Arabic" w:cs="Simplified Arabic"/>
          <w:color w:val="000000"/>
          <w:sz w:val="20"/>
          <w:szCs w:val="20"/>
          <w:rtl/>
        </w:rPr>
        <w:t xml:space="preserve"> </w:t>
      </w:r>
      <w:r w:rsidR="00B343BD" w:rsidRPr="00B343BD">
        <w:rPr>
          <w:rFonts w:ascii="Simplified Arabic" w:eastAsia="Times New Roman" w:hAnsi="Simplified Arabic" w:cs="Simplified Arabic" w:hint="cs"/>
          <w:color w:val="000000"/>
          <w:sz w:val="20"/>
          <w:szCs w:val="20"/>
          <w:rtl/>
        </w:rPr>
        <w:t>بنظام</w:t>
      </w:r>
      <w:r w:rsidR="00B343BD" w:rsidRPr="00B343BD">
        <w:rPr>
          <w:rFonts w:ascii="Simplified Arabic" w:eastAsia="Times New Roman" w:hAnsi="Simplified Arabic" w:cs="Simplified Arabic"/>
          <w:color w:val="000000"/>
          <w:sz w:val="20"/>
          <w:szCs w:val="20"/>
          <w:rtl/>
        </w:rPr>
        <w:t xml:space="preserve"> </w:t>
      </w:r>
      <w:r w:rsidR="00B343BD" w:rsidRPr="00B343BD">
        <w:rPr>
          <w:rFonts w:ascii="Simplified Arabic" w:eastAsia="Times New Roman" w:hAnsi="Simplified Arabic" w:cs="Simplified Arabic" w:hint="cs"/>
          <w:color w:val="000000"/>
          <w:sz w:val="20"/>
          <w:szCs w:val="20"/>
          <w:rtl/>
        </w:rPr>
        <w:t>مبيدات</w:t>
      </w:r>
      <w:r w:rsidR="00B343BD" w:rsidRPr="00B343BD">
        <w:rPr>
          <w:rFonts w:ascii="Simplified Arabic" w:eastAsia="Times New Roman" w:hAnsi="Simplified Arabic" w:cs="Simplified Arabic"/>
          <w:color w:val="000000"/>
          <w:sz w:val="20"/>
          <w:szCs w:val="20"/>
          <w:rtl/>
        </w:rPr>
        <w:t xml:space="preserve"> </w:t>
      </w:r>
      <w:r w:rsidR="00B343BD" w:rsidRPr="00B343BD">
        <w:rPr>
          <w:rFonts w:ascii="Simplified Arabic" w:eastAsia="Times New Roman" w:hAnsi="Simplified Arabic" w:cs="Simplified Arabic" w:hint="cs"/>
          <w:color w:val="000000"/>
          <w:sz w:val="20"/>
          <w:szCs w:val="20"/>
          <w:rtl/>
        </w:rPr>
        <w:t>الآفات</w:t>
      </w:r>
      <w:r w:rsidR="00B343BD" w:rsidRPr="00B343BD">
        <w:rPr>
          <w:rFonts w:ascii="Simplified Arabic" w:eastAsia="Times New Roman" w:hAnsi="Simplified Arabic" w:cs="Simplified Arabic"/>
          <w:color w:val="000000"/>
          <w:sz w:val="20"/>
          <w:szCs w:val="20"/>
          <w:rtl/>
        </w:rPr>
        <w:t xml:space="preserve"> </w:t>
      </w:r>
      <w:r w:rsidR="00B343BD" w:rsidRPr="00B343BD">
        <w:rPr>
          <w:rFonts w:ascii="Simplified Arabic" w:eastAsia="Times New Roman" w:hAnsi="Simplified Arabic" w:cs="Simplified Arabic" w:hint="cs"/>
          <w:color w:val="000000"/>
          <w:sz w:val="20"/>
          <w:szCs w:val="20"/>
          <w:rtl/>
        </w:rPr>
        <w:t>الزراعية</w:t>
      </w:r>
      <w:r>
        <w:rPr>
          <w:rFonts w:ascii="Simplified Arabic" w:eastAsia="Times New Roman" w:hAnsi="Simplified Arabic" w:cs="Simplified Arabic" w:hint="cs"/>
          <w:color w:val="000000"/>
          <w:sz w:val="20"/>
          <w:szCs w:val="20"/>
          <w:rtl/>
        </w:rPr>
        <w:t xml:space="preserve"> </w:t>
      </w:r>
      <w:r w:rsidR="00B343BD">
        <w:rPr>
          <w:rFonts w:ascii="Traditional Arabic" w:eastAsia="Times New Roman" w:hAnsi="Traditional Arabic" w:cs="Times New Roman" w:hint="cs"/>
          <w:color w:val="000000"/>
          <w:sz w:val="27"/>
          <w:szCs w:val="27"/>
          <w:rtl/>
        </w:rPr>
        <w:t>.</w:t>
      </w:r>
    </w:p>
  </w:footnote>
  <w:footnote w:id="8">
    <w:p w:rsidR="00D2303E" w:rsidRPr="000F5FB5" w:rsidRDefault="00D2303E" w:rsidP="00D2303E">
      <w:pPr>
        <w:pStyle w:val="FootnoteText"/>
        <w:jc w:val="right"/>
        <w:rPr>
          <w:b/>
          <w:bCs/>
        </w:rPr>
      </w:pPr>
      <w:r>
        <w:rPr>
          <w:rFonts w:hint="cs"/>
          <w:rtl/>
        </w:rPr>
        <w:t xml:space="preserve"> </w:t>
      </w:r>
    </w:p>
    <w:p w:rsidR="00D2303E" w:rsidRDefault="00D2303E" w:rsidP="00D2303E">
      <w:pPr>
        <w:pStyle w:val="FootnoteText"/>
        <w:jc w:val="right"/>
        <w:rPr>
          <w:rtl/>
        </w:rPr>
      </w:pPr>
      <w:r>
        <w:rPr>
          <w:rFonts w:ascii="Simplified Arabic" w:hAnsi="Simplified Arabic" w:cs="Simplified Arabic" w:hint="cs"/>
          <w:rtl/>
        </w:rPr>
        <w:t xml:space="preserve">المادة 4 من </w:t>
      </w:r>
      <w:r w:rsidRPr="000F5FB5">
        <w:rPr>
          <w:rFonts w:ascii="Simplified Arabic" w:hAnsi="Simplified Arabic" w:cs="Simplified Arabic"/>
          <w:rtl/>
        </w:rPr>
        <w:t>قرار مجلس الوزراء رقم (9) لسنة 2012م بنظام مبيدات الآفات الزراعية</w:t>
      </w:r>
      <w:r>
        <w:rPr>
          <w:rStyle w:val="FootnoteReference"/>
        </w:rPr>
        <w:t xml:space="preserve"> </w:t>
      </w:r>
      <w:r>
        <w:rPr>
          <w:rStyle w:val="FootnoteReference"/>
        </w:rPr>
        <w:footnoteRef/>
      </w:r>
    </w:p>
  </w:footnote>
  <w:footnote w:id="9">
    <w:p w:rsidR="00F3425B" w:rsidRPr="00F3425B" w:rsidRDefault="00F3425B" w:rsidP="009329BA">
      <w:pPr>
        <w:pStyle w:val="FootnoteText"/>
        <w:bidi/>
        <w:rPr>
          <w:rtl/>
        </w:rPr>
      </w:pPr>
      <w:r>
        <w:rPr>
          <w:rStyle w:val="FootnoteReference"/>
        </w:rPr>
        <w:footnoteRef/>
      </w:r>
      <w:r>
        <w:t xml:space="preserve"> </w:t>
      </w:r>
      <w:r>
        <w:rPr>
          <w:rFonts w:hint="cs"/>
          <w:rtl/>
        </w:rPr>
        <w:t xml:space="preserve"> </w:t>
      </w:r>
      <w:r w:rsidRPr="00F3425B">
        <w:rPr>
          <w:rtl/>
        </w:rPr>
        <w:t>يجب أن يحمل كل مبيد يتم استيراده البطاقة الاستدلالية (ملصق البيان) الخاص به وباللغة العربية، وحسب الشروط المعدة من اللجنة</w:t>
      </w:r>
      <w:r>
        <w:rPr>
          <w:rFonts w:hint="cs"/>
          <w:rtl/>
        </w:rPr>
        <w:t xml:space="preserve"> </w:t>
      </w:r>
      <w:r w:rsidR="0057161E">
        <w:rPr>
          <w:rFonts w:hint="cs"/>
          <w:rtl/>
        </w:rPr>
        <w:t>العلمية للمبيدات الزراعية .</w:t>
      </w:r>
      <w:r>
        <w:rPr>
          <w:rFonts w:ascii="Simplified Arabic" w:hAnsi="Simplified Arabic" w:cs="Simplified Arabic" w:hint="cs"/>
          <w:rtl/>
        </w:rPr>
        <w:t xml:space="preserve">المادة 39 من </w:t>
      </w:r>
      <w:r w:rsidRPr="000F5FB5">
        <w:rPr>
          <w:rFonts w:ascii="Simplified Arabic" w:hAnsi="Simplified Arabic" w:cs="Simplified Arabic"/>
          <w:rtl/>
        </w:rPr>
        <w:t>قرار مجلس الوزراء رقم (9) لسنة 2012م بنظام مبيدات الآفات الزراعية</w:t>
      </w:r>
      <w:r>
        <w:rPr>
          <w:rFonts w:hint="cs"/>
          <w:rtl/>
        </w:rPr>
        <w:t xml:space="preserve"> </w:t>
      </w:r>
      <w:r w:rsidRPr="00F3425B">
        <w:rPr>
          <w:rtl/>
        </w:rPr>
        <w:t>.</w:t>
      </w:r>
    </w:p>
  </w:footnote>
  <w:footnote w:id="10">
    <w:p w:rsidR="00162E2C" w:rsidRDefault="00162E2C" w:rsidP="0064005C">
      <w:pPr>
        <w:pStyle w:val="FootnoteText"/>
        <w:jc w:val="right"/>
        <w:rPr>
          <w:rtl/>
        </w:rPr>
      </w:pPr>
      <w:r>
        <w:rPr>
          <w:rFonts w:hint="cs"/>
          <w:rtl/>
        </w:rPr>
        <w:t xml:space="preserve"> </w:t>
      </w:r>
      <w:r w:rsidR="0064005C">
        <w:rPr>
          <w:rStyle w:val="FootnoteReference"/>
        </w:rPr>
        <w:footnoteRef/>
      </w:r>
      <w:r w:rsidR="0064005C" w:rsidRPr="0064005C">
        <w:rPr>
          <w:rFonts w:ascii="Simplified Arabic" w:eastAsia="Times New Roman" w:hAnsi="Simplified Arabic" w:cs="Simplified Arabic"/>
          <w:color w:val="000000"/>
          <w:rtl/>
        </w:rPr>
        <w:t xml:space="preserve"> </w:t>
      </w:r>
      <w:r w:rsidR="0064005C">
        <w:rPr>
          <w:rFonts w:ascii="Simplified Arabic" w:eastAsia="Times New Roman" w:hAnsi="Simplified Arabic" w:cs="Simplified Arabic" w:hint="cs"/>
          <w:color w:val="000000"/>
          <w:rtl/>
        </w:rPr>
        <w:t>يجب تقديم</w:t>
      </w:r>
      <w:r w:rsidR="0064005C" w:rsidRPr="0064005C">
        <w:rPr>
          <w:rFonts w:ascii="Simplified Arabic" w:eastAsia="Times New Roman" w:hAnsi="Simplified Arabic" w:cs="Simplified Arabic"/>
          <w:color w:val="000000"/>
          <w:rtl/>
        </w:rPr>
        <w:t xml:space="preserve"> عينات من المبيدات الموافق مبدئياً على تسجيلها بغرض تقديمها للتحليل على أن لا تزيد الكمية عن (4) لتر أو (4) كغم</w:t>
      </w:r>
      <w:r w:rsidR="0064005C">
        <w:rPr>
          <w:rFonts w:ascii="Simplified Arabic" w:eastAsia="Times New Roman" w:hAnsi="Simplified Arabic" w:cs="Simplified Arabic" w:hint="cs"/>
          <w:color w:val="000000"/>
          <w:rtl/>
        </w:rPr>
        <w:t>، أنظر</w:t>
      </w:r>
      <w:r w:rsidR="0064005C">
        <w:rPr>
          <w:rFonts w:ascii="Simplified Arabic" w:eastAsia="Times New Roman" w:hAnsi="Simplified Arabic" w:cs="Simplified Arabic" w:hint="cs"/>
          <w:color w:val="000000"/>
          <w:sz w:val="28"/>
          <w:szCs w:val="28"/>
          <w:rtl/>
        </w:rPr>
        <w:t xml:space="preserve"> </w:t>
      </w:r>
      <w:r>
        <w:rPr>
          <w:rFonts w:hint="cs"/>
          <w:rtl/>
        </w:rPr>
        <w:t xml:space="preserve">المادة 5 من </w:t>
      </w:r>
      <w:r w:rsidRPr="000F5FB5">
        <w:rPr>
          <w:rFonts w:ascii="Simplified Arabic" w:hAnsi="Simplified Arabic" w:cs="Simplified Arabic"/>
          <w:rtl/>
        </w:rPr>
        <w:t>قرار مجلس الوزراء</w:t>
      </w:r>
      <w:r w:rsidR="008032E9">
        <w:rPr>
          <w:rFonts w:ascii="Simplified Arabic" w:hAnsi="Simplified Arabic" w:cs="Simplified Arabic" w:hint="cs"/>
          <w:rtl/>
        </w:rPr>
        <w:t xml:space="preserve"> الفلسطيني</w:t>
      </w:r>
      <w:r w:rsidRPr="000F5FB5">
        <w:rPr>
          <w:rFonts w:ascii="Simplified Arabic" w:hAnsi="Simplified Arabic" w:cs="Simplified Arabic"/>
          <w:rtl/>
        </w:rPr>
        <w:t xml:space="preserve"> رقم (9) لسنة 2012م بنظام مبيدات الآفات الزراعية</w:t>
      </w:r>
      <w:r w:rsidR="008032E9">
        <w:rPr>
          <w:rFonts w:ascii="Simplified Arabic" w:hAnsi="Simplified Arabic" w:cs="Simplified Arabic" w:hint="cs"/>
          <w:rtl/>
        </w:rPr>
        <w:t>.</w:t>
      </w:r>
      <w:r>
        <w:rPr>
          <w:rStyle w:val="FootnoteReference"/>
        </w:rPr>
        <w:t xml:space="preserve"> </w:t>
      </w:r>
    </w:p>
  </w:footnote>
  <w:footnote w:id="11">
    <w:p w:rsidR="00B32ADA" w:rsidRPr="00B32ADA" w:rsidRDefault="00B32ADA" w:rsidP="00B32ADA">
      <w:pPr>
        <w:pStyle w:val="FootnoteText"/>
        <w:bidi/>
        <w:rPr>
          <w:rtl/>
        </w:rPr>
      </w:pPr>
      <w:r>
        <w:rPr>
          <w:rStyle w:val="FootnoteReference"/>
        </w:rPr>
        <w:footnoteRef/>
      </w:r>
      <w:r>
        <w:t xml:space="preserve"> </w:t>
      </w:r>
      <w:r>
        <w:rPr>
          <w:rFonts w:hint="cs"/>
          <w:rtl/>
        </w:rPr>
        <w:t xml:space="preserve"> المادة 38 من </w:t>
      </w:r>
      <w:r w:rsidRPr="000F5FB5">
        <w:rPr>
          <w:rFonts w:ascii="Simplified Arabic" w:hAnsi="Simplified Arabic" w:cs="Simplified Arabic"/>
          <w:rtl/>
        </w:rPr>
        <w:t>قرار مجلس الوزراء رقم (9) لسنة 2012م بنظام مبيدات الآفات الزراعية</w:t>
      </w:r>
    </w:p>
  </w:footnote>
  <w:footnote w:id="12">
    <w:p w:rsidR="002E1C54" w:rsidRDefault="002E1C54" w:rsidP="002E1C54">
      <w:pPr>
        <w:pStyle w:val="FootnoteText"/>
        <w:jc w:val="right"/>
        <w:rPr>
          <w:rtl/>
        </w:rPr>
      </w:pPr>
      <w:r>
        <w:rPr>
          <w:rFonts w:hint="cs"/>
          <w:rtl/>
        </w:rPr>
        <w:t xml:space="preserve"> المادة 3 من </w:t>
      </w:r>
      <w:r w:rsidRPr="000F5FB5">
        <w:rPr>
          <w:rFonts w:ascii="Simplified Arabic" w:hAnsi="Simplified Arabic" w:cs="Simplified Arabic"/>
          <w:rtl/>
        </w:rPr>
        <w:t>قرار مجلس الوزراء رقم (9) لسنة 2012م بنظام مبيدات الآفات الزراعية</w:t>
      </w:r>
      <w:r>
        <w:rPr>
          <w:rStyle w:val="FootnoteReference"/>
        </w:rPr>
        <w:t xml:space="preserve"> </w:t>
      </w:r>
      <w:r>
        <w:rPr>
          <w:rStyle w:val="FootnoteReference"/>
        </w:rPr>
        <w:footnoteRef/>
      </w:r>
      <w:r>
        <w:t xml:space="preserve"> </w:t>
      </w:r>
    </w:p>
  </w:footnote>
  <w:footnote w:id="13">
    <w:p w:rsidR="002E1C54" w:rsidRDefault="00830BB9" w:rsidP="00830BB9">
      <w:pPr>
        <w:pStyle w:val="FootnoteText"/>
        <w:bidi/>
        <w:jc w:val="both"/>
        <w:rPr>
          <w:rtl/>
        </w:rPr>
      </w:pPr>
      <w:r>
        <w:rPr>
          <w:rStyle w:val="FootnoteReference"/>
        </w:rPr>
        <w:footnoteRef/>
      </w:r>
      <w:r>
        <w:t xml:space="preserve"> </w:t>
      </w:r>
      <w:r w:rsidR="002E1C54">
        <w:rPr>
          <w:rFonts w:hint="cs"/>
          <w:rtl/>
        </w:rPr>
        <w:t xml:space="preserve"> </w:t>
      </w:r>
      <w:r>
        <w:rPr>
          <w:rFonts w:hint="cs"/>
          <w:rtl/>
        </w:rPr>
        <w:t xml:space="preserve">مرفقات طلب التسجيل </w:t>
      </w:r>
      <w:r>
        <w:rPr>
          <w:rFonts w:ascii="Simplified Arabic" w:eastAsia="Times New Roman" w:hAnsi="Simplified Arabic" w:cs="Simplified Arabic" w:hint="cs"/>
          <w:color w:val="000000"/>
          <w:rtl/>
        </w:rPr>
        <w:t xml:space="preserve">: </w:t>
      </w:r>
      <w:r>
        <w:rPr>
          <w:rFonts w:ascii="Simplified Arabic" w:eastAsia="Times New Roman" w:hAnsi="Simplified Arabic" w:cs="Simplified Arabic"/>
          <w:color w:val="000000"/>
          <w:rtl/>
        </w:rPr>
        <w:t xml:space="preserve">يرفق </w:t>
      </w:r>
      <w:r>
        <w:rPr>
          <w:rFonts w:ascii="Simplified Arabic" w:eastAsia="Times New Roman" w:hAnsi="Simplified Arabic" w:cs="Simplified Arabic" w:hint="cs"/>
          <w:color w:val="000000"/>
          <w:rtl/>
        </w:rPr>
        <w:t>ب</w:t>
      </w:r>
      <w:r w:rsidRPr="00830BB9">
        <w:rPr>
          <w:rFonts w:ascii="Simplified Arabic" w:eastAsia="Times New Roman" w:hAnsi="Simplified Arabic" w:cs="Simplified Arabic"/>
          <w:color w:val="000000"/>
          <w:rtl/>
        </w:rPr>
        <w:t xml:space="preserve">طلب </w:t>
      </w:r>
      <w:r>
        <w:rPr>
          <w:rFonts w:ascii="Simplified Arabic" w:eastAsia="Times New Roman" w:hAnsi="Simplified Arabic" w:cs="Simplified Arabic" w:hint="cs"/>
          <w:color w:val="000000"/>
          <w:rtl/>
        </w:rPr>
        <w:t xml:space="preserve">التسجيل </w:t>
      </w:r>
      <w:r w:rsidRPr="00830BB9">
        <w:rPr>
          <w:rFonts w:ascii="Simplified Arabic" w:eastAsia="Times New Roman" w:hAnsi="Simplified Arabic" w:cs="Simplified Arabic"/>
          <w:color w:val="000000"/>
          <w:rtl/>
        </w:rPr>
        <w:t xml:space="preserve">بالوثائق الآتية: 1. شهادة بأن الشركة المصدرة للمبيد شركة منتجة للمبيد أو مصنعة أو مجهزة له، على أن تكون هذه الشهادة صادرة ومصدقة من الجهة الحكومية المختصة بتسجيل المبيدات في بلد المنشأ، وأن لا يكون قد مضى على صدورها أو تصديقها أكثر من سنة من تاريخ تقديمها، أو أن يكون مصدر المبيد من مصنع محلي مرخص بموجب الأنظمة السارية المفعول، والتي تخول المصنع المحلي صناعة المبيد المراد تسجيله. 2. شهادة بأن المبيد مسجل أو موافق عليه أو مصدق عليه أو مجاز أو مرخص ومسموح باستعماله في بلد المنشأ بنفس مواصفات تركيبته المقدمة للتسجيل، بما يتضمن اسم المادة أو المواد الفعالة الداخلة في تركيبته، وتركيزها، ونمط تصنيعه، وهيئته، والاسم التجاري للمبيد، والاسم الشائــع لــه، وأغــراض الاستخــدام، على أن تكون هذه الشهادة من الجهة الحكومية المختصة في بلد المنشأ، موضحاً فيها مدة التسجيل. 3. شهادة بأن المبيد مسموح تداوله واستعماله في بلد المنشأ، أو من أية دولة تعتمدها اللجنة، على أن تكون هذه الشهادة صادرة من الجهة الحكومية المختصة في بلد المنشأ، وأن لا يكون قد مضى على صدورها أو تصديقها أكثر من سنة من تاريخ تقديمها. 4. شهادة التحليل التي تحدد مشابهات الـ </w:t>
      </w:r>
      <w:r w:rsidRPr="00830BB9">
        <w:rPr>
          <w:rFonts w:ascii="Simplified Arabic" w:eastAsia="Times New Roman" w:hAnsi="Simplified Arabic" w:cs="Simplified Arabic"/>
          <w:color w:val="000000"/>
        </w:rPr>
        <w:t>Cis – Trans</w:t>
      </w:r>
      <w:r w:rsidRPr="00830BB9">
        <w:rPr>
          <w:rFonts w:ascii="Simplified Arabic" w:eastAsia="Times New Roman" w:hAnsi="Simplified Arabic" w:cs="Simplified Arabic"/>
          <w:color w:val="000000"/>
          <w:rtl/>
        </w:rPr>
        <w:t xml:space="preserve"> من مبيدات (البيرثرويد). 5. ملصقة بلد المنشأ مصدقة من الجهة الحكومية المختصة، وأن لا يكون قد مضى على تصديقها أكثر من سنة من تاريخ تقديمها. 6. ترفق الشهادات والوثائق المنصوص عليها في هذه المادة، والصادرة من الشركة المنتجة للمبيد أو الصانعة أو المجهزة له بالآتي: أ‌. شهادة بأن الشركة طالبة التسجيل وسيطاً معتمداً لدى الشركة الصانعة للمبيد، وأن لا يكون قد مضى على صدور هذه الشهادة أكثر من سنة من تاريخ تقديمها. ب‌. ثلاث نسخ معتمدة باللغة الإنجليزية من الوثائق المتعلقة بطرق تحليل المبيد وتحليل الأثر المتبقي وتحليل المادة الفنية الفعالة لأغراض فحص المطابقة بما يتناسب مع إمكانيات مختبرات الوزارة أو أية مختبرات أخرى تعتمدها الوزارة. ج. ثلاث نسخ أصلية من النشرة الفنية للمبيد تبين مواصفاته، وتركيبته، وسميّته، والجرعة المضادة، وخواصه الكيماوية والطبيعية، وطريقة استعماله على المحاصيل والآفات التي يقاومها، وفترة الأمان لحصاد المحصول، وثباته على درجات حموضة الماء المختلفة، بالإضافة للمعلومات الفنية الأخرى المحددة في نموذج طلب التسجيل المعتمد، على أن تكون هذه النشرة باللغة العربية أو الإنجليزية أو مترجمة لأي منهما ترجمة معتمدة، وأن تكون مختومة من الشركة الصانعة. د. كتاب تفويض من الشركة الصانعة تسمح للشركة المحلية بتسجيل المبيد. ه. ثلاث نسخ من البطاقة الاستدلالية للمبيد ( ملصقة البيان) المقترحة لعبوة المبيد. و. طلب التسجيل الموحد معبأ من الشركة الصانعة للمبيد، ومختوماً بختمها المعتمد، ومنسوخاً على شريط ممغنط. ز. أية معلومات تراها اللجنة ضرورية بخصوص تسجيل المبيد</w:t>
      </w:r>
      <w:r w:rsidR="002E1C54">
        <w:rPr>
          <w:rFonts w:hint="cs"/>
          <w:rtl/>
        </w:rPr>
        <w:t xml:space="preserve">المادة 7 من </w:t>
      </w:r>
      <w:r w:rsidR="002E1C54" w:rsidRPr="000F5FB5">
        <w:rPr>
          <w:rFonts w:ascii="Simplified Arabic" w:hAnsi="Simplified Arabic" w:cs="Simplified Arabic"/>
          <w:rtl/>
        </w:rPr>
        <w:t>قرار مجلس الوزراء رقم (9) لسنة 2012م بنظام مبيدات الآفات الزراعية</w:t>
      </w:r>
      <w:r w:rsidR="002E1C54">
        <w:rPr>
          <w:rStyle w:val="FootnoteReference"/>
        </w:rPr>
        <w:t xml:space="preserve"> </w:t>
      </w:r>
      <w:r>
        <w:rPr>
          <w:rFonts w:hint="cs"/>
          <w:rtl/>
        </w:rPr>
        <w:t>.</w:t>
      </w:r>
    </w:p>
  </w:footnote>
  <w:footnote w:id="14">
    <w:p w:rsidR="00A75457" w:rsidRPr="00A75457" w:rsidRDefault="00A75457" w:rsidP="00A75457">
      <w:pPr>
        <w:pStyle w:val="FootnoteText"/>
        <w:bidi/>
        <w:rPr>
          <w:rtl/>
        </w:rPr>
      </w:pPr>
      <w:r>
        <w:rPr>
          <w:rStyle w:val="FootnoteReference"/>
        </w:rPr>
        <w:footnoteRef/>
      </w:r>
      <w:r>
        <w:t xml:space="preserve"> </w:t>
      </w:r>
      <w:r>
        <w:rPr>
          <w:rFonts w:hint="cs"/>
          <w:rtl/>
        </w:rPr>
        <w:t xml:space="preserve"> المادة 9 من </w:t>
      </w:r>
      <w:r w:rsidRPr="000F5FB5">
        <w:rPr>
          <w:rFonts w:ascii="Simplified Arabic" w:hAnsi="Simplified Arabic" w:cs="Simplified Arabic"/>
          <w:rtl/>
        </w:rPr>
        <w:t>قرار مجلس الوزراء رقم (9) لسنة 2012م بنظام مبيدات الآفات الزراعية</w:t>
      </w:r>
    </w:p>
  </w:footnote>
  <w:footnote w:id="15">
    <w:p w:rsidR="003F39BA" w:rsidRPr="003F39BA" w:rsidRDefault="003F39BA" w:rsidP="003F39BA">
      <w:pPr>
        <w:pStyle w:val="FootnoteText"/>
        <w:bidi/>
        <w:rPr>
          <w:rtl/>
        </w:rPr>
      </w:pPr>
      <w:r>
        <w:rPr>
          <w:rStyle w:val="FootnoteReference"/>
        </w:rPr>
        <w:footnoteRef/>
      </w:r>
      <w:r>
        <w:t xml:space="preserve"> </w:t>
      </w:r>
      <w:r>
        <w:rPr>
          <w:rFonts w:hint="cs"/>
          <w:rtl/>
        </w:rPr>
        <w:t xml:space="preserve"> </w:t>
      </w:r>
      <w:r w:rsidRPr="003F39BA">
        <w:rPr>
          <w:rFonts w:ascii="Simplified Arabic" w:hAnsi="Simplified Arabic" w:cs="Simplified Arabic"/>
          <w:rtl/>
        </w:rPr>
        <w:t xml:space="preserve">المادة رقم 1 من </w:t>
      </w:r>
      <w:r w:rsidRPr="003F39BA">
        <w:rPr>
          <w:rFonts w:ascii="Simplified Arabic" w:eastAsia="Times New Roman" w:hAnsi="Simplified Arabic" w:cs="Simplified Arabic"/>
          <w:color w:val="000000"/>
          <w:rtl/>
        </w:rPr>
        <w:t>قرار وزير الزراعة رقم 1  بشأن تداول وبيع مبيدات الافات الزراعية لسنة 2010</w:t>
      </w:r>
    </w:p>
  </w:footnote>
  <w:footnote w:id="16">
    <w:p w:rsidR="00BA67B1" w:rsidRPr="004559AE" w:rsidRDefault="00BA67B1" w:rsidP="00BA67B1">
      <w:pPr>
        <w:pStyle w:val="FootnoteText"/>
        <w:bidi/>
        <w:rPr>
          <w:rtl/>
        </w:rPr>
      </w:pPr>
      <w:r>
        <w:rPr>
          <w:rStyle w:val="FootnoteReference"/>
        </w:rPr>
        <w:footnoteRef/>
      </w:r>
      <w:r>
        <w:t xml:space="preserve"> </w:t>
      </w:r>
      <w:r>
        <w:rPr>
          <w:rFonts w:hint="cs"/>
          <w:rtl/>
        </w:rPr>
        <w:t xml:space="preserve"> المادة 10 من </w:t>
      </w:r>
      <w:r w:rsidRPr="000F5FB5">
        <w:rPr>
          <w:rFonts w:ascii="Simplified Arabic" w:hAnsi="Simplified Arabic" w:cs="Simplified Arabic"/>
          <w:rtl/>
        </w:rPr>
        <w:t>قرار مجلس الوزراء رقم (9) لسنة 2012م بنظام مبيدات الآفات الزراعية</w:t>
      </w:r>
    </w:p>
  </w:footnote>
  <w:footnote w:id="17">
    <w:p w:rsidR="00CC0B34" w:rsidRPr="00CC0B34" w:rsidRDefault="00CC0B34" w:rsidP="00CC0B34">
      <w:pPr>
        <w:bidi/>
        <w:spacing w:after="0" w:line="240" w:lineRule="auto"/>
        <w:rPr>
          <w:rFonts w:ascii="Traditional Arabic" w:eastAsia="Times New Roman" w:hAnsi="Traditional Arabic" w:cs="Simplified Arabic"/>
          <w:b/>
          <w:bCs/>
          <w:color w:val="000000"/>
          <w:sz w:val="20"/>
          <w:szCs w:val="20"/>
          <w:rtl/>
        </w:rPr>
      </w:pPr>
      <w:r w:rsidRPr="00CC0B34">
        <w:rPr>
          <w:rStyle w:val="FootnoteReference"/>
          <w:rFonts w:cs="Simplified Arabic"/>
          <w:sz w:val="20"/>
          <w:szCs w:val="20"/>
        </w:rPr>
        <w:footnoteRef/>
      </w:r>
      <w:r w:rsidRPr="00CC0B34">
        <w:rPr>
          <w:rFonts w:cs="Simplified Arabic"/>
          <w:sz w:val="20"/>
          <w:szCs w:val="20"/>
        </w:rPr>
        <w:t xml:space="preserve"> </w:t>
      </w:r>
      <w:bookmarkStart w:id="7" w:name="A16470_12"/>
      <w:r w:rsidRPr="00CC0B34">
        <w:rPr>
          <w:rFonts w:ascii="Traditional Arabic" w:eastAsia="Times New Roman" w:hAnsi="Traditional Arabic" w:cs="Simplified Arabic" w:hint="cs"/>
          <w:b/>
          <w:bCs/>
          <w:color w:val="000000"/>
          <w:sz w:val="20"/>
          <w:szCs w:val="20"/>
          <w:rtl/>
        </w:rPr>
        <w:t xml:space="preserve">مستلزمات الطلب: </w:t>
      </w:r>
      <w:r w:rsidRPr="00CC0B34">
        <w:rPr>
          <w:rFonts w:ascii="Simplified Arabic" w:eastAsia="Times New Roman" w:hAnsi="Simplified Arabic" w:cs="Simplified Arabic"/>
          <w:color w:val="000000"/>
          <w:sz w:val="20"/>
          <w:szCs w:val="20"/>
          <w:rtl/>
        </w:rPr>
        <w:t>يلتزم طالب التسجيل الحاصل على الموافقة المبدئية بتزويد الإدارة العامة بالآتي:</w:t>
      </w:r>
    </w:p>
    <w:p w:rsidR="00CC0B34" w:rsidRPr="00CC0B34" w:rsidRDefault="00CC0B34" w:rsidP="00CC0B34">
      <w:pPr>
        <w:pStyle w:val="ListParagraph"/>
        <w:numPr>
          <w:ilvl w:val="0"/>
          <w:numId w:val="5"/>
        </w:numPr>
        <w:bidi/>
        <w:spacing w:after="0" w:line="240" w:lineRule="auto"/>
        <w:jc w:val="both"/>
        <w:rPr>
          <w:rFonts w:ascii="Simplified Arabic" w:eastAsia="Times New Roman" w:hAnsi="Simplified Arabic" w:cs="Simplified Arabic"/>
          <w:sz w:val="20"/>
          <w:szCs w:val="20"/>
        </w:rPr>
      </w:pPr>
      <w:r w:rsidRPr="00CC0B34">
        <w:rPr>
          <w:rFonts w:ascii="Simplified Arabic" w:eastAsia="Times New Roman" w:hAnsi="Simplified Arabic" w:cs="Simplified Arabic"/>
          <w:color w:val="000000"/>
          <w:sz w:val="20"/>
          <w:szCs w:val="20"/>
          <w:rtl/>
        </w:rPr>
        <w:t xml:space="preserve"> عبوة من المبيد كعينة لا تقل عن كيلو غرام واحد أو لتر واحد، على أن تكون ملصقة العبوة مشتملة على اسم المبيد التجاري، واسم المواد الفعالة الداخلة في تركيبته، وتركيزها وهل هي ( وزن/ وزن) أو (وزن/ حجم) ونمط التجهيز، واسم الشركة الصانعة واسم الوكيل. </w:t>
      </w:r>
    </w:p>
    <w:p w:rsidR="00CC0B34" w:rsidRPr="00CC0B34" w:rsidRDefault="00CC0B34" w:rsidP="00CC0B34">
      <w:pPr>
        <w:pStyle w:val="ListParagraph"/>
        <w:numPr>
          <w:ilvl w:val="0"/>
          <w:numId w:val="5"/>
        </w:numPr>
        <w:bidi/>
        <w:spacing w:after="0" w:line="240" w:lineRule="auto"/>
        <w:jc w:val="both"/>
        <w:rPr>
          <w:rFonts w:ascii="Simplified Arabic" w:eastAsia="Times New Roman" w:hAnsi="Simplified Arabic" w:cs="Simplified Arabic"/>
          <w:sz w:val="20"/>
          <w:szCs w:val="20"/>
          <w:rtl/>
        </w:rPr>
      </w:pPr>
      <w:r w:rsidRPr="00CC0B34">
        <w:rPr>
          <w:rFonts w:ascii="Simplified Arabic" w:eastAsia="Times New Roman" w:hAnsi="Simplified Arabic" w:cs="Simplified Arabic"/>
          <w:color w:val="000000"/>
          <w:sz w:val="20"/>
          <w:szCs w:val="20"/>
          <w:rtl/>
        </w:rPr>
        <w:t>عينة قياسية نقية من المادة أو المواد الفعالة الداخلة في تركيبته كافية لإجراء الفحوصات المخبرية المقررة في مختبرات الوزارة أو في أية مختبرات أخرى تعتمدها الوزارة لمطابقة نتائج تحليل هذه العينات مع البيانات المبينة في الوثائق المرفقة بالطلب. 3. يحق للإدارة العامة طلب كمية مضاعفة من العينات إذا دعت الحاجة إلى ذلك</w:t>
      </w:r>
      <w:bookmarkStart w:id="8" w:name="A16470_13"/>
      <w:bookmarkEnd w:id="7"/>
      <w:r w:rsidRPr="00CC0B34">
        <w:rPr>
          <w:rFonts w:ascii="Simplified Arabic" w:eastAsia="Times New Roman" w:hAnsi="Simplified Arabic" w:cs="Simplified Arabic" w:hint="cs"/>
          <w:color w:val="000000"/>
          <w:sz w:val="20"/>
          <w:szCs w:val="20"/>
          <w:rtl/>
        </w:rPr>
        <w:t>،</w:t>
      </w:r>
      <w:r w:rsidRPr="00CC0B34">
        <w:rPr>
          <w:rFonts w:ascii="Simplified Arabic" w:eastAsia="Times New Roman" w:hAnsi="Simplified Arabic" w:cs="Simplified Arabic"/>
          <w:color w:val="000000"/>
          <w:sz w:val="20"/>
          <w:szCs w:val="20"/>
          <w:rtl/>
        </w:rPr>
        <w:t>ويتم تحويل عينة المبيد إلى مختبرات الوزارة أو إلى المختبرات المعتمدة الأخرى</w:t>
      </w:r>
      <w:r w:rsidRPr="00CC0B34">
        <w:rPr>
          <w:rFonts w:ascii="Simplified Arabic" w:eastAsia="Times New Roman" w:hAnsi="Simplified Arabic" w:cs="Simplified Arabic" w:hint="cs"/>
          <w:color w:val="000000"/>
          <w:sz w:val="20"/>
          <w:szCs w:val="20"/>
          <w:rtl/>
        </w:rPr>
        <w:t>، أنظر المواد</w:t>
      </w:r>
      <w:r w:rsidRPr="00CC0B34">
        <w:rPr>
          <w:rFonts w:cs="Simplified Arabic" w:hint="cs"/>
          <w:sz w:val="20"/>
          <w:szCs w:val="20"/>
          <w:rtl/>
        </w:rPr>
        <w:t xml:space="preserve">(12،13) من </w:t>
      </w:r>
      <w:r w:rsidRPr="00CC0B34">
        <w:rPr>
          <w:rFonts w:ascii="Simplified Arabic" w:hAnsi="Simplified Arabic" w:cs="Simplified Arabic"/>
          <w:sz w:val="20"/>
          <w:szCs w:val="20"/>
          <w:rtl/>
        </w:rPr>
        <w:t>قرار مجلس الوزراء رقم (9) لسنة 2012م بنظام مبيدات الآفات الزراعية</w:t>
      </w:r>
      <w:r w:rsidR="001625E9">
        <w:rPr>
          <w:rFonts w:ascii="Simplified Arabic" w:hAnsi="Simplified Arabic" w:cs="Simplified Arabic" w:hint="cs"/>
          <w:sz w:val="20"/>
          <w:szCs w:val="20"/>
          <w:rtl/>
        </w:rPr>
        <w:t>.</w:t>
      </w:r>
    </w:p>
    <w:bookmarkEnd w:id="8"/>
    <w:p w:rsidR="00CC0B34" w:rsidRPr="00CC0B34" w:rsidRDefault="00CC0B34" w:rsidP="00CC0B34">
      <w:pPr>
        <w:pStyle w:val="FootnoteText"/>
        <w:bidi/>
        <w:rPr>
          <w:rtl/>
        </w:rPr>
      </w:pPr>
    </w:p>
  </w:footnote>
  <w:footnote w:id="18">
    <w:p w:rsidR="004559AE" w:rsidRPr="004559AE" w:rsidRDefault="004559AE" w:rsidP="004559AE">
      <w:pPr>
        <w:pStyle w:val="FootnoteText"/>
        <w:bidi/>
        <w:rPr>
          <w:rtl/>
        </w:rPr>
      </w:pPr>
      <w:r>
        <w:rPr>
          <w:rStyle w:val="FootnoteReference"/>
        </w:rPr>
        <w:footnoteRef/>
      </w:r>
      <w:r>
        <w:t xml:space="preserve"> </w:t>
      </w:r>
      <w:r>
        <w:rPr>
          <w:rFonts w:hint="cs"/>
          <w:rtl/>
        </w:rPr>
        <w:t xml:space="preserve"> المادة 11 من </w:t>
      </w:r>
      <w:r w:rsidRPr="000F5FB5">
        <w:rPr>
          <w:rFonts w:ascii="Simplified Arabic" w:hAnsi="Simplified Arabic" w:cs="Simplified Arabic"/>
          <w:rtl/>
        </w:rPr>
        <w:t>قرار مجلس الوزراء رقم (9) لسنة 2012م بنظام مبيدات الآفات الزراعية</w:t>
      </w:r>
    </w:p>
  </w:footnote>
  <w:footnote w:id="19">
    <w:p w:rsidR="00C4729A" w:rsidRPr="00B36549" w:rsidRDefault="00C4729A" w:rsidP="00C4729A">
      <w:pPr>
        <w:pStyle w:val="FootnoteText"/>
        <w:bidi/>
        <w:rPr>
          <w:rFonts w:ascii="Simplified Arabic" w:hAnsi="Simplified Arabic" w:cs="Simplified Arabic"/>
          <w:rtl/>
        </w:rPr>
      </w:pPr>
      <w:r w:rsidRPr="00B36549">
        <w:rPr>
          <w:rStyle w:val="FootnoteReference"/>
          <w:rFonts w:ascii="Simplified Arabic" w:hAnsi="Simplified Arabic" w:cs="Simplified Arabic"/>
        </w:rPr>
        <w:footnoteRef/>
      </w:r>
      <w:r w:rsidRPr="00B36549">
        <w:rPr>
          <w:rFonts w:ascii="Simplified Arabic" w:hAnsi="Simplified Arabic" w:cs="Simplified Arabic"/>
        </w:rPr>
        <w:t xml:space="preserve"> </w:t>
      </w:r>
      <w:r w:rsidRPr="00B36549">
        <w:rPr>
          <w:rFonts w:ascii="Simplified Arabic" w:hAnsi="Simplified Arabic" w:cs="Simplified Arabic"/>
          <w:rtl/>
        </w:rPr>
        <w:t xml:space="preserve"> المادة 15 من قرار مجلس الوزراء رقم (9) لسنة 2012م بنظام مبيدات الآفات الزراعية</w:t>
      </w:r>
      <w:r w:rsidR="00B36549">
        <w:rPr>
          <w:rFonts w:ascii="Simplified Arabic" w:hAnsi="Simplified Arabic" w:cs="Simplified Arabic"/>
        </w:rPr>
        <w:t>.</w:t>
      </w:r>
    </w:p>
  </w:footnote>
  <w:footnote w:id="20">
    <w:p w:rsidR="00E73352" w:rsidRPr="005A2EC4" w:rsidRDefault="00E73352" w:rsidP="00B36549">
      <w:pPr>
        <w:bidi/>
        <w:spacing w:after="0" w:line="240" w:lineRule="auto"/>
        <w:rPr>
          <w:rFonts w:ascii="Simplified Arabic" w:eastAsia="Times New Roman" w:hAnsi="Simplified Arabic" w:cs="Simplified Arabic"/>
          <w:sz w:val="20"/>
          <w:szCs w:val="20"/>
          <w:rtl/>
        </w:rPr>
      </w:pPr>
      <w:r w:rsidRPr="00B36549">
        <w:rPr>
          <w:rStyle w:val="FootnoteReference"/>
          <w:rFonts w:ascii="Simplified Arabic" w:hAnsi="Simplified Arabic" w:cs="Simplified Arabic"/>
        </w:rPr>
        <w:footnoteRef/>
      </w:r>
      <w:r w:rsidRPr="00B36549">
        <w:rPr>
          <w:rFonts w:ascii="Simplified Arabic" w:hAnsi="Simplified Arabic" w:cs="Simplified Arabic"/>
        </w:rPr>
        <w:t xml:space="preserve"> </w:t>
      </w:r>
      <w:r w:rsidRPr="00B36549">
        <w:rPr>
          <w:rFonts w:ascii="Simplified Arabic" w:hAnsi="Simplified Arabic" w:cs="Simplified Arabic"/>
          <w:rtl/>
        </w:rPr>
        <w:t xml:space="preserve"> </w:t>
      </w:r>
      <w:r w:rsidRPr="005A2EC4">
        <w:rPr>
          <w:rFonts w:ascii="Simplified Arabic" w:eastAsia="Times New Roman" w:hAnsi="Simplified Arabic" w:cs="Simplified Arabic"/>
          <w:color w:val="000000"/>
          <w:sz w:val="20"/>
          <w:szCs w:val="20"/>
          <w:rtl/>
        </w:rPr>
        <w:t>يحق لطالب التسجيل التقدم بطلب لتحليل عينة ثانية من المبيد في حال تبين أن نتيجة تحليل العينة الأولى من المبيد غير مطابقة لشهادة التحليل والبيانات المقدمة مع طلب التسجيل، أو أنها لا تتفق مع المواصفات الدولية المعتمدة، على أن يقوم بدفع أجور التحليل المقررة المادة 1 من</w:t>
      </w:r>
      <w:r w:rsidRPr="005A2EC4">
        <w:rPr>
          <w:rFonts w:ascii="Simplified Arabic" w:hAnsi="Simplified Arabic" w:cs="Simplified Arabic"/>
          <w:sz w:val="20"/>
          <w:szCs w:val="20"/>
          <w:rtl/>
        </w:rPr>
        <w:t xml:space="preserve"> المادة 15 من قرار مجلس الوزراء رقم (9) لسنة 2012م بنظام مبيدات الآفات الزراعية</w:t>
      </w:r>
      <w:r w:rsidRPr="005A2EC4">
        <w:rPr>
          <w:rFonts w:ascii="Simplified Arabic" w:eastAsia="Times New Roman" w:hAnsi="Simplified Arabic" w:cs="Simplified Arabic"/>
          <w:color w:val="000000"/>
          <w:sz w:val="20"/>
          <w:szCs w:val="20"/>
          <w:rtl/>
        </w:rPr>
        <w:t xml:space="preserve">  . </w:t>
      </w:r>
    </w:p>
  </w:footnote>
  <w:footnote w:id="21">
    <w:p w:rsidR="00875212" w:rsidRPr="005A2EC4" w:rsidRDefault="00875212" w:rsidP="0033704B">
      <w:pPr>
        <w:pStyle w:val="FootnoteText"/>
        <w:bidi/>
        <w:rPr>
          <w:rFonts w:ascii="Simplified Arabic" w:hAnsi="Simplified Arabic" w:cs="Simplified Arabic"/>
          <w:rtl/>
        </w:rPr>
      </w:pPr>
      <w:r w:rsidRPr="005A2EC4">
        <w:rPr>
          <w:rStyle w:val="FootnoteReference"/>
          <w:rFonts w:ascii="Simplified Arabic" w:hAnsi="Simplified Arabic" w:cs="Simplified Arabic"/>
        </w:rPr>
        <w:footnoteRef/>
      </w:r>
      <w:r w:rsidRPr="005A2EC4">
        <w:rPr>
          <w:rFonts w:ascii="Simplified Arabic" w:hAnsi="Simplified Arabic" w:cs="Simplified Arabic"/>
        </w:rPr>
        <w:t xml:space="preserve"> </w:t>
      </w:r>
      <w:r w:rsidRPr="005A2EC4">
        <w:rPr>
          <w:rFonts w:ascii="Simplified Arabic" w:hAnsi="Simplified Arabic" w:cs="Simplified Arabic"/>
          <w:rtl/>
        </w:rPr>
        <w:t xml:space="preserve"> </w:t>
      </w:r>
      <w:r w:rsidR="0033704B" w:rsidRPr="005A2EC4">
        <w:rPr>
          <w:rFonts w:ascii="Simplified Arabic" w:hAnsi="Simplified Arabic" w:cs="Simplified Arabic" w:hint="cs"/>
          <w:rtl/>
        </w:rPr>
        <w:t>ال</w:t>
      </w:r>
      <w:r w:rsidRPr="005A2EC4">
        <w:rPr>
          <w:rFonts w:ascii="Simplified Arabic" w:hAnsi="Simplified Arabic" w:cs="Simplified Arabic"/>
          <w:rtl/>
        </w:rPr>
        <w:t>مادة 17 من قرار مجلس الوزراء رقم (9) لسنة 2012م بنظام مبيدات الآفات الزراعية .</w:t>
      </w:r>
    </w:p>
  </w:footnote>
  <w:footnote w:id="22">
    <w:p w:rsidR="00A4058B" w:rsidRPr="005A2EC4" w:rsidRDefault="00A4058B" w:rsidP="00A4058B">
      <w:pPr>
        <w:pStyle w:val="FootnoteText"/>
        <w:bidi/>
        <w:rPr>
          <w:rtl/>
        </w:rPr>
      </w:pPr>
      <w:r w:rsidRPr="005A2EC4">
        <w:rPr>
          <w:rStyle w:val="FootnoteReference"/>
        </w:rPr>
        <w:footnoteRef/>
      </w:r>
      <w:r w:rsidRPr="005A2EC4">
        <w:t xml:space="preserve"> </w:t>
      </w:r>
      <w:r w:rsidRPr="005A2EC4">
        <w:rPr>
          <w:rFonts w:hint="cs"/>
          <w:rtl/>
        </w:rPr>
        <w:t xml:space="preserve"> </w:t>
      </w:r>
      <w:r w:rsidRPr="005A2EC4">
        <w:rPr>
          <w:rFonts w:ascii="Simplified Arabic" w:eastAsia="Times New Roman" w:hAnsi="Simplified Arabic" w:cs="Simplified Arabic"/>
          <w:color w:val="000000"/>
          <w:rtl/>
        </w:rPr>
        <w:t xml:space="preserve">تلتزم الجهة المسجل المبيد باسمها بتزويد الإدارة العامة بالوثائق الصادرة عن الشركة المنتجة للمبيد والمتعلقة بتعديل الاسم التجاري للمبيد المسجل في فلسطين، على أن يكون ذلك خلال ثلاثين يوماً من تاريخ التعديل. 2. لا يسمح </w:t>
      </w:r>
      <w:r w:rsidR="0064005C">
        <w:rPr>
          <w:rFonts w:ascii="Simplified Arabic" w:eastAsia="Times New Roman" w:hAnsi="Simplified Arabic" w:cs="Simplified Arabic"/>
          <w:color w:val="000000"/>
          <w:rtl/>
        </w:rPr>
        <w:t>بإستيراد</w:t>
      </w:r>
      <w:r w:rsidRPr="005A2EC4">
        <w:rPr>
          <w:rFonts w:ascii="Simplified Arabic" w:eastAsia="Times New Roman" w:hAnsi="Simplified Arabic" w:cs="Simplified Arabic"/>
          <w:color w:val="000000"/>
          <w:rtl/>
        </w:rPr>
        <w:t xml:space="preserve"> المبيد باسمه التجاري الجديد، إذا لم تلتزم الجهة المسجل المبيد باسمها بما ورد في الفقرة (1) من هذه المادة. 3. اذا تم تغيير الوكيل المعتمد لتسجيل المبيد من قبل الشركة الصانعة يحق للوكيل المعلن عنه من قبل الشركة الصانعة تحويل التسجيل دون إحضار ملف جديد للمبيد، ويتم إعلام الجهة المعنية بذلك.</w:t>
      </w:r>
      <w:r w:rsidRPr="005A2EC4">
        <w:rPr>
          <w:rFonts w:ascii="Simplified Arabic" w:hAnsi="Simplified Arabic" w:cs="Simplified Arabic"/>
          <w:rtl/>
        </w:rPr>
        <w:t xml:space="preserve"> المادة </w:t>
      </w:r>
      <w:r w:rsidRPr="005A2EC4">
        <w:rPr>
          <w:rFonts w:ascii="Simplified Arabic" w:hAnsi="Simplified Arabic" w:cs="Simplified Arabic" w:hint="cs"/>
          <w:rtl/>
        </w:rPr>
        <w:t xml:space="preserve">27 </w:t>
      </w:r>
      <w:r w:rsidRPr="005A2EC4">
        <w:rPr>
          <w:rFonts w:ascii="Simplified Arabic" w:hAnsi="Simplified Arabic" w:cs="Simplified Arabic"/>
          <w:rtl/>
        </w:rPr>
        <w:t xml:space="preserve"> من قرار مجلس الوزراء رقم (9) لسنة 2012م بنظام مبيدات الآفات الزراعية</w:t>
      </w:r>
      <w:r w:rsidRPr="005A2EC4">
        <w:rPr>
          <w:rFonts w:ascii="Simplified Arabic" w:hAnsi="Simplified Arabic" w:cs="Simplified Arabic"/>
        </w:rPr>
        <w:t>.</w:t>
      </w:r>
    </w:p>
  </w:footnote>
  <w:footnote w:id="23">
    <w:p w:rsidR="007C7642" w:rsidRPr="005A2EC4" w:rsidRDefault="007C7642" w:rsidP="007C7642">
      <w:pPr>
        <w:pStyle w:val="FootnoteText"/>
        <w:bidi/>
        <w:rPr>
          <w:rtl/>
        </w:rPr>
      </w:pPr>
      <w:r w:rsidRPr="005A2EC4">
        <w:rPr>
          <w:rStyle w:val="FootnoteReference"/>
        </w:rPr>
        <w:footnoteRef/>
      </w:r>
      <w:r w:rsidRPr="005A2EC4">
        <w:t xml:space="preserve"> </w:t>
      </w:r>
      <w:r w:rsidRPr="005A2EC4">
        <w:rPr>
          <w:rFonts w:hint="cs"/>
          <w:rtl/>
        </w:rPr>
        <w:t xml:space="preserve">  </w:t>
      </w:r>
      <w:r w:rsidRPr="005A2EC4">
        <w:rPr>
          <w:rFonts w:ascii="Simplified Arabic" w:hAnsi="Simplified Arabic" w:cs="Simplified Arabic"/>
          <w:rtl/>
        </w:rPr>
        <w:t xml:space="preserve">المادة </w:t>
      </w:r>
      <w:r w:rsidRPr="005A2EC4">
        <w:rPr>
          <w:rFonts w:ascii="Simplified Arabic" w:hAnsi="Simplified Arabic" w:cs="Simplified Arabic" w:hint="cs"/>
          <w:rtl/>
        </w:rPr>
        <w:t xml:space="preserve">21 </w:t>
      </w:r>
      <w:r w:rsidRPr="005A2EC4">
        <w:rPr>
          <w:rFonts w:ascii="Simplified Arabic" w:hAnsi="Simplified Arabic" w:cs="Simplified Arabic"/>
          <w:rtl/>
        </w:rPr>
        <w:t xml:space="preserve"> من قرار مجلس الوزراء رقم (9) لسنة 2012م بنظام مبيدات الآفات الزراعية</w:t>
      </w:r>
      <w:r w:rsidRPr="005A2EC4">
        <w:rPr>
          <w:rFonts w:ascii="Simplified Arabic" w:hAnsi="Simplified Arabic" w:cs="Simplified Arabic"/>
        </w:rPr>
        <w:t>.</w:t>
      </w:r>
    </w:p>
  </w:footnote>
  <w:footnote w:id="24">
    <w:p w:rsidR="007C7642" w:rsidRPr="007C7642" w:rsidRDefault="007C7642" w:rsidP="00B46201">
      <w:pPr>
        <w:pStyle w:val="FootnoteText"/>
        <w:bidi/>
        <w:rPr>
          <w:rtl/>
        </w:rPr>
      </w:pPr>
      <w:r w:rsidRPr="005A2EC4">
        <w:rPr>
          <w:rStyle w:val="FootnoteReference"/>
        </w:rPr>
        <w:footnoteRef/>
      </w:r>
      <w:r w:rsidRPr="005A2EC4">
        <w:t xml:space="preserve"> </w:t>
      </w:r>
      <w:r w:rsidRPr="005A2EC4">
        <w:rPr>
          <w:rFonts w:hint="cs"/>
          <w:rtl/>
        </w:rPr>
        <w:t xml:space="preserve"> </w:t>
      </w:r>
      <w:r w:rsidR="00B46201" w:rsidRPr="005A2EC4">
        <w:rPr>
          <w:rFonts w:ascii="Simplified Arabic" w:hAnsi="Simplified Arabic" w:cs="Simplified Arabic"/>
          <w:rtl/>
        </w:rPr>
        <w:t xml:space="preserve">المادة </w:t>
      </w:r>
      <w:r w:rsidR="00B46201" w:rsidRPr="005A2EC4">
        <w:rPr>
          <w:rFonts w:ascii="Simplified Arabic" w:hAnsi="Simplified Arabic" w:cs="Simplified Arabic" w:hint="cs"/>
          <w:rtl/>
        </w:rPr>
        <w:t xml:space="preserve">24 </w:t>
      </w:r>
      <w:r w:rsidR="00B46201" w:rsidRPr="005A2EC4">
        <w:rPr>
          <w:rFonts w:ascii="Simplified Arabic" w:hAnsi="Simplified Arabic" w:cs="Simplified Arabic"/>
          <w:rtl/>
        </w:rPr>
        <w:t xml:space="preserve"> من قرار مجلس الوزراء رقم (9) لسنة 2012م بنظام مبيدات الآفات الزراعية</w:t>
      </w:r>
      <w:r w:rsidR="00B46201" w:rsidRPr="005A2EC4">
        <w:rPr>
          <w:rFonts w:ascii="Simplified Arabic" w:hAnsi="Simplified Arabic" w:cs="Simplified Arabic"/>
        </w:rPr>
        <w:t>.</w:t>
      </w:r>
    </w:p>
  </w:footnote>
  <w:footnote w:id="25">
    <w:p w:rsidR="00356052" w:rsidRDefault="00356052" w:rsidP="00356052">
      <w:pPr>
        <w:pStyle w:val="FootnoteText"/>
        <w:bidi/>
        <w:rPr>
          <w:rtl/>
        </w:rPr>
      </w:pPr>
      <w:r>
        <w:rPr>
          <w:rStyle w:val="FootnoteReference"/>
        </w:rPr>
        <w:footnoteRef/>
      </w:r>
      <w:r>
        <w:t xml:space="preserve"> </w:t>
      </w:r>
      <w:r>
        <w:rPr>
          <w:rFonts w:hint="cs"/>
          <w:rtl/>
        </w:rPr>
        <w:t xml:space="preserve"> المادة 30 من </w:t>
      </w:r>
      <w:r w:rsidRPr="000F5FB5">
        <w:rPr>
          <w:rFonts w:ascii="Simplified Arabic" w:hAnsi="Simplified Arabic" w:cs="Simplified Arabic"/>
          <w:rtl/>
        </w:rPr>
        <w:t>قرار مجلس الوزراء رقم (9) لسنة 2012م بنظام مبيدات الآفات الزراعية</w:t>
      </w:r>
    </w:p>
  </w:footnote>
  <w:footnote w:id="26">
    <w:p w:rsidR="002169B8" w:rsidRPr="00D95EE7" w:rsidRDefault="002169B8" w:rsidP="002169B8">
      <w:pPr>
        <w:pStyle w:val="FootnoteText"/>
        <w:bidi/>
        <w:rPr>
          <w:rFonts w:cs="Simplified Arabic"/>
          <w:rtl/>
        </w:rPr>
      </w:pPr>
      <w:r w:rsidRPr="00D95EE7">
        <w:rPr>
          <w:rStyle w:val="FootnoteReference"/>
          <w:rFonts w:cs="Simplified Arabic"/>
        </w:rPr>
        <w:footnoteRef/>
      </w:r>
      <w:r w:rsidRPr="00D95EE7">
        <w:rPr>
          <w:rFonts w:cs="Simplified Arabic"/>
        </w:rPr>
        <w:t xml:space="preserve"> </w:t>
      </w:r>
      <w:r w:rsidRPr="00D95EE7">
        <w:rPr>
          <w:rFonts w:cs="Simplified Arabic" w:hint="cs"/>
          <w:rtl/>
        </w:rPr>
        <w:t xml:space="preserve">  المادة 31 من </w:t>
      </w:r>
      <w:r w:rsidRPr="00D95EE7">
        <w:rPr>
          <w:rFonts w:ascii="Simplified Arabic" w:hAnsi="Simplified Arabic" w:cs="Simplified Arabic"/>
          <w:rtl/>
        </w:rPr>
        <w:t>قرار مجلس الوزراء رقم (9) لسنة 2012م بنظام مبيدات الآفات الزراعية</w:t>
      </w:r>
    </w:p>
  </w:footnote>
  <w:footnote w:id="27">
    <w:p w:rsidR="00A527C8" w:rsidRPr="00D95EE7" w:rsidRDefault="00A527C8" w:rsidP="00A527C8">
      <w:pPr>
        <w:pStyle w:val="FootnoteText"/>
        <w:bidi/>
        <w:rPr>
          <w:rFonts w:cs="Simplified Arabic"/>
          <w:rtl/>
        </w:rPr>
      </w:pPr>
      <w:r w:rsidRPr="00D95EE7">
        <w:rPr>
          <w:rStyle w:val="FootnoteReference"/>
          <w:rFonts w:cs="Simplified Arabic"/>
        </w:rPr>
        <w:footnoteRef/>
      </w:r>
      <w:r w:rsidRPr="00D95EE7">
        <w:rPr>
          <w:rFonts w:cs="Simplified Arabic"/>
        </w:rPr>
        <w:t xml:space="preserve"> </w:t>
      </w:r>
      <w:r w:rsidRPr="00D95EE7">
        <w:rPr>
          <w:rFonts w:cs="Simplified Arabic" w:hint="cs"/>
          <w:rtl/>
        </w:rPr>
        <w:t xml:space="preserve"> </w:t>
      </w:r>
      <w:r w:rsidRPr="00D95EE7">
        <w:rPr>
          <w:rFonts w:ascii="Simplified Arabic" w:eastAsia="Times New Roman" w:hAnsi="Simplified Arabic" w:cs="Simplified Arabic"/>
          <w:color w:val="000000"/>
          <w:rtl/>
        </w:rPr>
        <w:t>التحفظ على الكميات التي تم حصرها وأية كمية تم ضبطها ويلتزم المستورد للمبيد الملغى تسجيله با</w:t>
      </w:r>
      <w:r w:rsidRPr="00D95EE7">
        <w:rPr>
          <w:rFonts w:ascii="Simplified Arabic" w:eastAsia="Times New Roman" w:hAnsi="Simplified Arabic" w:cs="Simplified Arabic" w:hint="cs"/>
          <w:color w:val="000000"/>
          <w:rtl/>
        </w:rPr>
        <w:t xml:space="preserve">تلافه </w:t>
      </w:r>
      <w:r w:rsidRPr="00D95EE7">
        <w:rPr>
          <w:rFonts w:ascii="Simplified Arabic" w:eastAsia="Times New Roman" w:hAnsi="Simplified Arabic" w:cs="Simplified Arabic"/>
          <w:color w:val="000000"/>
          <w:rtl/>
        </w:rPr>
        <w:t>تحت إشراف الجهات المختصة، اذا كانت هناك إمكانية فنية وبيئية لإتلافه، وتكون عملية الإتلاف على نفقة المستورد</w:t>
      </w:r>
      <w:r w:rsidRPr="00D95EE7">
        <w:rPr>
          <w:rFonts w:ascii="Simplified Arabic" w:eastAsia="Times New Roman" w:hAnsi="Simplified Arabic" w:cs="Simplified Arabic" w:hint="cs"/>
          <w:color w:val="000000"/>
          <w:rtl/>
        </w:rPr>
        <w:t xml:space="preserve">، أو </w:t>
      </w:r>
      <w:r w:rsidRPr="00D95EE7">
        <w:rPr>
          <w:rFonts w:ascii="Simplified Arabic" w:eastAsia="Times New Roman" w:hAnsi="Simplified Arabic" w:cs="Simplified Arabic"/>
          <w:color w:val="000000"/>
          <w:rtl/>
        </w:rPr>
        <w:t>إعادة تصدير المبيد إذا كانت عملية الإتلاف غير ممكنة لأسباب فنية أو بيئية</w:t>
      </w:r>
      <w:r w:rsidRPr="00D95EE7">
        <w:rPr>
          <w:rFonts w:ascii="Simplified Arabic" w:eastAsia="Times New Roman" w:hAnsi="Simplified Arabic" w:cs="Simplified Arabic" w:hint="cs"/>
          <w:color w:val="000000"/>
          <w:rtl/>
        </w:rPr>
        <w:t xml:space="preserve"> ا</w:t>
      </w:r>
      <w:r w:rsidRPr="00D95EE7">
        <w:rPr>
          <w:rFonts w:cs="Simplified Arabic" w:hint="cs"/>
          <w:rtl/>
        </w:rPr>
        <w:t xml:space="preserve">لمادة 33 من </w:t>
      </w:r>
      <w:r w:rsidRPr="00D95EE7">
        <w:rPr>
          <w:rFonts w:ascii="Simplified Arabic" w:hAnsi="Simplified Arabic" w:cs="Simplified Arabic"/>
          <w:rtl/>
        </w:rPr>
        <w:t>قرار مجلس الوزراء رقم (9) لسنة 2012م بنظام مبيدات الآفات الزراعية</w:t>
      </w:r>
    </w:p>
  </w:footnote>
  <w:footnote w:id="28">
    <w:p w:rsidR="000038ED" w:rsidRPr="00D95EE7" w:rsidRDefault="000038ED" w:rsidP="001C0F9E">
      <w:pPr>
        <w:pStyle w:val="FootnoteText"/>
        <w:bidi/>
        <w:rPr>
          <w:rFonts w:cs="Simplified Arabic"/>
          <w:rtl/>
        </w:rPr>
      </w:pPr>
      <w:r w:rsidRPr="00D95EE7">
        <w:rPr>
          <w:rStyle w:val="FootnoteReference"/>
          <w:rFonts w:cs="Simplified Arabic"/>
        </w:rPr>
        <w:footnoteRef/>
      </w:r>
      <w:r w:rsidRPr="00D95EE7">
        <w:rPr>
          <w:rFonts w:cs="Simplified Arabic"/>
        </w:rPr>
        <w:t xml:space="preserve"> </w:t>
      </w:r>
      <w:r w:rsidRPr="00D95EE7">
        <w:rPr>
          <w:rFonts w:cs="Simplified Arabic" w:hint="cs"/>
          <w:rtl/>
        </w:rPr>
        <w:t xml:space="preserve"> المادة 35 من </w:t>
      </w:r>
      <w:r w:rsidRPr="00D95EE7">
        <w:rPr>
          <w:rFonts w:ascii="Simplified Arabic" w:hAnsi="Simplified Arabic" w:cs="Simplified Arabic"/>
          <w:rtl/>
        </w:rPr>
        <w:t>قرار مجلس الوزراء رقم (9) لسنة 2012م بنظام مبيدات الآفات الزراعية</w:t>
      </w:r>
    </w:p>
  </w:footnote>
  <w:footnote w:id="29">
    <w:p w:rsidR="00241C6E" w:rsidRPr="00D95EE7" w:rsidRDefault="00241C6E" w:rsidP="00241C6E">
      <w:pPr>
        <w:pStyle w:val="FootnoteText"/>
        <w:bidi/>
        <w:rPr>
          <w:rFonts w:cs="Simplified Arabic"/>
          <w:rtl/>
        </w:rPr>
      </w:pPr>
      <w:r w:rsidRPr="00D95EE7">
        <w:rPr>
          <w:rStyle w:val="FootnoteReference"/>
          <w:rFonts w:cs="Simplified Arabic"/>
        </w:rPr>
        <w:footnoteRef/>
      </w:r>
      <w:r w:rsidRPr="00D95EE7">
        <w:rPr>
          <w:rFonts w:cs="Simplified Arabic"/>
        </w:rPr>
        <w:t xml:space="preserve"> </w:t>
      </w:r>
      <w:r w:rsidRPr="00D95EE7">
        <w:rPr>
          <w:rFonts w:cs="Simplified Arabic" w:hint="cs"/>
          <w:rtl/>
        </w:rPr>
        <w:t xml:space="preserve"> المادة 36 من </w:t>
      </w:r>
      <w:r w:rsidRPr="00D95EE7">
        <w:rPr>
          <w:rFonts w:ascii="Simplified Arabic" w:hAnsi="Simplified Arabic" w:cs="Simplified Arabic"/>
          <w:rtl/>
        </w:rPr>
        <w:t>قرار مجلس الوزراء رقم (9) لسنة 2012م بنظام مبيدات الآفات الزراعية</w:t>
      </w:r>
    </w:p>
  </w:footnote>
  <w:footnote w:id="30">
    <w:p w:rsidR="00F55B6C" w:rsidRPr="00D95EE7" w:rsidRDefault="00F55B6C" w:rsidP="00F55B6C">
      <w:pPr>
        <w:pStyle w:val="FootnoteText"/>
        <w:bidi/>
        <w:rPr>
          <w:rFonts w:cs="Simplified Arabic"/>
          <w:rtl/>
        </w:rPr>
      </w:pPr>
      <w:r w:rsidRPr="00D95EE7">
        <w:rPr>
          <w:rStyle w:val="FootnoteReference"/>
          <w:rFonts w:cs="Simplified Arabic"/>
        </w:rPr>
        <w:footnoteRef/>
      </w:r>
      <w:r w:rsidRPr="00D95EE7">
        <w:rPr>
          <w:rFonts w:cs="Simplified Arabic"/>
        </w:rPr>
        <w:t xml:space="preserve"> </w:t>
      </w:r>
      <w:r w:rsidRPr="00D95EE7">
        <w:rPr>
          <w:rFonts w:cs="Simplified Arabic" w:hint="cs"/>
          <w:rtl/>
        </w:rPr>
        <w:t>المادة 12 من قانون رقم 7 لسنة 1999 بشأن البيئة .</w:t>
      </w:r>
    </w:p>
  </w:footnote>
  <w:footnote w:id="31">
    <w:p w:rsidR="0097665E" w:rsidRPr="0097665E" w:rsidRDefault="0097665E" w:rsidP="001601F9">
      <w:pPr>
        <w:pStyle w:val="FootnoteText"/>
        <w:bidi/>
        <w:rPr>
          <w:rtl/>
        </w:rPr>
      </w:pPr>
      <w:r w:rsidRPr="00D95EE7">
        <w:rPr>
          <w:rStyle w:val="FootnoteReference"/>
          <w:rFonts w:cs="Simplified Arabic"/>
        </w:rPr>
        <w:footnoteRef/>
      </w:r>
      <w:r w:rsidRPr="00D95EE7">
        <w:rPr>
          <w:rFonts w:cs="Simplified Arabic"/>
        </w:rPr>
        <w:t xml:space="preserve"> </w:t>
      </w:r>
      <w:r w:rsidRPr="00D95EE7">
        <w:rPr>
          <w:rFonts w:cs="Simplified Arabic" w:hint="cs"/>
          <w:rtl/>
        </w:rPr>
        <w:t xml:space="preserve"> حول خطورة المبيدات الحشرية على صحة الانسان والبيئة راجع </w:t>
      </w:r>
      <w:r w:rsidR="001601F9" w:rsidRPr="00D95EE7">
        <w:rPr>
          <w:rFonts w:cs="Simplified Arabic" w:hint="cs"/>
          <w:rtl/>
        </w:rPr>
        <w:t>د.</w:t>
      </w:r>
      <w:r w:rsidRPr="00D95EE7">
        <w:rPr>
          <w:rFonts w:cs="Simplified Arabic"/>
          <w:rtl/>
        </w:rPr>
        <w:t xml:space="preserve"> نيفين عبد الغنى محمد إبرا</w:t>
      </w:r>
      <w:r w:rsidRPr="00D95EE7">
        <w:rPr>
          <w:rFonts w:ascii="Times New Roman" w:hAnsi="Times New Roman" w:cs="Times New Roman" w:hint="cs"/>
          <w:rtl/>
        </w:rPr>
        <w:t>ھ</w:t>
      </w:r>
      <w:r w:rsidRPr="00D95EE7">
        <w:rPr>
          <w:rFonts w:cs="Simplified Arabic" w:hint="cs"/>
          <w:rtl/>
        </w:rPr>
        <w:t>يم</w:t>
      </w:r>
      <w:r w:rsidRPr="00D95EE7">
        <w:rPr>
          <w:rFonts w:cs="Simplified Arabic"/>
          <w:rtl/>
        </w:rPr>
        <w:t xml:space="preserve"> </w:t>
      </w:r>
      <w:r w:rsidRPr="00D95EE7">
        <w:rPr>
          <w:rFonts w:cs="Simplified Arabic" w:hint="cs"/>
          <w:rtl/>
        </w:rPr>
        <w:t xml:space="preserve">، بحث بعنوان </w:t>
      </w:r>
      <w:r w:rsidRPr="00D95EE7">
        <w:rPr>
          <w:rFonts w:cs="Simplified Arabic"/>
          <w:rtl/>
        </w:rPr>
        <w:t>ع</w:t>
      </w:r>
      <w:r w:rsidR="003874DC" w:rsidRPr="00D95EE7">
        <w:rPr>
          <w:rFonts w:cs="Simplified Arabic" w:hint="cs"/>
          <w:rtl/>
        </w:rPr>
        <w:t>لا</w:t>
      </w:r>
      <w:r w:rsidRPr="00D95EE7">
        <w:rPr>
          <w:rFonts w:cs="Simplified Arabic"/>
          <w:rtl/>
        </w:rPr>
        <w:t>قة المبيدات الحشرية بالبيئة و</w:t>
      </w:r>
      <w:r w:rsidR="003874DC" w:rsidRPr="00D95EE7">
        <w:rPr>
          <w:rFonts w:cs="Simplified Arabic" w:hint="cs"/>
          <w:rtl/>
        </w:rPr>
        <w:t>الا</w:t>
      </w:r>
      <w:r w:rsidRPr="00D95EE7">
        <w:rPr>
          <w:rFonts w:cs="Simplified Arabic"/>
          <w:rtl/>
        </w:rPr>
        <w:t>نسان</w:t>
      </w:r>
      <w:r w:rsidR="003874DC" w:rsidRPr="00D95EE7">
        <w:rPr>
          <w:rFonts w:cs="Simplified Arabic" w:hint="cs"/>
          <w:rtl/>
        </w:rPr>
        <w:t xml:space="preserve"> بحث منشور في </w:t>
      </w:r>
      <w:r w:rsidR="003874DC" w:rsidRPr="00D95EE7">
        <w:rPr>
          <w:rFonts w:cs="Simplified Arabic"/>
          <w:rtl/>
        </w:rPr>
        <w:t>مجلة أسيوط للدراسات البيئية - العدد الثانى والثلاثون (يناير ٢٠٠٨</w:t>
      </w:r>
      <w:r w:rsidR="003874DC" w:rsidRPr="00D95EE7">
        <w:rPr>
          <w:rFonts w:cs="Simplified Arabic" w:hint="cs"/>
          <w:rtl/>
        </w:rPr>
        <w:t xml:space="preserve"> )</w:t>
      </w:r>
    </w:p>
  </w:footnote>
  <w:footnote w:id="32">
    <w:p w:rsidR="005C258F" w:rsidRPr="005C258F" w:rsidRDefault="005C258F" w:rsidP="005C258F">
      <w:pPr>
        <w:pStyle w:val="FootnoteText"/>
        <w:bidi/>
        <w:rPr>
          <w:rtl/>
        </w:rPr>
      </w:pPr>
      <w:r>
        <w:rPr>
          <w:rStyle w:val="FootnoteReference"/>
        </w:rPr>
        <w:footnoteRef/>
      </w:r>
      <w:r>
        <w:t xml:space="preserve"> </w:t>
      </w:r>
      <w:r>
        <w:rPr>
          <w:rFonts w:hint="cs"/>
          <w:rtl/>
        </w:rPr>
        <w:t xml:space="preserve"> المادة 37 من </w:t>
      </w:r>
      <w:r w:rsidRPr="000F5FB5">
        <w:rPr>
          <w:rFonts w:ascii="Simplified Arabic" w:hAnsi="Simplified Arabic" w:cs="Simplified Arabic"/>
          <w:rtl/>
        </w:rPr>
        <w:t>قرار مجلس الوزراء رقم (9) لسنة 2012م بنظام مبيدات الآفات الزراعية</w:t>
      </w:r>
    </w:p>
  </w:footnote>
  <w:footnote w:id="33">
    <w:p w:rsidR="002D5281" w:rsidRPr="002D5281" w:rsidRDefault="002D5281" w:rsidP="002D5281">
      <w:pPr>
        <w:pStyle w:val="FootnoteText"/>
        <w:bidi/>
        <w:rPr>
          <w:rtl/>
        </w:rPr>
      </w:pPr>
      <w:r>
        <w:rPr>
          <w:rStyle w:val="FootnoteReference"/>
        </w:rPr>
        <w:footnoteRef/>
      </w:r>
      <w:r>
        <w:t xml:space="preserve"> </w:t>
      </w:r>
      <w:r>
        <w:rPr>
          <w:rFonts w:hint="cs"/>
          <w:rtl/>
        </w:rPr>
        <w:t xml:space="preserve"> المادة 48 من قانون الزراعة الفلسطيني رقم 2 لسنة 2003 </w:t>
      </w:r>
    </w:p>
  </w:footnote>
  <w:footnote w:id="34">
    <w:p w:rsidR="00216128" w:rsidRPr="003D0D32" w:rsidRDefault="00216128" w:rsidP="00B32ADA">
      <w:pPr>
        <w:bidi/>
        <w:spacing w:after="0" w:line="240" w:lineRule="auto"/>
        <w:jc w:val="both"/>
        <w:rPr>
          <w:rFonts w:ascii="Simplified Arabic" w:eastAsia="Times New Roman" w:hAnsi="Simplified Arabic" w:cs="Simplified Arabic"/>
          <w:sz w:val="20"/>
          <w:szCs w:val="20"/>
          <w:rtl/>
        </w:rPr>
      </w:pPr>
      <w:r w:rsidRPr="003D0D32">
        <w:rPr>
          <w:rStyle w:val="FootnoteReference"/>
          <w:rFonts w:ascii="Simplified Arabic" w:hAnsi="Simplified Arabic" w:cs="Simplified Arabic"/>
          <w:sz w:val="20"/>
          <w:szCs w:val="20"/>
        </w:rPr>
        <w:footnoteRef/>
      </w:r>
      <w:r w:rsidRPr="003D0D32">
        <w:rPr>
          <w:rFonts w:ascii="Simplified Arabic" w:hAnsi="Simplified Arabic" w:cs="Simplified Arabic"/>
          <w:sz w:val="20"/>
          <w:szCs w:val="20"/>
        </w:rPr>
        <w:t xml:space="preserve"> </w:t>
      </w:r>
      <w:r w:rsidRPr="003D0D32">
        <w:rPr>
          <w:rFonts w:ascii="Simplified Arabic" w:hAnsi="Simplified Arabic" w:cs="Simplified Arabic"/>
          <w:sz w:val="20"/>
          <w:szCs w:val="20"/>
          <w:rtl/>
        </w:rPr>
        <w:t xml:space="preserve"> </w:t>
      </w:r>
      <w:r w:rsidRPr="003D0D32">
        <w:rPr>
          <w:rFonts w:ascii="Simplified Arabic" w:eastAsia="Times New Roman" w:hAnsi="Simplified Arabic" w:cs="Simplified Arabic"/>
          <w:sz w:val="20"/>
          <w:szCs w:val="20"/>
          <w:rtl/>
        </w:rPr>
        <w:t>يقدم طلب الموافقة بتصنيع المبيدات للوزارة، وتقوم الإدارة العامة بتدقيق الطلب للتأكد من توافر كافة الوثائق والمعلومات المطلوبة وفقاً لأحكام هذا النظام خلال خمسة عشر يوما من تاريخ تقديم الطلب. 2. يشكل الوزير لجنة من ثلاثة من المختصين في الوزارة وبتنسيب من الإدارة العامة للكشف على المصنع ومرافقه، للتأكد من استيفائها لكافة الشروط والمتطلبات المنصوص عليها في هذا النظام، على أن يرافق اللجنة مقدم الطلب أو وكيله المعتمد وعلى اللجنة تقديم تقريرها للوزير. 3. إذا تبين نتيجة الكشف وجود نواقص أو وجود مخالفة للشروط والمتطلبات المنصوص عليها في هذا النظام، يوجه مدير الإدارة لمقدم الطلب إشعاراً مبيناً فيه النواقص والمخالفات ، ويمنح مقدم الطلب مهلة لاستكمال النواقص أو تصويب المخالفة خلال مدة أقصاها (180) يوماً اعتباراً من تاريخ تبلغه الإشعار. 4. أ. إذا لم يتمكن مقدم الطلب من استكمال النواقص أو تصويب المخالفة خلال المهلة المنصوص عليها في الفقرة (3) من هذه المادة يحق للوزير وبناء على طلب خطي من مقدم الطلب، وبتنسيب من مدير الإدارة، تمديد المهلة (180) يوماً أخرى من تاريخ انتهاء المهلة الأولى. ب. إذا لم يتقدم مقدم الطلب بطلب لتمديد المهلة، أو اذا لم يوافق الوزير على تمديد المهلة الأولى لأي سبب من الأسباب يصدر مدير الإدارة قراراً باعتبار الطلب غير موافق عليه، ويتم إبلاغ مقدم الطلب بذلك. 5. إذا تبين من الكشف الأول أو الثاني على المصنع ومرافقه بأنها مستوفية لكافة الشروط والمتطلبات، يصدر مدير الإدارة قراراً بالموافقة على الطلب، ويبلغ هذا القرار، كتابياً، إلى مقدم الطلب والجهات المعنية ذات العلاقة، خلال أسبوعين من تاريخ اتخاذه، لاستكمال إجراءات الترخيص</w:t>
      </w:r>
      <w:r w:rsidRPr="003D0D32">
        <w:rPr>
          <w:rFonts w:ascii="Simplified Arabic" w:eastAsia="Times New Roman" w:hAnsi="Simplified Arabic" w:cs="Simplified Arabic"/>
          <w:sz w:val="20"/>
          <w:szCs w:val="20"/>
        </w:rPr>
        <w:t>.</w:t>
      </w:r>
      <w:r w:rsidRPr="003D0D32">
        <w:rPr>
          <w:rFonts w:ascii="Simplified Arabic" w:eastAsia="Times New Roman" w:hAnsi="Simplified Arabic" w:cs="Simplified Arabic"/>
          <w:sz w:val="20"/>
          <w:szCs w:val="20"/>
          <w:rtl/>
        </w:rPr>
        <w:t xml:space="preserve">المادة 60 من </w:t>
      </w:r>
      <w:r w:rsidRPr="003D0D32">
        <w:rPr>
          <w:rFonts w:ascii="Simplified Arabic" w:hAnsi="Simplified Arabic" w:cs="Simplified Arabic"/>
          <w:sz w:val="20"/>
          <w:szCs w:val="20"/>
          <w:rtl/>
        </w:rPr>
        <w:t>قرار مجلس الوزراء رقم (9) لسنة 2012م بنظام مبيدات الآفات الزراعية .</w:t>
      </w:r>
    </w:p>
  </w:footnote>
  <w:footnote w:id="35">
    <w:p w:rsidR="002729BD" w:rsidRPr="003D0D32" w:rsidRDefault="002729BD" w:rsidP="006D26D6">
      <w:pPr>
        <w:bidi/>
        <w:spacing w:after="0" w:line="240" w:lineRule="auto"/>
        <w:jc w:val="both"/>
        <w:rPr>
          <w:rFonts w:ascii="Simplified Arabic" w:eastAsia="Times New Roman" w:hAnsi="Simplified Arabic" w:cs="Simplified Arabic"/>
          <w:sz w:val="20"/>
          <w:szCs w:val="20"/>
          <w:rtl/>
        </w:rPr>
      </w:pPr>
      <w:r w:rsidRPr="003D0D32">
        <w:rPr>
          <w:rStyle w:val="FootnoteReference"/>
          <w:rFonts w:ascii="Simplified Arabic" w:hAnsi="Simplified Arabic" w:cs="Simplified Arabic"/>
          <w:sz w:val="20"/>
          <w:szCs w:val="20"/>
        </w:rPr>
        <w:footnoteRef/>
      </w:r>
      <w:r w:rsidRPr="003D0D32">
        <w:rPr>
          <w:rFonts w:ascii="Simplified Arabic" w:hAnsi="Simplified Arabic" w:cs="Simplified Arabic"/>
          <w:sz w:val="20"/>
          <w:szCs w:val="20"/>
        </w:rPr>
        <w:t xml:space="preserve"> </w:t>
      </w:r>
      <w:r w:rsidRPr="003D0D32">
        <w:rPr>
          <w:rFonts w:ascii="Simplified Arabic" w:hAnsi="Simplified Arabic" w:cs="Simplified Arabic"/>
          <w:sz w:val="20"/>
          <w:szCs w:val="20"/>
          <w:rtl/>
        </w:rPr>
        <w:t xml:space="preserve"> المادة 61 </w:t>
      </w:r>
      <w:r w:rsidRPr="003D0D32">
        <w:rPr>
          <w:rFonts w:ascii="Simplified Arabic" w:eastAsia="Times New Roman" w:hAnsi="Simplified Arabic" w:cs="Simplified Arabic"/>
          <w:sz w:val="20"/>
          <w:szCs w:val="20"/>
          <w:rtl/>
        </w:rPr>
        <w:t xml:space="preserve">من </w:t>
      </w:r>
      <w:r w:rsidRPr="003D0D32">
        <w:rPr>
          <w:rFonts w:ascii="Simplified Arabic" w:hAnsi="Simplified Arabic" w:cs="Simplified Arabic"/>
          <w:sz w:val="20"/>
          <w:szCs w:val="20"/>
          <w:rtl/>
        </w:rPr>
        <w:t>قرار مجلس الوزراء رقم (9) لسنة 2012م بنظام مبيدات الآفات الزراعية .</w:t>
      </w:r>
    </w:p>
  </w:footnote>
  <w:footnote w:id="36">
    <w:p w:rsidR="003D0D32" w:rsidRPr="002729BD" w:rsidRDefault="003D0D32" w:rsidP="003D0D32">
      <w:pPr>
        <w:pStyle w:val="FootnoteText"/>
        <w:bidi/>
        <w:rPr>
          <w:rtl/>
        </w:rPr>
      </w:pPr>
      <w:r w:rsidRPr="003D0D32">
        <w:rPr>
          <w:rStyle w:val="FootnoteReference"/>
          <w:rFonts w:ascii="Simplified Arabic" w:hAnsi="Simplified Arabic" w:cs="Simplified Arabic"/>
        </w:rPr>
        <w:footnoteRef/>
      </w:r>
      <w:r w:rsidRPr="003D0D32">
        <w:rPr>
          <w:rFonts w:ascii="Simplified Arabic" w:hAnsi="Simplified Arabic" w:cs="Simplified Arabic"/>
        </w:rPr>
        <w:t xml:space="preserve"> </w:t>
      </w:r>
      <w:r w:rsidRPr="003D0D32">
        <w:rPr>
          <w:rFonts w:ascii="Simplified Arabic" w:hAnsi="Simplified Arabic" w:cs="Simplified Arabic"/>
          <w:rtl/>
        </w:rPr>
        <w:t xml:space="preserve"> المادة 57 </w:t>
      </w:r>
      <w:r w:rsidRPr="003D0D32">
        <w:rPr>
          <w:rFonts w:ascii="Simplified Arabic" w:eastAsia="Times New Roman" w:hAnsi="Simplified Arabic" w:cs="Simplified Arabic"/>
          <w:rtl/>
        </w:rPr>
        <w:t xml:space="preserve">من </w:t>
      </w:r>
      <w:r w:rsidRPr="003D0D32">
        <w:rPr>
          <w:rFonts w:ascii="Simplified Arabic" w:hAnsi="Simplified Arabic" w:cs="Simplified Arabic"/>
          <w:rtl/>
        </w:rPr>
        <w:t>قرار مجلس الوزراء رقم (9) لسنة 2012م بنظام مبيدات الآفات الزراعية .</w:t>
      </w:r>
    </w:p>
  </w:footnote>
  <w:footnote w:id="37">
    <w:p w:rsidR="002729BD" w:rsidRPr="002729BD" w:rsidRDefault="002729BD" w:rsidP="002729BD">
      <w:pPr>
        <w:pStyle w:val="FootnoteText"/>
        <w:jc w:val="right"/>
        <w:rPr>
          <w:rtl/>
        </w:rPr>
      </w:pPr>
      <w:r>
        <w:rPr>
          <w:rFonts w:hint="cs"/>
          <w:rtl/>
        </w:rPr>
        <w:t xml:space="preserve"> المادة 58 </w:t>
      </w:r>
      <w:r>
        <w:rPr>
          <w:rFonts w:ascii="Traditional Arabic" w:eastAsia="Times New Roman" w:hAnsi="Traditional Arabic" w:cs="Times New Roman" w:hint="cs"/>
          <w:rtl/>
        </w:rPr>
        <w:t xml:space="preserve">من </w:t>
      </w:r>
      <w:r w:rsidRPr="000F5FB5">
        <w:rPr>
          <w:rFonts w:ascii="Simplified Arabic" w:hAnsi="Simplified Arabic" w:cs="Simplified Arabic"/>
          <w:rtl/>
        </w:rPr>
        <w:t>قرار مجلس الوزراء رقم (9) لسنة 2012م بنظام مبيدات الآفات الزراعية</w:t>
      </w:r>
      <w:r>
        <w:rPr>
          <w:rFonts w:ascii="Simplified Arabic" w:hAnsi="Simplified Arabic" w:cs="Simplified Arabic" w:hint="cs"/>
          <w:rtl/>
        </w:rPr>
        <w:t xml:space="preserve"> .</w:t>
      </w:r>
      <w:r>
        <w:rPr>
          <w:rStyle w:val="FootnoteReference"/>
        </w:rPr>
        <w:footnoteRef/>
      </w:r>
      <w:r>
        <w:t xml:space="preserve"> </w:t>
      </w:r>
    </w:p>
  </w:footnote>
  <w:footnote w:id="38">
    <w:p w:rsidR="007B5A5E" w:rsidRPr="007B5A5E" w:rsidRDefault="007B5A5E" w:rsidP="007B5A5E">
      <w:pPr>
        <w:pStyle w:val="FootnoteText"/>
        <w:bidi/>
        <w:rPr>
          <w:rtl/>
        </w:rPr>
      </w:pPr>
      <w:r>
        <w:rPr>
          <w:rStyle w:val="FootnoteReference"/>
        </w:rPr>
        <w:footnoteRef/>
      </w:r>
      <w:r>
        <w:t xml:space="preserve"> </w:t>
      </w:r>
      <w:r>
        <w:rPr>
          <w:rFonts w:hint="cs"/>
          <w:rtl/>
        </w:rPr>
        <w:t xml:space="preserve"> المادة 55 من قانون رقم 7 لسنة لسنة 1999 بشأن البيئة .</w:t>
      </w:r>
    </w:p>
  </w:footnote>
  <w:footnote w:id="39">
    <w:p w:rsidR="002729BD" w:rsidRPr="002729BD" w:rsidRDefault="002729BD" w:rsidP="002B01D8">
      <w:pPr>
        <w:pStyle w:val="FootnoteText"/>
        <w:bidi/>
        <w:jc w:val="both"/>
        <w:rPr>
          <w:rtl/>
        </w:rPr>
      </w:pPr>
      <w:r>
        <w:rPr>
          <w:rStyle w:val="FootnoteReference"/>
        </w:rPr>
        <w:footnoteRef/>
      </w:r>
      <w:r>
        <w:t xml:space="preserve"> </w:t>
      </w:r>
      <w:r>
        <w:rPr>
          <w:rFonts w:hint="cs"/>
          <w:rtl/>
        </w:rPr>
        <w:t xml:space="preserve"> </w:t>
      </w:r>
      <w:r w:rsidR="00AE7F23">
        <w:rPr>
          <w:rFonts w:hint="cs"/>
          <w:rtl/>
        </w:rPr>
        <w:t xml:space="preserve"> </w:t>
      </w:r>
      <w:r w:rsidR="00AE7F23" w:rsidRPr="002B01D8">
        <w:rPr>
          <w:rFonts w:ascii="Simplified Arabic" w:eastAsia="Times New Roman" w:hAnsi="Simplified Arabic" w:cs="Simplified Arabic"/>
          <w:rtl/>
        </w:rPr>
        <w:t>كذلك قفازات مطاطية أو بلاستيكية مناسبة من النوع الطويل تغطي الساعدين. 5. أحذية عمل مصنوعة من مادة مناسبة لصناعة المبيدات. 6. صندوق إسعاف أولي في كل مب</w:t>
      </w:r>
      <w:r w:rsidR="00BC6201">
        <w:rPr>
          <w:rFonts w:ascii="Simplified Arabic" w:eastAsia="Times New Roman" w:hAnsi="Simplified Arabic" w:cs="Simplified Arabic"/>
          <w:rtl/>
        </w:rPr>
        <w:t>نى أو صالة منفصلة يحتوي على كاف</w:t>
      </w:r>
      <w:r w:rsidR="00AE7F23" w:rsidRPr="002B01D8">
        <w:rPr>
          <w:rFonts w:ascii="Simplified Arabic" w:eastAsia="Times New Roman" w:hAnsi="Simplified Arabic" w:cs="Simplified Arabic"/>
          <w:rtl/>
        </w:rPr>
        <w:t xml:space="preserve"> المواد اللازمة للإسعافات الأولية العامة والخاصة بالمبيدات. 7. الوسائل الخاصة بغسل العيون عند تعرضها لحادث تلوث. 8. </w:t>
      </w:r>
      <w:r w:rsidRPr="002B01D8">
        <w:rPr>
          <w:rFonts w:ascii="Simplified Arabic" w:hAnsi="Simplified Arabic" w:cs="Simplified Arabic"/>
          <w:rtl/>
        </w:rPr>
        <w:t xml:space="preserve">المادة 59 </w:t>
      </w:r>
      <w:r w:rsidRPr="002B01D8">
        <w:rPr>
          <w:rFonts w:ascii="Simplified Arabic" w:eastAsia="Times New Roman" w:hAnsi="Simplified Arabic" w:cs="Simplified Arabic"/>
          <w:rtl/>
        </w:rPr>
        <w:t xml:space="preserve">من </w:t>
      </w:r>
      <w:r w:rsidRPr="002B01D8">
        <w:rPr>
          <w:rFonts w:ascii="Simplified Arabic" w:hAnsi="Simplified Arabic" w:cs="Simplified Arabic"/>
          <w:rtl/>
        </w:rPr>
        <w:t>قرار مجلس الوزراء رقم (9) لسنة 2012م بنظام مبيدات الآفات الزراعية .</w:t>
      </w:r>
    </w:p>
  </w:footnote>
  <w:footnote w:id="40">
    <w:p w:rsidR="00964DE8" w:rsidRPr="0082425C" w:rsidRDefault="00964DE8" w:rsidP="0082425C">
      <w:pPr>
        <w:pStyle w:val="FootnoteText"/>
        <w:bidi/>
        <w:rPr>
          <w:b/>
          <w:bCs/>
          <w:rtl/>
        </w:rPr>
      </w:pPr>
      <w:r>
        <w:rPr>
          <w:rStyle w:val="FootnoteReference"/>
        </w:rPr>
        <w:footnoteRef/>
      </w:r>
      <w:r>
        <w:t xml:space="preserve"> </w:t>
      </w:r>
      <w:r>
        <w:rPr>
          <w:rFonts w:hint="cs"/>
          <w:rtl/>
        </w:rPr>
        <w:t xml:space="preserve"> المادة 34 من </w:t>
      </w:r>
      <w:r w:rsidR="0082425C" w:rsidRPr="006F4E44">
        <w:rPr>
          <w:rtl/>
        </w:rPr>
        <w:t>قانون الصحة العامة رقم (20) لسنة 2004م</w:t>
      </w:r>
    </w:p>
  </w:footnote>
  <w:footnote w:id="41">
    <w:p w:rsidR="005E29EC" w:rsidRPr="005E29EC" w:rsidRDefault="005E29EC" w:rsidP="005E29EC">
      <w:pPr>
        <w:pStyle w:val="FootnoteText"/>
        <w:bidi/>
        <w:rPr>
          <w:rtl/>
        </w:rPr>
      </w:pPr>
      <w:r>
        <w:rPr>
          <w:rStyle w:val="FootnoteReference"/>
        </w:rPr>
        <w:footnoteRef/>
      </w:r>
      <w:r>
        <w:t xml:space="preserve"> </w:t>
      </w:r>
      <w:r>
        <w:rPr>
          <w:rFonts w:hint="cs"/>
          <w:rtl/>
        </w:rPr>
        <w:t xml:space="preserve"> المادة 20 من القانون رقم 7 لسنة 1999 بشأن البيئة .</w:t>
      </w:r>
    </w:p>
  </w:footnote>
  <w:footnote w:id="42">
    <w:p w:rsidR="00276BC7" w:rsidRPr="00276BC7" w:rsidRDefault="00276BC7" w:rsidP="00276BC7">
      <w:pPr>
        <w:pStyle w:val="FootnoteText"/>
        <w:bidi/>
        <w:rPr>
          <w:rtl/>
        </w:rPr>
      </w:pPr>
      <w:r>
        <w:rPr>
          <w:rStyle w:val="FootnoteReference"/>
        </w:rPr>
        <w:footnoteRef/>
      </w:r>
      <w:r>
        <w:t xml:space="preserve"> </w:t>
      </w:r>
      <w:r>
        <w:rPr>
          <w:rFonts w:hint="cs"/>
          <w:rtl/>
        </w:rPr>
        <w:t xml:space="preserve"> المادة 62 </w:t>
      </w:r>
      <w:r>
        <w:rPr>
          <w:rFonts w:ascii="Traditional Arabic" w:eastAsia="Times New Roman" w:hAnsi="Traditional Arabic" w:cs="Times New Roman" w:hint="cs"/>
          <w:rtl/>
        </w:rPr>
        <w:t xml:space="preserve">من </w:t>
      </w:r>
      <w:r w:rsidRPr="000F5FB5">
        <w:rPr>
          <w:rFonts w:ascii="Simplified Arabic" w:hAnsi="Simplified Arabic" w:cs="Simplified Arabic"/>
          <w:rtl/>
        </w:rPr>
        <w:t>قرار مجلس الوزراء رقم (9) لسنة 2012م بنظام مبيدات الآفات الزراعية</w:t>
      </w:r>
      <w:r>
        <w:rPr>
          <w:rFonts w:ascii="Simplified Arabic" w:hAnsi="Simplified Arabic" w:cs="Simplified Arabic" w:hint="cs"/>
          <w:rtl/>
        </w:rPr>
        <w:t xml:space="preserve"> .</w:t>
      </w:r>
    </w:p>
  </w:footnote>
  <w:footnote w:id="43">
    <w:p w:rsidR="00276BC7" w:rsidRPr="00276BC7" w:rsidRDefault="00276BC7" w:rsidP="00324805">
      <w:pPr>
        <w:pStyle w:val="FootnoteText"/>
        <w:bidi/>
        <w:rPr>
          <w:rtl/>
        </w:rPr>
      </w:pPr>
      <w:r>
        <w:rPr>
          <w:rStyle w:val="FootnoteReference"/>
        </w:rPr>
        <w:footnoteRef/>
      </w:r>
      <w:r>
        <w:t xml:space="preserve"> </w:t>
      </w:r>
      <w:r>
        <w:rPr>
          <w:rFonts w:hint="cs"/>
          <w:rtl/>
        </w:rPr>
        <w:t xml:space="preserve"> </w:t>
      </w:r>
      <w:r w:rsidR="00324805">
        <w:rPr>
          <w:rFonts w:hint="cs"/>
          <w:rtl/>
        </w:rPr>
        <w:t xml:space="preserve"> </w:t>
      </w:r>
      <w:r w:rsidR="00324805">
        <w:rPr>
          <w:rFonts w:ascii="Simplified Arabic" w:eastAsia="Times New Roman" w:hAnsi="Simplified Arabic" w:cs="Simplified Arabic" w:hint="cs"/>
          <w:rtl/>
        </w:rPr>
        <w:t>يجب</w:t>
      </w:r>
      <w:r w:rsidR="00324805" w:rsidRPr="00324805">
        <w:rPr>
          <w:rFonts w:ascii="Simplified Arabic" w:eastAsia="Times New Roman" w:hAnsi="Simplified Arabic" w:cs="Simplified Arabic"/>
          <w:rtl/>
        </w:rPr>
        <w:t xml:space="preserve"> على إدارة المصنع تزويد الإدارة العامة في نهاية الشهر السادس من كل سنة وفي نهاية الشهر الأخير منها، بكشف يتضمن أنواع وكميات مبيدات الآفات الزراعية التي صنعها أو أنتجها أو جهزها خلال هذه المدة</w:t>
      </w:r>
      <w:r w:rsidR="00324805" w:rsidRPr="00276BC7">
        <w:rPr>
          <w:rFonts w:ascii="Simplified Arabic" w:eastAsia="Times New Roman" w:hAnsi="Simplified Arabic" w:cs="Simplified Arabic"/>
          <w:sz w:val="28"/>
          <w:szCs w:val="28"/>
        </w:rPr>
        <w:t>.</w:t>
      </w:r>
      <w:r w:rsidR="00324805">
        <w:rPr>
          <w:rFonts w:ascii="Simplified Arabic" w:eastAsia="Times New Roman" w:hAnsi="Simplified Arabic" w:cs="Simplified Arabic" w:hint="cs"/>
          <w:sz w:val="28"/>
          <w:szCs w:val="28"/>
          <w:rtl/>
        </w:rPr>
        <w:t xml:space="preserve"> </w:t>
      </w:r>
      <w:r>
        <w:rPr>
          <w:rFonts w:hint="cs"/>
          <w:rtl/>
        </w:rPr>
        <w:t xml:space="preserve">المادة 63 </w:t>
      </w:r>
      <w:r>
        <w:rPr>
          <w:rFonts w:ascii="Traditional Arabic" w:eastAsia="Times New Roman" w:hAnsi="Traditional Arabic" w:cs="Times New Roman" w:hint="cs"/>
          <w:rtl/>
        </w:rPr>
        <w:t xml:space="preserve">من </w:t>
      </w:r>
      <w:r w:rsidRPr="000F5FB5">
        <w:rPr>
          <w:rFonts w:ascii="Simplified Arabic" w:hAnsi="Simplified Arabic" w:cs="Simplified Arabic"/>
          <w:rtl/>
        </w:rPr>
        <w:t>قرار مجلس الوزراء رقم (9) لسنة 2012م بنظام مبيدات الآفات الزراعية</w:t>
      </w:r>
      <w:r>
        <w:rPr>
          <w:rFonts w:ascii="Simplified Arabic" w:hAnsi="Simplified Arabic" w:cs="Simplified Arabic" w:hint="cs"/>
          <w:rtl/>
        </w:rPr>
        <w:t xml:space="preserve"> .</w:t>
      </w:r>
    </w:p>
  </w:footnote>
  <w:footnote w:id="44">
    <w:p w:rsidR="00276BC7" w:rsidRPr="00276BC7" w:rsidRDefault="00276BC7" w:rsidP="00276BC7">
      <w:pPr>
        <w:pStyle w:val="FootnoteText"/>
        <w:bidi/>
        <w:rPr>
          <w:rtl/>
        </w:rPr>
      </w:pPr>
      <w:r>
        <w:rPr>
          <w:rStyle w:val="FootnoteReference"/>
        </w:rPr>
        <w:footnoteRef/>
      </w:r>
      <w:r>
        <w:t xml:space="preserve"> </w:t>
      </w:r>
      <w:r>
        <w:rPr>
          <w:rFonts w:hint="cs"/>
          <w:rtl/>
        </w:rPr>
        <w:t xml:space="preserve"> المادة 65 </w:t>
      </w:r>
      <w:r>
        <w:rPr>
          <w:rFonts w:ascii="Traditional Arabic" w:eastAsia="Times New Roman" w:hAnsi="Traditional Arabic" w:cs="Times New Roman" w:hint="cs"/>
          <w:rtl/>
        </w:rPr>
        <w:t xml:space="preserve">من </w:t>
      </w:r>
      <w:r w:rsidRPr="000F5FB5">
        <w:rPr>
          <w:rFonts w:ascii="Simplified Arabic" w:hAnsi="Simplified Arabic" w:cs="Simplified Arabic"/>
          <w:rtl/>
        </w:rPr>
        <w:t>قرار مجلس الوزراء رقم (9) لسنة 2012م بنظام مبيدات الآفات الزراعية</w:t>
      </w:r>
      <w:r>
        <w:rPr>
          <w:rFonts w:ascii="Simplified Arabic" w:hAnsi="Simplified Arabic" w:cs="Simplified Arabic" w:hint="cs"/>
          <w:rtl/>
        </w:rPr>
        <w:t xml:space="preserve"> .</w:t>
      </w:r>
    </w:p>
  </w:footnote>
  <w:footnote w:id="45">
    <w:p w:rsidR="00882224" w:rsidRDefault="00882224" w:rsidP="00246337">
      <w:pPr>
        <w:pStyle w:val="FootnoteText"/>
        <w:bidi/>
        <w:rPr>
          <w:rtl/>
        </w:rPr>
      </w:pPr>
      <w:r>
        <w:rPr>
          <w:rStyle w:val="FootnoteReference"/>
        </w:rPr>
        <w:footnoteRef/>
      </w:r>
      <w:r>
        <w:t xml:space="preserve"> </w:t>
      </w:r>
      <w:r>
        <w:rPr>
          <w:rFonts w:hint="cs"/>
          <w:rtl/>
        </w:rPr>
        <w:t xml:space="preserve"> </w:t>
      </w:r>
      <w:r w:rsidR="00246337">
        <w:rPr>
          <w:rFonts w:hint="cs"/>
          <w:rtl/>
        </w:rPr>
        <w:t xml:space="preserve"> المادة 40 </w:t>
      </w:r>
      <w:r>
        <w:rPr>
          <w:rFonts w:hint="cs"/>
          <w:rtl/>
        </w:rPr>
        <w:t xml:space="preserve">من </w:t>
      </w:r>
      <w:r w:rsidRPr="000F5FB5">
        <w:rPr>
          <w:rFonts w:ascii="Simplified Arabic" w:hAnsi="Simplified Arabic" w:cs="Simplified Arabic"/>
          <w:rtl/>
        </w:rPr>
        <w:t>قرار مجلس الوزراء رقم (9) لسنة 2012م بنظام مبيدات الآفات الزراعية</w:t>
      </w:r>
    </w:p>
  </w:footnote>
  <w:footnote w:id="46">
    <w:p w:rsidR="004B7CBB" w:rsidRPr="00E57548" w:rsidRDefault="004B7CBB" w:rsidP="004B7CBB">
      <w:pPr>
        <w:pStyle w:val="FootnoteText"/>
        <w:bidi/>
        <w:rPr>
          <w:rFonts w:ascii="Simplified Arabic" w:hAnsi="Simplified Arabic" w:cs="Simplified Arabic"/>
        </w:rPr>
      </w:pPr>
      <w:r w:rsidRPr="00E57548">
        <w:rPr>
          <w:rStyle w:val="FootnoteReference"/>
          <w:rFonts w:ascii="Simplified Arabic" w:hAnsi="Simplified Arabic" w:cs="Simplified Arabic"/>
        </w:rPr>
        <w:footnoteRef/>
      </w:r>
      <w:r w:rsidRPr="00E57548">
        <w:rPr>
          <w:rFonts w:ascii="Simplified Arabic" w:hAnsi="Simplified Arabic" w:cs="Simplified Arabic"/>
        </w:rPr>
        <w:t xml:space="preserve"> </w:t>
      </w:r>
      <w:r w:rsidRPr="00E57548">
        <w:rPr>
          <w:rFonts w:ascii="Simplified Arabic" w:hAnsi="Simplified Arabic" w:cs="Simplified Arabic"/>
          <w:rtl/>
        </w:rPr>
        <w:t xml:space="preserve"> </w:t>
      </w:r>
      <w:r w:rsidRPr="00E32D5E">
        <w:rPr>
          <w:rFonts w:ascii="Simplified Arabic" w:hAnsi="Simplified Arabic" w:cs="Simplified Arabic"/>
          <w:rtl/>
        </w:rPr>
        <w:t>لا بد من الاشارة هنا الى انه لا يوجد قانون جنسية فلسطيني وقد اعتبر قانون الانتخابات رقم 9 لسنة 2005 في المادة 9 فقرة 2  بأن الشخص يكون فلسطينيا :</w:t>
      </w:r>
    </w:p>
    <w:p w:rsidR="004B7CBB" w:rsidRPr="00E57548" w:rsidRDefault="004B7CBB" w:rsidP="004B7CBB">
      <w:pPr>
        <w:pStyle w:val="FootnoteText"/>
        <w:bidi/>
        <w:rPr>
          <w:rFonts w:ascii="Simplified Arabic" w:hAnsi="Simplified Arabic" w:cs="Simplified Arabic"/>
        </w:rPr>
      </w:pPr>
      <w:r w:rsidRPr="00E57548">
        <w:rPr>
          <w:rFonts w:ascii="Simplified Arabic" w:hAnsi="Simplified Arabic" w:cs="Simplified Arabic"/>
          <w:rtl/>
        </w:rPr>
        <w:t>أ‌- إذا كان مولوداً في فلسطين وفق حدودها في عهد الانتداب البريطاني أو كان من حقه اكتساب الجنسية الفلسطينية بموجب القوانين التي كانت سائدة في العهد المذكور</w:t>
      </w:r>
      <w:r w:rsidRPr="00E57548">
        <w:rPr>
          <w:rFonts w:ascii="Simplified Arabic" w:hAnsi="Simplified Arabic" w:cs="Simplified Arabic"/>
        </w:rPr>
        <w:t>.</w:t>
      </w:r>
    </w:p>
    <w:p w:rsidR="004B7CBB" w:rsidRPr="00E57548" w:rsidRDefault="004B7CBB" w:rsidP="004B7CBB">
      <w:pPr>
        <w:pStyle w:val="FootnoteText"/>
        <w:bidi/>
        <w:rPr>
          <w:rFonts w:ascii="Simplified Arabic" w:hAnsi="Simplified Arabic" w:cs="Simplified Arabic"/>
        </w:rPr>
      </w:pPr>
      <w:r w:rsidRPr="00E57548">
        <w:rPr>
          <w:rFonts w:ascii="Simplified Arabic" w:hAnsi="Simplified Arabic" w:cs="Simplified Arabic"/>
          <w:rtl/>
        </w:rPr>
        <w:t>ب‌-أو إذا كان مولوداً في قطاع غزة أو الضفة الغربية بما فيها القدس الشريف</w:t>
      </w:r>
      <w:r w:rsidRPr="00E57548">
        <w:rPr>
          <w:rFonts w:ascii="Simplified Arabic" w:hAnsi="Simplified Arabic" w:cs="Simplified Arabic"/>
        </w:rPr>
        <w:t>.</w:t>
      </w:r>
    </w:p>
    <w:p w:rsidR="004B7CBB" w:rsidRPr="00E57548" w:rsidRDefault="004B7CBB" w:rsidP="004B7CBB">
      <w:pPr>
        <w:pStyle w:val="FootnoteText"/>
        <w:bidi/>
        <w:rPr>
          <w:rFonts w:ascii="Simplified Arabic" w:hAnsi="Simplified Arabic" w:cs="Simplified Arabic"/>
        </w:rPr>
      </w:pPr>
      <w:r w:rsidRPr="00E57548">
        <w:rPr>
          <w:rFonts w:ascii="Simplified Arabic" w:hAnsi="Simplified Arabic" w:cs="Simplified Arabic"/>
          <w:rtl/>
        </w:rPr>
        <w:t>ت‌-أو إذا كان أحد أسلافه تنطبق عليه أحكام الفقرة (أ) أعلاه بعض النظر عن مكان ولادته</w:t>
      </w:r>
      <w:r w:rsidRPr="00E57548">
        <w:rPr>
          <w:rFonts w:ascii="Simplified Arabic" w:hAnsi="Simplified Arabic" w:cs="Simplified Arabic"/>
        </w:rPr>
        <w:t>.</w:t>
      </w:r>
    </w:p>
    <w:p w:rsidR="004B7CBB" w:rsidRPr="00E57548" w:rsidRDefault="004B7CBB" w:rsidP="004B7CBB">
      <w:pPr>
        <w:pStyle w:val="FootnoteText"/>
        <w:bidi/>
        <w:rPr>
          <w:rFonts w:ascii="Simplified Arabic" w:hAnsi="Simplified Arabic" w:cs="Simplified Arabic"/>
        </w:rPr>
      </w:pPr>
      <w:r w:rsidRPr="00E57548">
        <w:rPr>
          <w:rFonts w:ascii="Simplified Arabic" w:hAnsi="Simplified Arabic" w:cs="Simplified Arabic"/>
          <w:rtl/>
        </w:rPr>
        <w:t>ث‌-إذا كان زوجاً لفلسطينية أو زوجة لفلسطيني حسبما هو معرف أعلاه</w:t>
      </w:r>
      <w:r w:rsidRPr="00E57548">
        <w:rPr>
          <w:rFonts w:ascii="Simplified Arabic" w:hAnsi="Simplified Arabic" w:cs="Simplified Arabic"/>
        </w:rPr>
        <w:t>.</w:t>
      </w:r>
    </w:p>
    <w:p w:rsidR="004B7CBB" w:rsidRPr="00E57548" w:rsidRDefault="004B7CBB" w:rsidP="00E57548">
      <w:pPr>
        <w:pStyle w:val="FootnoteText"/>
        <w:bidi/>
        <w:rPr>
          <w:rFonts w:ascii="Simplified Arabic" w:hAnsi="Simplified Arabic" w:cs="Simplified Arabic"/>
          <w:rtl/>
        </w:rPr>
      </w:pPr>
      <w:r w:rsidRPr="00E57548">
        <w:rPr>
          <w:rFonts w:ascii="Simplified Arabic" w:hAnsi="Simplified Arabic" w:cs="Simplified Arabic"/>
          <w:rtl/>
        </w:rPr>
        <w:t>ج‌- ألا يكون قد اكتسب الجنسية الإسرائيلية</w:t>
      </w:r>
      <w:r w:rsidRPr="00E57548">
        <w:rPr>
          <w:rFonts w:ascii="Simplified Arabic" w:hAnsi="Simplified Arabic" w:cs="Simplified Arabic"/>
        </w:rPr>
        <w:t>.</w:t>
      </w:r>
    </w:p>
  </w:footnote>
  <w:footnote w:id="47">
    <w:p w:rsidR="00246337" w:rsidRDefault="00246337" w:rsidP="00246337">
      <w:pPr>
        <w:pStyle w:val="FootnoteText"/>
        <w:bidi/>
        <w:rPr>
          <w:rtl/>
        </w:rPr>
      </w:pPr>
      <w:r>
        <w:rPr>
          <w:rStyle w:val="FootnoteReference"/>
        </w:rPr>
        <w:footnoteRef/>
      </w:r>
      <w:r>
        <w:t xml:space="preserve"> </w:t>
      </w:r>
      <w:r>
        <w:rPr>
          <w:rFonts w:hint="cs"/>
          <w:rtl/>
        </w:rPr>
        <w:t xml:space="preserve"> المادة 41 من </w:t>
      </w:r>
      <w:r w:rsidRPr="000F5FB5">
        <w:rPr>
          <w:rFonts w:ascii="Simplified Arabic" w:hAnsi="Simplified Arabic" w:cs="Simplified Arabic"/>
          <w:rtl/>
        </w:rPr>
        <w:t>قرار مجلس الوزراء رقم (9) لسنة 2012م بنظام مبيدات الآفات الزراعية</w:t>
      </w:r>
    </w:p>
  </w:footnote>
  <w:footnote w:id="48">
    <w:p w:rsidR="00246337" w:rsidRDefault="00246337" w:rsidP="00246337">
      <w:pPr>
        <w:pStyle w:val="FootnoteText"/>
        <w:bidi/>
        <w:rPr>
          <w:rtl/>
        </w:rPr>
      </w:pPr>
      <w:r>
        <w:rPr>
          <w:rStyle w:val="FootnoteReference"/>
        </w:rPr>
        <w:footnoteRef/>
      </w:r>
      <w:r>
        <w:t xml:space="preserve"> </w:t>
      </w:r>
      <w:r>
        <w:rPr>
          <w:rFonts w:hint="cs"/>
          <w:rtl/>
        </w:rPr>
        <w:t xml:space="preserve"> المادة 42 من </w:t>
      </w:r>
      <w:r w:rsidRPr="000F5FB5">
        <w:rPr>
          <w:rFonts w:ascii="Simplified Arabic" w:hAnsi="Simplified Arabic" w:cs="Simplified Arabic"/>
          <w:rtl/>
        </w:rPr>
        <w:t>قرار مجلس الوزراء رقم (9) لسنة 2012م بنظام مبيدات الآفات الزراعية</w:t>
      </w:r>
    </w:p>
  </w:footnote>
  <w:footnote w:id="49">
    <w:p w:rsidR="00246337" w:rsidRDefault="00246337" w:rsidP="00246337">
      <w:pPr>
        <w:pStyle w:val="FootnoteText"/>
        <w:bidi/>
        <w:rPr>
          <w:rtl/>
        </w:rPr>
      </w:pPr>
      <w:r>
        <w:rPr>
          <w:rStyle w:val="FootnoteReference"/>
        </w:rPr>
        <w:footnoteRef/>
      </w:r>
      <w:r>
        <w:t xml:space="preserve"> </w:t>
      </w:r>
      <w:r>
        <w:rPr>
          <w:rFonts w:hint="cs"/>
          <w:rtl/>
        </w:rPr>
        <w:t xml:space="preserve">  المادة 43 من </w:t>
      </w:r>
      <w:r w:rsidRPr="000F5FB5">
        <w:rPr>
          <w:rFonts w:ascii="Simplified Arabic" w:hAnsi="Simplified Arabic" w:cs="Simplified Arabic"/>
          <w:rtl/>
        </w:rPr>
        <w:t>قرار مجلس الوزراء رقم (9) لسنة 2012م بنظام مبيدات الآفات الزراعية</w:t>
      </w:r>
    </w:p>
  </w:footnote>
  <w:footnote w:id="50">
    <w:p w:rsidR="00E32D5E" w:rsidRDefault="00E32D5E" w:rsidP="00E32D5E">
      <w:pPr>
        <w:pStyle w:val="FootnoteText"/>
        <w:bidi/>
        <w:rPr>
          <w:rtl/>
        </w:rPr>
      </w:pPr>
      <w:r>
        <w:rPr>
          <w:rStyle w:val="FootnoteReference"/>
        </w:rPr>
        <w:footnoteRef/>
      </w:r>
      <w:r>
        <w:t xml:space="preserve"> </w:t>
      </w:r>
      <w:r>
        <w:rPr>
          <w:rFonts w:hint="cs"/>
          <w:rtl/>
        </w:rPr>
        <w:t xml:space="preserve"> المادة 44 من </w:t>
      </w:r>
      <w:r w:rsidRPr="000F5FB5">
        <w:rPr>
          <w:rFonts w:ascii="Simplified Arabic" w:hAnsi="Simplified Arabic" w:cs="Simplified Arabic"/>
          <w:rtl/>
        </w:rPr>
        <w:t>قرار مجلس الوزراء رقم (9) لسنة 2012م بنظام مبيدات الآفات الزراعية</w:t>
      </w:r>
    </w:p>
  </w:footnote>
  <w:footnote w:id="51">
    <w:p w:rsidR="00246337" w:rsidRDefault="00246337" w:rsidP="00383E61">
      <w:pPr>
        <w:pStyle w:val="FootnoteText"/>
        <w:bidi/>
        <w:rPr>
          <w:rtl/>
        </w:rPr>
      </w:pPr>
      <w:r>
        <w:rPr>
          <w:rStyle w:val="FootnoteReference"/>
        </w:rPr>
        <w:footnoteRef/>
      </w:r>
      <w:r>
        <w:t xml:space="preserve"> </w:t>
      </w:r>
      <w:r>
        <w:rPr>
          <w:rFonts w:hint="cs"/>
          <w:rtl/>
        </w:rPr>
        <w:t xml:space="preserve"> المادة 46 من </w:t>
      </w:r>
      <w:r w:rsidRPr="000F5FB5">
        <w:rPr>
          <w:rFonts w:ascii="Simplified Arabic" w:hAnsi="Simplified Arabic" w:cs="Simplified Arabic"/>
          <w:rtl/>
        </w:rPr>
        <w:t>قرار مجلس الوزراء رقم (9) لسنة 2012م بنظام مبيدات الآفات الزراعية</w:t>
      </w:r>
    </w:p>
  </w:footnote>
  <w:footnote w:id="52">
    <w:p w:rsidR="000C080C" w:rsidRPr="000C080C" w:rsidRDefault="000C080C" w:rsidP="004E7B93">
      <w:pPr>
        <w:pStyle w:val="FootnoteText"/>
        <w:bidi/>
        <w:rPr>
          <w:rtl/>
        </w:rPr>
      </w:pPr>
      <w:r>
        <w:rPr>
          <w:rStyle w:val="FootnoteReference"/>
        </w:rPr>
        <w:footnoteRef/>
      </w:r>
      <w:r>
        <w:t xml:space="preserve"> </w:t>
      </w:r>
      <w:r>
        <w:rPr>
          <w:rFonts w:hint="cs"/>
          <w:rtl/>
        </w:rPr>
        <w:t xml:space="preserve"> </w:t>
      </w:r>
      <w:r w:rsidR="004E7B93">
        <w:rPr>
          <w:rFonts w:hint="cs"/>
          <w:rtl/>
        </w:rPr>
        <w:t xml:space="preserve">المادة </w:t>
      </w:r>
      <w:r>
        <w:rPr>
          <w:rFonts w:hint="cs"/>
          <w:rtl/>
        </w:rPr>
        <w:t xml:space="preserve">49 من قانون الزراعة </w:t>
      </w:r>
      <w:r w:rsidR="004E7B93">
        <w:rPr>
          <w:rFonts w:hint="cs"/>
          <w:rtl/>
        </w:rPr>
        <w:t>ا</w:t>
      </w:r>
      <w:r>
        <w:rPr>
          <w:rFonts w:hint="cs"/>
          <w:rtl/>
        </w:rPr>
        <w:t>لفلسطيني رقم (2) لسنة 2003 .</w:t>
      </w:r>
    </w:p>
  </w:footnote>
  <w:footnote w:id="53">
    <w:p w:rsidR="00383E61" w:rsidRDefault="00383E61" w:rsidP="00383E61">
      <w:pPr>
        <w:pStyle w:val="FootnoteText"/>
        <w:bidi/>
        <w:rPr>
          <w:rtl/>
        </w:rPr>
      </w:pPr>
      <w:r>
        <w:rPr>
          <w:rStyle w:val="FootnoteReference"/>
        </w:rPr>
        <w:footnoteRef/>
      </w:r>
      <w:r>
        <w:t xml:space="preserve"> </w:t>
      </w:r>
      <w:r>
        <w:rPr>
          <w:rFonts w:hint="cs"/>
          <w:rtl/>
        </w:rPr>
        <w:t xml:space="preserve"> المادة 69 من </w:t>
      </w:r>
      <w:r w:rsidRPr="000F5FB5">
        <w:rPr>
          <w:rFonts w:ascii="Simplified Arabic" w:hAnsi="Simplified Arabic" w:cs="Simplified Arabic"/>
          <w:rtl/>
        </w:rPr>
        <w:t>قرار مجلس الوزراء رقم (9) لسنة 2012م بنظام مبيدات الآفات الزراعية</w:t>
      </w:r>
    </w:p>
  </w:footnote>
  <w:footnote w:id="54">
    <w:p w:rsidR="00AC4A03" w:rsidRPr="00276BC7" w:rsidRDefault="00AC4A03" w:rsidP="00AC4A03">
      <w:pPr>
        <w:pStyle w:val="FootnoteText"/>
        <w:bidi/>
        <w:rPr>
          <w:rtl/>
        </w:rPr>
      </w:pPr>
      <w:r>
        <w:rPr>
          <w:rStyle w:val="FootnoteReference"/>
        </w:rPr>
        <w:footnoteRef/>
      </w:r>
      <w:r>
        <w:t xml:space="preserve"> </w:t>
      </w:r>
      <w:r>
        <w:rPr>
          <w:rFonts w:hint="cs"/>
          <w:rtl/>
        </w:rPr>
        <w:t xml:space="preserve"> المادة 66 من </w:t>
      </w:r>
      <w:r w:rsidRPr="000F5FB5">
        <w:rPr>
          <w:rFonts w:ascii="Simplified Arabic" w:hAnsi="Simplified Arabic" w:cs="Simplified Arabic"/>
          <w:rtl/>
        </w:rPr>
        <w:t>قرار مجلس الوزراء رقم (9) لسنة 2012م بنظام مبيدات الآفات الزراعية</w:t>
      </w:r>
    </w:p>
  </w:footnote>
  <w:footnote w:id="55">
    <w:p w:rsidR="009916B7" w:rsidRPr="00383E61" w:rsidRDefault="009916B7" w:rsidP="009916B7">
      <w:pPr>
        <w:pStyle w:val="FootnoteText"/>
        <w:bidi/>
        <w:rPr>
          <w:rtl/>
        </w:rPr>
      </w:pPr>
      <w:r>
        <w:rPr>
          <w:rStyle w:val="FootnoteReference"/>
        </w:rPr>
        <w:footnoteRef/>
      </w:r>
      <w:r>
        <w:t xml:space="preserve"> </w:t>
      </w:r>
      <w:r>
        <w:rPr>
          <w:rFonts w:hint="cs"/>
          <w:rtl/>
        </w:rPr>
        <w:t xml:space="preserve"> المادة 68 من </w:t>
      </w:r>
      <w:r w:rsidRPr="000F5FB5">
        <w:rPr>
          <w:rFonts w:ascii="Simplified Arabic" w:hAnsi="Simplified Arabic" w:cs="Simplified Arabic"/>
          <w:rtl/>
        </w:rPr>
        <w:t>قرار مجلس الوزراء رقم (9) لسنة 2012م بنظام مبيدات الآفات الزراعية</w:t>
      </w:r>
    </w:p>
  </w:footnote>
  <w:footnote w:id="56">
    <w:p w:rsidR="00E860EB" w:rsidRPr="00E860EB" w:rsidRDefault="00E860EB" w:rsidP="00E860EB">
      <w:pPr>
        <w:bidi/>
        <w:spacing w:after="0" w:line="240" w:lineRule="auto"/>
        <w:ind w:left="360"/>
        <w:rPr>
          <w:rFonts w:ascii="Traditional Arabic" w:eastAsia="Times New Roman" w:hAnsi="Traditional Arabic" w:cs="Simplified Arabic"/>
          <w:sz w:val="28"/>
          <w:szCs w:val="28"/>
          <w:rtl/>
        </w:rPr>
      </w:pPr>
      <w:r>
        <w:rPr>
          <w:rStyle w:val="FootnoteReference"/>
        </w:rPr>
        <w:footnoteRef/>
      </w:r>
      <w:r>
        <w:t xml:space="preserve"> </w:t>
      </w:r>
      <w:r>
        <w:rPr>
          <w:rFonts w:hint="cs"/>
          <w:rtl/>
        </w:rPr>
        <w:t xml:space="preserve">للمزيد حول </w:t>
      </w:r>
      <w:r w:rsidRPr="00E860EB">
        <w:rPr>
          <w:rFonts w:hint="cs"/>
          <w:sz w:val="20"/>
          <w:szCs w:val="20"/>
          <w:rtl/>
        </w:rPr>
        <w:t xml:space="preserve">أضرار الاسمدة أنظر: </w:t>
      </w:r>
      <w:r w:rsidRPr="00E860EB">
        <w:rPr>
          <w:rFonts w:ascii="Traditional Arabic" w:eastAsia="Times New Roman" w:hAnsi="Traditional Arabic" w:cs="Simplified Arabic" w:hint="cs"/>
          <w:sz w:val="20"/>
          <w:szCs w:val="20"/>
          <w:rtl/>
        </w:rPr>
        <w:t>د. عدنان شقير: أثر المواد السامة المصنعة والطبيعية على الثروة الحيوانية، العدد الرابع، مجلة جامعة بيت لحم، 1985</w:t>
      </w:r>
      <w:r>
        <w:rPr>
          <w:rFonts w:ascii="Traditional Arabic" w:eastAsia="Times New Roman" w:hAnsi="Traditional Arabic" w:cs="Simplified Arabic" w:hint="cs"/>
          <w:sz w:val="20"/>
          <w:szCs w:val="20"/>
          <w:rtl/>
        </w:rPr>
        <w:t>، ص176.</w:t>
      </w:r>
    </w:p>
    <w:p w:rsidR="00E860EB" w:rsidRPr="00E860EB" w:rsidRDefault="00E860EB" w:rsidP="00E860EB">
      <w:pPr>
        <w:pStyle w:val="FootnoteText"/>
        <w:bidi/>
        <w:rPr>
          <w:rtl/>
        </w:rPr>
      </w:pPr>
    </w:p>
  </w:footnote>
  <w:footnote w:id="57">
    <w:p w:rsidR="00D33723" w:rsidRDefault="00D33723" w:rsidP="00D33723">
      <w:pPr>
        <w:pStyle w:val="FootnoteText"/>
        <w:bidi/>
        <w:rPr>
          <w:rtl/>
        </w:rPr>
      </w:pPr>
      <w:r>
        <w:rPr>
          <w:rStyle w:val="FootnoteReference"/>
        </w:rPr>
        <w:footnoteRef/>
      </w:r>
      <w:r>
        <w:t xml:space="preserve"> </w:t>
      </w:r>
      <w:r>
        <w:rPr>
          <w:rFonts w:hint="cs"/>
          <w:rtl/>
        </w:rPr>
        <w:t xml:space="preserve"> </w:t>
      </w:r>
      <w:r w:rsidRPr="00D33723">
        <w:rPr>
          <w:rFonts w:cs="Arial"/>
          <w:rtl/>
        </w:rPr>
        <w:t>محمد الجبور: الوسيط في قانون العقوبات، القسم ا</w:t>
      </w:r>
      <w:r>
        <w:rPr>
          <w:rFonts w:cs="Arial"/>
          <w:rtl/>
        </w:rPr>
        <w:t>لعام، ط1، دار وائل، عمان ، 2012</w:t>
      </w:r>
      <w:r>
        <w:rPr>
          <w:rFonts w:cs="Arial" w:hint="cs"/>
          <w:rtl/>
        </w:rPr>
        <w:t>، ص51.</w:t>
      </w:r>
    </w:p>
  </w:footnote>
  <w:footnote w:id="58">
    <w:p w:rsidR="00D33723" w:rsidRDefault="00D33723" w:rsidP="00D33723">
      <w:pPr>
        <w:pStyle w:val="FootnoteText"/>
        <w:bidi/>
        <w:rPr>
          <w:rtl/>
        </w:rPr>
      </w:pPr>
      <w:r>
        <w:rPr>
          <w:rStyle w:val="FootnoteReference"/>
        </w:rPr>
        <w:footnoteRef/>
      </w:r>
      <w:r>
        <w:t xml:space="preserve"> </w:t>
      </w:r>
      <w:r>
        <w:rPr>
          <w:rFonts w:hint="cs"/>
          <w:rtl/>
        </w:rPr>
        <w:t xml:space="preserve"> </w:t>
      </w:r>
      <w:r w:rsidRPr="00D33723">
        <w:rPr>
          <w:rFonts w:cs="Arial"/>
          <w:rtl/>
        </w:rPr>
        <w:t xml:space="preserve">محمد نجيب حسني: النظرية العامة في القصد الجنائي، ط1 </w:t>
      </w:r>
      <w:r>
        <w:rPr>
          <w:rFonts w:cs="Arial"/>
          <w:rtl/>
        </w:rPr>
        <w:t>، دار النهضة العربية، مصر، 1971</w:t>
      </w:r>
      <w:r>
        <w:rPr>
          <w:rFonts w:cs="Arial" w:hint="cs"/>
          <w:rtl/>
        </w:rPr>
        <w:t>، ص90.</w:t>
      </w:r>
    </w:p>
  </w:footnote>
  <w:footnote w:id="59">
    <w:p w:rsidR="00D33723" w:rsidRDefault="00D33723">
      <w:pPr>
        <w:pStyle w:val="FootnoteText"/>
        <w:rPr>
          <w:rtl/>
        </w:rPr>
      </w:pPr>
      <w:r>
        <w:rPr>
          <w:rStyle w:val="FootnoteReference"/>
        </w:rPr>
        <w:footnoteRef/>
      </w:r>
      <w:r>
        <w:t xml:space="preserve"> </w:t>
      </w:r>
      <w:r w:rsidRPr="00D33723">
        <w:t xml:space="preserve">Geraint Howells and Thomas </w:t>
      </w:r>
      <w:proofErr w:type="spellStart"/>
      <w:r w:rsidRPr="00D33723">
        <w:t>Wilhelmsson</w:t>
      </w:r>
      <w:proofErr w:type="spellEnd"/>
      <w:r w:rsidRPr="00D33723">
        <w:t>: Handbook of Research on International Consumer Law</w:t>
      </w:r>
      <w:r w:rsidRPr="00D33723">
        <w:rPr>
          <w:rFonts w:cs="Arial"/>
          <w:rtl/>
        </w:rPr>
        <w:t xml:space="preserve">، </w:t>
      </w:r>
      <w:r w:rsidRPr="00D33723">
        <w:t>Second Edition</w:t>
      </w:r>
      <w:r w:rsidRPr="00D33723">
        <w:rPr>
          <w:rFonts w:cs="Arial"/>
          <w:rtl/>
        </w:rPr>
        <w:t xml:space="preserve">، </w:t>
      </w:r>
      <w:r w:rsidRPr="00D33723">
        <w:t>University of Helsinki</w:t>
      </w:r>
      <w:r w:rsidRPr="00D33723">
        <w:rPr>
          <w:rFonts w:cs="Arial"/>
          <w:rtl/>
        </w:rPr>
        <w:t xml:space="preserve">، </w:t>
      </w:r>
      <w:r w:rsidRPr="00D33723">
        <w:t>Finland</w:t>
      </w:r>
      <w:r w:rsidRPr="00D33723">
        <w:rPr>
          <w:rFonts w:cs="Arial"/>
          <w:rtl/>
        </w:rPr>
        <w:t xml:space="preserve">، 2018، </w:t>
      </w:r>
      <w:r w:rsidRPr="00D33723">
        <w:t>p 481.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E370C"/>
    <w:multiLevelType w:val="hybridMultilevel"/>
    <w:tmpl w:val="86BA12D4"/>
    <w:lvl w:ilvl="0" w:tplc="41F27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39BD"/>
    <w:multiLevelType w:val="hybridMultilevel"/>
    <w:tmpl w:val="B358DB8A"/>
    <w:lvl w:ilvl="0" w:tplc="F46A1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353023"/>
    <w:multiLevelType w:val="hybridMultilevel"/>
    <w:tmpl w:val="2376E6AC"/>
    <w:lvl w:ilvl="0" w:tplc="F3F46EA4">
      <w:start w:val="1"/>
      <w:numFmt w:val="decimal"/>
      <w:lvlText w:val="%1-"/>
      <w:lvlJc w:val="left"/>
      <w:pPr>
        <w:ind w:left="585" w:hanging="360"/>
      </w:pPr>
      <w:rPr>
        <w:rFonts w:hint="default"/>
        <w:color w:val="00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15:restartNumberingAfterBreak="0">
    <w:nsid w:val="1CF80A3B"/>
    <w:multiLevelType w:val="multilevel"/>
    <w:tmpl w:val="70A850EC"/>
    <w:lvl w:ilvl="0">
      <w:start w:val="1"/>
      <w:numFmt w:val="decimal"/>
      <w:lvlText w:val="%1-"/>
      <w:lvlJc w:val="left"/>
      <w:pPr>
        <w:tabs>
          <w:tab w:val="num" w:pos="720"/>
        </w:tabs>
        <w:ind w:left="720" w:hanging="360"/>
      </w:pPr>
      <w:rPr>
        <w:rFonts w:ascii="greta" w:eastAsiaTheme="minorHAnsi" w:hAnsi="greta"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7C76D2"/>
    <w:multiLevelType w:val="hybridMultilevel"/>
    <w:tmpl w:val="C8060CCC"/>
    <w:lvl w:ilvl="0" w:tplc="61FA3168">
      <w:start w:val="1"/>
      <w:numFmt w:val="decimal"/>
      <w:lvlText w:val="%1-"/>
      <w:lvlJc w:val="left"/>
      <w:pPr>
        <w:ind w:left="1080" w:hanging="720"/>
      </w:pPr>
      <w:rPr>
        <w:rFonts w:cs="Times New Roman"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4746D"/>
    <w:multiLevelType w:val="hybridMultilevel"/>
    <w:tmpl w:val="7F102A98"/>
    <w:lvl w:ilvl="0" w:tplc="E3F6101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E132C8"/>
    <w:multiLevelType w:val="hybridMultilevel"/>
    <w:tmpl w:val="2C90F1F2"/>
    <w:lvl w:ilvl="0" w:tplc="877652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315A1D"/>
    <w:multiLevelType w:val="hybridMultilevel"/>
    <w:tmpl w:val="6172E8FC"/>
    <w:lvl w:ilvl="0" w:tplc="206648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572328"/>
    <w:multiLevelType w:val="hybridMultilevel"/>
    <w:tmpl w:val="33E8A80E"/>
    <w:lvl w:ilvl="0" w:tplc="34647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029FD"/>
    <w:multiLevelType w:val="multilevel"/>
    <w:tmpl w:val="C8E69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70737B"/>
    <w:multiLevelType w:val="hybridMultilevel"/>
    <w:tmpl w:val="F9889902"/>
    <w:lvl w:ilvl="0" w:tplc="B860E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AE0B72"/>
    <w:multiLevelType w:val="hybridMultilevel"/>
    <w:tmpl w:val="6262E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02983"/>
    <w:multiLevelType w:val="hybridMultilevel"/>
    <w:tmpl w:val="79B0D01A"/>
    <w:lvl w:ilvl="0" w:tplc="5DF01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3"/>
  </w:num>
  <w:num w:numId="5">
    <w:abstractNumId w:val="2"/>
  </w:num>
  <w:num w:numId="6">
    <w:abstractNumId w:val="0"/>
  </w:num>
  <w:num w:numId="7">
    <w:abstractNumId w:val="5"/>
  </w:num>
  <w:num w:numId="8">
    <w:abstractNumId w:val="11"/>
  </w:num>
  <w:num w:numId="9">
    <w:abstractNumId w:val="8"/>
  </w:num>
  <w:num w:numId="10">
    <w:abstractNumId w:val="12"/>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C1"/>
    <w:rsid w:val="000038ED"/>
    <w:rsid w:val="00007D10"/>
    <w:rsid w:val="00014FB0"/>
    <w:rsid w:val="00037BC9"/>
    <w:rsid w:val="0004380F"/>
    <w:rsid w:val="00043906"/>
    <w:rsid w:val="0004590F"/>
    <w:rsid w:val="00071497"/>
    <w:rsid w:val="00075E47"/>
    <w:rsid w:val="000918CF"/>
    <w:rsid w:val="000922A6"/>
    <w:rsid w:val="000B415E"/>
    <w:rsid w:val="000C080C"/>
    <w:rsid w:val="000C11C1"/>
    <w:rsid w:val="000D654D"/>
    <w:rsid w:val="000E419B"/>
    <w:rsid w:val="000F5FB5"/>
    <w:rsid w:val="00112890"/>
    <w:rsid w:val="00131266"/>
    <w:rsid w:val="00131A82"/>
    <w:rsid w:val="00133D53"/>
    <w:rsid w:val="00134A74"/>
    <w:rsid w:val="00137564"/>
    <w:rsid w:val="00151603"/>
    <w:rsid w:val="00154DCB"/>
    <w:rsid w:val="001601F9"/>
    <w:rsid w:val="001625E9"/>
    <w:rsid w:val="00162E2C"/>
    <w:rsid w:val="00174BB5"/>
    <w:rsid w:val="00174EE1"/>
    <w:rsid w:val="001805B5"/>
    <w:rsid w:val="0019425A"/>
    <w:rsid w:val="00197160"/>
    <w:rsid w:val="001B4EE1"/>
    <w:rsid w:val="001B7CE8"/>
    <w:rsid w:val="001C0F9E"/>
    <w:rsid w:val="001C1A2F"/>
    <w:rsid w:val="001D270D"/>
    <w:rsid w:val="00212ACF"/>
    <w:rsid w:val="00216128"/>
    <w:rsid w:val="002169B8"/>
    <w:rsid w:val="00217CCF"/>
    <w:rsid w:val="002262F9"/>
    <w:rsid w:val="002311AF"/>
    <w:rsid w:val="00241C6E"/>
    <w:rsid w:val="00244B9F"/>
    <w:rsid w:val="00246337"/>
    <w:rsid w:val="002544F3"/>
    <w:rsid w:val="002674A3"/>
    <w:rsid w:val="002729BD"/>
    <w:rsid w:val="00276BC7"/>
    <w:rsid w:val="002833D0"/>
    <w:rsid w:val="00287AF4"/>
    <w:rsid w:val="002900A0"/>
    <w:rsid w:val="00293C84"/>
    <w:rsid w:val="002B01D8"/>
    <w:rsid w:val="002D5281"/>
    <w:rsid w:val="002E1C54"/>
    <w:rsid w:val="002F09F8"/>
    <w:rsid w:val="003010CB"/>
    <w:rsid w:val="00301735"/>
    <w:rsid w:val="00305111"/>
    <w:rsid w:val="00307FC4"/>
    <w:rsid w:val="003169D0"/>
    <w:rsid w:val="00321346"/>
    <w:rsid w:val="00324805"/>
    <w:rsid w:val="0032571B"/>
    <w:rsid w:val="00332EC4"/>
    <w:rsid w:val="0033704B"/>
    <w:rsid w:val="00355210"/>
    <w:rsid w:val="00356052"/>
    <w:rsid w:val="00367DD7"/>
    <w:rsid w:val="00374E15"/>
    <w:rsid w:val="00376130"/>
    <w:rsid w:val="00376AC9"/>
    <w:rsid w:val="00383E61"/>
    <w:rsid w:val="003874DC"/>
    <w:rsid w:val="003A2F67"/>
    <w:rsid w:val="003B233D"/>
    <w:rsid w:val="003B56F2"/>
    <w:rsid w:val="003D0D32"/>
    <w:rsid w:val="003E10FD"/>
    <w:rsid w:val="003F39BA"/>
    <w:rsid w:val="003F7BAF"/>
    <w:rsid w:val="00401555"/>
    <w:rsid w:val="00403FA4"/>
    <w:rsid w:val="00421367"/>
    <w:rsid w:val="004354D2"/>
    <w:rsid w:val="0044071C"/>
    <w:rsid w:val="00443686"/>
    <w:rsid w:val="004559AE"/>
    <w:rsid w:val="00472577"/>
    <w:rsid w:val="00486FD2"/>
    <w:rsid w:val="004946ED"/>
    <w:rsid w:val="004A248A"/>
    <w:rsid w:val="004A6ECC"/>
    <w:rsid w:val="004A7FE6"/>
    <w:rsid w:val="004B03CC"/>
    <w:rsid w:val="004B548E"/>
    <w:rsid w:val="004B7CBB"/>
    <w:rsid w:val="004E6ED4"/>
    <w:rsid w:val="004E7B93"/>
    <w:rsid w:val="004F5568"/>
    <w:rsid w:val="005002DC"/>
    <w:rsid w:val="00500BE7"/>
    <w:rsid w:val="00501EBE"/>
    <w:rsid w:val="00507A67"/>
    <w:rsid w:val="00521ED2"/>
    <w:rsid w:val="0052627B"/>
    <w:rsid w:val="005266CC"/>
    <w:rsid w:val="00532E9E"/>
    <w:rsid w:val="005414E6"/>
    <w:rsid w:val="005538BC"/>
    <w:rsid w:val="00555803"/>
    <w:rsid w:val="005611E9"/>
    <w:rsid w:val="00564343"/>
    <w:rsid w:val="0057161E"/>
    <w:rsid w:val="005845D8"/>
    <w:rsid w:val="00587FBB"/>
    <w:rsid w:val="00593A0A"/>
    <w:rsid w:val="005A2EC4"/>
    <w:rsid w:val="005A73E5"/>
    <w:rsid w:val="005C258F"/>
    <w:rsid w:val="005D0B89"/>
    <w:rsid w:val="005D16E7"/>
    <w:rsid w:val="005E1DB1"/>
    <w:rsid w:val="005E29EC"/>
    <w:rsid w:val="005F3324"/>
    <w:rsid w:val="00602571"/>
    <w:rsid w:val="00603607"/>
    <w:rsid w:val="0061304C"/>
    <w:rsid w:val="00633609"/>
    <w:rsid w:val="00634140"/>
    <w:rsid w:val="00636CAB"/>
    <w:rsid w:val="0064005C"/>
    <w:rsid w:val="00652B58"/>
    <w:rsid w:val="00653AB3"/>
    <w:rsid w:val="0067124C"/>
    <w:rsid w:val="006B3838"/>
    <w:rsid w:val="006C05B9"/>
    <w:rsid w:val="006C517E"/>
    <w:rsid w:val="006D26D6"/>
    <w:rsid w:val="006F4E44"/>
    <w:rsid w:val="00703119"/>
    <w:rsid w:val="00705CC6"/>
    <w:rsid w:val="00707A29"/>
    <w:rsid w:val="007313F8"/>
    <w:rsid w:val="0074733A"/>
    <w:rsid w:val="00751889"/>
    <w:rsid w:val="00755233"/>
    <w:rsid w:val="00770529"/>
    <w:rsid w:val="00773B8A"/>
    <w:rsid w:val="0078517F"/>
    <w:rsid w:val="00785FFF"/>
    <w:rsid w:val="00793956"/>
    <w:rsid w:val="007A56E7"/>
    <w:rsid w:val="007B03BA"/>
    <w:rsid w:val="007B0BD6"/>
    <w:rsid w:val="007B5A5E"/>
    <w:rsid w:val="007C5CB2"/>
    <w:rsid w:val="007C6B29"/>
    <w:rsid w:val="007C7642"/>
    <w:rsid w:val="007C7902"/>
    <w:rsid w:val="007E052C"/>
    <w:rsid w:val="008032E9"/>
    <w:rsid w:val="00803DBA"/>
    <w:rsid w:val="0080444A"/>
    <w:rsid w:val="00820415"/>
    <w:rsid w:val="0082425C"/>
    <w:rsid w:val="00830BB9"/>
    <w:rsid w:val="00831BDE"/>
    <w:rsid w:val="00833CB9"/>
    <w:rsid w:val="0084048C"/>
    <w:rsid w:val="00844C4A"/>
    <w:rsid w:val="00847532"/>
    <w:rsid w:val="00853AC7"/>
    <w:rsid w:val="0086290C"/>
    <w:rsid w:val="00865A37"/>
    <w:rsid w:val="00875212"/>
    <w:rsid w:val="00875AFE"/>
    <w:rsid w:val="008804B6"/>
    <w:rsid w:val="00880D26"/>
    <w:rsid w:val="008817AA"/>
    <w:rsid w:val="00882224"/>
    <w:rsid w:val="008B5BB5"/>
    <w:rsid w:val="008C5862"/>
    <w:rsid w:val="008D4045"/>
    <w:rsid w:val="008E4F89"/>
    <w:rsid w:val="009040B5"/>
    <w:rsid w:val="0091563F"/>
    <w:rsid w:val="009158AE"/>
    <w:rsid w:val="009329BA"/>
    <w:rsid w:val="00936CF6"/>
    <w:rsid w:val="009407FB"/>
    <w:rsid w:val="00964DE8"/>
    <w:rsid w:val="00973AA8"/>
    <w:rsid w:val="0097665E"/>
    <w:rsid w:val="0098016D"/>
    <w:rsid w:val="0098232F"/>
    <w:rsid w:val="0099104E"/>
    <w:rsid w:val="009916B7"/>
    <w:rsid w:val="009A54F9"/>
    <w:rsid w:val="009B45CB"/>
    <w:rsid w:val="009B478B"/>
    <w:rsid w:val="009C38A1"/>
    <w:rsid w:val="009C75A0"/>
    <w:rsid w:val="009D12E7"/>
    <w:rsid w:val="009D2486"/>
    <w:rsid w:val="009D36E0"/>
    <w:rsid w:val="009D5F0F"/>
    <w:rsid w:val="009D6704"/>
    <w:rsid w:val="009F1EB2"/>
    <w:rsid w:val="009F25E9"/>
    <w:rsid w:val="009F4A6D"/>
    <w:rsid w:val="009F6894"/>
    <w:rsid w:val="00A01F08"/>
    <w:rsid w:val="00A07B71"/>
    <w:rsid w:val="00A22C7A"/>
    <w:rsid w:val="00A317F2"/>
    <w:rsid w:val="00A4058B"/>
    <w:rsid w:val="00A527C8"/>
    <w:rsid w:val="00A578A5"/>
    <w:rsid w:val="00A61A73"/>
    <w:rsid w:val="00A64C23"/>
    <w:rsid w:val="00A75457"/>
    <w:rsid w:val="00A75657"/>
    <w:rsid w:val="00A86E56"/>
    <w:rsid w:val="00AB29C0"/>
    <w:rsid w:val="00AC09F0"/>
    <w:rsid w:val="00AC258D"/>
    <w:rsid w:val="00AC4A03"/>
    <w:rsid w:val="00AE4B78"/>
    <w:rsid w:val="00AE7F23"/>
    <w:rsid w:val="00B1289C"/>
    <w:rsid w:val="00B22BB7"/>
    <w:rsid w:val="00B32ADA"/>
    <w:rsid w:val="00B343BD"/>
    <w:rsid w:val="00B36549"/>
    <w:rsid w:val="00B46201"/>
    <w:rsid w:val="00B57175"/>
    <w:rsid w:val="00B64082"/>
    <w:rsid w:val="00B6477C"/>
    <w:rsid w:val="00B841BA"/>
    <w:rsid w:val="00BA0B06"/>
    <w:rsid w:val="00BA42EF"/>
    <w:rsid w:val="00BA67B1"/>
    <w:rsid w:val="00BC0DF4"/>
    <w:rsid w:val="00BC118B"/>
    <w:rsid w:val="00BC28D5"/>
    <w:rsid w:val="00BC6201"/>
    <w:rsid w:val="00BC7B91"/>
    <w:rsid w:val="00BD7351"/>
    <w:rsid w:val="00BE0C8B"/>
    <w:rsid w:val="00BE4049"/>
    <w:rsid w:val="00BF3F22"/>
    <w:rsid w:val="00BF7986"/>
    <w:rsid w:val="00C036EB"/>
    <w:rsid w:val="00C050AF"/>
    <w:rsid w:val="00C069DD"/>
    <w:rsid w:val="00C32E0F"/>
    <w:rsid w:val="00C4729A"/>
    <w:rsid w:val="00C5073E"/>
    <w:rsid w:val="00C53971"/>
    <w:rsid w:val="00C56132"/>
    <w:rsid w:val="00C6372D"/>
    <w:rsid w:val="00C66B9A"/>
    <w:rsid w:val="00C67FF3"/>
    <w:rsid w:val="00C72F6F"/>
    <w:rsid w:val="00C8465E"/>
    <w:rsid w:val="00CA788C"/>
    <w:rsid w:val="00CC0B34"/>
    <w:rsid w:val="00CD1516"/>
    <w:rsid w:val="00CD2F9D"/>
    <w:rsid w:val="00CE66B2"/>
    <w:rsid w:val="00D00B8E"/>
    <w:rsid w:val="00D00BD9"/>
    <w:rsid w:val="00D11167"/>
    <w:rsid w:val="00D15A5D"/>
    <w:rsid w:val="00D17B38"/>
    <w:rsid w:val="00D206EB"/>
    <w:rsid w:val="00D21048"/>
    <w:rsid w:val="00D2303E"/>
    <w:rsid w:val="00D268E5"/>
    <w:rsid w:val="00D33723"/>
    <w:rsid w:val="00D34C6D"/>
    <w:rsid w:val="00D74491"/>
    <w:rsid w:val="00D85FDB"/>
    <w:rsid w:val="00D95EE7"/>
    <w:rsid w:val="00DA1C58"/>
    <w:rsid w:val="00DA5723"/>
    <w:rsid w:val="00DB0C4B"/>
    <w:rsid w:val="00DC0ED6"/>
    <w:rsid w:val="00DC5FE7"/>
    <w:rsid w:val="00DD3BF0"/>
    <w:rsid w:val="00E0540A"/>
    <w:rsid w:val="00E25CF0"/>
    <w:rsid w:val="00E261D9"/>
    <w:rsid w:val="00E32D5E"/>
    <w:rsid w:val="00E464D6"/>
    <w:rsid w:val="00E467C8"/>
    <w:rsid w:val="00E57548"/>
    <w:rsid w:val="00E62FF2"/>
    <w:rsid w:val="00E73352"/>
    <w:rsid w:val="00E860EB"/>
    <w:rsid w:val="00E94788"/>
    <w:rsid w:val="00E973A4"/>
    <w:rsid w:val="00EA5A52"/>
    <w:rsid w:val="00EA6E82"/>
    <w:rsid w:val="00EB12E1"/>
    <w:rsid w:val="00EB3AEB"/>
    <w:rsid w:val="00EC0EC8"/>
    <w:rsid w:val="00ED68FC"/>
    <w:rsid w:val="00EE492C"/>
    <w:rsid w:val="00EE550C"/>
    <w:rsid w:val="00F24437"/>
    <w:rsid w:val="00F24803"/>
    <w:rsid w:val="00F3425B"/>
    <w:rsid w:val="00F50546"/>
    <w:rsid w:val="00F52880"/>
    <w:rsid w:val="00F55B6C"/>
    <w:rsid w:val="00F56E9E"/>
    <w:rsid w:val="00F84003"/>
    <w:rsid w:val="00FA2A2B"/>
    <w:rsid w:val="00FA53D3"/>
    <w:rsid w:val="00FB27A2"/>
    <w:rsid w:val="00FC1A23"/>
    <w:rsid w:val="00FC3009"/>
    <w:rsid w:val="00FC3C03"/>
    <w:rsid w:val="00FC3CB3"/>
    <w:rsid w:val="00FF22E4"/>
    <w:rsid w:val="00FF6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8418"/>
  <w15:docId w15:val="{EC797248-9DE1-465B-8157-0BC46230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956"/>
  </w:style>
  <w:style w:type="paragraph" w:styleId="Heading1">
    <w:name w:val="heading 1"/>
    <w:basedOn w:val="Normal"/>
    <w:next w:val="Normal"/>
    <w:link w:val="Heading1Char"/>
    <w:uiPriority w:val="9"/>
    <w:qFormat/>
    <w:rsid w:val="002900A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DD3BF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79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7986"/>
    <w:rPr>
      <w:b/>
      <w:bCs/>
    </w:rPr>
  </w:style>
  <w:style w:type="paragraph" w:styleId="FootnoteText">
    <w:name w:val="footnote text"/>
    <w:basedOn w:val="Normal"/>
    <w:link w:val="FootnoteTextChar"/>
    <w:uiPriority w:val="99"/>
    <w:unhideWhenUsed/>
    <w:rsid w:val="002900A0"/>
    <w:pPr>
      <w:spacing w:after="0" w:line="240" w:lineRule="auto"/>
    </w:pPr>
    <w:rPr>
      <w:sz w:val="20"/>
      <w:szCs w:val="20"/>
    </w:rPr>
  </w:style>
  <w:style w:type="character" w:customStyle="1" w:styleId="FootnoteTextChar">
    <w:name w:val="Footnote Text Char"/>
    <w:basedOn w:val="DefaultParagraphFont"/>
    <w:link w:val="FootnoteText"/>
    <w:uiPriority w:val="99"/>
    <w:rsid w:val="002900A0"/>
    <w:rPr>
      <w:sz w:val="20"/>
      <w:szCs w:val="20"/>
    </w:rPr>
  </w:style>
  <w:style w:type="character" w:styleId="FootnoteReference">
    <w:name w:val="footnote reference"/>
    <w:basedOn w:val="DefaultParagraphFont"/>
    <w:uiPriority w:val="99"/>
    <w:semiHidden/>
    <w:unhideWhenUsed/>
    <w:rsid w:val="002900A0"/>
    <w:rPr>
      <w:vertAlign w:val="superscript"/>
    </w:rPr>
  </w:style>
  <w:style w:type="character" w:customStyle="1" w:styleId="Heading1Char">
    <w:name w:val="Heading 1 Char"/>
    <w:basedOn w:val="DefaultParagraphFont"/>
    <w:link w:val="Heading1"/>
    <w:uiPriority w:val="9"/>
    <w:rsid w:val="002900A0"/>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0B89"/>
    <w:rPr>
      <w:color w:val="0563C1" w:themeColor="hyperlink"/>
      <w:u w:val="single"/>
    </w:rPr>
  </w:style>
  <w:style w:type="character" w:customStyle="1" w:styleId="reference-text">
    <w:name w:val="reference-text"/>
    <w:basedOn w:val="DefaultParagraphFont"/>
    <w:rsid w:val="000F5FB5"/>
  </w:style>
  <w:style w:type="character" w:customStyle="1" w:styleId="mw-cite-backlink">
    <w:name w:val="mw-cite-backlink"/>
    <w:basedOn w:val="DefaultParagraphFont"/>
    <w:rsid w:val="000F5FB5"/>
  </w:style>
  <w:style w:type="paragraph" w:styleId="ListParagraph">
    <w:name w:val="List Paragraph"/>
    <w:basedOn w:val="Normal"/>
    <w:uiPriority w:val="34"/>
    <w:qFormat/>
    <w:rsid w:val="00633609"/>
    <w:pPr>
      <w:ind w:left="720"/>
      <w:contextualSpacing/>
    </w:pPr>
  </w:style>
  <w:style w:type="character" w:customStyle="1" w:styleId="Heading4Char">
    <w:name w:val="Heading 4 Char"/>
    <w:basedOn w:val="DefaultParagraphFont"/>
    <w:link w:val="Heading4"/>
    <w:uiPriority w:val="9"/>
    <w:semiHidden/>
    <w:rsid w:val="00DD3BF0"/>
    <w:rPr>
      <w:rFonts w:asciiTheme="majorHAnsi" w:eastAsiaTheme="majorEastAsia" w:hAnsiTheme="majorHAnsi" w:cstheme="majorBidi"/>
      <w:b/>
      <w:bCs/>
      <w:i/>
      <w:iCs/>
      <w:color w:val="5B9BD5" w:themeColor="accent1"/>
    </w:rPr>
  </w:style>
  <w:style w:type="character" w:customStyle="1" w:styleId="fontstyle2">
    <w:name w:val="fontstyle2"/>
    <w:basedOn w:val="DefaultParagraphFont"/>
    <w:rsid w:val="00DD3BF0"/>
  </w:style>
  <w:style w:type="character" w:customStyle="1" w:styleId="fontstyle3">
    <w:name w:val="fontstyle3"/>
    <w:basedOn w:val="DefaultParagraphFont"/>
    <w:rsid w:val="00DD3BF0"/>
  </w:style>
  <w:style w:type="character" w:customStyle="1" w:styleId="fontstyle0">
    <w:name w:val="fontstyle0"/>
    <w:basedOn w:val="DefaultParagraphFont"/>
    <w:rsid w:val="00DD3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307143">
          <w:marLeft w:val="0"/>
          <w:marRight w:val="0"/>
          <w:marTop w:val="0"/>
          <w:marBottom w:val="0"/>
          <w:divBdr>
            <w:top w:val="none" w:sz="0" w:space="0" w:color="auto"/>
            <w:left w:val="none" w:sz="0" w:space="0" w:color="auto"/>
            <w:bottom w:val="none" w:sz="0" w:space="0" w:color="auto"/>
            <w:right w:val="none" w:sz="0" w:space="0" w:color="auto"/>
          </w:divBdr>
          <w:divsChild>
            <w:div w:id="2136287505">
              <w:marLeft w:val="0"/>
              <w:marRight w:val="0"/>
              <w:marTop w:val="0"/>
              <w:marBottom w:val="0"/>
              <w:divBdr>
                <w:top w:val="none" w:sz="0" w:space="0" w:color="auto"/>
                <w:left w:val="none" w:sz="0" w:space="0" w:color="auto"/>
                <w:bottom w:val="none" w:sz="0" w:space="0" w:color="auto"/>
                <w:right w:val="none" w:sz="0" w:space="0" w:color="auto"/>
              </w:divBdr>
            </w:div>
            <w:div w:id="1917007793">
              <w:marLeft w:val="0"/>
              <w:marRight w:val="0"/>
              <w:marTop w:val="0"/>
              <w:marBottom w:val="0"/>
              <w:divBdr>
                <w:top w:val="none" w:sz="0" w:space="0" w:color="auto"/>
                <w:left w:val="none" w:sz="0" w:space="0" w:color="auto"/>
                <w:bottom w:val="none" w:sz="0" w:space="0" w:color="auto"/>
                <w:right w:val="none" w:sz="0" w:space="0" w:color="auto"/>
              </w:divBdr>
            </w:div>
            <w:div w:id="469593426">
              <w:marLeft w:val="0"/>
              <w:marRight w:val="0"/>
              <w:marTop w:val="0"/>
              <w:marBottom w:val="0"/>
              <w:divBdr>
                <w:top w:val="none" w:sz="0" w:space="0" w:color="auto"/>
                <w:left w:val="none" w:sz="0" w:space="0" w:color="auto"/>
                <w:bottom w:val="none" w:sz="0" w:space="0" w:color="auto"/>
                <w:right w:val="none" w:sz="0" w:space="0" w:color="auto"/>
              </w:divBdr>
            </w:div>
            <w:div w:id="2104447068">
              <w:marLeft w:val="0"/>
              <w:marRight w:val="0"/>
              <w:marTop w:val="0"/>
              <w:marBottom w:val="0"/>
              <w:divBdr>
                <w:top w:val="none" w:sz="0" w:space="0" w:color="auto"/>
                <w:left w:val="none" w:sz="0" w:space="0" w:color="auto"/>
                <w:bottom w:val="none" w:sz="0" w:space="0" w:color="auto"/>
                <w:right w:val="none" w:sz="0" w:space="0" w:color="auto"/>
              </w:divBdr>
            </w:div>
            <w:div w:id="1939747360">
              <w:marLeft w:val="0"/>
              <w:marRight w:val="0"/>
              <w:marTop w:val="0"/>
              <w:marBottom w:val="0"/>
              <w:divBdr>
                <w:top w:val="none" w:sz="0" w:space="0" w:color="auto"/>
                <w:left w:val="none" w:sz="0" w:space="0" w:color="auto"/>
                <w:bottom w:val="none" w:sz="0" w:space="0" w:color="auto"/>
                <w:right w:val="none" w:sz="0" w:space="0" w:color="auto"/>
              </w:divBdr>
            </w:div>
            <w:div w:id="148329789">
              <w:marLeft w:val="0"/>
              <w:marRight w:val="0"/>
              <w:marTop w:val="0"/>
              <w:marBottom w:val="0"/>
              <w:divBdr>
                <w:top w:val="none" w:sz="0" w:space="0" w:color="auto"/>
                <w:left w:val="none" w:sz="0" w:space="0" w:color="auto"/>
                <w:bottom w:val="none" w:sz="0" w:space="0" w:color="auto"/>
                <w:right w:val="none" w:sz="0" w:space="0" w:color="auto"/>
              </w:divBdr>
            </w:div>
            <w:div w:id="724450416">
              <w:marLeft w:val="0"/>
              <w:marRight w:val="0"/>
              <w:marTop w:val="0"/>
              <w:marBottom w:val="0"/>
              <w:divBdr>
                <w:top w:val="none" w:sz="0" w:space="0" w:color="auto"/>
                <w:left w:val="none" w:sz="0" w:space="0" w:color="auto"/>
                <w:bottom w:val="none" w:sz="0" w:space="0" w:color="auto"/>
                <w:right w:val="none" w:sz="0" w:space="0" w:color="auto"/>
              </w:divBdr>
            </w:div>
            <w:div w:id="757680037">
              <w:marLeft w:val="0"/>
              <w:marRight w:val="0"/>
              <w:marTop w:val="0"/>
              <w:marBottom w:val="0"/>
              <w:divBdr>
                <w:top w:val="none" w:sz="0" w:space="0" w:color="auto"/>
                <w:left w:val="none" w:sz="0" w:space="0" w:color="auto"/>
                <w:bottom w:val="none" w:sz="0" w:space="0" w:color="auto"/>
                <w:right w:val="none" w:sz="0" w:space="0" w:color="auto"/>
              </w:divBdr>
            </w:div>
            <w:div w:id="323553054">
              <w:marLeft w:val="0"/>
              <w:marRight w:val="0"/>
              <w:marTop w:val="0"/>
              <w:marBottom w:val="0"/>
              <w:divBdr>
                <w:top w:val="none" w:sz="0" w:space="0" w:color="auto"/>
                <w:left w:val="none" w:sz="0" w:space="0" w:color="auto"/>
                <w:bottom w:val="none" w:sz="0" w:space="0" w:color="auto"/>
                <w:right w:val="none" w:sz="0" w:space="0" w:color="auto"/>
              </w:divBdr>
            </w:div>
            <w:div w:id="41489878">
              <w:marLeft w:val="0"/>
              <w:marRight w:val="0"/>
              <w:marTop w:val="0"/>
              <w:marBottom w:val="0"/>
              <w:divBdr>
                <w:top w:val="none" w:sz="0" w:space="0" w:color="auto"/>
                <w:left w:val="none" w:sz="0" w:space="0" w:color="auto"/>
                <w:bottom w:val="none" w:sz="0" w:space="0" w:color="auto"/>
                <w:right w:val="none" w:sz="0" w:space="0" w:color="auto"/>
              </w:divBdr>
            </w:div>
            <w:div w:id="893589437">
              <w:marLeft w:val="0"/>
              <w:marRight w:val="0"/>
              <w:marTop w:val="0"/>
              <w:marBottom w:val="0"/>
              <w:divBdr>
                <w:top w:val="none" w:sz="0" w:space="0" w:color="auto"/>
                <w:left w:val="none" w:sz="0" w:space="0" w:color="auto"/>
                <w:bottom w:val="none" w:sz="0" w:space="0" w:color="auto"/>
                <w:right w:val="none" w:sz="0" w:space="0" w:color="auto"/>
              </w:divBdr>
            </w:div>
            <w:div w:id="1209024905">
              <w:marLeft w:val="0"/>
              <w:marRight w:val="0"/>
              <w:marTop w:val="0"/>
              <w:marBottom w:val="0"/>
              <w:divBdr>
                <w:top w:val="none" w:sz="0" w:space="0" w:color="auto"/>
                <w:left w:val="none" w:sz="0" w:space="0" w:color="auto"/>
                <w:bottom w:val="none" w:sz="0" w:space="0" w:color="auto"/>
                <w:right w:val="none" w:sz="0" w:space="0" w:color="auto"/>
              </w:divBdr>
            </w:div>
            <w:div w:id="1162742670">
              <w:marLeft w:val="0"/>
              <w:marRight w:val="0"/>
              <w:marTop w:val="0"/>
              <w:marBottom w:val="0"/>
              <w:divBdr>
                <w:top w:val="none" w:sz="0" w:space="0" w:color="auto"/>
                <w:left w:val="none" w:sz="0" w:space="0" w:color="auto"/>
                <w:bottom w:val="none" w:sz="0" w:space="0" w:color="auto"/>
                <w:right w:val="none" w:sz="0" w:space="0" w:color="auto"/>
              </w:divBdr>
            </w:div>
            <w:div w:id="1682003692">
              <w:marLeft w:val="0"/>
              <w:marRight w:val="0"/>
              <w:marTop w:val="0"/>
              <w:marBottom w:val="0"/>
              <w:divBdr>
                <w:top w:val="none" w:sz="0" w:space="0" w:color="auto"/>
                <w:left w:val="none" w:sz="0" w:space="0" w:color="auto"/>
                <w:bottom w:val="none" w:sz="0" w:space="0" w:color="auto"/>
                <w:right w:val="none" w:sz="0" w:space="0" w:color="auto"/>
              </w:divBdr>
            </w:div>
            <w:div w:id="867523595">
              <w:marLeft w:val="0"/>
              <w:marRight w:val="0"/>
              <w:marTop w:val="0"/>
              <w:marBottom w:val="0"/>
              <w:divBdr>
                <w:top w:val="none" w:sz="0" w:space="0" w:color="auto"/>
                <w:left w:val="none" w:sz="0" w:space="0" w:color="auto"/>
                <w:bottom w:val="none" w:sz="0" w:space="0" w:color="auto"/>
                <w:right w:val="none" w:sz="0" w:space="0" w:color="auto"/>
              </w:divBdr>
            </w:div>
            <w:div w:id="686058535">
              <w:marLeft w:val="0"/>
              <w:marRight w:val="0"/>
              <w:marTop w:val="0"/>
              <w:marBottom w:val="0"/>
              <w:divBdr>
                <w:top w:val="none" w:sz="0" w:space="0" w:color="auto"/>
                <w:left w:val="none" w:sz="0" w:space="0" w:color="auto"/>
                <w:bottom w:val="none" w:sz="0" w:space="0" w:color="auto"/>
                <w:right w:val="none" w:sz="0" w:space="0" w:color="auto"/>
              </w:divBdr>
            </w:div>
            <w:div w:id="1329403643">
              <w:marLeft w:val="0"/>
              <w:marRight w:val="0"/>
              <w:marTop w:val="0"/>
              <w:marBottom w:val="0"/>
              <w:divBdr>
                <w:top w:val="none" w:sz="0" w:space="0" w:color="auto"/>
                <w:left w:val="none" w:sz="0" w:space="0" w:color="auto"/>
                <w:bottom w:val="none" w:sz="0" w:space="0" w:color="auto"/>
                <w:right w:val="none" w:sz="0" w:space="0" w:color="auto"/>
              </w:divBdr>
            </w:div>
            <w:div w:id="813333688">
              <w:marLeft w:val="0"/>
              <w:marRight w:val="0"/>
              <w:marTop w:val="0"/>
              <w:marBottom w:val="0"/>
              <w:divBdr>
                <w:top w:val="none" w:sz="0" w:space="0" w:color="auto"/>
                <w:left w:val="none" w:sz="0" w:space="0" w:color="auto"/>
                <w:bottom w:val="none" w:sz="0" w:space="0" w:color="auto"/>
                <w:right w:val="none" w:sz="0" w:space="0" w:color="auto"/>
              </w:divBdr>
            </w:div>
            <w:div w:id="1289624643">
              <w:marLeft w:val="0"/>
              <w:marRight w:val="0"/>
              <w:marTop w:val="0"/>
              <w:marBottom w:val="0"/>
              <w:divBdr>
                <w:top w:val="none" w:sz="0" w:space="0" w:color="auto"/>
                <w:left w:val="none" w:sz="0" w:space="0" w:color="auto"/>
                <w:bottom w:val="none" w:sz="0" w:space="0" w:color="auto"/>
                <w:right w:val="none" w:sz="0" w:space="0" w:color="auto"/>
              </w:divBdr>
            </w:div>
            <w:div w:id="955915337">
              <w:marLeft w:val="0"/>
              <w:marRight w:val="0"/>
              <w:marTop w:val="0"/>
              <w:marBottom w:val="0"/>
              <w:divBdr>
                <w:top w:val="none" w:sz="0" w:space="0" w:color="auto"/>
                <w:left w:val="none" w:sz="0" w:space="0" w:color="auto"/>
                <w:bottom w:val="none" w:sz="0" w:space="0" w:color="auto"/>
                <w:right w:val="none" w:sz="0" w:space="0" w:color="auto"/>
              </w:divBdr>
            </w:div>
            <w:div w:id="893933295">
              <w:marLeft w:val="0"/>
              <w:marRight w:val="0"/>
              <w:marTop w:val="0"/>
              <w:marBottom w:val="0"/>
              <w:divBdr>
                <w:top w:val="none" w:sz="0" w:space="0" w:color="auto"/>
                <w:left w:val="none" w:sz="0" w:space="0" w:color="auto"/>
                <w:bottom w:val="none" w:sz="0" w:space="0" w:color="auto"/>
                <w:right w:val="none" w:sz="0" w:space="0" w:color="auto"/>
              </w:divBdr>
            </w:div>
            <w:div w:id="528033524">
              <w:marLeft w:val="0"/>
              <w:marRight w:val="0"/>
              <w:marTop w:val="0"/>
              <w:marBottom w:val="0"/>
              <w:divBdr>
                <w:top w:val="none" w:sz="0" w:space="0" w:color="auto"/>
                <w:left w:val="none" w:sz="0" w:space="0" w:color="auto"/>
                <w:bottom w:val="none" w:sz="0" w:space="0" w:color="auto"/>
                <w:right w:val="none" w:sz="0" w:space="0" w:color="auto"/>
              </w:divBdr>
            </w:div>
            <w:div w:id="1920095385">
              <w:marLeft w:val="0"/>
              <w:marRight w:val="0"/>
              <w:marTop w:val="0"/>
              <w:marBottom w:val="0"/>
              <w:divBdr>
                <w:top w:val="none" w:sz="0" w:space="0" w:color="auto"/>
                <w:left w:val="none" w:sz="0" w:space="0" w:color="auto"/>
                <w:bottom w:val="none" w:sz="0" w:space="0" w:color="auto"/>
                <w:right w:val="none" w:sz="0" w:space="0" w:color="auto"/>
              </w:divBdr>
            </w:div>
            <w:div w:id="272250511">
              <w:marLeft w:val="0"/>
              <w:marRight w:val="0"/>
              <w:marTop w:val="0"/>
              <w:marBottom w:val="0"/>
              <w:divBdr>
                <w:top w:val="none" w:sz="0" w:space="0" w:color="auto"/>
                <w:left w:val="none" w:sz="0" w:space="0" w:color="auto"/>
                <w:bottom w:val="none" w:sz="0" w:space="0" w:color="auto"/>
                <w:right w:val="none" w:sz="0" w:space="0" w:color="auto"/>
              </w:divBdr>
            </w:div>
            <w:div w:id="337539862">
              <w:marLeft w:val="0"/>
              <w:marRight w:val="0"/>
              <w:marTop w:val="0"/>
              <w:marBottom w:val="0"/>
              <w:divBdr>
                <w:top w:val="none" w:sz="0" w:space="0" w:color="auto"/>
                <w:left w:val="none" w:sz="0" w:space="0" w:color="auto"/>
                <w:bottom w:val="none" w:sz="0" w:space="0" w:color="auto"/>
                <w:right w:val="none" w:sz="0" w:space="0" w:color="auto"/>
              </w:divBdr>
            </w:div>
            <w:div w:id="1334378700">
              <w:marLeft w:val="0"/>
              <w:marRight w:val="0"/>
              <w:marTop w:val="0"/>
              <w:marBottom w:val="0"/>
              <w:divBdr>
                <w:top w:val="none" w:sz="0" w:space="0" w:color="auto"/>
                <w:left w:val="none" w:sz="0" w:space="0" w:color="auto"/>
                <w:bottom w:val="none" w:sz="0" w:space="0" w:color="auto"/>
                <w:right w:val="none" w:sz="0" w:space="0" w:color="auto"/>
              </w:divBdr>
            </w:div>
            <w:div w:id="433138562">
              <w:marLeft w:val="0"/>
              <w:marRight w:val="0"/>
              <w:marTop w:val="0"/>
              <w:marBottom w:val="0"/>
              <w:divBdr>
                <w:top w:val="none" w:sz="0" w:space="0" w:color="auto"/>
                <w:left w:val="none" w:sz="0" w:space="0" w:color="auto"/>
                <w:bottom w:val="none" w:sz="0" w:space="0" w:color="auto"/>
                <w:right w:val="none" w:sz="0" w:space="0" w:color="auto"/>
              </w:divBdr>
            </w:div>
            <w:div w:id="570889332">
              <w:marLeft w:val="0"/>
              <w:marRight w:val="0"/>
              <w:marTop w:val="0"/>
              <w:marBottom w:val="0"/>
              <w:divBdr>
                <w:top w:val="none" w:sz="0" w:space="0" w:color="auto"/>
                <w:left w:val="none" w:sz="0" w:space="0" w:color="auto"/>
                <w:bottom w:val="none" w:sz="0" w:space="0" w:color="auto"/>
                <w:right w:val="none" w:sz="0" w:space="0" w:color="auto"/>
              </w:divBdr>
            </w:div>
            <w:div w:id="1194610588">
              <w:marLeft w:val="0"/>
              <w:marRight w:val="0"/>
              <w:marTop w:val="0"/>
              <w:marBottom w:val="0"/>
              <w:divBdr>
                <w:top w:val="none" w:sz="0" w:space="0" w:color="auto"/>
                <w:left w:val="none" w:sz="0" w:space="0" w:color="auto"/>
                <w:bottom w:val="none" w:sz="0" w:space="0" w:color="auto"/>
                <w:right w:val="none" w:sz="0" w:space="0" w:color="auto"/>
              </w:divBdr>
            </w:div>
            <w:div w:id="696199581">
              <w:marLeft w:val="0"/>
              <w:marRight w:val="0"/>
              <w:marTop w:val="0"/>
              <w:marBottom w:val="0"/>
              <w:divBdr>
                <w:top w:val="none" w:sz="0" w:space="0" w:color="auto"/>
                <w:left w:val="none" w:sz="0" w:space="0" w:color="auto"/>
                <w:bottom w:val="none" w:sz="0" w:space="0" w:color="auto"/>
                <w:right w:val="none" w:sz="0" w:space="0" w:color="auto"/>
              </w:divBdr>
            </w:div>
            <w:div w:id="193351228">
              <w:marLeft w:val="0"/>
              <w:marRight w:val="0"/>
              <w:marTop w:val="0"/>
              <w:marBottom w:val="0"/>
              <w:divBdr>
                <w:top w:val="none" w:sz="0" w:space="0" w:color="auto"/>
                <w:left w:val="none" w:sz="0" w:space="0" w:color="auto"/>
                <w:bottom w:val="none" w:sz="0" w:space="0" w:color="auto"/>
                <w:right w:val="none" w:sz="0" w:space="0" w:color="auto"/>
              </w:divBdr>
            </w:div>
            <w:div w:id="1756587401">
              <w:marLeft w:val="0"/>
              <w:marRight w:val="0"/>
              <w:marTop w:val="0"/>
              <w:marBottom w:val="0"/>
              <w:divBdr>
                <w:top w:val="none" w:sz="0" w:space="0" w:color="auto"/>
                <w:left w:val="none" w:sz="0" w:space="0" w:color="auto"/>
                <w:bottom w:val="none" w:sz="0" w:space="0" w:color="auto"/>
                <w:right w:val="none" w:sz="0" w:space="0" w:color="auto"/>
              </w:divBdr>
            </w:div>
            <w:div w:id="1611740431">
              <w:marLeft w:val="0"/>
              <w:marRight w:val="0"/>
              <w:marTop w:val="0"/>
              <w:marBottom w:val="0"/>
              <w:divBdr>
                <w:top w:val="none" w:sz="0" w:space="0" w:color="auto"/>
                <w:left w:val="none" w:sz="0" w:space="0" w:color="auto"/>
                <w:bottom w:val="none" w:sz="0" w:space="0" w:color="auto"/>
                <w:right w:val="none" w:sz="0" w:space="0" w:color="auto"/>
              </w:divBdr>
            </w:div>
            <w:div w:id="94907386">
              <w:marLeft w:val="0"/>
              <w:marRight w:val="0"/>
              <w:marTop w:val="0"/>
              <w:marBottom w:val="0"/>
              <w:divBdr>
                <w:top w:val="none" w:sz="0" w:space="0" w:color="auto"/>
                <w:left w:val="none" w:sz="0" w:space="0" w:color="auto"/>
                <w:bottom w:val="none" w:sz="0" w:space="0" w:color="auto"/>
                <w:right w:val="none" w:sz="0" w:space="0" w:color="auto"/>
              </w:divBdr>
            </w:div>
            <w:div w:id="918750075">
              <w:marLeft w:val="0"/>
              <w:marRight w:val="0"/>
              <w:marTop w:val="0"/>
              <w:marBottom w:val="0"/>
              <w:divBdr>
                <w:top w:val="none" w:sz="0" w:space="0" w:color="auto"/>
                <w:left w:val="none" w:sz="0" w:space="0" w:color="auto"/>
                <w:bottom w:val="none" w:sz="0" w:space="0" w:color="auto"/>
                <w:right w:val="none" w:sz="0" w:space="0" w:color="auto"/>
              </w:divBdr>
            </w:div>
            <w:div w:id="160170301">
              <w:marLeft w:val="0"/>
              <w:marRight w:val="0"/>
              <w:marTop w:val="0"/>
              <w:marBottom w:val="0"/>
              <w:divBdr>
                <w:top w:val="none" w:sz="0" w:space="0" w:color="auto"/>
                <w:left w:val="none" w:sz="0" w:space="0" w:color="auto"/>
                <w:bottom w:val="none" w:sz="0" w:space="0" w:color="auto"/>
                <w:right w:val="none" w:sz="0" w:space="0" w:color="auto"/>
              </w:divBdr>
            </w:div>
            <w:div w:id="165480158">
              <w:marLeft w:val="0"/>
              <w:marRight w:val="0"/>
              <w:marTop w:val="0"/>
              <w:marBottom w:val="0"/>
              <w:divBdr>
                <w:top w:val="none" w:sz="0" w:space="0" w:color="auto"/>
                <w:left w:val="none" w:sz="0" w:space="0" w:color="auto"/>
                <w:bottom w:val="none" w:sz="0" w:space="0" w:color="auto"/>
                <w:right w:val="none" w:sz="0" w:space="0" w:color="auto"/>
              </w:divBdr>
            </w:div>
            <w:div w:id="1800687387">
              <w:marLeft w:val="0"/>
              <w:marRight w:val="0"/>
              <w:marTop w:val="0"/>
              <w:marBottom w:val="0"/>
              <w:divBdr>
                <w:top w:val="none" w:sz="0" w:space="0" w:color="auto"/>
                <w:left w:val="none" w:sz="0" w:space="0" w:color="auto"/>
                <w:bottom w:val="none" w:sz="0" w:space="0" w:color="auto"/>
                <w:right w:val="none" w:sz="0" w:space="0" w:color="auto"/>
              </w:divBdr>
            </w:div>
            <w:div w:id="1359231489">
              <w:marLeft w:val="0"/>
              <w:marRight w:val="0"/>
              <w:marTop w:val="0"/>
              <w:marBottom w:val="0"/>
              <w:divBdr>
                <w:top w:val="none" w:sz="0" w:space="0" w:color="auto"/>
                <w:left w:val="none" w:sz="0" w:space="0" w:color="auto"/>
                <w:bottom w:val="none" w:sz="0" w:space="0" w:color="auto"/>
                <w:right w:val="none" w:sz="0" w:space="0" w:color="auto"/>
              </w:divBdr>
            </w:div>
            <w:div w:id="1183203149">
              <w:marLeft w:val="0"/>
              <w:marRight w:val="0"/>
              <w:marTop w:val="0"/>
              <w:marBottom w:val="0"/>
              <w:divBdr>
                <w:top w:val="none" w:sz="0" w:space="0" w:color="auto"/>
                <w:left w:val="none" w:sz="0" w:space="0" w:color="auto"/>
                <w:bottom w:val="none" w:sz="0" w:space="0" w:color="auto"/>
                <w:right w:val="none" w:sz="0" w:space="0" w:color="auto"/>
              </w:divBdr>
            </w:div>
            <w:div w:id="222765065">
              <w:marLeft w:val="0"/>
              <w:marRight w:val="0"/>
              <w:marTop w:val="0"/>
              <w:marBottom w:val="0"/>
              <w:divBdr>
                <w:top w:val="none" w:sz="0" w:space="0" w:color="auto"/>
                <w:left w:val="none" w:sz="0" w:space="0" w:color="auto"/>
                <w:bottom w:val="none" w:sz="0" w:space="0" w:color="auto"/>
                <w:right w:val="none" w:sz="0" w:space="0" w:color="auto"/>
              </w:divBdr>
            </w:div>
            <w:div w:id="2064212240">
              <w:marLeft w:val="0"/>
              <w:marRight w:val="0"/>
              <w:marTop w:val="0"/>
              <w:marBottom w:val="0"/>
              <w:divBdr>
                <w:top w:val="none" w:sz="0" w:space="0" w:color="auto"/>
                <w:left w:val="none" w:sz="0" w:space="0" w:color="auto"/>
                <w:bottom w:val="none" w:sz="0" w:space="0" w:color="auto"/>
                <w:right w:val="none" w:sz="0" w:space="0" w:color="auto"/>
              </w:divBdr>
            </w:div>
            <w:div w:id="1007442251">
              <w:marLeft w:val="0"/>
              <w:marRight w:val="0"/>
              <w:marTop w:val="0"/>
              <w:marBottom w:val="0"/>
              <w:divBdr>
                <w:top w:val="none" w:sz="0" w:space="0" w:color="auto"/>
                <w:left w:val="none" w:sz="0" w:space="0" w:color="auto"/>
                <w:bottom w:val="none" w:sz="0" w:space="0" w:color="auto"/>
                <w:right w:val="none" w:sz="0" w:space="0" w:color="auto"/>
              </w:divBdr>
            </w:div>
            <w:div w:id="757560366">
              <w:marLeft w:val="0"/>
              <w:marRight w:val="0"/>
              <w:marTop w:val="0"/>
              <w:marBottom w:val="0"/>
              <w:divBdr>
                <w:top w:val="none" w:sz="0" w:space="0" w:color="auto"/>
                <w:left w:val="none" w:sz="0" w:space="0" w:color="auto"/>
                <w:bottom w:val="none" w:sz="0" w:space="0" w:color="auto"/>
                <w:right w:val="none" w:sz="0" w:space="0" w:color="auto"/>
              </w:divBdr>
            </w:div>
            <w:div w:id="552887771">
              <w:marLeft w:val="0"/>
              <w:marRight w:val="0"/>
              <w:marTop w:val="0"/>
              <w:marBottom w:val="0"/>
              <w:divBdr>
                <w:top w:val="none" w:sz="0" w:space="0" w:color="auto"/>
                <w:left w:val="none" w:sz="0" w:space="0" w:color="auto"/>
                <w:bottom w:val="none" w:sz="0" w:space="0" w:color="auto"/>
                <w:right w:val="none" w:sz="0" w:space="0" w:color="auto"/>
              </w:divBdr>
            </w:div>
            <w:div w:id="771317203">
              <w:marLeft w:val="0"/>
              <w:marRight w:val="0"/>
              <w:marTop w:val="0"/>
              <w:marBottom w:val="0"/>
              <w:divBdr>
                <w:top w:val="none" w:sz="0" w:space="0" w:color="auto"/>
                <w:left w:val="none" w:sz="0" w:space="0" w:color="auto"/>
                <w:bottom w:val="none" w:sz="0" w:space="0" w:color="auto"/>
                <w:right w:val="none" w:sz="0" w:space="0" w:color="auto"/>
              </w:divBdr>
            </w:div>
            <w:div w:id="305596667">
              <w:marLeft w:val="0"/>
              <w:marRight w:val="0"/>
              <w:marTop w:val="0"/>
              <w:marBottom w:val="0"/>
              <w:divBdr>
                <w:top w:val="none" w:sz="0" w:space="0" w:color="auto"/>
                <w:left w:val="none" w:sz="0" w:space="0" w:color="auto"/>
                <w:bottom w:val="none" w:sz="0" w:space="0" w:color="auto"/>
                <w:right w:val="none" w:sz="0" w:space="0" w:color="auto"/>
              </w:divBdr>
            </w:div>
            <w:div w:id="446241322">
              <w:marLeft w:val="0"/>
              <w:marRight w:val="0"/>
              <w:marTop w:val="0"/>
              <w:marBottom w:val="0"/>
              <w:divBdr>
                <w:top w:val="none" w:sz="0" w:space="0" w:color="auto"/>
                <w:left w:val="none" w:sz="0" w:space="0" w:color="auto"/>
                <w:bottom w:val="none" w:sz="0" w:space="0" w:color="auto"/>
                <w:right w:val="none" w:sz="0" w:space="0" w:color="auto"/>
              </w:divBdr>
            </w:div>
            <w:div w:id="1115057806">
              <w:marLeft w:val="0"/>
              <w:marRight w:val="0"/>
              <w:marTop w:val="0"/>
              <w:marBottom w:val="0"/>
              <w:divBdr>
                <w:top w:val="none" w:sz="0" w:space="0" w:color="auto"/>
                <w:left w:val="none" w:sz="0" w:space="0" w:color="auto"/>
                <w:bottom w:val="none" w:sz="0" w:space="0" w:color="auto"/>
                <w:right w:val="none" w:sz="0" w:space="0" w:color="auto"/>
              </w:divBdr>
            </w:div>
            <w:div w:id="1848321382">
              <w:marLeft w:val="0"/>
              <w:marRight w:val="0"/>
              <w:marTop w:val="0"/>
              <w:marBottom w:val="0"/>
              <w:divBdr>
                <w:top w:val="none" w:sz="0" w:space="0" w:color="auto"/>
                <w:left w:val="none" w:sz="0" w:space="0" w:color="auto"/>
                <w:bottom w:val="none" w:sz="0" w:space="0" w:color="auto"/>
                <w:right w:val="none" w:sz="0" w:space="0" w:color="auto"/>
              </w:divBdr>
            </w:div>
            <w:div w:id="1099527511">
              <w:marLeft w:val="0"/>
              <w:marRight w:val="0"/>
              <w:marTop w:val="0"/>
              <w:marBottom w:val="0"/>
              <w:divBdr>
                <w:top w:val="none" w:sz="0" w:space="0" w:color="auto"/>
                <w:left w:val="none" w:sz="0" w:space="0" w:color="auto"/>
                <w:bottom w:val="none" w:sz="0" w:space="0" w:color="auto"/>
                <w:right w:val="none" w:sz="0" w:space="0" w:color="auto"/>
              </w:divBdr>
            </w:div>
            <w:div w:id="594097069">
              <w:marLeft w:val="0"/>
              <w:marRight w:val="0"/>
              <w:marTop w:val="0"/>
              <w:marBottom w:val="0"/>
              <w:divBdr>
                <w:top w:val="none" w:sz="0" w:space="0" w:color="auto"/>
                <w:left w:val="none" w:sz="0" w:space="0" w:color="auto"/>
                <w:bottom w:val="none" w:sz="0" w:space="0" w:color="auto"/>
                <w:right w:val="none" w:sz="0" w:space="0" w:color="auto"/>
              </w:divBdr>
            </w:div>
            <w:div w:id="8139625">
              <w:marLeft w:val="0"/>
              <w:marRight w:val="0"/>
              <w:marTop w:val="0"/>
              <w:marBottom w:val="0"/>
              <w:divBdr>
                <w:top w:val="none" w:sz="0" w:space="0" w:color="auto"/>
                <w:left w:val="none" w:sz="0" w:space="0" w:color="auto"/>
                <w:bottom w:val="none" w:sz="0" w:space="0" w:color="auto"/>
                <w:right w:val="none" w:sz="0" w:space="0" w:color="auto"/>
              </w:divBdr>
            </w:div>
            <w:div w:id="1426876974">
              <w:marLeft w:val="0"/>
              <w:marRight w:val="0"/>
              <w:marTop w:val="0"/>
              <w:marBottom w:val="0"/>
              <w:divBdr>
                <w:top w:val="none" w:sz="0" w:space="0" w:color="auto"/>
                <w:left w:val="none" w:sz="0" w:space="0" w:color="auto"/>
                <w:bottom w:val="none" w:sz="0" w:space="0" w:color="auto"/>
                <w:right w:val="none" w:sz="0" w:space="0" w:color="auto"/>
              </w:divBdr>
            </w:div>
            <w:div w:id="379943321">
              <w:marLeft w:val="0"/>
              <w:marRight w:val="0"/>
              <w:marTop w:val="0"/>
              <w:marBottom w:val="0"/>
              <w:divBdr>
                <w:top w:val="none" w:sz="0" w:space="0" w:color="auto"/>
                <w:left w:val="none" w:sz="0" w:space="0" w:color="auto"/>
                <w:bottom w:val="none" w:sz="0" w:space="0" w:color="auto"/>
                <w:right w:val="none" w:sz="0" w:space="0" w:color="auto"/>
              </w:divBdr>
            </w:div>
            <w:div w:id="11735815">
              <w:marLeft w:val="0"/>
              <w:marRight w:val="0"/>
              <w:marTop w:val="0"/>
              <w:marBottom w:val="0"/>
              <w:divBdr>
                <w:top w:val="none" w:sz="0" w:space="0" w:color="auto"/>
                <w:left w:val="none" w:sz="0" w:space="0" w:color="auto"/>
                <w:bottom w:val="none" w:sz="0" w:space="0" w:color="auto"/>
                <w:right w:val="none" w:sz="0" w:space="0" w:color="auto"/>
              </w:divBdr>
            </w:div>
            <w:div w:id="1857966406">
              <w:marLeft w:val="0"/>
              <w:marRight w:val="0"/>
              <w:marTop w:val="0"/>
              <w:marBottom w:val="0"/>
              <w:divBdr>
                <w:top w:val="none" w:sz="0" w:space="0" w:color="auto"/>
                <w:left w:val="none" w:sz="0" w:space="0" w:color="auto"/>
                <w:bottom w:val="none" w:sz="0" w:space="0" w:color="auto"/>
                <w:right w:val="none" w:sz="0" w:space="0" w:color="auto"/>
              </w:divBdr>
            </w:div>
            <w:div w:id="2139832726">
              <w:marLeft w:val="0"/>
              <w:marRight w:val="0"/>
              <w:marTop w:val="0"/>
              <w:marBottom w:val="0"/>
              <w:divBdr>
                <w:top w:val="none" w:sz="0" w:space="0" w:color="auto"/>
                <w:left w:val="none" w:sz="0" w:space="0" w:color="auto"/>
                <w:bottom w:val="none" w:sz="0" w:space="0" w:color="auto"/>
                <w:right w:val="none" w:sz="0" w:space="0" w:color="auto"/>
              </w:divBdr>
            </w:div>
            <w:div w:id="693117498">
              <w:marLeft w:val="0"/>
              <w:marRight w:val="0"/>
              <w:marTop w:val="0"/>
              <w:marBottom w:val="0"/>
              <w:divBdr>
                <w:top w:val="none" w:sz="0" w:space="0" w:color="auto"/>
                <w:left w:val="none" w:sz="0" w:space="0" w:color="auto"/>
                <w:bottom w:val="none" w:sz="0" w:space="0" w:color="auto"/>
                <w:right w:val="none" w:sz="0" w:space="0" w:color="auto"/>
              </w:divBdr>
            </w:div>
            <w:div w:id="620233640">
              <w:marLeft w:val="0"/>
              <w:marRight w:val="0"/>
              <w:marTop w:val="0"/>
              <w:marBottom w:val="0"/>
              <w:divBdr>
                <w:top w:val="none" w:sz="0" w:space="0" w:color="auto"/>
                <w:left w:val="none" w:sz="0" w:space="0" w:color="auto"/>
                <w:bottom w:val="none" w:sz="0" w:space="0" w:color="auto"/>
                <w:right w:val="none" w:sz="0" w:space="0" w:color="auto"/>
              </w:divBdr>
            </w:div>
            <w:div w:id="1028142240">
              <w:marLeft w:val="0"/>
              <w:marRight w:val="0"/>
              <w:marTop w:val="0"/>
              <w:marBottom w:val="0"/>
              <w:divBdr>
                <w:top w:val="none" w:sz="0" w:space="0" w:color="auto"/>
                <w:left w:val="none" w:sz="0" w:space="0" w:color="auto"/>
                <w:bottom w:val="none" w:sz="0" w:space="0" w:color="auto"/>
                <w:right w:val="none" w:sz="0" w:space="0" w:color="auto"/>
              </w:divBdr>
            </w:div>
            <w:div w:id="1982686661">
              <w:marLeft w:val="0"/>
              <w:marRight w:val="0"/>
              <w:marTop w:val="0"/>
              <w:marBottom w:val="0"/>
              <w:divBdr>
                <w:top w:val="none" w:sz="0" w:space="0" w:color="auto"/>
                <w:left w:val="none" w:sz="0" w:space="0" w:color="auto"/>
                <w:bottom w:val="none" w:sz="0" w:space="0" w:color="auto"/>
                <w:right w:val="none" w:sz="0" w:space="0" w:color="auto"/>
              </w:divBdr>
            </w:div>
            <w:div w:id="1266960201">
              <w:marLeft w:val="0"/>
              <w:marRight w:val="0"/>
              <w:marTop w:val="0"/>
              <w:marBottom w:val="0"/>
              <w:divBdr>
                <w:top w:val="none" w:sz="0" w:space="0" w:color="auto"/>
                <w:left w:val="none" w:sz="0" w:space="0" w:color="auto"/>
                <w:bottom w:val="none" w:sz="0" w:space="0" w:color="auto"/>
                <w:right w:val="none" w:sz="0" w:space="0" w:color="auto"/>
              </w:divBdr>
            </w:div>
            <w:div w:id="1735659925">
              <w:marLeft w:val="0"/>
              <w:marRight w:val="0"/>
              <w:marTop w:val="0"/>
              <w:marBottom w:val="0"/>
              <w:divBdr>
                <w:top w:val="none" w:sz="0" w:space="0" w:color="auto"/>
                <w:left w:val="none" w:sz="0" w:space="0" w:color="auto"/>
                <w:bottom w:val="none" w:sz="0" w:space="0" w:color="auto"/>
                <w:right w:val="none" w:sz="0" w:space="0" w:color="auto"/>
              </w:divBdr>
            </w:div>
            <w:div w:id="2136899543">
              <w:marLeft w:val="0"/>
              <w:marRight w:val="0"/>
              <w:marTop w:val="0"/>
              <w:marBottom w:val="0"/>
              <w:divBdr>
                <w:top w:val="none" w:sz="0" w:space="0" w:color="auto"/>
                <w:left w:val="none" w:sz="0" w:space="0" w:color="auto"/>
                <w:bottom w:val="none" w:sz="0" w:space="0" w:color="auto"/>
                <w:right w:val="none" w:sz="0" w:space="0" w:color="auto"/>
              </w:divBdr>
            </w:div>
            <w:div w:id="215121574">
              <w:marLeft w:val="0"/>
              <w:marRight w:val="0"/>
              <w:marTop w:val="0"/>
              <w:marBottom w:val="0"/>
              <w:divBdr>
                <w:top w:val="none" w:sz="0" w:space="0" w:color="auto"/>
                <w:left w:val="none" w:sz="0" w:space="0" w:color="auto"/>
                <w:bottom w:val="none" w:sz="0" w:space="0" w:color="auto"/>
                <w:right w:val="none" w:sz="0" w:space="0" w:color="auto"/>
              </w:divBdr>
            </w:div>
            <w:div w:id="1224873651">
              <w:marLeft w:val="0"/>
              <w:marRight w:val="0"/>
              <w:marTop w:val="0"/>
              <w:marBottom w:val="0"/>
              <w:divBdr>
                <w:top w:val="none" w:sz="0" w:space="0" w:color="auto"/>
                <w:left w:val="none" w:sz="0" w:space="0" w:color="auto"/>
                <w:bottom w:val="none" w:sz="0" w:space="0" w:color="auto"/>
                <w:right w:val="none" w:sz="0" w:space="0" w:color="auto"/>
              </w:divBdr>
            </w:div>
            <w:div w:id="1895237824">
              <w:marLeft w:val="0"/>
              <w:marRight w:val="0"/>
              <w:marTop w:val="0"/>
              <w:marBottom w:val="0"/>
              <w:divBdr>
                <w:top w:val="none" w:sz="0" w:space="0" w:color="auto"/>
                <w:left w:val="none" w:sz="0" w:space="0" w:color="auto"/>
                <w:bottom w:val="none" w:sz="0" w:space="0" w:color="auto"/>
                <w:right w:val="none" w:sz="0" w:space="0" w:color="auto"/>
              </w:divBdr>
            </w:div>
            <w:div w:id="1163204820">
              <w:marLeft w:val="0"/>
              <w:marRight w:val="0"/>
              <w:marTop w:val="0"/>
              <w:marBottom w:val="0"/>
              <w:divBdr>
                <w:top w:val="none" w:sz="0" w:space="0" w:color="auto"/>
                <w:left w:val="none" w:sz="0" w:space="0" w:color="auto"/>
                <w:bottom w:val="none" w:sz="0" w:space="0" w:color="auto"/>
                <w:right w:val="none" w:sz="0" w:space="0" w:color="auto"/>
              </w:divBdr>
            </w:div>
            <w:div w:id="3340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6562">
      <w:bodyDiv w:val="1"/>
      <w:marLeft w:val="0"/>
      <w:marRight w:val="0"/>
      <w:marTop w:val="0"/>
      <w:marBottom w:val="0"/>
      <w:divBdr>
        <w:top w:val="none" w:sz="0" w:space="0" w:color="auto"/>
        <w:left w:val="none" w:sz="0" w:space="0" w:color="auto"/>
        <w:bottom w:val="none" w:sz="0" w:space="0" w:color="auto"/>
        <w:right w:val="none" w:sz="0" w:space="0" w:color="auto"/>
      </w:divBdr>
      <w:divsChild>
        <w:div w:id="1221135160">
          <w:marLeft w:val="0"/>
          <w:marRight w:val="0"/>
          <w:marTop w:val="0"/>
          <w:marBottom w:val="0"/>
          <w:divBdr>
            <w:top w:val="none" w:sz="0" w:space="0" w:color="auto"/>
            <w:left w:val="none" w:sz="0" w:space="0" w:color="auto"/>
            <w:bottom w:val="none" w:sz="0" w:space="0" w:color="auto"/>
            <w:right w:val="none" w:sz="0" w:space="0" w:color="auto"/>
          </w:divBdr>
        </w:div>
      </w:divsChild>
    </w:div>
    <w:div w:id="180095188">
      <w:bodyDiv w:val="1"/>
      <w:marLeft w:val="0"/>
      <w:marRight w:val="0"/>
      <w:marTop w:val="0"/>
      <w:marBottom w:val="0"/>
      <w:divBdr>
        <w:top w:val="none" w:sz="0" w:space="0" w:color="auto"/>
        <w:left w:val="none" w:sz="0" w:space="0" w:color="auto"/>
        <w:bottom w:val="none" w:sz="0" w:space="0" w:color="auto"/>
        <w:right w:val="none" w:sz="0" w:space="0" w:color="auto"/>
      </w:divBdr>
      <w:divsChild>
        <w:div w:id="2115515196">
          <w:marLeft w:val="0"/>
          <w:marRight w:val="0"/>
          <w:marTop w:val="0"/>
          <w:marBottom w:val="0"/>
          <w:divBdr>
            <w:top w:val="none" w:sz="0" w:space="0" w:color="auto"/>
            <w:left w:val="none" w:sz="0" w:space="0" w:color="auto"/>
            <w:bottom w:val="none" w:sz="0" w:space="0" w:color="auto"/>
            <w:right w:val="none" w:sz="0" w:space="0" w:color="auto"/>
          </w:divBdr>
        </w:div>
      </w:divsChild>
    </w:div>
    <w:div w:id="197353975">
      <w:bodyDiv w:val="1"/>
      <w:marLeft w:val="0"/>
      <w:marRight w:val="0"/>
      <w:marTop w:val="0"/>
      <w:marBottom w:val="0"/>
      <w:divBdr>
        <w:top w:val="none" w:sz="0" w:space="0" w:color="auto"/>
        <w:left w:val="none" w:sz="0" w:space="0" w:color="auto"/>
        <w:bottom w:val="none" w:sz="0" w:space="0" w:color="auto"/>
        <w:right w:val="none" w:sz="0" w:space="0" w:color="auto"/>
      </w:divBdr>
    </w:div>
    <w:div w:id="264919197">
      <w:bodyDiv w:val="1"/>
      <w:marLeft w:val="0"/>
      <w:marRight w:val="0"/>
      <w:marTop w:val="0"/>
      <w:marBottom w:val="0"/>
      <w:divBdr>
        <w:top w:val="none" w:sz="0" w:space="0" w:color="auto"/>
        <w:left w:val="none" w:sz="0" w:space="0" w:color="auto"/>
        <w:bottom w:val="none" w:sz="0" w:space="0" w:color="auto"/>
        <w:right w:val="none" w:sz="0" w:space="0" w:color="auto"/>
      </w:divBdr>
      <w:divsChild>
        <w:div w:id="383874323">
          <w:marLeft w:val="0"/>
          <w:marRight w:val="0"/>
          <w:marTop w:val="0"/>
          <w:marBottom w:val="0"/>
          <w:divBdr>
            <w:top w:val="none" w:sz="0" w:space="0" w:color="auto"/>
            <w:left w:val="none" w:sz="0" w:space="0" w:color="auto"/>
            <w:bottom w:val="none" w:sz="0" w:space="0" w:color="auto"/>
            <w:right w:val="none" w:sz="0" w:space="0" w:color="auto"/>
          </w:divBdr>
        </w:div>
      </w:divsChild>
    </w:div>
    <w:div w:id="348678073">
      <w:bodyDiv w:val="1"/>
      <w:marLeft w:val="0"/>
      <w:marRight w:val="0"/>
      <w:marTop w:val="0"/>
      <w:marBottom w:val="0"/>
      <w:divBdr>
        <w:top w:val="none" w:sz="0" w:space="0" w:color="auto"/>
        <w:left w:val="none" w:sz="0" w:space="0" w:color="auto"/>
        <w:bottom w:val="none" w:sz="0" w:space="0" w:color="auto"/>
        <w:right w:val="none" w:sz="0" w:space="0" w:color="auto"/>
      </w:divBdr>
      <w:divsChild>
        <w:div w:id="1663049677">
          <w:marLeft w:val="0"/>
          <w:marRight w:val="0"/>
          <w:marTop w:val="0"/>
          <w:marBottom w:val="0"/>
          <w:divBdr>
            <w:top w:val="none" w:sz="0" w:space="0" w:color="auto"/>
            <w:left w:val="none" w:sz="0" w:space="0" w:color="auto"/>
            <w:bottom w:val="none" w:sz="0" w:space="0" w:color="auto"/>
            <w:right w:val="none" w:sz="0" w:space="0" w:color="auto"/>
          </w:divBdr>
        </w:div>
      </w:divsChild>
    </w:div>
    <w:div w:id="379596479">
      <w:bodyDiv w:val="1"/>
      <w:marLeft w:val="0"/>
      <w:marRight w:val="0"/>
      <w:marTop w:val="0"/>
      <w:marBottom w:val="0"/>
      <w:divBdr>
        <w:top w:val="none" w:sz="0" w:space="0" w:color="auto"/>
        <w:left w:val="none" w:sz="0" w:space="0" w:color="auto"/>
        <w:bottom w:val="none" w:sz="0" w:space="0" w:color="auto"/>
        <w:right w:val="none" w:sz="0" w:space="0" w:color="auto"/>
      </w:divBdr>
    </w:div>
    <w:div w:id="390231397">
      <w:bodyDiv w:val="1"/>
      <w:marLeft w:val="0"/>
      <w:marRight w:val="0"/>
      <w:marTop w:val="0"/>
      <w:marBottom w:val="0"/>
      <w:divBdr>
        <w:top w:val="none" w:sz="0" w:space="0" w:color="auto"/>
        <w:left w:val="none" w:sz="0" w:space="0" w:color="auto"/>
        <w:bottom w:val="none" w:sz="0" w:space="0" w:color="auto"/>
        <w:right w:val="none" w:sz="0" w:space="0" w:color="auto"/>
      </w:divBdr>
      <w:divsChild>
        <w:div w:id="627055488">
          <w:marLeft w:val="0"/>
          <w:marRight w:val="0"/>
          <w:marTop w:val="0"/>
          <w:marBottom w:val="0"/>
          <w:divBdr>
            <w:top w:val="none" w:sz="0" w:space="0" w:color="auto"/>
            <w:left w:val="none" w:sz="0" w:space="0" w:color="auto"/>
            <w:bottom w:val="none" w:sz="0" w:space="0" w:color="auto"/>
            <w:right w:val="none" w:sz="0" w:space="0" w:color="auto"/>
          </w:divBdr>
        </w:div>
      </w:divsChild>
    </w:div>
    <w:div w:id="401803666">
      <w:bodyDiv w:val="1"/>
      <w:marLeft w:val="0"/>
      <w:marRight w:val="0"/>
      <w:marTop w:val="0"/>
      <w:marBottom w:val="0"/>
      <w:divBdr>
        <w:top w:val="none" w:sz="0" w:space="0" w:color="auto"/>
        <w:left w:val="none" w:sz="0" w:space="0" w:color="auto"/>
        <w:bottom w:val="none" w:sz="0" w:space="0" w:color="auto"/>
        <w:right w:val="none" w:sz="0" w:space="0" w:color="auto"/>
      </w:divBdr>
    </w:div>
    <w:div w:id="502625554">
      <w:bodyDiv w:val="1"/>
      <w:marLeft w:val="0"/>
      <w:marRight w:val="0"/>
      <w:marTop w:val="0"/>
      <w:marBottom w:val="0"/>
      <w:divBdr>
        <w:top w:val="none" w:sz="0" w:space="0" w:color="auto"/>
        <w:left w:val="none" w:sz="0" w:space="0" w:color="auto"/>
        <w:bottom w:val="none" w:sz="0" w:space="0" w:color="auto"/>
        <w:right w:val="none" w:sz="0" w:space="0" w:color="auto"/>
      </w:divBdr>
      <w:divsChild>
        <w:div w:id="1332561632">
          <w:marLeft w:val="0"/>
          <w:marRight w:val="0"/>
          <w:marTop w:val="0"/>
          <w:marBottom w:val="0"/>
          <w:divBdr>
            <w:top w:val="none" w:sz="0" w:space="0" w:color="auto"/>
            <w:left w:val="none" w:sz="0" w:space="0" w:color="auto"/>
            <w:bottom w:val="none" w:sz="0" w:space="0" w:color="auto"/>
            <w:right w:val="none" w:sz="0" w:space="0" w:color="auto"/>
          </w:divBdr>
        </w:div>
      </w:divsChild>
    </w:div>
    <w:div w:id="537666472">
      <w:bodyDiv w:val="1"/>
      <w:marLeft w:val="0"/>
      <w:marRight w:val="0"/>
      <w:marTop w:val="0"/>
      <w:marBottom w:val="0"/>
      <w:divBdr>
        <w:top w:val="none" w:sz="0" w:space="0" w:color="auto"/>
        <w:left w:val="none" w:sz="0" w:space="0" w:color="auto"/>
        <w:bottom w:val="none" w:sz="0" w:space="0" w:color="auto"/>
        <w:right w:val="none" w:sz="0" w:space="0" w:color="auto"/>
      </w:divBdr>
    </w:div>
    <w:div w:id="579406064">
      <w:bodyDiv w:val="1"/>
      <w:marLeft w:val="0"/>
      <w:marRight w:val="0"/>
      <w:marTop w:val="0"/>
      <w:marBottom w:val="0"/>
      <w:divBdr>
        <w:top w:val="none" w:sz="0" w:space="0" w:color="auto"/>
        <w:left w:val="none" w:sz="0" w:space="0" w:color="auto"/>
        <w:bottom w:val="none" w:sz="0" w:space="0" w:color="auto"/>
        <w:right w:val="none" w:sz="0" w:space="0" w:color="auto"/>
      </w:divBdr>
      <w:divsChild>
        <w:div w:id="860124162">
          <w:marLeft w:val="0"/>
          <w:marRight w:val="0"/>
          <w:marTop w:val="0"/>
          <w:marBottom w:val="0"/>
          <w:divBdr>
            <w:top w:val="none" w:sz="0" w:space="0" w:color="auto"/>
            <w:left w:val="none" w:sz="0" w:space="0" w:color="auto"/>
            <w:bottom w:val="none" w:sz="0" w:space="0" w:color="auto"/>
            <w:right w:val="none" w:sz="0" w:space="0" w:color="auto"/>
          </w:divBdr>
        </w:div>
      </w:divsChild>
    </w:div>
    <w:div w:id="669524858">
      <w:bodyDiv w:val="1"/>
      <w:marLeft w:val="0"/>
      <w:marRight w:val="0"/>
      <w:marTop w:val="0"/>
      <w:marBottom w:val="0"/>
      <w:divBdr>
        <w:top w:val="none" w:sz="0" w:space="0" w:color="auto"/>
        <w:left w:val="none" w:sz="0" w:space="0" w:color="auto"/>
        <w:bottom w:val="none" w:sz="0" w:space="0" w:color="auto"/>
        <w:right w:val="none" w:sz="0" w:space="0" w:color="auto"/>
      </w:divBdr>
      <w:divsChild>
        <w:div w:id="271744276">
          <w:marLeft w:val="0"/>
          <w:marRight w:val="0"/>
          <w:marTop w:val="0"/>
          <w:marBottom w:val="0"/>
          <w:divBdr>
            <w:top w:val="none" w:sz="0" w:space="0" w:color="auto"/>
            <w:left w:val="none" w:sz="0" w:space="0" w:color="auto"/>
            <w:bottom w:val="none" w:sz="0" w:space="0" w:color="auto"/>
            <w:right w:val="none" w:sz="0" w:space="0" w:color="auto"/>
          </w:divBdr>
        </w:div>
      </w:divsChild>
    </w:div>
    <w:div w:id="685710480">
      <w:bodyDiv w:val="1"/>
      <w:marLeft w:val="0"/>
      <w:marRight w:val="0"/>
      <w:marTop w:val="0"/>
      <w:marBottom w:val="0"/>
      <w:divBdr>
        <w:top w:val="none" w:sz="0" w:space="0" w:color="auto"/>
        <w:left w:val="none" w:sz="0" w:space="0" w:color="auto"/>
        <w:bottom w:val="none" w:sz="0" w:space="0" w:color="auto"/>
        <w:right w:val="none" w:sz="0" w:space="0" w:color="auto"/>
      </w:divBdr>
    </w:div>
    <w:div w:id="751198419">
      <w:bodyDiv w:val="1"/>
      <w:marLeft w:val="0"/>
      <w:marRight w:val="0"/>
      <w:marTop w:val="0"/>
      <w:marBottom w:val="0"/>
      <w:divBdr>
        <w:top w:val="none" w:sz="0" w:space="0" w:color="auto"/>
        <w:left w:val="none" w:sz="0" w:space="0" w:color="auto"/>
        <w:bottom w:val="none" w:sz="0" w:space="0" w:color="auto"/>
        <w:right w:val="none" w:sz="0" w:space="0" w:color="auto"/>
      </w:divBdr>
      <w:divsChild>
        <w:div w:id="444270814">
          <w:marLeft w:val="0"/>
          <w:marRight w:val="0"/>
          <w:marTop w:val="0"/>
          <w:marBottom w:val="0"/>
          <w:divBdr>
            <w:top w:val="none" w:sz="0" w:space="0" w:color="auto"/>
            <w:left w:val="none" w:sz="0" w:space="0" w:color="auto"/>
            <w:bottom w:val="none" w:sz="0" w:space="0" w:color="auto"/>
            <w:right w:val="none" w:sz="0" w:space="0" w:color="auto"/>
          </w:divBdr>
        </w:div>
      </w:divsChild>
    </w:div>
    <w:div w:id="755518024">
      <w:bodyDiv w:val="1"/>
      <w:marLeft w:val="0"/>
      <w:marRight w:val="0"/>
      <w:marTop w:val="0"/>
      <w:marBottom w:val="0"/>
      <w:divBdr>
        <w:top w:val="none" w:sz="0" w:space="0" w:color="auto"/>
        <w:left w:val="none" w:sz="0" w:space="0" w:color="auto"/>
        <w:bottom w:val="none" w:sz="0" w:space="0" w:color="auto"/>
        <w:right w:val="none" w:sz="0" w:space="0" w:color="auto"/>
      </w:divBdr>
      <w:divsChild>
        <w:div w:id="974213801">
          <w:marLeft w:val="0"/>
          <w:marRight w:val="0"/>
          <w:marTop w:val="0"/>
          <w:marBottom w:val="0"/>
          <w:divBdr>
            <w:top w:val="none" w:sz="0" w:space="0" w:color="auto"/>
            <w:left w:val="none" w:sz="0" w:space="0" w:color="auto"/>
            <w:bottom w:val="none" w:sz="0" w:space="0" w:color="auto"/>
            <w:right w:val="none" w:sz="0" w:space="0" w:color="auto"/>
          </w:divBdr>
        </w:div>
      </w:divsChild>
    </w:div>
    <w:div w:id="844710902">
      <w:bodyDiv w:val="1"/>
      <w:marLeft w:val="0"/>
      <w:marRight w:val="0"/>
      <w:marTop w:val="0"/>
      <w:marBottom w:val="0"/>
      <w:divBdr>
        <w:top w:val="none" w:sz="0" w:space="0" w:color="auto"/>
        <w:left w:val="none" w:sz="0" w:space="0" w:color="auto"/>
        <w:bottom w:val="none" w:sz="0" w:space="0" w:color="auto"/>
        <w:right w:val="none" w:sz="0" w:space="0" w:color="auto"/>
      </w:divBdr>
    </w:div>
    <w:div w:id="874661923">
      <w:bodyDiv w:val="1"/>
      <w:marLeft w:val="0"/>
      <w:marRight w:val="0"/>
      <w:marTop w:val="0"/>
      <w:marBottom w:val="0"/>
      <w:divBdr>
        <w:top w:val="none" w:sz="0" w:space="0" w:color="auto"/>
        <w:left w:val="none" w:sz="0" w:space="0" w:color="auto"/>
        <w:bottom w:val="none" w:sz="0" w:space="0" w:color="auto"/>
        <w:right w:val="none" w:sz="0" w:space="0" w:color="auto"/>
      </w:divBdr>
    </w:div>
    <w:div w:id="958419183">
      <w:bodyDiv w:val="1"/>
      <w:marLeft w:val="0"/>
      <w:marRight w:val="0"/>
      <w:marTop w:val="0"/>
      <w:marBottom w:val="0"/>
      <w:divBdr>
        <w:top w:val="none" w:sz="0" w:space="0" w:color="auto"/>
        <w:left w:val="none" w:sz="0" w:space="0" w:color="auto"/>
        <w:bottom w:val="none" w:sz="0" w:space="0" w:color="auto"/>
        <w:right w:val="none" w:sz="0" w:space="0" w:color="auto"/>
      </w:divBdr>
      <w:divsChild>
        <w:div w:id="784811958">
          <w:marLeft w:val="0"/>
          <w:marRight w:val="0"/>
          <w:marTop w:val="0"/>
          <w:marBottom w:val="0"/>
          <w:divBdr>
            <w:top w:val="none" w:sz="0" w:space="0" w:color="auto"/>
            <w:left w:val="none" w:sz="0" w:space="0" w:color="auto"/>
            <w:bottom w:val="none" w:sz="0" w:space="0" w:color="auto"/>
            <w:right w:val="none" w:sz="0" w:space="0" w:color="auto"/>
          </w:divBdr>
        </w:div>
      </w:divsChild>
    </w:div>
    <w:div w:id="1029525909">
      <w:bodyDiv w:val="1"/>
      <w:marLeft w:val="0"/>
      <w:marRight w:val="0"/>
      <w:marTop w:val="0"/>
      <w:marBottom w:val="0"/>
      <w:divBdr>
        <w:top w:val="none" w:sz="0" w:space="0" w:color="auto"/>
        <w:left w:val="none" w:sz="0" w:space="0" w:color="auto"/>
        <w:bottom w:val="none" w:sz="0" w:space="0" w:color="auto"/>
        <w:right w:val="none" w:sz="0" w:space="0" w:color="auto"/>
      </w:divBdr>
    </w:div>
    <w:div w:id="1039669316">
      <w:bodyDiv w:val="1"/>
      <w:marLeft w:val="0"/>
      <w:marRight w:val="0"/>
      <w:marTop w:val="0"/>
      <w:marBottom w:val="0"/>
      <w:divBdr>
        <w:top w:val="none" w:sz="0" w:space="0" w:color="auto"/>
        <w:left w:val="none" w:sz="0" w:space="0" w:color="auto"/>
        <w:bottom w:val="none" w:sz="0" w:space="0" w:color="auto"/>
        <w:right w:val="none" w:sz="0" w:space="0" w:color="auto"/>
      </w:divBdr>
    </w:div>
    <w:div w:id="1048183391">
      <w:bodyDiv w:val="1"/>
      <w:marLeft w:val="0"/>
      <w:marRight w:val="0"/>
      <w:marTop w:val="0"/>
      <w:marBottom w:val="0"/>
      <w:divBdr>
        <w:top w:val="none" w:sz="0" w:space="0" w:color="auto"/>
        <w:left w:val="none" w:sz="0" w:space="0" w:color="auto"/>
        <w:bottom w:val="none" w:sz="0" w:space="0" w:color="auto"/>
        <w:right w:val="none" w:sz="0" w:space="0" w:color="auto"/>
      </w:divBdr>
      <w:divsChild>
        <w:div w:id="1541085034">
          <w:marLeft w:val="0"/>
          <w:marRight w:val="0"/>
          <w:marTop w:val="0"/>
          <w:marBottom w:val="0"/>
          <w:divBdr>
            <w:top w:val="none" w:sz="0" w:space="0" w:color="auto"/>
            <w:left w:val="none" w:sz="0" w:space="0" w:color="auto"/>
            <w:bottom w:val="none" w:sz="0" w:space="0" w:color="auto"/>
            <w:right w:val="none" w:sz="0" w:space="0" w:color="auto"/>
          </w:divBdr>
        </w:div>
      </w:divsChild>
    </w:div>
    <w:div w:id="1087385660">
      <w:bodyDiv w:val="1"/>
      <w:marLeft w:val="0"/>
      <w:marRight w:val="0"/>
      <w:marTop w:val="0"/>
      <w:marBottom w:val="0"/>
      <w:divBdr>
        <w:top w:val="none" w:sz="0" w:space="0" w:color="auto"/>
        <w:left w:val="none" w:sz="0" w:space="0" w:color="auto"/>
        <w:bottom w:val="none" w:sz="0" w:space="0" w:color="auto"/>
        <w:right w:val="none" w:sz="0" w:space="0" w:color="auto"/>
      </w:divBdr>
      <w:divsChild>
        <w:div w:id="1552496155">
          <w:marLeft w:val="0"/>
          <w:marRight w:val="0"/>
          <w:marTop w:val="0"/>
          <w:marBottom w:val="0"/>
          <w:divBdr>
            <w:top w:val="none" w:sz="0" w:space="0" w:color="auto"/>
            <w:left w:val="none" w:sz="0" w:space="0" w:color="auto"/>
            <w:bottom w:val="none" w:sz="0" w:space="0" w:color="auto"/>
            <w:right w:val="none" w:sz="0" w:space="0" w:color="auto"/>
          </w:divBdr>
        </w:div>
      </w:divsChild>
    </w:div>
    <w:div w:id="1097559403">
      <w:bodyDiv w:val="1"/>
      <w:marLeft w:val="0"/>
      <w:marRight w:val="0"/>
      <w:marTop w:val="0"/>
      <w:marBottom w:val="0"/>
      <w:divBdr>
        <w:top w:val="none" w:sz="0" w:space="0" w:color="auto"/>
        <w:left w:val="none" w:sz="0" w:space="0" w:color="auto"/>
        <w:bottom w:val="none" w:sz="0" w:space="0" w:color="auto"/>
        <w:right w:val="none" w:sz="0" w:space="0" w:color="auto"/>
      </w:divBdr>
    </w:div>
    <w:div w:id="1124619511">
      <w:bodyDiv w:val="1"/>
      <w:marLeft w:val="0"/>
      <w:marRight w:val="0"/>
      <w:marTop w:val="0"/>
      <w:marBottom w:val="0"/>
      <w:divBdr>
        <w:top w:val="none" w:sz="0" w:space="0" w:color="auto"/>
        <w:left w:val="none" w:sz="0" w:space="0" w:color="auto"/>
        <w:bottom w:val="none" w:sz="0" w:space="0" w:color="auto"/>
        <w:right w:val="none" w:sz="0" w:space="0" w:color="auto"/>
      </w:divBdr>
      <w:divsChild>
        <w:div w:id="665401003">
          <w:marLeft w:val="0"/>
          <w:marRight w:val="0"/>
          <w:marTop w:val="0"/>
          <w:marBottom w:val="0"/>
          <w:divBdr>
            <w:top w:val="none" w:sz="0" w:space="0" w:color="auto"/>
            <w:left w:val="none" w:sz="0" w:space="0" w:color="auto"/>
            <w:bottom w:val="none" w:sz="0" w:space="0" w:color="auto"/>
            <w:right w:val="none" w:sz="0" w:space="0" w:color="auto"/>
          </w:divBdr>
        </w:div>
        <w:div w:id="1388336440">
          <w:marLeft w:val="0"/>
          <w:marRight w:val="0"/>
          <w:marTop w:val="0"/>
          <w:marBottom w:val="0"/>
          <w:divBdr>
            <w:top w:val="none" w:sz="0" w:space="0" w:color="auto"/>
            <w:left w:val="none" w:sz="0" w:space="0" w:color="auto"/>
            <w:bottom w:val="none" w:sz="0" w:space="0" w:color="auto"/>
            <w:right w:val="none" w:sz="0" w:space="0" w:color="auto"/>
          </w:divBdr>
        </w:div>
        <w:div w:id="1450322925">
          <w:marLeft w:val="0"/>
          <w:marRight w:val="0"/>
          <w:marTop w:val="0"/>
          <w:marBottom w:val="0"/>
          <w:divBdr>
            <w:top w:val="none" w:sz="0" w:space="0" w:color="auto"/>
            <w:left w:val="none" w:sz="0" w:space="0" w:color="auto"/>
            <w:bottom w:val="none" w:sz="0" w:space="0" w:color="auto"/>
            <w:right w:val="none" w:sz="0" w:space="0" w:color="auto"/>
          </w:divBdr>
        </w:div>
        <w:div w:id="1176310832">
          <w:marLeft w:val="0"/>
          <w:marRight w:val="0"/>
          <w:marTop w:val="0"/>
          <w:marBottom w:val="0"/>
          <w:divBdr>
            <w:top w:val="none" w:sz="0" w:space="0" w:color="auto"/>
            <w:left w:val="none" w:sz="0" w:space="0" w:color="auto"/>
            <w:bottom w:val="none" w:sz="0" w:space="0" w:color="auto"/>
            <w:right w:val="none" w:sz="0" w:space="0" w:color="auto"/>
          </w:divBdr>
        </w:div>
        <w:div w:id="297074776">
          <w:marLeft w:val="0"/>
          <w:marRight w:val="0"/>
          <w:marTop w:val="0"/>
          <w:marBottom w:val="0"/>
          <w:divBdr>
            <w:top w:val="none" w:sz="0" w:space="0" w:color="auto"/>
            <w:left w:val="none" w:sz="0" w:space="0" w:color="auto"/>
            <w:bottom w:val="none" w:sz="0" w:space="0" w:color="auto"/>
            <w:right w:val="none" w:sz="0" w:space="0" w:color="auto"/>
          </w:divBdr>
        </w:div>
        <w:div w:id="1096631154">
          <w:marLeft w:val="0"/>
          <w:marRight w:val="0"/>
          <w:marTop w:val="0"/>
          <w:marBottom w:val="0"/>
          <w:divBdr>
            <w:top w:val="none" w:sz="0" w:space="0" w:color="auto"/>
            <w:left w:val="none" w:sz="0" w:space="0" w:color="auto"/>
            <w:bottom w:val="none" w:sz="0" w:space="0" w:color="auto"/>
            <w:right w:val="none" w:sz="0" w:space="0" w:color="auto"/>
          </w:divBdr>
        </w:div>
        <w:div w:id="1970935047">
          <w:marLeft w:val="0"/>
          <w:marRight w:val="0"/>
          <w:marTop w:val="0"/>
          <w:marBottom w:val="0"/>
          <w:divBdr>
            <w:top w:val="none" w:sz="0" w:space="0" w:color="auto"/>
            <w:left w:val="none" w:sz="0" w:space="0" w:color="auto"/>
            <w:bottom w:val="none" w:sz="0" w:space="0" w:color="auto"/>
            <w:right w:val="none" w:sz="0" w:space="0" w:color="auto"/>
          </w:divBdr>
        </w:div>
        <w:div w:id="1142112910">
          <w:marLeft w:val="0"/>
          <w:marRight w:val="0"/>
          <w:marTop w:val="0"/>
          <w:marBottom w:val="0"/>
          <w:divBdr>
            <w:top w:val="none" w:sz="0" w:space="0" w:color="auto"/>
            <w:left w:val="none" w:sz="0" w:space="0" w:color="auto"/>
            <w:bottom w:val="none" w:sz="0" w:space="0" w:color="auto"/>
            <w:right w:val="none" w:sz="0" w:space="0" w:color="auto"/>
          </w:divBdr>
        </w:div>
        <w:div w:id="1806777122">
          <w:marLeft w:val="0"/>
          <w:marRight w:val="0"/>
          <w:marTop w:val="0"/>
          <w:marBottom w:val="0"/>
          <w:divBdr>
            <w:top w:val="none" w:sz="0" w:space="0" w:color="auto"/>
            <w:left w:val="none" w:sz="0" w:space="0" w:color="auto"/>
            <w:bottom w:val="none" w:sz="0" w:space="0" w:color="auto"/>
            <w:right w:val="none" w:sz="0" w:space="0" w:color="auto"/>
          </w:divBdr>
        </w:div>
        <w:div w:id="404882738">
          <w:marLeft w:val="0"/>
          <w:marRight w:val="0"/>
          <w:marTop w:val="0"/>
          <w:marBottom w:val="0"/>
          <w:divBdr>
            <w:top w:val="none" w:sz="0" w:space="0" w:color="auto"/>
            <w:left w:val="none" w:sz="0" w:space="0" w:color="auto"/>
            <w:bottom w:val="none" w:sz="0" w:space="0" w:color="auto"/>
            <w:right w:val="none" w:sz="0" w:space="0" w:color="auto"/>
          </w:divBdr>
        </w:div>
        <w:div w:id="1520705923">
          <w:marLeft w:val="0"/>
          <w:marRight w:val="0"/>
          <w:marTop w:val="0"/>
          <w:marBottom w:val="0"/>
          <w:divBdr>
            <w:top w:val="none" w:sz="0" w:space="0" w:color="auto"/>
            <w:left w:val="none" w:sz="0" w:space="0" w:color="auto"/>
            <w:bottom w:val="none" w:sz="0" w:space="0" w:color="auto"/>
            <w:right w:val="none" w:sz="0" w:space="0" w:color="auto"/>
          </w:divBdr>
        </w:div>
        <w:div w:id="636954227">
          <w:marLeft w:val="0"/>
          <w:marRight w:val="0"/>
          <w:marTop w:val="0"/>
          <w:marBottom w:val="0"/>
          <w:divBdr>
            <w:top w:val="none" w:sz="0" w:space="0" w:color="auto"/>
            <w:left w:val="none" w:sz="0" w:space="0" w:color="auto"/>
            <w:bottom w:val="none" w:sz="0" w:space="0" w:color="auto"/>
            <w:right w:val="none" w:sz="0" w:space="0" w:color="auto"/>
          </w:divBdr>
        </w:div>
        <w:div w:id="252008488">
          <w:marLeft w:val="0"/>
          <w:marRight w:val="0"/>
          <w:marTop w:val="0"/>
          <w:marBottom w:val="0"/>
          <w:divBdr>
            <w:top w:val="none" w:sz="0" w:space="0" w:color="auto"/>
            <w:left w:val="none" w:sz="0" w:space="0" w:color="auto"/>
            <w:bottom w:val="none" w:sz="0" w:space="0" w:color="auto"/>
            <w:right w:val="none" w:sz="0" w:space="0" w:color="auto"/>
          </w:divBdr>
        </w:div>
        <w:div w:id="379787524">
          <w:marLeft w:val="0"/>
          <w:marRight w:val="0"/>
          <w:marTop w:val="0"/>
          <w:marBottom w:val="0"/>
          <w:divBdr>
            <w:top w:val="none" w:sz="0" w:space="0" w:color="auto"/>
            <w:left w:val="none" w:sz="0" w:space="0" w:color="auto"/>
            <w:bottom w:val="none" w:sz="0" w:space="0" w:color="auto"/>
            <w:right w:val="none" w:sz="0" w:space="0" w:color="auto"/>
          </w:divBdr>
        </w:div>
      </w:divsChild>
    </w:div>
    <w:div w:id="1142818443">
      <w:bodyDiv w:val="1"/>
      <w:marLeft w:val="0"/>
      <w:marRight w:val="0"/>
      <w:marTop w:val="0"/>
      <w:marBottom w:val="0"/>
      <w:divBdr>
        <w:top w:val="none" w:sz="0" w:space="0" w:color="auto"/>
        <w:left w:val="none" w:sz="0" w:space="0" w:color="auto"/>
        <w:bottom w:val="none" w:sz="0" w:space="0" w:color="auto"/>
        <w:right w:val="none" w:sz="0" w:space="0" w:color="auto"/>
      </w:divBdr>
      <w:divsChild>
        <w:div w:id="1721635212">
          <w:marLeft w:val="0"/>
          <w:marRight w:val="0"/>
          <w:marTop w:val="0"/>
          <w:marBottom w:val="0"/>
          <w:divBdr>
            <w:top w:val="none" w:sz="0" w:space="0" w:color="auto"/>
            <w:left w:val="none" w:sz="0" w:space="0" w:color="auto"/>
            <w:bottom w:val="none" w:sz="0" w:space="0" w:color="auto"/>
            <w:right w:val="none" w:sz="0" w:space="0" w:color="auto"/>
          </w:divBdr>
        </w:div>
      </w:divsChild>
    </w:div>
    <w:div w:id="1146706318">
      <w:bodyDiv w:val="1"/>
      <w:marLeft w:val="0"/>
      <w:marRight w:val="0"/>
      <w:marTop w:val="0"/>
      <w:marBottom w:val="0"/>
      <w:divBdr>
        <w:top w:val="none" w:sz="0" w:space="0" w:color="auto"/>
        <w:left w:val="none" w:sz="0" w:space="0" w:color="auto"/>
        <w:bottom w:val="none" w:sz="0" w:space="0" w:color="auto"/>
        <w:right w:val="none" w:sz="0" w:space="0" w:color="auto"/>
      </w:divBdr>
      <w:divsChild>
        <w:div w:id="2010867220">
          <w:marLeft w:val="0"/>
          <w:marRight w:val="0"/>
          <w:marTop w:val="0"/>
          <w:marBottom w:val="0"/>
          <w:divBdr>
            <w:top w:val="none" w:sz="0" w:space="0" w:color="auto"/>
            <w:left w:val="none" w:sz="0" w:space="0" w:color="auto"/>
            <w:bottom w:val="none" w:sz="0" w:space="0" w:color="auto"/>
            <w:right w:val="none" w:sz="0" w:space="0" w:color="auto"/>
          </w:divBdr>
        </w:div>
      </w:divsChild>
    </w:div>
    <w:div w:id="1180466741">
      <w:bodyDiv w:val="1"/>
      <w:marLeft w:val="0"/>
      <w:marRight w:val="0"/>
      <w:marTop w:val="0"/>
      <w:marBottom w:val="0"/>
      <w:divBdr>
        <w:top w:val="none" w:sz="0" w:space="0" w:color="auto"/>
        <w:left w:val="none" w:sz="0" w:space="0" w:color="auto"/>
        <w:bottom w:val="none" w:sz="0" w:space="0" w:color="auto"/>
        <w:right w:val="none" w:sz="0" w:space="0" w:color="auto"/>
      </w:divBdr>
      <w:divsChild>
        <w:div w:id="1584681992">
          <w:marLeft w:val="0"/>
          <w:marRight w:val="0"/>
          <w:marTop w:val="0"/>
          <w:marBottom w:val="0"/>
          <w:divBdr>
            <w:top w:val="none" w:sz="0" w:space="0" w:color="auto"/>
            <w:left w:val="none" w:sz="0" w:space="0" w:color="auto"/>
            <w:bottom w:val="none" w:sz="0" w:space="0" w:color="auto"/>
            <w:right w:val="none" w:sz="0" w:space="0" w:color="auto"/>
          </w:divBdr>
        </w:div>
      </w:divsChild>
    </w:div>
    <w:div w:id="1184394187">
      <w:bodyDiv w:val="1"/>
      <w:marLeft w:val="0"/>
      <w:marRight w:val="0"/>
      <w:marTop w:val="0"/>
      <w:marBottom w:val="0"/>
      <w:divBdr>
        <w:top w:val="none" w:sz="0" w:space="0" w:color="auto"/>
        <w:left w:val="none" w:sz="0" w:space="0" w:color="auto"/>
        <w:bottom w:val="none" w:sz="0" w:space="0" w:color="auto"/>
        <w:right w:val="none" w:sz="0" w:space="0" w:color="auto"/>
      </w:divBdr>
      <w:divsChild>
        <w:div w:id="107045056">
          <w:marLeft w:val="0"/>
          <w:marRight w:val="0"/>
          <w:marTop w:val="0"/>
          <w:marBottom w:val="0"/>
          <w:divBdr>
            <w:top w:val="none" w:sz="0" w:space="0" w:color="auto"/>
            <w:left w:val="none" w:sz="0" w:space="0" w:color="auto"/>
            <w:bottom w:val="none" w:sz="0" w:space="0" w:color="auto"/>
            <w:right w:val="none" w:sz="0" w:space="0" w:color="auto"/>
          </w:divBdr>
        </w:div>
      </w:divsChild>
    </w:div>
    <w:div w:id="1198272106">
      <w:bodyDiv w:val="1"/>
      <w:marLeft w:val="0"/>
      <w:marRight w:val="0"/>
      <w:marTop w:val="0"/>
      <w:marBottom w:val="0"/>
      <w:divBdr>
        <w:top w:val="none" w:sz="0" w:space="0" w:color="auto"/>
        <w:left w:val="none" w:sz="0" w:space="0" w:color="auto"/>
        <w:bottom w:val="none" w:sz="0" w:space="0" w:color="auto"/>
        <w:right w:val="none" w:sz="0" w:space="0" w:color="auto"/>
      </w:divBdr>
      <w:divsChild>
        <w:div w:id="2109301832">
          <w:marLeft w:val="0"/>
          <w:marRight w:val="0"/>
          <w:marTop w:val="0"/>
          <w:marBottom w:val="0"/>
          <w:divBdr>
            <w:top w:val="none" w:sz="0" w:space="0" w:color="auto"/>
            <w:left w:val="none" w:sz="0" w:space="0" w:color="auto"/>
            <w:bottom w:val="none" w:sz="0" w:space="0" w:color="auto"/>
            <w:right w:val="none" w:sz="0" w:space="0" w:color="auto"/>
          </w:divBdr>
        </w:div>
      </w:divsChild>
    </w:div>
    <w:div w:id="1224415964">
      <w:bodyDiv w:val="1"/>
      <w:marLeft w:val="0"/>
      <w:marRight w:val="0"/>
      <w:marTop w:val="0"/>
      <w:marBottom w:val="0"/>
      <w:divBdr>
        <w:top w:val="none" w:sz="0" w:space="0" w:color="auto"/>
        <w:left w:val="none" w:sz="0" w:space="0" w:color="auto"/>
        <w:bottom w:val="none" w:sz="0" w:space="0" w:color="auto"/>
        <w:right w:val="none" w:sz="0" w:space="0" w:color="auto"/>
      </w:divBdr>
      <w:divsChild>
        <w:div w:id="844632127">
          <w:marLeft w:val="0"/>
          <w:marRight w:val="0"/>
          <w:marTop w:val="0"/>
          <w:marBottom w:val="0"/>
          <w:divBdr>
            <w:top w:val="none" w:sz="0" w:space="0" w:color="auto"/>
            <w:left w:val="none" w:sz="0" w:space="0" w:color="auto"/>
            <w:bottom w:val="none" w:sz="0" w:space="0" w:color="auto"/>
            <w:right w:val="none" w:sz="0" w:space="0" w:color="auto"/>
          </w:divBdr>
        </w:div>
      </w:divsChild>
    </w:div>
    <w:div w:id="1242835331">
      <w:bodyDiv w:val="1"/>
      <w:marLeft w:val="0"/>
      <w:marRight w:val="0"/>
      <w:marTop w:val="0"/>
      <w:marBottom w:val="0"/>
      <w:divBdr>
        <w:top w:val="none" w:sz="0" w:space="0" w:color="auto"/>
        <w:left w:val="none" w:sz="0" w:space="0" w:color="auto"/>
        <w:bottom w:val="none" w:sz="0" w:space="0" w:color="auto"/>
        <w:right w:val="none" w:sz="0" w:space="0" w:color="auto"/>
      </w:divBdr>
    </w:div>
    <w:div w:id="1305817716">
      <w:bodyDiv w:val="1"/>
      <w:marLeft w:val="0"/>
      <w:marRight w:val="0"/>
      <w:marTop w:val="0"/>
      <w:marBottom w:val="0"/>
      <w:divBdr>
        <w:top w:val="none" w:sz="0" w:space="0" w:color="auto"/>
        <w:left w:val="none" w:sz="0" w:space="0" w:color="auto"/>
        <w:bottom w:val="none" w:sz="0" w:space="0" w:color="auto"/>
        <w:right w:val="none" w:sz="0" w:space="0" w:color="auto"/>
      </w:divBdr>
    </w:div>
    <w:div w:id="1424957276">
      <w:bodyDiv w:val="1"/>
      <w:marLeft w:val="0"/>
      <w:marRight w:val="0"/>
      <w:marTop w:val="0"/>
      <w:marBottom w:val="0"/>
      <w:divBdr>
        <w:top w:val="none" w:sz="0" w:space="0" w:color="auto"/>
        <w:left w:val="none" w:sz="0" w:space="0" w:color="auto"/>
        <w:bottom w:val="none" w:sz="0" w:space="0" w:color="auto"/>
        <w:right w:val="none" w:sz="0" w:space="0" w:color="auto"/>
      </w:divBdr>
      <w:divsChild>
        <w:div w:id="1870989531">
          <w:marLeft w:val="0"/>
          <w:marRight w:val="0"/>
          <w:marTop w:val="0"/>
          <w:marBottom w:val="0"/>
          <w:divBdr>
            <w:top w:val="none" w:sz="0" w:space="0" w:color="auto"/>
            <w:left w:val="none" w:sz="0" w:space="0" w:color="auto"/>
            <w:bottom w:val="none" w:sz="0" w:space="0" w:color="auto"/>
            <w:right w:val="none" w:sz="0" w:space="0" w:color="auto"/>
          </w:divBdr>
        </w:div>
      </w:divsChild>
    </w:div>
    <w:div w:id="1441299351">
      <w:bodyDiv w:val="1"/>
      <w:marLeft w:val="0"/>
      <w:marRight w:val="0"/>
      <w:marTop w:val="0"/>
      <w:marBottom w:val="0"/>
      <w:divBdr>
        <w:top w:val="none" w:sz="0" w:space="0" w:color="auto"/>
        <w:left w:val="none" w:sz="0" w:space="0" w:color="auto"/>
        <w:bottom w:val="none" w:sz="0" w:space="0" w:color="auto"/>
        <w:right w:val="none" w:sz="0" w:space="0" w:color="auto"/>
      </w:divBdr>
      <w:divsChild>
        <w:div w:id="667246447">
          <w:marLeft w:val="0"/>
          <w:marRight w:val="0"/>
          <w:marTop w:val="0"/>
          <w:marBottom w:val="0"/>
          <w:divBdr>
            <w:top w:val="none" w:sz="0" w:space="0" w:color="auto"/>
            <w:left w:val="none" w:sz="0" w:space="0" w:color="auto"/>
            <w:bottom w:val="none" w:sz="0" w:space="0" w:color="auto"/>
            <w:right w:val="none" w:sz="0" w:space="0" w:color="auto"/>
          </w:divBdr>
        </w:div>
      </w:divsChild>
    </w:div>
    <w:div w:id="1496190506">
      <w:bodyDiv w:val="1"/>
      <w:marLeft w:val="0"/>
      <w:marRight w:val="0"/>
      <w:marTop w:val="0"/>
      <w:marBottom w:val="0"/>
      <w:divBdr>
        <w:top w:val="none" w:sz="0" w:space="0" w:color="auto"/>
        <w:left w:val="none" w:sz="0" w:space="0" w:color="auto"/>
        <w:bottom w:val="none" w:sz="0" w:space="0" w:color="auto"/>
        <w:right w:val="none" w:sz="0" w:space="0" w:color="auto"/>
      </w:divBdr>
    </w:div>
    <w:div w:id="1517768220">
      <w:bodyDiv w:val="1"/>
      <w:marLeft w:val="0"/>
      <w:marRight w:val="0"/>
      <w:marTop w:val="0"/>
      <w:marBottom w:val="0"/>
      <w:divBdr>
        <w:top w:val="none" w:sz="0" w:space="0" w:color="auto"/>
        <w:left w:val="none" w:sz="0" w:space="0" w:color="auto"/>
        <w:bottom w:val="none" w:sz="0" w:space="0" w:color="auto"/>
        <w:right w:val="none" w:sz="0" w:space="0" w:color="auto"/>
      </w:divBdr>
    </w:div>
    <w:div w:id="1620337502">
      <w:bodyDiv w:val="1"/>
      <w:marLeft w:val="0"/>
      <w:marRight w:val="0"/>
      <w:marTop w:val="0"/>
      <w:marBottom w:val="0"/>
      <w:divBdr>
        <w:top w:val="none" w:sz="0" w:space="0" w:color="auto"/>
        <w:left w:val="none" w:sz="0" w:space="0" w:color="auto"/>
        <w:bottom w:val="none" w:sz="0" w:space="0" w:color="auto"/>
        <w:right w:val="none" w:sz="0" w:space="0" w:color="auto"/>
      </w:divBdr>
      <w:divsChild>
        <w:div w:id="1791969608">
          <w:marLeft w:val="0"/>
          <w:marRight w:val="0"/>
          <w:marTop w:val="0"/>
          <w:marBottom w:val="0"/>
          <w:divBdr>
            <w:top w:val="none" w:sz="0" w:space="0" w:color="auto"/>
            <w:left w:val="none" w:sz="0" w:space="0" w:color="auto"/>
            <w:bottom w:val="none" w:sz="0" w:space="0" w:color="auto"/>
            <w:right w:val="none" w:sz="0" w:space="0" w:color="auto"/>
          </w:divBdr>
        </w:div>
      </w:divsChild>
    </w:div>
    <w:div w:id="1620913872">
      <w:bodyDiv w:val="1"/>
      <w:marLeft w:val="0"/>
      <w:marRight w:val="0"/>
      <w:marTop w:val="0"/>
      <w:marBottom w:val="0"/>
      <w:divBdr>
        <w:top w:val="none" w:sz="0" w:space="0" w:color="auto"/>
        <w:left w:val="none" w:sz="0" w:space="0" w:color="auto"/>
        <w:bottom w:val="none" w:sz="0" w:space="0" w:color="auto"/>
        <w:right w:val="none" w:sz="0" w:space="0" w:color="auto"/>
      </w:divBdr>
      <w:divsChild>
        <w:div w:id="1143817290">
          <w:marLeft w:val="0"/>
          <w:marRight w:val="0"/>
          <w:marTop w:val="0"/>
          <w:marBottom w:val="0"/>
          <w:divBdr>
            <w:top w:val="none" w:sz="0" w:space="0" w:color="auto"/>
            <w:left w:val="none" w:sz="0" w:space="0" w:color="auto"/>
            <w:bottom w:val="none" w:sz="0" w:space="0" w:color="auto"/>
            <w:right w:val="none" w:sz="0" w:space="0" w:color="auto"/>
          </w:divBdr>
        </w:div>
      </w:divsChild>
    </w:div>
    <w:div w:id="1681933507">
      <w:bodyDiv w:val="1"/>
      <w:marLeft w:val="0"/>
      <w:marRight w:val="0"/>
      <w:marTop w:val="0"/>
      <w:marBottom w:val="0"/>
      <w:divBdr>
        <w:top w:val="none" w:sz="0" w:space="0" w:color="auto"/>
        <w:left w:val="none" w:sz="0" w:space="0" w:color="auto"/>
        <w:bottom w:val="none" w:sz="0" w:space="0" w:color="auto"/>
        <w:right w:val="none" w:sz="0" w:space="0" w:color="auto"/>
      </w:divBdr>
      <w:divsChild>
        <w:div w:id="1594557880">
          <w:marLeft w:val="0"/>
          <w:marRight w:val="0"/>
          <w:marTop w:val="0"/>
          <w:marBottom w:val="0"/>
          <w:divBdr>
            <w:top w:val="none" w:sz="0" w:space="0" w:color="auto"/>
            <w:left w:val="none" w:sz="0" w:space="0" w:color="auto"/>
            <w:bottom w:val="none" w:sz="0" w:space="0" w:color="auto"/>
            <w:right w:val="none" w:sz="0" w:space="0" w:color="auto"/>
          </w:divBdr>
        </w:div>
      </w:divsChild>
    </w:div>
    <w:div w:id="1697386387">
      <w:bodyDiv w:val="1"/>
      <w:marLeft w:val="0"/>
      <w:marRight w:val="0"/>
      <w:marTop w:val="0"/>
      <w:marBottom w:val="0"/>
      <w:divBdr>
        <w:top w:val="none" w:sz="0" w:space="0" w:color="auto"/>
        <w:left w:val="none" w:sz="0" w:space="0" w:color="auto"/>
        <w:bottom w:val="none" w:sz="0" w:space="0" w:color="auto"/>
        <w:right w:val="none" w:sz="0" w:space="0" w:color="auto"/>
      </w:divBdr>
      <w:divsChild>
        <w:div w:id="822158741">
          <w:marLeft w:val="0"/>
          <w:marRight w:val="0"/>
          <w:marTop w:val="0"/>
          <w:marBottom w:val="0"/>
          <w:divBdr>
            <w:top w:val="none" w:sz="0" w:space="0" w:color="auto"/>
            <w:left w:val="none" w:sz="0" w:space="0" w:color="auto"/>
            <w:bottom w:val="none" w:sz="0" w:space="0" w:color="auto"/>
            <w:right w:val="none" w:sz="0" w:space="0" w:color="auto"/>
          </w:divBdr>
        </w:div>
      </w:divsChild>
    </w:div>
    <w:div w:id="1758792532">
      <w:bodyDiv w:val="1"/>
      <w:marLeft w:val="0"/>
      <w:marRight w:val="0"/>
      <w:marTop w:val="0"/>
      <w:marBottom w:val="0"/>
      <w:divBdr>
        <w:top w:val="none" w:sz="0" w:space="0" w:color="auto"/>
        <w:left w:val="none" w:sz="0" w:space="0" w:color="auto"/>
        <w:bottom w:val="none" w:sz="0" w:space="0" w:color="auto"/>
        <w:right w:val="none" w:sz="0" w:space="0" w:color="auto"/>
      </w:divBdr>
    </w:div>
    <w:div w:id="1852336693">
      <w:bodyDiv w:val="1"/>
      <w:marLeft w:val="0"/>
      <w:marRight w:val="0"/>
      <w:marTop w:val="0"/>
      <w:marBottom w:val="0"/>
      <w:divBdr>
        <w:top w:val="none" w:sz="0" w:space="0" w:color="auto"/>
        <w:left w:val="none" w:sz="0" w:space="0" w:color="auto"/>
        <w:bottom w:val="none" w:sz="0" w:space="0" w:color="auto"/>
        <w:right w:val="none" w:sz="0" w:space="0" w:color="auto"/>
      </w:divBdr>
      <w:divsChild>
        <w:div w:id="1781955158">
          <w:marLeft w:val="0"/>
          <w:marRight w:val="0"/>
          <w:marTop w:val="0"/>
          <w:marBottom w:val="0"/>
          <w:divBdr>
            <w:top w:val="none" w:sz="0" w:space="0" w:color="auto"/>
            <w:left w:val="none" w:sz="0" w:space="0" w:color="auto"/>
            <w:bottom w:val="none" w:sz="0" w:space="0" w:color="auto"/>
            <w:right w:val="none" w:sz="0" w:space="0" w:color="auto"/>
          </w:divBdr>
        </w:div>
      </w:divsChild>
    </w:div>
    <w:div w:id="1870875840">
      <w:bodyDiv w:val="1"/>
      <w:marLeft w:val="0"/>
      <w:marRight w:val="0"/>
      <w:marTop w:val="0"/>
      <w:marBottom w:val="0"/>
      <w:divBdr>
        <w:top w:val="none" w:sz="0" w:space="0" w:color="auto"/>
        <w:left w:val="none" w:sz="0" w:space="0" w:color="auto"/>
        <w:bottom w:val="none" w:sz="0" w:space="0" w:color="auto"/>
        <w:right w:val="none" w:sz="0" w:space="0" w:color="auto"/>
      </w:divBdr>
      <w:divsChild>
        <w:div w:id="2015839587">
          <w:marLeft w:val="0"/>
          <w:marRight w:val="0"/>
          <w:marTop w:val="0"/>
          <w:marBottom w:val="0"/>
          <w:divBdr>
            <w:top w:val="none" w:sz="0" w:space="0" w:color="auto"/>
            <w:left w:val="none" w:sz="0" w:space="0" w:color="auto"/>
            <w:bottom w:val="none" w:sz="0" w:space="0" w:color="auto"/>
            <w:right w:val="none" w:sz="0" w:space="0" w:color="auto"/>
          </w:divBdr>
        </w:div>
        <w:div w:id="286811669">
          <w:marLeft w:val="0"/>
          <w:marRight w:val="0"/>
          <w:marTop w:val="0"/>
          <w:marBottom w:val="0"/>
          <w:divBdr>
            <w:top w:val="none" w:sz="0" w:space="0" w:color="auto"/>
            <w:left w:val="none" w:sz="0" w:space="0" w:color="auto"/>
            <w:bottom w:val="none" w:sz="0" w:space="0" w:color="auto"/>
            <w:right w:val="none" w:sz="0" w:space="0" w:color="auto"/>
          </w:divBdr>
        </w:div>
        <w:div w:id="1662273937">
          <w:marLeft w:val="0"/>
          <w:marRight w:val="0"/>
          <w:marTop w:val="0"/>
          <w:marBottom w:val="0"/>
          <w:divBdr>
            <w:top w:val="none" w:sz="0" w:space="0" w:color="auto"/>
            <w:left w:val="none" w:sz="0" w:space="0" w:color="auto"/>
            <w:bottom w:val="none" w:sz="0" w:space="0" w:color="auto"/>
            <w:right w:val="none" w:sz="0" w:space="0" w:color="auto"/>
          </w:divBdr>
        </w:div>
        <w:div w:id="1640912636">
          <w:marLeft w:val="0"/>
          <w:marRight w:val="0"/>
          <w:marTop w:val="0"/>
          <w:marBottom w:val="0"/>
          <w:divBdr>
            <w:top w:val="none" w:sz="0" w:space="0" w:color="auto"/>
            <w:left w:val="none" w:sz="0" w:space="0" w:color="auto"/>
            <w:bottom w:val="none" w:sz="0" w:space="0" w:color="auto"/>
            <w:right w:val="none" w:sz="0" w:space="0" w:color="auto"/>
          </w:divBdr>
        </w:div>
        <w:div w:id="907880468">
          <w:marLeft w:val="0"/>
          <w:marRight w:val="0"/>
          <w:marTop w:val="0"/>
          <w:marBottom w:val="0"/>
          <w:divBdr>
            <w:top w:val="none" w:sz="0" w:space="0" w:color="auto"/>
            <w:left w:val="none" w:sz="0" w:space="0" w:color="auto"/>
            <w:bottom w:val="none" w:sz="0" w:space="0" w:color="auto"/>
            <w:right w:val="none" w:sz="0" w:space="0" w:color="auto"/>
          </w:divBdr>
        </w:div>
        <w:div w:id="671950590">
          <w:marLeft w:val="0"/>
          <w:marRight w:val="0"/>
          <w:marTop w:val="0"/>
          <w:marBottom w:val="0"/>
          <w:divBdr>
            <w:top w:val="none" w:sz="0" w:space="0" w:color="auto"/>
            <w:left w:val="none" w:sz="0" w:space="0" w:color="auto"/>
            <w:bottom w:val="none" w:sz="0" w:space="0" w:color="auto"/>
            <w:right w:val="none" w:sz="0" w:space="0" w:color="auto"/>
          </w:divBdr>
        </w:div>
        <w:div w:id="1763258433">
          <w:marLeft w:val="0"/>
          <w:marRight w:val="0"/>
          <w:marTop w:val="0"/>
          <w:marBottom w:val="0"/>
          <w:divBdr>
            <w:top w:val="none" w:sz="0" w:space="0" w:color="auto"/>
            <w:left w:val="none" w:sz="0" w:space="0" w:color="auto"/>
            <w:bottom w:val="none" w:sz="0" w:space="0" w:color="auto"/>
            <w:right w:val="none" w:sz="0" w:space="0" w:color="auto"/>
          </w:divBdr>
        </w:div>
        <w:div w:id="857043107">
          <w:marLeft w:val="0"/>
          <w:marRight w:val="0"/>
          <w:marTop w:val="0"/>
          <w:marBottom w:val="0"/>
          <w:divBdr>
            <w:top w:val="none" w:sz="0" w:space="0" w:color="auto"/>
            <w:left w:val="none" w:sz="0" w:space="0" w:color="auto"/>
            <w:bottom w:val="none" w:sz="0" w:space="0" w:color="auto"/>
            <w:right w:val="none" w:sz="0" w:space="0" w:color="auto"/>
          </w:divBdr>
        </w:div>
        <w:div w:id="875897973">
          <w:marLeft w:val="0"/>
          <w:marRight w:val="0"/>
          <w:marTop w:val="0"/>
          <w:marBottom w:val="0"/>
          <w:divBdr>
            <w:top w:val="none" w:sz="0" w:space="0" w:color="auto"/>
            <w:left w:val="none" w:sz="0" w:space="0" w:color="auto"/>
            <w:bottom w:val="none" w:sz="0" w:space="0" w:color="auto"/>
            <w:right w:val="none" w:sz="0" w:space="0" w:color="auto"/>
          </w:divBdr>
        </w:div>
        <w:div w:id="498270504">
          <w:marLeft w:val="0"/>
          <w:marRight w:val="0"/>
          <w:marTop w:val="0"/>
          <w:marBottom w:val="0"/>
          <w:divBdr>
            <w:top w:val="none" w:sz="0" w:space="0" w:color="auto"/>
            <w:left w:val="none" w:sz="0" w:space="0" w:color="auto"/>
            <w:bottom w:val="none" w:sz="0" w:space="0" w:color="auto"/>
            <w:right w:val="none" w:sz="0" w:space="0" w:color="auto"/>
          </w:divBdr>
        </w:div>
        <w:div w:id="1601646612">
          <w:marLeft w:val="0"/>
          <w:marRight w:val="0"/>
          <w:marTop w:val="0"/>
          <w:marBottom w:val="0"/>
          <w:divBdr>
            <w:top w:val="none" w:sz="0" w:space="0" w:color="auto"/>
            <w:left w:val="none" w:sz="0" w:space="0" w:color="auto"/>
            <w:bottom w:val="none" w:sz="0" w:space="0" w:color="auto"/>
            <w:right w:val="none" w:sz="0" w:space="0" w:color="auto"/>
          </w:divBdr>
        </w:div>
        <w:div w:id="136336152">
          <w:marLeft w:val="0"/>
          <w:marRight w:val="0"/>
          <w:marTop w:val="0"/>
          <w:marBottom w:val="0"/>
          <w:divBdr>
            <w:top w:val="none" w:sz="0" w:space="0" w:color="auto"/>
            <w:left w:val="none" w:sz="0" w:space="0" w:color="auto"/>
            <w:bottom w:val="none" w:sz="0" w:space="0" w:color="auto"/>
            <w:right w:val="none" w:sz="0" w:space="0" w:color="auto"/>
          </w:divBdr>
        </w:div>
        <w:div w:id="1488982399">
          <w:marLeft w:val="0"/>
          <w:marRight w:val="0"/>
          <w:marTop w:val="0"/>
          <w:marBottom w:val="0"/>
          <w:divBdr>
            <w:top w:val="none" w:sz="0" w:space="0" w:color="auto"/>
            <w:left w:val="none" w:sz="0" w:space="0" w:color="auto"/>
            <w:bottom w:val="none" w:sz="0" w:space="0" w:color="auto"/>
            <w:right w:val="none" w:sz="0" w:space="0" w:color="auto"/>
          </w:divBdr>
        </w:div>
        <w:div w:id="960264934">
          <w:marLeft w:val="0"/>
          <w:marRight w:val="0"/>
          <w:marTop w:val="0"/>
          <w:marBottom w:val="0"/>
          <w:divBdr>
            <w:top w:val="none" w:sz="0" w:space="0" w:color="auto"/>
            <w:left w:val="none" w:sz="0" w:space="0" w:color="auto"/>
            <w:bottom w:val="none" w:sz="0" w:space="0" w:color="auto"/>
            <w:right w:val="none" w:sz="0" w:space="0" w:color="auto"/>
          </w:divBdr>
        </w:div>
      </w:divsChild>
    </w:div>
    <w:div w:id="1904565770">
      <w:bodyDiv w:val="1"/>
      <w:marLeft w:val="0"/>
      <w:marRight w:val="0"/>
      <w:marTop w:val="0"/>
      <w:marBottom w:val="0"/>
      <w:divBdr>
        <w:top w:val="none" w:sz="0" w:space="0" w:color="auto"/>
        <w:left w:val="none" w:sz="0" w:space="0" w:color="auto"/>
        <w:bottom w:val="none" w:sz="0" w:space="0" w:color="auto"/>
        <w:right w:val="none" w:sz="0" w:space="0" w:color="auto"/>
      </w:divBdr>
    </w:div>
    <w:div w:id="1918005985">
      <w:bodyDiv w:val="1"/>
      <w:marLeft w:val="0"/>
      <w:marRight w:val="0"/>
      <w:marTop w:val="0"/>
      <w:marBottom w:val="0"/>
      <w:divBdr>
        <w:top w:val="none" w:sz="0" w:space="0" w:color="auto"/>
        <w:left w:val="none" w:sz="0" w:space="0" w:color="auto"/>
        <w:bottom w:val="none" w:sz="0" w:space="0" w:color="auto"/>
        <w:right w:val="none" w:sz="0" w:space="0" w:color="auto"/>
      </w:divBdr>
    </w:div>
    <w:div w:id="1956254839">
      <w:bodyDiv w:val="1"/>
      <w:marLeft w:val="0"/>
      <w:marRight w:val="0"/>
      <w:marTop w:val="0"/>
      <w:marBottom w:val="0"/>
      <w:divBdr>
        <w:top w:val="none" w:sz="0" w:space="0" w:color="auto"/>
        <w:left w:val="none" w:sz="0" w:space="0" w:color="auto"/>
        <w:bottom w:val="none" w:sz="0" w:space="0" w:color="auto"/>
        <w:right w:val="none" w:sz="0" w:space="0" w:color="auto"/>
      </w:divBdr>
    </w:div>
    <w:div w:id="1993556179">
      <w:bodyDiv w:val="1"/>
      <w:marLeft w:val="0"/>
      <w:marRight w:val="0"/>
      <w:marTop w:val="0"/>
      <w:marBottom w:val="0"/>
      <w:divBdr>
        <w:top w:val="none" w:sz="0" w:space="0" w:color="auto"/>
        <w:left w:val="none" w:sz="0" w:space="0" w:color="auto"/>
        <w:bottom w:val="none" w:sz="0" w:space="0" w:color="auto"/>
        <w:right w:val="none" w:sz="0" w:space="0" w:color="auto"/>
      </w:divBdr>
      <w:divsChild>
        <w:div w:id="295649534">
          <w:marLeft w:val="0"/>
          <w:marRight w:val="0"/>
          <w:marTop w:val="0"/>
          <w:marBottom w:val="0"/>
          <w:divBdr>
            <w:top w:val="none" w:sz="0" w:space="0" w:color="auto"/>
            <w:left w:val="none" w:sz="0" w:space="0" w:color="auto"/>
            <w:bottom w:val="none" w:sz="0" w:space="0" w:color="auto"/>
            <w:right w:val="none" w:sz="0" w:space="0" w:color="auto"/>
          </w:divBdr>
        </w:div>
      </w:divsChild>
    </w:div>
    <w:div w:id="2070496963">
      <w:bodyDiv w:val="1"/>
      <w:marLeft w:val="0"/>
      <w:marRight w:val="0"/>
      <w:marTop w:val="0"/>
      <w:marBottom w:val="0"/>
      <w:divBdr>
        <w:top w:val="none" w:sz="0" w:space="0" w:color="auto"/>
        <w:left w:val="none" w:sz="0" w:space="0" w:color="auto"/>
        <w:bottom w:val="none" w:sz="0" w:space="0" w:color="auto"/>
        <w:right w:val="none" w:sz="0" w:space="0" w:color="auto"/>
      </w:divBdr>
    </w:div>
    <w:div w:id="2089158022">
      <w:bodyDiv w:val="1"/>
      <w:marLeft w:val="0"/>
      <w:marRight w:val="0"/>
      <w:marTop w:val="0"/>
      <w:marBottom w:val="0"/>
      <w:divBdr>
        <w:top w:val="none" w:sz="0" w:space="0" w:color="auto"/>
        <w:left w:val="none" w:sz="0" w:space="0" w:color="auto"/>
        <w:bottom w:val="none" w:sz="0" w:space="0" w:color="auto"/>
        <w:right w:val="none" w:sz="0" w:space="0" w:color="auto"/>
      </w:divBdr>
    </w:div>
    <w:div w:id="214454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eb.archive.org/web/20060206095218/http:/www.fao.org/WAICENT/FAOINFO/AGRICULT/AGP/AGPP/Pesticid/Code/Download/code.pdf" TargetMode="External"/><Relationship Id="rId2" Type="http://schemas.openxmlformats.org/officeDocument/2006/relationships/hyperlink" Target="https://agronomie.info" TargetMode="External"/><Relationship Id="rId1" Type="http://schemas.openxmlformats.org/officeDocument/2006/relationships/hyperlink" Target="https://agronomie.info/%d8%a7%d9%84%d9%81%d8%b7%d8%b1%d9%8a%d8%a7%d8%aa-%d9%88%d8%a7%d9%84%d8%a3%d9%85%d8%b1%d8%a7%d8%b6-%d8%a7%d9%84%d8%aa%d9%89-%d8%aa%d8%b3%d8%a8%d8%a8%d9%87%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C325-8A0D-4BE2-9378-07C4C891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8207</Words>
  <Characters>46783</Characters>
  <Application>Microsoft Office Word</Application>
  <DocSecurity>0</DocSecurity>
  <Lines>389</Lines>
  <Paragraphs>109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abdallah Mahmoud</dc:creator>
  <cp:lastModifiedBy>abdallah Mahmoud</cp:lastModifiedBy>
  <cp:revision>20</cp:revision>
  <dcterms:created xsi:type="dcterms:W3CDTF">2019-03-27T21:22:00Z</dcterms:created>
  <dcterms:modified xsi:type="dcterms:W3CDTF">2019-04-02T06:14:00Z</dcterms:modified>
</cp:coreProperties>
</file>