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B01" w:rsidRPr="006B4175" w:rsidRDefault="00E54B01" w:rsidP="006B4175">
      <w:pPr>
        <w:pStyle w:val="NoSpacing"/>
        <w:bidi/>
        <w:jc w:val="center"/>
        <w:rPr>
          <w:rFonts w:cs="Traditional Arabic"/>
          <w:b/>
          <w:bCs/>
          <w:sz w:val="32"/>
          <w:szCs w:val="32"/>
        </w:rPr>
      </w:pPr>
      <w:r w:rsidRPr="006B4175">
        <w:rPr>
          <w:rFonts w:cs="Traditional Arabic"/>
          <w:b/>
          <w:bCs/>
          <w:sz w:val="32"/>
          <w:szCs w:val="32"/>
          <w:rtl/>
        </w:rPr>
        <w:t xml:space="preserve">استراتيجيات تعلم اللغة العربية </w:t>
      </w:r>
      <w:r w:rsidR="006B4175" w:rsidRPr="006B4175">
        <w:rPr>
          <w:rFonts w:cs="Traditional Arabic" w:hint="cs"/>
          <w:b/>
          <w:bCs/>
          <w:sz w:val="32"/>
          <w:szCs w:val="32"/>
          <w:rtl/>
        </w:rPr>
        <w:t xml:space="preserve">وأثرها على </w:t>
      </w:r>
      <w:r w:rsidR="006B4175" w:rsidRPr="006B4175">
        <w:rPr>
          <w:rFonts w:cs="Traditional Arabic"/>
          <w:b/>
          <w:bCs/>
          <w:sz w:val="32"/>
          <w:szCs w:val="32"/>
          <w:rtl/>
        </w:rPr>
        <w:t>مستوى</w:t>
      </w:r>
      <w:r w:rsidR="006B4175" w:rsidRPr="006B4175">
        <w:rPr>
          <w:rFonts w:cs="Traditional Arabic" w:hint="cs"/>
          <w:b/>
          <w:bCs/>
          <w:sz w:val="32"/>
          <w:szCs w:val="32"/>
          <w:rtl/>
        </w:rPr>
        <w:t xml:space="preserve"> الاهتمام ب</w:t>
      </w:r>
      <w:r w:rsidR="006B4175" w:rsidRPr="006B4175">
        <w:rPr>
          <w:rFonts w:cs="Traditional Arabic"/>
          <w:b/>
          <w:bCs/>
          <w:sz w:val="32"/>
          <w:szCs w:val="32"/>
          <w:rtl/>
        </w:rPr>
        <w:t>اللغة العربي</w:t>
      </w:r>
      <w:r w:rsidR="006B4175" w:rsidRPr="006B4175">
        <w:rPr>
          <w:rFonts w:cs="Traditional Arabic" w:hint="cs"/>
          <w:b/>
          <w:bCs/>
          <w:sz w:val="32"/>
          <w:szCs w:val="32"/>
          <w:rtl/>
        </w:rPr>
        <w:t>ة</w:t>
      </w:r>
      <w:r w:rsidR="006B4175">
        <w:rPr>
          <w:rFonts w:cs="Traditional Arabic" w:hint="cs"/>
          <w:b/>
          <w:bCs/>
          <w:sz w:val="32"/>
          <w:szCs w:val="32"/>
          <w:rtl/>
        </w:rPr>
        <w:t xml:space="preserve"> </w:t>
      </w:r>
      <w:r w:rsidR="006B4175" w:rsidRPr="006B4175">
        <w:rPr>
          <w:rFonts w:cs="Traditional Arabic"/>
          <w:b/>
          <w:bCs/>
          <w:sz w:val="32"/>
          <w:szCs w:val="32"/>
          <w:rtl/>
        </w:rPr>
        <w:t>لدى طل</w:t>
      </w:r>
      <w:r w:rsidR="006B4175" w:rsidRPr="006B4175">
        <w:rPr>
          <w:rFonts w:cs="Traditional Arabic" w:hint="cs"/>
          <w:b/>
          <w:bCs/>
          <w:sz w:val="32"/>
          <w:szCs w:val="32"/>
          <w:rtl/>
        </w:rPr>
        <w:t>بة</w:t>
      </w:r>
      <w:r w:rsidR="006B4175">
        <w:rPr>
          <w:rFonts w:cs="Traditional Arabic"/>
          <w:b/>
          <w:bCs/>
          <w:sz w:val="32"/>
          <w:szCs w:val="32"/>
          <w:rtl/>
        </w:rPr>
        <w:br/>
      </w:r>
      <w:r w:rsidR="006B4175" w:rsidRPr="006B4175">
        <w:rPr>
          <w:rFonts w:cs="Traditional Arabic" w:hint="cs"/>
          <w:b/>
          <w:bCs/>
          <w:sz w:val="32"/>
          <w:szCs w:val="32"/>
          <w:rtl/>
        </w:rPr>
        <w:t xml:space="preserve"> كلية الدراسات الإسلامية</w:t>
      </w:r>
      <w:r w:rsidRPr="006B4175">
        <w:rPr>
          <w:rFonts w:cs="Traditional Arabic" w:hint="cs"/>
          <w:b/>
          <w:bCs/>
          <w:sz w:val="32"/>
          <w:szCs w:val="32"/>
          <w:rtl/>
        </w:rPr>
        <w:t xml:space="preserve"> </w:t>
      </w:r>
      <w:r w:rsidRPr="006B4175">
        <w:rPr>
          <w:rFonts w:cs="Traditional Arabic"/>
          <w:b/>
          <w:bCs/>
          <w:sz w:val="32"/>
          <w:szCs w:val="32"/>
          <w:rtl/>
        </w:rPr>
        <w:t xml:space="preserve">بجامعة </w:t>
      </w:r>
      <w:r w:rsidRPr="006B4175">
        <w:rPr>
          <w:rFonts w:cs="Traditional Arabic" w:hint="cs"/>
          <w:b/>
          <w:bCs/>
          <w:sz w:val="32"/>
          <w:szCs w:val="32"/>
          <w:rtl/>
        </w:rPr>
        <w:t>ال</w:t>
      </w:r>
      <w:r w:rsidRPr="006B4175">
        <w:rPr>
          <w:rFonts w:cs="Traditional Arabic"/>
          <w:b/>
          <w:bCs/>
          <w:sz w:val="32"/>
          <w:szCs w:val="32"/>
          <w:rtl/>
        </w:rPr>
        <w:t xml:space="preserve">أمير سونكلا نكرين </w:t>
      </w:r>
      <w:r w:rsidRPr="006B4175">
        <w:rPr>
          <w:rFonts w:cs="Traditional Arabic" w:hint="cs"/>
          <w:b/>
          <w:bCs/>
          <w:sz w:val="32"/>
          <w:szCs w:val="32"/>
          <w:rtl/>
        </w:rPr>
        <w:t>شطر</w:t>
      </w:r>
      <w:r w:rsidRPr="006B4175">
        <w:rPr>
          <w:rFonts w:cs="Traditional Arabic"/>
          <w:b/>
          <w:bCs/>
          <w:sz w:val="32"/>
          <w:szCs w:val="32"/>
          <w:rtl/>
        </w:rPr>
        <w:t xml:space="preserve"> فطاني</w:t>
      </w:r>
      <w:r w:rsidR="00C56A15" w:rsidRPr="006B4175">
        <w:rPr>
          <w:rFonts w:cs="Traditional Arabic" w:hint="cs"/>
          <w:b/>
          <w:bCs/>
          <w:sz w:val="32"/>
          <w:szCs w:val="32"/>
          <w:rtl/>
        </w:rPr>
        <w:t xml:space="preserve"> بدولة تايلندة</w:t>
      </w:r>
    </w:p>
    <w:p w:rsidR="00E54B01" w:rsidRPr="0051198D" w:rsidRDefault="00E54B01" w:rsidP="00E54B01">
      <w:pPr>
        <w:pStyle w:val="NoSpacing"/>
        <w:bidi/>
        <w:jc w:val="center"/>
        <w:rPr>
          <w:rFonts w:ascii="Traditional Arabic" w:hAnsi="Traditional Arabic" w:cs="Traditional Arabic"/>
          <w:sz w:val="32"/>
          <w:szCs w:val="32"/>
          <w:rtl/>
        </w:rPr>
      </w:pPr>
    </w:p>
    <w:p w:rsidR="00E54B01" w:rsidRPr="006B4175" w:rsidRDefault="00E54B01" w:rsidP="00CB2698">
      <w:pPr>
        <w:pStyle w:val="NoSpacing"/>
        <w:bidi/>
        <w:jc w:val="center"/>
        <w:rPr>
          <w:rFonts w:ascii="Traditional Arabic" w:hAnsi="Traditional Arabic" w:cs="Traditional Arabic"/>
          <w:b/>
          <w:bCs/>
          <w:sz w:val="32"/>
          <w:szCs w:val="32"/>
          <w:rtl/>
        </w:rPr>
      </w:pPr>
      <w:bookmarkStart w:id="0" w:name="_GoBack"/>
      <w:r w:rsidRPr="006B4175">
        <w:rPr>
          <w:rFonts w:ascii="Traditional Arabic" w:hAnsi="Traditional Arabic" w:cs="Traditional Arabic" w:hint="cs"/>
          <w:b/>
          <w:bCs/>
          <w:sz w:val="32"/>
          <w:szCs w:val="32"/>
          <w:rtl/>
        </w:rPr>
        <w:t>د.</w:t>
      </w:r>
      <w:r w:rsidRPr="006B4175">
        <w:rPr>
          <w:rFonts w:ascii="Traditional Arabic" w:hAnsi="Traditional Arabic" w:cs="Traditional Arabic"/>
          <w:b/>
          <w:bCs/>
          <w:sz w:val="32"/>
          <w:szCs w:val="32"/>
          <w:rtl/>
        </w:rPr>
        <w:t xml:space="preserve"> توفيق بن إسماعيل</w:t>
      </w:r>
      <w:r w:rsidRPr="006B4175">
        <w:rPr>
          <w:rFonts w:ascii="Traditional Arabic" w:hAnsi="Traditional Arabic" w:cs="Traditional Arabic" w:hint="cs"/>
          <w:b/>
          <w:bCs/>
          <w:sz w:val="32"/>
          <w:szCs w:val="32"/>
          <w:rtl/>
        </w:rPr>
        <w:t xml:space="preserve">، الأستاذ </w:t>
      </w:r>
      <w:r w:rsidR="00CB2698" w:rsidRPr="006B4175">
        <w:rPr>
          <w:rFonts w:ascii="Traditional Arabic" w:hAnsi="Traditional Arabic" w:cs="Traditional Arabic" w:hint="cs"/>
          <w:b/>
          <w:bCs/>
          <w:sz w:val="32"/>
          <w:szCs w:val="32"/>
          <w:rtl/>
        </w:rPr>
        <w:t>تانونج (أمير) ساك فاندينج</w:t>
      </w:r>
      <w:r w:rsidR="006B4175" w:rsidRPr="006B4175">
        <w:rPr>
          <w:rFonts w:ascii="Traditional Arabic" w:hAnsi="Traditional Arabic" w:cs="Traditional Arabic" w:hint="cs"/>
          <w:b/>
          <w:bCs/>
          <w:sz w:val="32"/>
          <w:szCs w:val="32"/>
          <w:rtl/>
        </w:rPr>
        <w:t>، أ. م. د. محمد صبري شهرير</w:t>
      </w:r>
    </w:p>
    <w:p w:rsidR="00E54B01" w:rsidRDefault="00E54B01" w:rsidP="00E54B01">
      <w:pPr>
        <w:pStyle w:val="NoSpacing"/>
        <w:bidi/>
        <w:jc w:val="center"/>
        <w:rPr>
          <w:rFonts w:ascii="Traditional Arabic" w:hAnsi="Traditional Arabic" w:cs="Traditional Arabic"/>
          <w:b/>
          <w:bCs/>
          <w:sz w:val="32"/>
          <w:szCs w:val="32"/>
          <w:rtl/>
        </w:rPr>
      </w:pPr>
      <w:r w:rsidRPr="0051198D">
        <w:rPr>
          <w:rFonts w:ascii="Traditional Arabic" w:hAnsi="Traditional Arabic" w:cs="Traditional Arabic" w:hint="cs"/>
          <w:b/>
          <w:bCs/>
          <w:sz w:val="32"/>
          <w:szCs w:val="32"/>
          <w:rtl/>
        </w:rPr>
        <w:t>قسم اللغة العربية وآدابها، كلية معارف الوحي والعلوم الإنسانية،</w:t>
      </w:r>
    </w:p>
    <w:p w:rsidR="006B4175" w:rsidRPr="0051198D" w:rsidRDefault="006B4175" w:rsidP="006B4175">
      <w:pPr>
        <w:pStyle w:val="NoSpacing"/>
        <w:bidi/>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قسم التربية اللغوية، كلية التربية،</w:t>
      </w:r>
    </w:p>
    <w:p w:rsidR="00E54B01" w:rsidRPr="0051198D" w:rsidRDefault="00E54B01" w:rsidP="00E54B01">
      <w:pPr>
        <w:pStyle w:val="NoSpacing"/>
        <w:bidi/>
        <w:jc w:val="center"/>
        <w:rPr>
          <w:rFonts w:ascii="Traditional Arabic" w:hAnsi="Traditional Arabic" w:cs="Traditional Arabic"/>
          <w:b/>
          <w:bCs/>
          <w:sz w:val="32"/>
          <w:szCs w:val="32"/>
          <w:rtl/>
        </w:rPr>
      </w:pPr>
      <w:r w:rsidRPr="0051198D">
        <w:rPr>
          <w:rFonts w:ascii="Traditional Arabic" w:hAnsi="Traditional Arabic" w:cs="Traditional Arabic"/>
          <w:b/>
          <w:bCs/>
          <w:sz w:val="32"/>
          <w:szCs w:val="32"/>
          <w:rtl/>
        </w:rPr>
        <w:t>الجامعة الإسلامية العالمية بماليزيا</w:t>
      </w:r>
      <w:r w:rsidRPr="0051198D">
        <w:rPr>
          <w:rFonts w:ascii="Traditional Arabic" w:hAnsi="Traditional Arabic" w:cs="Traditional Arabic" w:hint="cs"/>
          <w:b/>
          <w:bCs/>
          <w:sz w:val="32"/>
          <w:szCs w:val="32"/>
          <w:rtl/>
        </w:rPr>
        <w:t>، كوالا لمبور</w:t>
      </w:r>
    </w:p>
    <w:p w:rsidR="00E54B01" w:rsidRPr="0051198D" w:rsidRDefault="00E54B01" w:rsidP="00E54B01">
      <w:pPr>
        <w:pStyle w:val="NoSpacing"/>
        <w:bidi/>
        <w:jc w:val="center"/>
        <w:rPr>
          <w:rFonts w:ascii="Traditional Arabic" w:hAnsi="Traditional Arabic" w:cs="Traditional Arabic"/>
          <w:b/>
          <w:bCs/>
          <w:sz w:val="32"/>
          <w:szCs w:val="32"/>
          <w:lang w:val="en-MY"/>
        </w:rPr>
      </w:pPr>
      <w:r w:rsidRPr="0051198D">
        <w:rPr>
          <w:rFonts w:ascii="Traditional Arabic" w:hAnsi="Traditional Arabic" w:cs="Traditional Arabic"/>
          <w:b/>
          <w:bCs/>
          <w:sz w:val="32"/>
          <w:szCs w:val="32"/>
          <w:lang w:val="en-MY"/>
        </w:rPr>
        <w:t>taufik@iium.edu.my</w:t>
      </w:r>
    </w:p>
    <w:bookmarkEnd w:id="0"/>
    <w:p w:rsidR="00EF3323" w:rsidRPr="0051198D" w:rsidRDefault="00EF3323">
      <w:pPr>
        <w:rPr>
          <w:sz w:val="32"/>
          <w:szCs w:val="32"/>
        </w:rPr>
      </w:pPr>
    </w:p>
    <w:p w:rsidR="00E54B01" w:rsidRPr="0051198D" w:rsidRDefault="00E54B01" w:rsidP="00E54B01">
      <w:pPr>
        <w:pStyle w:val="NoSpacing"/>
        <w:bidi/>
        <w:jc w:val="center"/>
        <w:rPr>
          <w:rFonts w:ascii="Traditional Arabic" w:hAnsi="Traditional Arabic" w:cs="Traditional Arabic"/>
          <w:b/>
          <w:bCs/>
          <w:sz w:val="32"/>
          <w:szCs w:val="32"/>
          <w:rtl/>
        </w:rPr>
      </w:pPr>
      <w:r w:rsidRPr="0051198D">
        <w:rPr>
          <w:rFonts w:ascii="Traditional Arabic" w:hAnsi="Traditional Arabic" w:cs="Traditional Arabic" w:hint="cs"/>
          <w:b/>
          <w:bCs/>
          <w:sz w:val="32"/>
          <w:szCs w:val="32"/>
          <w:rtl/>
        </w:rPr>
        <w:t>ملخص</w:t>
      </w:r>
      <w:r w:rsidR="00C56A15" w:rsidRPr="0051198D">
        <w:rPr>
          <w:rFonts w:ascii="Traditional Arabic" w:hAnsi="Traditional Arabic" w:cs="Traditional Arabic" w:hint="cs"/>
          <w:b/>
          <w:bCs/>
          <w:sz w:val="32"/>
          <w:szCs w:val="32"/>
          <w:rtl/>
        </w:rPr>
        <w:t xml:space="preserve"> البحث</w:t>
      </w:r>
    </w:p>
    <w:p w:rsidR="00C56A15" w:rsidRDefault="00EC6902" w:rsidP="000F485C">
      <w:pPr>
        <w:pStyle w:val="NoSpacing"/>
        <w:bidi/>
        <w:jc w:val="both"/>
        <w:rPr>
          <w:rFonts w:ascii="Traditional Arabic" w:hAnsi="Traditional Arabic" w:cs="Traditional Arabic"/>
          <w:sz w:val="32"/>
          <w:szCs w:val="32"/>
          <w:rtl/>
        </w:rPr>
      </w:pPr>
      <w:r w:rsidRPr="0051198D">
        <w:rPr>
          <w:rFonts w:eastAsia="Times New Roman" w:cs="Traditional Arabic" w:hint="cs"/>
          <w:sz w:val="32"/>
          <w:szCs w:val="32"/>
          <w:rtl/>
        </w:rPr>
        <w:t xml:space="preserve">إن استراتيجيات التعلّم إحدى الطرق الأساسية </w:t>
      </w:r>
      <w:r w:rsidRPr="0051198D">
        <w:rPr>
          <w:rFonts w:eastAsia="Times New Roman" w:cs="Traditional Arabic"/>
          <w:sz w:val="32"/>
          <w:szCs w:val="32"/>
          <w:rtl/>
        </w:rPr>
        <w:t xml:space="preserve">لمساعدة </w:t>
      </w:r>
      <w:r w:rsidRPr="0051198D">
        <w:rPr>
          <w:rFonts w:eastAsia="Times New Roman" w:cs="Traditional Arabic" w:hint="cs"/>
          <w:sz w:val="32"/>
          <w:szCs w:val="32"/>
          <w:rtl/>
        </w:rPr>
        <w:t>ال</w:t>
      </w:r>
      <w:r w:rsidRPr="0051198D">
        <w:rPr>
          <w:rFonts w:eastAsia="Times New Roman" w:cs="Traditional Arabic"/>
          <w:sz w:val="32"/>
          <w:szCs w:val="32"/>
          <w:rtl/>
        </w:rPr>
        <w:t xml:space="preserve">طلاب على إتقان </w:t>
      </w:r>
      <w:r w:rsidRPr="0051198D">
        <w:rPr>
          <w:rFonts w:eastAsia="Times New Roman" w:cs="Traditional Arabic" w:hint="cs"/>
          <w:sz w:val="32"/>
          <w:szCs w:val="32"/>
          <w:rtl/>
        </w:rPr>
        <w:t>و</w:t>
      </w:r>
      <w:r w:rsidRPr="0051198D">
        <w:rPr>
          <w:rFonts w:eastAsia="Times New Roman" w:cs="Traditional Arabic"/>
          <w:sz w:val="32"/>
          <w:szCs w:val="32"/>
          <w:rtl/>
        </w:rPr>
        <w:t>ا</w:t>
      </w:r>
      <w:r w:rsidRPr="0051198D">
        <w:rPr>
          <w:rFonts w:eastAsia="Times New Roman" w:cs="Traditional Arabic" w:hint="cs"/>
          <w:sz w:val="32"/>
          <w:szCs w:val="32"/>
          <w:rtl/>
        </w:rPr>
        <w:t>ستيعاب اللغة</w:t>
      </w:r>
      <w:r w:rsidRPr="0051198D">
        <w:rPr>
          <w:rFonts w:eastAsia="Times New Roman" w:cs="Traditional Arabic"/>
          <w:sz w:val="32"/>
          <w:szCs w:val="32"/>
          <w:rtl/>
        </w:rPr>
        <w:t xml:space="preserve"> بنجاح</w:t>
      </w:r>
      <w:r w:rsidRPr="0051198D">
        <w:rPr>
          <w:rFonts w:eastAsia="Times New Roman" w:cs="Traditional Arabic" w:hint="cs"/>
          <w:sz w:val="32"/>
          <w:szCs w:val="32"/>
          <w:rtl/>
        </w:rPr>
        <w:t>، وال</w:t>
      </w:r>
      <w:r w:rsidRPr="0051198D">
        <w:rPr>
          <w:rFonts w:eastAsia="Times New Roman" w:cs="Traditional Arabic"/>
          <w:sz w:val="32"/>
          <w:szCs w:val="32"/>
          <w:rtl/>
        </w:rPr>
        <w:t>ط</w:t>
      </w:r>
      <w:r w:rsidRPr="0051198D">
        <w:rPr>
          <w:rFonts w:eastAsia="Times New Roman" w:cs="Traditional Arabic" w:hint="cs"/>
          <w:sz w:val="32"/>
          <w:szCs w:val="32"/>
          <w:rtl/>
        </w:rPr>
        <w:t>ال</w:t>
      </w:r>
      <w:r w:rsidRPr="0051198D">
        <w:rPr>
          <w:rFonts w:eastAsia="Times New Roman" w:cs="Traditional Arabic"/>
          <w:sz w:val="32"/>
          <w:szCs w:val="32"/>
          <w:rtl/>
        </w:rPr>
        <w:t xml:space="preserve">ب </w:t>
      </w:r>
      <w:r w:rsidRPr="0051198D">
        <w:rPr>
          <w:rFonts w:eastAsia="Times New Roman" w:cs="Traditional Arabic" w:hint="cs"/>
          <w:sz w:val="32"/>
          <w:szCs w:val="32"/>
          <w:rtl/>
        </w:rPr>
        <w:t>الذي يستخدم</w:t>
      </w:r>
      <w:r w:rsidRPr="0051198D">
        <w:rPr>
          <w:rFonts w:eastAsia="Times New Roman" w:cs="Traditional Arabic"/>
          <w:sz w:val="32"/>
          <w:szCs w:val="32"/>
          <w:rtl/>
        </w:rPr>
        <w:t xml:space="preserve"> </w:t>
      </w:r>
      <w:r w:rsidRPr="0051198D">
        <w:rPr>
          <w:rFonts w:eastAsia="Times New Roman" w:cs="Traditional Arabic" w:hint="cs"/>
          <w:sz w:val="32"/>
          <w:szCs w:val="32"/>
          <w:rtl/>
        </w:rPr>
        <w:t>استراتيجيات معيّنة</w:t>
      </w:r>
      <w:r w:rsidRPr="0051198D">
        <w:rPr>
          <w:rFonts w:eastAsia="Times New Roman" w:cs="Traditional Arabic"/>
          <w:sz w:val="32"/>
          <w:szCs w:val="32"/>
          <w:rtl/>
        </w:rPr>
        <w:t xml:space="preserve"> </w:t>
      </w:r>
      <w:r w:rsidRPr="0051198D">
        <w:rPr>
          <w:rFonts w:eastAsia="Times New Roman" w:cs="Traditional Arabic" w:hint="cs"/>
          <w:sz w:val="32"/>
          <w:szCs w:val="32"/>
          <w:rtl/>
        </w:rPr>
        <w:t>أثناء تعلّم اللغة</w:t>
      </w:r>
      <w:r w:rsidR="0051198D">
        <w:rPr>
          <w:rFonts w:eastAsia="Times New Roman" w:cs="Traditional Arabic" w:hint="cs"/>
          <w:sz w:val="32"/>
          <w:szCs w:val="32"/>
          <w:rtl/>
        </w:rPr>
        <w:t xml:space="preserve">، </w:t>
      </w:r>
      <w:r w:rsidR="0051198D">
        <w:rPr>
          <w:rFonts w:ascii="Traditional Arabic" w:hAnsi="Traditional Arabic" w:cs="Traditional Arabic" w:hint="cs"/>
          <w:color w:val="FF0000"/>
          <w:sz w:val="32"/>
          <w:szCs w:val="32"/>
          <w:rtl/>
        </w:rPr>
        <w:t>و</w:t>
      </w:r>
      <w:r w:rsidR="00C56A15" w:rsidRPr="0051198D">
        <w:rPr>
          <w:rFonts w:cs="Traditional Arabic" w:hint="cs"/>
          <w:sz w:val="32"/>
          <w:szCs w:val="32"/>
          <w:rtl/>
        </w:rPr>
        <w:t>يكون</w:t>
      </w:r>
      <w:r w:rsidR="00C56A15" w:rsidRPr="0051198D">
        <w:rPr>
          <w:rFonts w:cs="Traditional Arabic"/>
          <w:sz w:val="32"/>
          <w:szCs w:val="32"/>
          <w:rtl/>
        </w:rPr>
        <w:t xml:space="preserve"> المتعلم بوعي أو بدون وعي </w:t>
      </w:r>
      <w:r w:rsidR="00C56A15" w:rsidRPr="0051198D">
        <w:rPr>
          <w:rFonts w:cs="Traditional Arabic" w:hint="cs"/>
          <w:sz w:val="32"/>
          <w:szCs w:val="32"/>
          <w:rtl/>
        </w:rPr>
        <w:t>في ا</w:t>
      </w:r>
      <w:r w:rsidR="00C56A15" w:rsidRPr="0051198D">
        <w:rPr>
          <w:rFonts w:cs="Traditional Arabic"/>
          <w:sz w:val="32"/>
          <w:szCs w:val="32"/>
          <w:rtl/>
        </w:rPr>
        <w:t>ستخد</w:t>
      </w:r>
      <w:r w:rsidR="00C56A15" w:rsidRPr="0051198D">
        <w:rPr>
          <w:rFonts w:cs="Traditional Arabic" w:hint="cs"/>
          <w:sz w:val="32"/>
          <w:szCs w:val="32"/>
          <w:rtl/>
        </w:rPr>
        <w:t>ا</w:t>
      </w:r>
      <w:r w:rsidR="00C56A15" w:rsidRPr="0051198D">
        <w:rPr>
          <w:rFonts w:cs="Traditional Arabic"/>
          <w:sz w:val="32"/>
          <w:szCs w:val="32"/>
          <w:rtl/>
        </w:rPr>
        <w:t>م</w:t>
      </w:r>
      <w:r w:rsidR="00C56A15" w:rsidRPr="0051198D">
        <w:rPr>
          <w:rFonts w:cs="Traditional Arabic" w:hint="cs"/>
          <w:sz w:val="32"/>
          <w:szCs w:val="32"/>
          <w:rtl/>
        </w:rPr>
        <w:t>ه</w:t>
      </w:r>
      <w:r w:rsidR="00C56A15" w:rsidRPr="0051198D">
        <w:rPr>
          <w:rFonts w:cs="Traditional Arabic"/>
          <w:sz w:val="32"/>
          <w:szCs w:val="32"/>
          <w:rtl/>
        </w:rPr>
        <w:t xml:space="preserve"> استراتيجيات تعل</w:t>
      </w:r>
      <w:r w:rsidR="00C56A15" w:rsidRPr="0051198D">
        <w:rPr>
          <w:rFonts w:cs="Traditional Arabic" w:hint="cs"/>
          <w:sz w:val="32"/>
          <w:szCs w:val="32"/>
          <w:rtl/>
        </w:rPr>
        <w:t>ّ</w:t>
      </w:r>
      <w:r w:rsidR="00C56A15" w:rsidRPr="0051198D">
        <w:rPr>
          <w:rFonts w:cs="Traditional Arabic"/>
          <w:sz w:val="32"/>
          <w:szCs w:val="32"/>
          <w:rtl/>
        </w:rPr>
        <w:t>م اللغة للتغلب على الصعوبات الت</w:t>
      </w:r>
      <w:r w:rsidR="00C56A15" w:rsidRPr="0051198D">
        <w:rPr>
          <w:rFonts w:cs="Traditional Arabic" w:hint="cs"/>
          <w:sz w:val="32"/>
          <w:szCs w:val="32"/>
          <w:rtl/>
        </w:rPr>
        <w:t>ي</w:t>
      </w:r>
      <w:r w:rsidR="00C56A15" w:rsidRPr="0051198D">
        <w:rPr>
          <w:rFonts w:cs="Traditional Arabic"/>
          <w:sz w:val="32"/>
          <w:szCs w:val="32"/>
          <w:rtl/>
        </w:rPr>
        <w:t xml:space="preserve"> يواجهها </w:t>
      </w:r>
      <w:r w:rsidR="00C56A15" w:rsidRPr="0051198D">
        <w:rPr>
          <w:rFonts w:cs="Traditional Arabic" w:hint="cs"/>
          <w:sz w:val="32"/>
          <w:szCs w:val="32"/>
          <w:rtl/>
        </w:rPr>
        <w:t>أثناء عملية</w:t>
      </w:r>
      <w:r w:rsidR="00C56A15" w:rsidRPr="0051198D">
        <w:rPr>
          <w:rFonts w:cs="Traditional Arabic"/>
          <w:sz w:val="32"/>
          <w:szCs w:val="32"/>
          <w:rtl/>
        </w:rPr>
        <w:t xml:space="preserve"> التعل</w:t>
      </w:r>
      <w:r w:rsidR="00C56A15" w:rsidRPr="0051198D">
        <w:rPr>
          <w:rFonts w:cs="Traditional Arabic" w:hint="cs"/>
          <w:sz w:val="32"/>
          <w:szCs w:val="32"/>
          <w:rtl/>
        </w:rPr>
        <w:t>ّ</w:t>
      </w:r>
      <w:r w:rsidR="00C56A15" w:rsidRPr="0051198D">
        <w:rPr>
          <w:rFonts w:cs="Traditional Arabic"/>
          <w:sz w:val="32"/>
          <w:szCs w:val="32"/>
          <w:rtl/>
        </w:rPr>
        <w:t>م</w:t>
      </w:r>
      <w:r w:rsidR="00C56A15" w:rsidRPr="0051198D">
        <w:rPr>
          <w:rFonts w:cs="Traditional Arabic" w:hint="cs"/>
          <w:sz w:val="32"/>
          <w:szCs w:val="32"/>
          <w:rtl/>
        </w:rPr>
        <w:t xml:space="preserve">. لهذاـ يهدف هذا إلى التعرف على </w:t>
      </w:r>
      <w:r w:rsidR="00C56A15" w:rsidRPr="0051198D">
        <w:rPr>
          <w:rFonts w:cs="Traditional Arabic"/>
          <w:sz w:val="32"/>
          <w:szCs w:val="32"/>
          <w:rtl/>
        </w:rPr>
        <w:t>استراتيجيات تعلم اللغة</w:t>
      </w:r>
      <w:r w:rsidR="00C56A15" w:rsidRPr="0051198D">
        <w:rPr>
          <w:rFonts w:cs="Traditional Arabic" w:hint="cs"/>
          <w:sz w:val="32"/>
          <w:szCs w:val="32"/>
          <w:rtl/>
        </w:rPr>
        <w:t xml:space="preserve"> العربية</w:t>
      </w:r>
      <w:r w:rsidR="00C56A15" w:rsidRPr="0051198D">
        <w:rPr>
          <w:rFonts w:cs="Traditional Arabic"/>
          <w:sz w:val="32"/>
          <w:szCs w:val="32"/>
          <w:rtl/>
        </w:rPr>
        <w:t xml:space="preserve"> التي يستخدمها </w:t>
      </w:r>
      <w:r w:rsidR="00C56A15" w:rsidRPr="0051198D">
        <w:rPr>
          <w:rFonts w:cs="Traditional Arabic" w:hint="cs"/>
          <w:sz w:val="32"/>
          <w:szCs w:val="32"/>
          <w:rtl/>
        </w:rPr>
        <w:t xml:space="preserve">طلبة كلية الدراسات </w:t>
      </w:r>
      <w:r w:rsidR="00C56A15" w:rsidRPr="0051198D">
        <w:rPr>
          <w:rFonts w:cs="Traditional Arabic"/>
          <w:sz w:val="32"/>
          <w:szCs w:val="32"/>
          <w:rtl/>
        </w:rPr>
        <w:t xml:space="preserve">بجامعة </w:t>
      </w:r>
      <w:r w:rsidR="00C56A15" w:rsidRPr="0051198D">
        <w:rPr>
          <w:rFonts w:cs="Traditional Arabic" w:hint="cs"/>
          <w:sz w:val="32"/>
          <w:szCs w:val="32"/>
          <w:rtl/>
        </w:rPr>
        <w:t>ال</w:t>
      </w:r>
      <w:r w:rsidR="00C56A15" w:rsidRPr="0051198D">
        <w:rPr>
          <w:rFonts w:cs="Traditional Arabic"/>
          <w:sz w:val="32"/>
          <w:szCs w:val="32"/>
          <w:rtl/>
        </w:rPr>
        <w:t xml:space="preserve">أمير سونكلا نكرين </w:t>
      </w:r>
      <w:r w:rsidR="00C56A15" w:rsidRPr="0051198D">
        <w:rPr>
          <w:rFonts w:cs="Traditional Arabic" w:hint="cs"/>
          <w:sz w:val="32"/>
          <w:szCs w:val="32"/>
          <w:rtl/>
        </w:rPr>
        <w:t>شطر</w:t>
      </w:r>
      <w:r w:rsidR="00C56A15" w:rsidRPr="0051198D">
        <w:rPr>
          <w:rFonts w:cs="Traditional Arabic"/>
          <w:sz w:val="32"/>
          <w:szCs w:val="32"/>
          <w:rtl/>
        </w:rPr>
        <w:t xml:space="preserve"> فطاني</w:t>
      </w:r>
      <w:r w:rsidR="00C56A15" w:rsidRPr="0051198D">
        <w:rPr>
          <w:rFonts w:cs="Traditional Arabic" w:hint="cs"/>
          <w:sz w:val="32"/>
          <w:szCs w:val="32"/>
          <w:rtl/>
        </w:rPr>
        <w:t xml:space="preserve"> بدولة تايلندة، و</w:t>
      </w:r>
      <w:r w:rsidR="00C56A15" w:rsidRPr="0051198D">
        <w:rPr>
          <w:rFonts w:cs="Traditional Arabic"/>
          <w:sz w:val="32"/>
          <w:szCs w:val="32"/>
          <w:rtl/>
        </w:rPr>
        <w:t>مستوى</w:t>
      </w:r>
      <w:r w:rsidR="00C56A15" w:rsidRPr="0051198D">
        <w:rPr>
          <w:rFonts w:cs="Traditional Arabic" w:hint="cs"/>
          <w:sz w:val="32"/>
          <w:szCs w:val="32"/>
          <w:rtl/>
        </w:rPr>
        <w:t xml:space="preserve"> اهتمامهم ب</w:t>
      </w:r>
      <w:r w:rsidR="00C56A15" w:rsidRPr="0051198D">
        <w:rPr>
          <w:rFonts w:cs="Traditional Arabic"/>
          <w:sz w:val="32"/>
          <w:szCs w:val="32"/>
          <w:rtl/>
        </w:rPr>
        <w:t>اللغة العربي</w:t>
      </w:r>
      <w:r w:rsidR="00C56A15" w:rsidRPr="0051198D">
        <w:rPr>
          <w:rFonts w:cs="Traditional Arabic" w:hint="cs"/>
          <w:sz w:val="32"/>
          <w:szCs w:val="32"/>
          <w:rtl/>
        </w:rPr>
        <w:t>ة في استخدام استراتيجيات ت</w:t>
      </w:r>
      <w:r w:rsidR="000F485C">
        <w:rPr>
          <w:rFonts w:cs="Traditional Arabic" w:hint="cs"/>
          <w:sz w:val="32"/>
          <w:szCs w:val="32"/>
          <w:rtl/>
        </w:rPr>
        <w:t>علم اللغة بالجامعة. يقوم الباحثو</w:t>
      </w:r>
      <w:r w:rsidR="00C56A15" w:rsidRPr="0051198D">
        <w:rPr>
          <w:rFonts w:cs="Traditional Arabic" w:hint="cs"/>
          <w:sz w:val="32"/>
          <w:szCs w:val="32"/>
          <w:rtl/>
        </w:rPr>
        <w:t>ن باستخدام الاستبانة بوصفها أداة أساسية له</w:t>
      </w:r>
      <w:r w:rsidR="00C56A15" w:rsidRPr="0051198D">
        <w:rPr>
          <w:rFonts w:ascii="Traditional Arabic" w:hAnsi="Traditional Arabic" w:cs="Traditional Arabic"/>
          <w:sz w:val="32"/>
          <w:szCs w:val="32"/>
          <w:rtl/>
        </w:rPr>
        <w:t>ذ</w:t>
      </w:r>
      <w:r w:rsidR="00C56A15" w:rsidRPr="0051198D">
        <w:rPr>
          <w:rFonts w:cs="Traditional Arabic" w:hint="cs"/>
          <w:sz w:val="32"/>
          <w:szCs w:val="32"/>
          <w:rtl/>
        </w:rPr>
        <w:t xml:space="preserve">ا البحث حيث توزع الاستبانات على عينة البحث. وسوف يستخدم </w:t>
      </w:r>
      <w:r w:rsidR="000F485C">
        <w:rPr>
          <w:rFonts w:cs="Traditional Arabic" w:hint="cs"/>
          <w:sz w:val="32"/>
          <w:szCs w:val="32"/>
          <w:rtl/>
        </w:rPr>
        <w:t>الباحثو</w:t>
      </w:r>
      <w:r w:rsidR="000F485C" w:rsidRPr="0051198D">
        <w:rPr>
          <w:rFonts w:cs="Traditional Arabic" w:hint="cs"/>
          <w:sz w:val="32"/>
          <w:szCs w:val="32"/>
          <w:rtl/>
        </w:rPr>
        <w:t xml:space="preserve">ن </w:t>
      </w:r>
      <w:r w:rsidR="00C56A15" w:rsidRPr="0051198D">
        <w:rPr>
          <w:rFonts w:cs="Traditional Arabic" w:hint="cs"/>
          <w:sz w:val="32"/>
          <w:szCs w:val="32"/>
          <w:rtl/>
        </w:rPr>
        <w:t>استبانة قائمة الاستراتيجيات في تعلم</w:t>
      </w:r>
      <w:r w:rsidR="00C56A15" w:rsidRPr="0051198D">
        <w:rPr>
          <w:rFonts w:ascii="Traditional Arabic" w:hAnsi="Traditional Arabic" w:cs="Traditional Arabic"/>
          <w:sz w:val="32"/>
          <w:szCs w:val="32"/>
          <w:rtl/>
        </w:rPr>
        <w:t xml:space="preserve"> اللغة صيغة </w:t>
      </w:r>
      <w:r w:rsidR="00C56A15" w:rsidRPr="0051198D">
        <w:rPr>
          <w:sz w:val="32"/>
          <w:szCs w:val="32"/>
          <w:rtl/>
        </w:rPr>
        <w:t>(7.0)</w:t>
      </w:r>
      <w:r w:rsidR="00C56A15" w:rsidRPr="0051198D">
        <w:rPr>
          <w:sz w:val="32"/>
          <w:szCs w:val="32"/>
        </w:rPr>
        <w:t xml:space="preserve">Oxford strategy inventory for language learning </w:t>
      </w:r>
      <w:r w:rsidR="00C56A15" w:rsidRPr="0051198D">
        <w:rPr>
          <w:sz w:val="32"/>
          <w:szCs w:val="32"/>
          <w:rtl/>
        </w:rPr>
        <w:t xml:space="preserve"> </w:t>
      </w:r>
      <w:r w:rsidR="00C56A15" w:rsidRPr="0051198D">
        <w:rPr>
          <w:rFonts w:hint="cs"/>
          <w:sz w:val="32"/>
          <w:szCs w:val="32"/>
          <w:rtl/>
        </w:rPr>
        <w:t>(</w:t>
      </w:r>
      <w:r w:rsidR="00C56A15" w:rsidRPr="0051198D">
        <w:rPr>
          <w:sz w:val="32"/>
          <w:szCs w:val="32"/>
        </w:rPr>
        <w:t>(SILL</w:t>
      </w:r>
      <w:r w:rsidR="00C56A15" w:rsidRPr="0051198D">
        <w:rPr>
          <w:sz w:val="32"/>
          <w:szCs w:val="32"/>
          <w:rtl/>
        </w:rPr>
        <w:t xml:space="preserve"> </w:t>
      </w:r>
      <w:r w:rsidR="00C56A15" w:rsidRPr="0051198D">
        <w:rPr>
          <w:rFonts w:cs="Traditional Arabic"/>
          <w:sz w:val="32"/>
          <w:szCs w:val="32"/>
          <w:rtl/>
        </w:rPr>
        <w:t xml:space="preserve">منبثقة من تصنيف رابيكا أكسفود </w:t>
      </w:r>
      <w:r w:rsidR="00C56A15" w:rsidRPr="0051198D">
        <w:rPr>
          <w:rFonts w:ascii="Traditional Arabic" w:hAnsi="Traditional Arabic" w:cs="Traditional Arabic"/>
          <w:sz w:val="32"/>
          <w:szCs w:val="32"/>
          <w:rtl/>
        </w:rPr>
        <w:t xml:space="preserve">(1990)، حيث يترجمها </w:t>
      </w:r>
      <w:r w:rsidR="000F485C">
        <w:rPr>
          <w:rFonts w:cs="Traditional Arabic" w:hint="cs"/>
          <w:sz w:val="32"/>
          <w:szCs w:val="32"/>
          <w:rtl/>
        </w:rPr>
        <w:t>الباحثو</w:t>
      </w:r>
      <w:r w:rsidR="000F485C" w:rsidRPr="0051198D">
        <w:rPr>
          <w:rFonts w:cs="Traditional Arabic" w:hint="cs"/>
          <w:sz w:val="32"/>
          <w:szCs w:val="32"/>
          <w:rtl/>
        </w:rPr>
        <w:t xml:space="preserve">ن </w:t>
      </w:r>
      <w:r w:rsidR="00C56A15" w:rsidRPr="0051198D">
        <w:rPr>
          <w:rFonts w:ascii="Traditional Arabic" w:hAnsi="Traditional Arabic" w:cs="Traditional Arabic"/>
          <w:sz w:val="32"/>
          <w:szCs w:val="32"/>
          <w:rtl/>
        </w:rPr>
        <w:t>إلى اللغة التايلاندية ليفهمها الطلبة جيد</w:t>
      </w:r>
      <w:r w:rsidR="00C56A15" w:rsidRPr="0051198D">
        <w:rPr>
          <w:rFonts w:ascii="Traditional Arabic" w:hAnsi="Traditional Arabic" w:cs="Traditional Arabic" w:hint="cs"/>
          <w:sz w:val="32"/>
          <w:szCs w:val="32"/>
          <w:rtl/>
        </w:rPr>
        <w:t>ً</w:t>
      </w:r>
      <w:r w:rsidR="00C56A15" w:rsidRPr="0051198D">
        <w:rPr>
          <w:rFonts w:ascii="Traditional Arabic" w:hAnsi="Traditional Arabic" w:cs="Traditional Arabic"/>
          <w:sz w:val="32"/>
          <w:szCs w:val="32"/>
          <w:rtl/>
        </w:rPr>
        <w:t>ا</w:t>
      </w:r>
      <w:r w:rsidR="00C56A15" w:rsidRPr="0051198D">
        <w:rPr>
          <w:rFonts w:ascii="Traditional Arabic" w:hAnsi="Traditional Arabic" w:cs="Traditional Arabic" w:hint="cs"/>
          <w:sz w:val="32"/>
          <w:szCs w:val="32"/>
          <w:rtl/>
        </w:rPr>
        <w:t xml:space="preserve">. </w:t>
      </w:r>
      <w:r w:rsidR="0051198D" w:rsidRPr="0051198D">
        <w:rPr>
          <w:rFonts w:ascii="Traditional Arabic" w:hAnsi="Traditional Arabic" w:cs="Traditional Arabic" w:hint="cs"/>
          <w:sz w:val="32"/>
          <w:szCs w:val="32"/>
          <w:rtl/>
        </w:rPr>
        <w:t xml:space="preserve">أشارت الدراسة إلى أنَّ مستوى استخدام استراتيجيات تعلم اللغة لدى عينة البحث يظهر بشكل معتدل على وجه العموم، </w:t>
      </w:r>
      <w:r w:rsidR="0051198D" w:rsidRPr="0051198D">
        <w:rPr>
          <w:rFonts w:ascii="Traditional Arabic" w:hAnsi="Traditional Arabic" w:cs="Traditional Arabic"/>
          <w:sz w:val="32"/>
          <w:szCs w:val="32"/>
          <w:rtl/>
        </w:rPr>
        <w:t xml:space="preserve">سواء </w:t>
      </w:r>
      <w:r w:rsidR="0051198D" w:rsidRPr="0051198D">
        <w:rPr>
          <w:rFonts w:ascii="Traditional Arabic" w:hAnsi="Traditional Arabic" w:cs="Traditional Arabic" w:hint="cs"/>
          <w:sz w:val="32"/>
          <w:szCs w:val="32"/>
          <w:rtl/>
        </w:rPr>
        <w:t>أ</w:t>
      </w:r>
      <w:r w:rsidR="0051198D" w:rsidRPr="0051198D">
        <w:rPr>
          <w:rFonts w:ascii="Traditional Arabic" w:hAnsi="Traditional Arabic" w:cs="Traditional Arabic"/>
          <w:sz w:val="32"/>
          <w:szCs w:val="32"/>
          <w:rtl/>
        </w:rPr>
        <w:t xml:space="preserve">كان </w:t>
      </w:r>
      <w:r w:rsidR="0051198D" w:rsidRPr="0051198D">
        <w:rPr>
          <w:rFonts w:ascii="Traditional Arabic" w:hAnsi="Traditional Arabic" w:cs="Traditional Arabic" w:hint="cs"/>
          <w:sz w:val="32"/>
          <w:szCs w:val="32"/>
          <w:rtl/>
        </w:rPr>
        <w:t xml:space="preserve">ذلك </w:t>
      </w:r>
      <w:r w:rsidR="0051198D" w:rsidRPr="0051198D">
        <w:rPr>
          <w:rFonts w:ascii="Traditional Arabic" w:hAnsi="Traditional Arabic" w:cs="Traditional Arabic"/>
          <w:sz w:val="32"/>
          <w:szCs w:val="32"/>
          <w:rtl/>
        </w:rPr>
        <w:t>في المستوى العام، أو في مستوى المحاور الستة</w:t>
      </w:r>
      <w:r w:rsidR="0051198D" w:rsidRPr="0051198D">
        <w:rPr>
          <w:rFonts w:ascii="Traditional Arabic" w:hAnsi="Traditional Arabic" w:cs="Traditional Arabic" w:hint="cs"/>
          <w:sz w:val="32"/>
          <w:szCs w:val="32"/>
          <w:rtl/>
        </w:rPr>
        <w:t>، وفي الوقت نفسه فإنَّ هناك استخداماً للاستراتيجيات الستة بشكل متنوع لدى المتعلمين، مما يؤدي إلى فروق في استخدام استراتيجيات التعلم على مستوى الفقرات سواء في مستوى المرتفع، أو المتوسط، أو المنخفض على التوالي</w:t>
      </w:r>
      <w:r w:rsidR="0051198D">
        <w:rPr>
          <w:rFonts w:ascii="Traditional Arabic" w:hAnsi="Traditional Arabic" w:cs="Traditional Arabic" w:hint="cs"/>
          <w:sz w:val="32"/>
          <w:szCs w:val="32"/>
          <w:rtl/>
        </w:rPr>
        <w:t xml:space="preserve">. </w:t>
      </w:r>
    </w:p>
    <w:p w:rsidR="0051198D" w:rsidRPr="0051198D" w:rsidRDefault="0051198D" w:rsidP="0051198D">
      <w:pPr>
        <w:pStyle w:val="NoSpacing"/>
        <w:bidi/>
        <w:jc w:val="both"/>
        <w:rPr>
          <w:rFonts w:cs="Traditional Arabic"/>
          <w:sz w:val="32"/>
          <w:szCs w:val="32"/>
        </w:rPr>
      </w:pPr>
      <w:r w:rsidRPr="0051198D">
        <w:rPr>
          <w:rFonts w:ascii="Traditional Arabic" w:hAnsi="Traditional Arabic" w:cs="Traditional Arabic" w:hint="cs"/>
          <w:b/>
          <w:bCs/>
          <w:sz w:val="32"/>
          <w:szCs w:val="32"/>
          <w:rtl/>
        </w:rPr>
        <w:t>كلمات مفتاحية</w:t>
      </w:r>
      <w:r>
        <w:rPr>
          <w:rFonts w:ascii="Traditional Arabic" w:hAnsi="Traditional Arabic" w:cs="Traditional Arabic" w:hint="cs"/>
          <w:sz w:val="32"/>
          <w:szCs w:val="32"/>
          <w:rtl/>
        </w:rPr>
        <w:t xml:space="preserve">: </w:t>
      </w:r>
      <w:r w:rsidRPr="0051198D">
        <w:rPr>
          <w:rFonts w:eastAsia="Times New Roman" w:cs="Traditional Arabic" w:hint="cs"/>
          <w:sz w:val="32"/>
          <w:szCs w:val="32"/>
          <w:rtl/>
        </w:rPr>
        <w:t>استراتيجيات التعلّم</w:t>
      </w:r>
      <w:r>
        <w:rPr>
          <w:rFonts w:eastAsia="Times New Roman" w:cs="Traditional Arabic" w:hint="cs"/>
          <w:sz w:val="32"/>
          <w:szCs w:val="32"/>
          <w:rtl/>
        </w:rPr>
        <w:t xml:space="preserve">، اللغة العربية، </w:t>
      </w:r>
      <w:r w:rsidRPr="0051198D">
        <w:rPr>
          <w:rFonts w:cs="Traditional Arabic" w:hint="cs"/>
          <w:sz w:val="32"/>
          <w:szCs w:val="32"/>
          <w:rtl/>
        </w:rPr>
        <w:t>استبانة قائمة الاستراتيجيات</w:t>
      </w:r>
      <w:r>
        <w:rPr>
          <w:rFonts w:cs="Traditional Arabic" w:hint="cs"/>
          <w:sz w:val="32"/>
          <w:szCs w:val="32"/>
          <w:rtl/>
        </w:rPr>
        <w:t>، صعوبة التعلم، الجامعة</w:t>
      </w:r>
    </w:p>
    <w:p w:rsidR="00E54B01" w:rsidRPr="0051198D" w:rsidRDefault="00E54B01" w:rsidP="00EC6902">
      <w:pPr>
        <w:pStyle w:val="NoSpacing"/>
        <w:bidi/>
        <w:jc w:val="both"/>
        <w:rPr>
          <w:rFonts w:ascii="Traditional Arabic" w:hAnsi="Traditional Arabic" w:cs="Traditional Arabic"/>
          <w:color w:val="FF0000"/>
          <w:sz w:val="32"/>
          <w:szCs w:val="32"/>
        </w:rPr>
      </w:pPr>
      <w:r w:rsidRPr="0051198D">
        <w:rPr>
          <w:rFonts w:ascii="Traditional Arabic" w:hAnsi="Traditional Arabic" w:cs="Traditional Arabic" w:hint="cs"/>
          <w:color w:val="FF0000"/>
          <w:sz w:val="32"/>
          <w:szCs w:val="32"/>
          <w:rtl/>
        </w:rPr>
        <w:t>.</w:t>
      </w:r>
    </w:p>
    <w:p w:rsidR="00E54B01" w:rsidRPr="0051198D" w:rsidRDefault="00E54B01" w:rsidP="00E54B01">
      <w:pPr>
        <w:pStyle w:val="NoSpacing"/>
        <w:jc w:val="center"/>
        <w:rPr>
          <w:rFonts w:asciiTheme="majorBidi" w:hAnsiTheme="majorBidi" w:cstheme="majorBidi"/>
          <w:b/>
          <w:bCs/>
          <w:sz w:val="24"/>
          <w:szCs w:val="24"/>
        </w:rPr>
      </w:pPr>
      <w:r w:rsidRPr="0051198D">
        <w:rPr>
          <w:rFonts w:asciiTheme="majorBidi" w:hAnsiTheme="majorBidi" w:cstheme="majorBidi"/>
          <w:b/>
          <w:bCs/>
          <w:sz w:val="24"/>
          <w:szCs w:val="24"/>
        </w:rPr>
        <w:t>Abstract</w:t>
      </w:r>
    </w:p>
    <w:p w:rsidR="0051198D" w:rsidRPr="0051198D" w:rsidRDefault="0051198D" w:rsidP="0051198D">
      <w:pPr>
        <w:pStyle w:val="NoSpacing"/>
        <w:jc w:val="both"/>
        <w:rPr>
          <w:rFonts w:asciiTheme="majorBidi" w:hAnsiTheme="majorBidi" w:cstheme="majorBidi"/>
          <w:sz w:val="24"/>
          <w:szCs w:val="24"/>
        </w:rPr>
      </w:pPr>
      <w:r w:rsidRPr="0051198D">
        <w:rPr>
          <w:rFonts w:asciiTheme="majorBidi" w:hAnsiTheme="majorBidi" w:cstheme="majorBidi"/>
          <w:sz w:val="24"/>
          <w:szCs w:val="24"/>
        </w:rPr>
        <w:t xml:space="preserve">Learning strategies are one of the basic ways to help students master language successfully, and students who use certain strategies during language learning. The learner is consciously or unconsciously using language learning strategies to overcome difficulties in learning. This is aimed at identifying the Arabic language learning strategies used by the students </w:t>
      </w:r>
      <w:r>
        <w:rPr>
          <w:rFonts w:asciiTheme="majorBidi" w:hAnsiTheme="majorBidi" w:cstheme="majorBidi"/>
          <w:sz w:val="24"/>
          <w:szCs w:val="24"/>
        </w:rPr>
        <w:t>of the University of Prince Songkh</w:t>
      </w:r>
      <w:r w:rsidRPr="0051198D">
        <w:rPr>
          <w:rFonts w:asciiTheme="majorBidi" w:hAnsiTheme="majorBidi" w:cstheme="majorBidi"/>
          <w:sz w:val="24"/>
          <w:szCs w:val="24"/>
        </w:rPr>
        <w:t>la N</w:t>
      </w:r>
      <w:r>
        <w:rPr>
          <w:rFonts w:asciiTheme="majorBidi" w:hAnsiTheme="majorBidi" w:cstheme="majorBidi"/>
          <w:sz w:val="24"/>
          <w:szCs w:val="24"/>
        </w:rPr>
        <w:t xml:space="preserve">ikreen University, </w:t>
      </w:r>
      <w:r w:rsidRPr="0051198D">
        <w:rPr>
          <w:rFonts w:asciiTheme="majorBidi" w:hAnsiTheme="majorBidi" w:cstheme="majorBidi"/>
          <w:sz w:val="24"/>
          <w:szCs w:val="24"/>
        </w:rPr>
        <w:t xml:space="preserve">Thailand and their level of interest in Arabic in the use of language learning strategies at the University. The researchers use the questionnaire as a basic tool for this research, where the questionnaires are distributed on the </w:t>
      </w:r>
      <w:r w:rsidRPr="0051198D">
        <w:rPr>
          <w:rFonts w:asciiTheme="majorBidi" w:hAnsiTheme="majorBidi" w:cstheme="majorBidi"/>
          <w:sz w:val="24"/>
          <w:szCs w:val="24"/>
        </w:rPr>
        <w:lastRenderedPageBreak/>
        <w:t>research sample. The researcher will use the language strategy of the Oxford Strategy Inventory for L</w:t>
      </w:r>
      <w:r>
        <w:rPr>
          <w:rFonts w:asciiTheme="majorBidi" w:hAnsiTheme="majorBidi" w:cstheme="majorBidi"/>
          <w:sz w:val="24"/>
          <w:szCs w:val="24"/>
        </w:rPr>
        <w:t xml:space="preserve">anguage Learning (SILL) </w:t>
      </w:r>
      <w:r w:rsidRPr="0051198D">
        <w:rPr>
          <w:rFonts w:asciiTheme="majorBidi" w:hAnsiTheme="majorBidi" w:cstheme="majorBidi"/>
          <w:sz w:val="24"/>
          <w:szCs w:val="24"/>
        </w:rPr>
        <w:t xml:space="preserve">which will be translated into Thai </w:t>
      </w:r>
      <w:r>
        <w:rPr>
          <w:rFonts w:asciiTheme="majorBidi" w:hAnsiTheme="majorBidi" w:cstheme="majorBidi"/>
          <w:sz w:val="24"/>
          <w:szCs w:val="24"/>
        </w:rPr>
        <w:t xml:space="preserve">language </w:t>
      </w:r>
      <w:r w:rsidRPr="0051198D">
        <w:rPr>
          <w:rFonts w:asciiTheme="majorBidi" w:hAnsiTheme="majorBidi" w:cstheme="majorBidi"/>
          <w:sz w:val="24"/>
          <w:szCs w:val="24"/>
        </w:rPr>
        <w:t xml:space="preserve">for students to understand </w:t>
      </w:r>
      <w:r>
        <w:rPr>
          <w:rFonts w:asciiTheme="majorBidi" w:hAnsiTheme="majorBidi" w:cstheme="majorBidi"/>
          <w:sz w:val="24"/>
          <w:szCs w:val="24"/>
        </w:rPr>
        <w:t xml:space="preserve">it </w:t>
      </w:r>
      <w:r w:rsidRPr="0051198D">
        <w:rPr>
          <w:rFonts w:asciiTheme="majorBidi" w:hAnsiTheme="majorBidi" w:cstheme="majorBidi"/>
          <w:sz w:val="24"/>
          <w:szCs w:val="24"/>
        </w:rPr>
        <w:t>well</w:t>
      </w:r>
      <w:r>
        <w:rPr>
          <w:rFonts w:asciiTheme="majorBidi" w:hAnsiTheme="majorBidi" w:cstheme="majorBidi"/>
          <w:sz w:val="24"/>
          <w:szCs w:val="24"/>
        </w:rPr>
        <w:t>.</w:t>
      </w:r>
      <w:r w:rsidRPr="0051198D">
        <w:rPr>
          <w:rFonts w:asciiTheme="majorBidi" w:hAnsiTheme="majorBidi" w:cstheme="majorBidi"/>
          <w:sz w:val="24"/>
          <w:szCs w:val="24"/>
        </w:rPr>
        <w:t xml:space="preserve"> The study noted that the level of use of language learning strategies In the research sample appears moderately in general, either at the general level or at the level of the six axes. At the same time, the six strategies are used in a variety of learners, resulting in differences in the use of learning strategies at the level of paragraphs, both at the level High, or low Smooth, or low respectively.</w:t>
      </w:r>
    </w:p>
    <w:p w:rsidR="00E54B01" w:rsidRPr="0051198D" w:rsidRDefault="0051198D" w:rsidP="0051198D">
      <w:pPr>
        <w:pStyle w:val="NoSpacing"/>
        <w:jc w:val="both"/>
        <w:rPr>
          <w:sz w:val="24"/>
          <w:szCs w:val="24"/>
        </w:rPr>
      </w:pPr>
      <w:r w:rsidRPr="0051198D">
        <w:rPr>
          <w:rFonts w:asciiTheme="majorBidi" w:hAnsiTheme="majorBidi" w:cstheme="majorBidi"/>
          <w:b/>
          <w:bCs/>
          <w:sz w:val="24"/>
          <w:szCs w:val="24"/>
        </w:rPr>
        <w:t>Keywords</w:t>
      </w:r>
      <w:r w:rsidRPr="0051198D">
        <w:rPr>
          <w:rFonts w:asciiTheme="majorBidi" w:hAnsiTheme="majorBidi" w:cstheme="majorBidi"/>
          <w:sz w:val="24"/>
          <w:szCs w:val="24"/>
        </w:rPr>
        <w:t>: Learnin</w:t>
      </w:r>
      <w:r>
        <w:rPr>
          <w:rFonts w:asciiTheme="majorBidi" w:hAnsiTheme="majorBidi" w:cstheme="majorBidi"/>
          <w:sz w:val="24"/>
          <w:szCs w:val="24"/>
        </w:rPr>
        <w:t>g strategies, Arabic language, list of s</w:t>
      </w:r>
      <w:r w:rsidRPr="0051198D">
        <w:rPr>
          <w:rFonts w:asciiTheme="majorBidi" w:hAnsiTheme="majorBidi" w:cstheme="majorBidi"/>
          <w:sz w:val="24"/>
          <w:szCs w:val="24"/>
        </w:rPr>
        <w:t xml:space="preserve">trategies, </w:t>
      </w:r>
      <w:r>
        <w:rPr>
          <w:rFonts w:asciiTheme="majorBidi" w:hAnsiTheme="majorBidi" w:cstheme="majorBidi"/>
          <w:sz w:val="24"/>
          <w:szCs w:val="24"/>
        </w:rPr>
        <w:t>l</w:t>
      </w:r>
      <w:r w:rsidRPr="0051198D">
        <w:rPr>
          <w:rFonts w:asciiTheme="majorBidi" w:hAnsiTheme="majorBidi" w:cstheme="majorBidi"/>
          <w:sz w:val="24"/>
          <w:szCs w:val="24"/>
        </w:rPr>
        <w:t>earning</w:t>
      </w:r>
      <w:r>
        <w:rPr>
          <w:rFonts w:asciiTheme="majorBidi" w:hAnsiTheme="majorBidi" w:cstheme="majorBidi"/>
          <w:sz w:val="24"/>
          <w:szCs w:val="24"/>
        </w:rPr>
        <w:t xml:space="preserve"> d</w:t>
      </w:r>
      <w:r w:rsidRPr="0051198D">
        <w:rPr>
          <w:rFonts w:asciiTheme="majorBidi" w:hAnsiTheme="majorBidi" w:cstheme="majorBidi"/>
          <w:sz w:val="24"/>
          <w:szCs w:val="24"/>
        </w:rPr>
        <w:t>ifficulty</w:t>
      </w:r>
      <w:r>
        <w:rPr>
          <w:rFonts w:asciiTheme="majorBidi" w:hAnsiTheme="majorBidi" w:cstheme="majorBidi"/>
          <w:sz w:val="24"/>
          <w:szCs w:val="24"/>
        </w:rPr>
        <w:t>, u</w:t>
      </w:r>
      <w:r w:rsidRPr="0051198D">
        <w:rPr>
          <w:rFonts w:asciiTheme="majorBidi" w:hAnsiTheme="majorBidi" w:cstheme="majorBidi"/>
          <w:sz w:val="24"/>
          <w:szCs w:val="24"/>
        </w:rPr>
        <w:t>niversity</w:t>
      </w:r>
    </w:p>
    <w:p w:rsidR="0051198D" w:rsidRDefault="0051198D" w:rsidP="00E54B01">
      <w:pPr>
        <w:pStyle w:val="NoSpacing"/>
        <w:bidi/>
        <w:rPr>
          <w:rFonts w:ascii="Traditional Arabic" w:hAnsi="Traditional Arabic" w:cs="Traditional Arabic"/>
          <w:b/>
          <w:bCs/>
          <w:sz w:val="32"/>
          <w:szCs w:val="32"/>
        </w:rPr>
      </w:pPr>
    </w:p>
    <w:p w:rsidR="00E54B01" w:rsidRPr="0051198D" w:rsidRDefault="00E54B01" w:rsidP="0051198D">
      <w:pPr>
        <w:pStyle w:val="NoSpacing"/>
        <w:bidi/>
        <w:rPr>
          <w:rFonts w:ascii="Traditional Arabic" w:hAnsi="Traditional Arabic" w:cs="Traditional Arabic"/>
          <w:b/>
          <w:bCs/>
          <w:sz w:val="32"/>
          <w:szCs w:val="32"/>
          <w:rtl/>
        </w:rPr>
      </w:pPr>
      <w:r w:rsidRPr="0051198D">
        <w:rPr>
          <w:rFonts w:ascii="Traditional Arabic" w:hAnsi="Traditional Arabic" w:cs="Traditional Arabic"/>
          <w:b/>
          <w:bCs/>
          <w:sz w:val="32"/>
          <w:szCs w:val="32"/>
          <w:rtl/>
        </w:rPr>
        <w:t>المقدمة</w:t>
      </w:r>
    </w:p>
    <w:p w:rsidR="00E54B01" w:rsidRPr="0051198D" w:rsidRDefault="00E54B01" w:rsidP="0035357E">
      <w:pPr>
        <w:pStyle w:val="NoSpacing"/>
        <w:bidi/>
        <w:jc w:val="both"/>
        <w:rPr>
          <w:rFonts w:cs="Traditional Arabic"/>
          <w:sz w:val="32"/>
          <w:szCs w:val="32"/>
          <w:rtl/>
        </w:rPr>
      </w:pPr>
      <w:r w:rsidRPr="0051198D">
        <w:rPr>
          <w:rFonts w:eastAsia="Times New Roman" w:cs="Traditional Arabic" w:hint="cs"/>
          <w:sz w:val="32"/>
          <w:szCs w:val="32"/>
          <w:rtl/>
        </w:rPr>
        <w:t xml:space="preserve">إن استراتيجيات التعلّم إحدى الطرق الأساسية </w:t>
      </w:r>
      <w:r w:rsidRPr="0051198D">
        <w:rPr>
          <w:rFonts w:eastAsia="Times New Roman" w:cs="Traditional Arabic"/>
          <w:sz w:val="32"/>
          <w:szCs w:val="32"/>
          <w:rtl/>
        </w:rPr>
        <w:t xml:space="preserve">لمساعدة </w:t>
      </w:r>
      <w:r w:rsidRPr="0051198D">
        <w:rPr>
          <w:rFonts w:eastAsia="Times New Roman" w:cs="Traditional Arabic" w:hint="cs"/>
          <w:sz w:val="32"/>
          <w:szCs w:val="32"/>
          <w:rtl/>
        </w:rPr>
        <w:t>ال</w:t>
      </w:r>
      <w:r w:rsidRPr="0051198D">
        <w:rPr>
          <w:rFonts w:eastAsia="Times New Roman" w:cs="Traditional Arabic"/>
          <w:sz w:val="32"/>
          <w:szCs w:val="32"/>
          <w:rtl/>
        </w:rPr>
        <w:t xml:space="preserve">طلاب على إتقان </w:t>
      </w:r>
      <w:r w:rsidRPr="0051198D">
        <w:rPr>
          <w:rFonts w:eastAsia="Times New Roman" w:cs="Traditional Arabic" w:hint="cs"/>
          <w:sz w:val="32"/>
          <w:szCs w:val="32"/>
          <w:rtl/>
        </w:rPr>
        <w:t>و</w:t>
      </w:r>
      <w:r w:rsidRPr="0051198D">
        <w:rPr>
          <w:rFonts w:eastAsia="Times New Roman" w:cs="Traditional Arabic"/>
          <w:sz w:val="32"/>
          <w:szCs w:val="32"/>
          <w:rtl/>
        </w:rPr>
        <w:t>ا</w:t>
      </w:r>
      <w:r w:rsidRPr="0051198D">
        <w:rPr>
          <w:rFonts w:eastAsia="Times New Roman" w:cs="Traditional Arabic" w:hint="cs"/>
          <w:sz w:val="32"/>
          <w:szCs w:val="32"/>
          <w:rtl/>
        </w:rPr>
        <w:t>ستيعاب اللغة</w:t>
      </w:r>
      <w:r w:rsidRPr="0051198D">
        <w:rPr>
          <w:rFonts w:eastAsia="Times New Roman" w:cs="Traditional Arabic"/>
          <w:sz w:val="32"/>
          <w:szCs w:val="32"/>
          <w:rtl/>
        </w:rPr>
        <w:t xml:space="preserve"> بنجاح</w:t>
      </w:r>
      <w:r w:rsidRPr="0051198D">
        <w:rPr>
          <w:rFonts w:eastAsia="Times New Roman" w:cs="Traditional Arabic" w:hint="cs"/>
          <w:sz w:val="32"/>
          <w:szCs w:val="32"/>
          <w:rtl/>
        </w:rPr>
        <w:t>، وال</w:t>
      </w:r>
      <w:r w:rsidRPr="0051198D">
        <w:rPr>
          <w:rFonts w:eastAsia="Times New Roman" w:cs="Traditional Arabic"/>
          <w:sz w:val="32"/>
          <w:szCs w:val="32"/>
          <w:rtl/>
        </w:rPr>
        <w:t>ط</w:t>
      </w:r>
      <w:r w:rsidRPr="0051198D">
        <w:rPr>
          <w:rFonts w:eastAsia="Times New Roman" w:cs="Traditional Arabic" w:hint="cs"/>
          <w:sz w:val="32"/>
          <w:szCs w:val="32"/>
          <w:rtl/>
        </w:rPr>
        <w:t>ال</w:t>
      </w:r>
      <w:r w:rsidRPr="0051198D">
        <w:rPr>
          <w:rFonts w:eastAsia="Times New Roman" w:cs="Traditional Arabic"/>
          <w:sz w:val="32"/>
          <w:szCs w:val="32"/>
          <w:rtl/>
        </w:rPr>
        <w:t xml:space="preserve">ب </w:t>
      </w:r>
      <w:r w:rsidRPr="0051198D">
        <w:rPr>
          <w:rFonts w:eastAsia="Times New Roman" w:cs="Traditional Arabic" w:hint="cs"/>
          <w:sz w:val="32"/>
          <w:szCs w:val="32"/>
          <w:rtl/>
        </w:rPr>
        <w:t>الذي يستخدم</w:t>
      </w:r>
      <w:r w:rsidRPr="0051198D">
        <w:rPr>
          <w:rFonts w:eastAsia="Times New Roman" w:cs="Traditional Arabic"/>
          <w:sz w:val="32"/>
          <w:szCs w:val="32"/>
          <w:rtl/>
        </w:rPr>
        <w:t xml:space="preserve"> </w:t>
      </w:r>
      <w:r w:rsidRPr="0051198D">
        <w:rPr>
          <w:rFonts w:eastAsia="Times New Roman" w:cs="Traditional Arabic" w:hint="cs"/>
          <w:sz w:val="32"/>
          <w:szCs w:val="32"/>
          <w:rtl/>
        </w:rPr>
        <w:t>استراتيجيات معيّنة</w:t>
      </w:r>
      <w:r w:rsidRPr="0051198D">
        <w:rPr>
          <w:rFonts w:eastAsia="Times New Roman" w:cs="Traditional Arabic"/>
          <w:sz w:val="32"/>
          <w:szCs w:val="32"/>
          <w:rtl/>
        </w:rPr>
        <w:t xml:space="preserve"> </w:t>
      </w:r>
      <w:r w:rsidRPr="0051198D">
        <w:rPr>
          <w:rFonts w:eastAsia="Times New Roman" w:cs="Traditional Arabic" w:hint="cs"/>
          <w:sz w:val="32"/>
          <w:szCs w:val="32"/>
          <w:rtl/>
        </w:rPr>
        <w:t>أثناء تعلّم اللغة، غالبًا سيكون متعلمًا جيدًا للغة</w:t>
      </w:r>
      <w:r w:rsidRPr="0051198D">
        <w:rPr>
          <w:rFonts w:eastAsia="Times New Roman" w:cs="Traditional Arabic"/>
          <w:sz w:val="32"/>
          <w:szCs w:val="32"/>
          <w:vertAlign w:val="superscript"/>
          <w:rtl/>
        </w:rPr>
        <w:footnoteReference w:id="1"/>
      </w:r>
      <w:r w:rsidRPr="0051198D">
        <w:rPr>
          <w:rFonts w:cs="Traditional Arabic" w:hint="cs"/>
          <w:sz w:val="32"/>
          <w:szCs w:val="32"/>
          <w:rtl/>
        </w:rPr>
        <w:t xml:space="preserve">. </w:t>
      </w:r>
      <w:r w:rsidRPr="0051198D">
        <w:rPr>
          <w:rFonts w:cs="Traditional Arabic"/>
          <w:sz w:val="32"/>
          <w:szCs w:val="32"/>
          <w:rtl/>
        </w:rPr>
        <w:t>يدرك الباحث</w:t>
      </w:r>
      <w:r w:rsidR="00C56A15" w:rsidRPr="0051198D">
        <w:rPr>
          <w:rFonts w:cs="Traditional Arabic" w:hint="cs"/>
          <w:sz w:val="32"/>
          <w:szCs w:val="32"/>
          <w:rtl/>
        </w:rPr>
        <w:t>ان</w:t>
      </w:r>
      <w:r w:rsidRPr="0051198D">
        <w:rPr>
          <w:rFonts w:cs="Traditional Arabic"/>
          <w:sz w:val="32"/>
          <w:szCs w:val="32"/>
          <w:rtl/>
        </w:rPr>
        <w:t xml:space="preserve"> </w:t>
      </w:r>
      <w:r w:rsidRPr="0051198D">
        <w:rPr>
          <w:rFonts w:cs="Traditional Arabic" w:hint="cs"/>
          <w:sz w:val="32"/>
          <w:szCs w:val="32"/>
          <w:rtl/>
        </w:rPr>
        <w:t xml:space="preserve">أهم </w:t>
      </w:r>
      <w:r w:rsidRPr="0051198D">
        <w:rPr>
          <w:rFonts w:cs="Traditional Arabic"/>
          <w:sz w:val="32"/>
          <w:szCs w:val="32"/>
          <w:rtl/>
        </w:rPr>
        <w:t>الأمور المختلفة الت</w:t>
      </w:r>
      <w:r w:rsidRPr="0051198D">
        <w:rPr>
          <w:rFonts w:cs="Traditional Arabic" w:hint="cs"/>
          <w:sz w:val="32"/>
          <w:szCs w:val="32"/>
          <w:rtl/>
        </w:rPr>
        <w:t>ي</w:t>
      </w:r>
      <w:r w:rsidRPr="0051198D">
        <w:rPr>
          <w:rFonts w:cs="Traditional Arabic"/>
          <w:sz w:val="32"/>
          <w:szCs w:val="32"/>
          <w:rtl/>
        </w:rPr>
        <w:t xml:space="preserve"> تؤدي إلى تحقيق </w:t>
      </w:r>
      <w:r w:rsidRPr="0051198D">
        <w:rPr>
          <w:rFonts w:cs="Traditional Arabic" w:hint="cs"/>
          <w:sz w:val="32"/>
          <w:szCs w:val="32"/>
          <w:rtl/>
        </w:rPr>
        <w:t>النجاح في</w:t>
      </w:r>
      <w:r w:rsidRPr="0051198D">
        <w:rPr>
          <w:rFonts w:cs="Traditional Arabic"/>
          <w:sz w:val="32"/>
          <w:szCs w:val="32"/>
          <w:rtl/>
        </w:rPr>
        <w:t xml:space="preserve"> اللغة العربية حيث النظر إلى أن طرق التعل</w:t>
      </w:r>
      <w:r w:rsidRPr="0051198D">
        <w:rPr>
          <w:rFonts w:cs="Traditional Arabic" w:hint="cs"/>
          <w:sz w:val="32"/>
          <w:szCs w:val="32"/>
          <w:rtl/>
        </w:rPr>
        <w:t>م</w:t>
      </w:r>
      <w:r w:rsidRPr="0051198D">
        <w:rPr>
          <w:rFonts w:cs="Traditional Arabic"/>
          <w:sz w:val="32"/>
          <w:szCs w:val="32"/>
          <w:rtl/>
        </w:rPr>
        <w:t xml:space="preserve"> ع</w:t>
      </w:r>
      <w:r w:rsidRPr="0051198D">
        <w:rPr>
          <w:rFonts w:cs="Traditional Arabic" w:hint="cs"/>
          <w:sz w:val="32"/>
          <w:szCs w:val="32"/>
          <w:rtl/>
        </w:rPr>
        <w:t>وامل</w:t>
      </w:r>
      <w:r w:rsidRPr="0051198D">
        <w:rPr>
          <w:rFonts w:cs="Traditional Arabic"/>
          <w:sz w:val="32"/>
          <w:szCs w:val="32"/>
          <w:rtl/>
        </w:rPr>
        <w:t xml:space="preserve"> أساس</w:t>
      </w:r>
      <w:r w:rsidRPr="0051198D">
        <w:rPr>
          <w:rFonts w:cs="Traditional Arabic" w:hint="cs"/>
          <w:sz w:val="32"/>
          <w:szCs w:val="32"/>
          <w:rtl/>
        </w:rPr>
        <w:t>ية</w:t>
      </w:r>
      <w:r w:rsidRPr="0051198D">
        <w:rPr>
          <w:rFonts w:cs="Traditional Arabic"/>
          <w:sz w:val="32"/>
          <w:szCs w:val="32"/>
          <w:rtl/>
        </w:rPr>
        <w:t xml:space="preserve"> في تنمي</w:t>
      </w:r>
      <w:r w:rsidRPr="0051198D">
        <w:rPr>
          <w:rFonts w:cs="Traditional Arabic" w:hint="cs"/>
          <w:sz w:val="32"/>
          <w:szCs w:val="32"/>
          <w:rtl/>
        </w:rPr>
        <w:t>ة قدرة اللغة</w:t>
      </w:r>
      <w:r w:rsidRPr="0051198D">
        <w:rPr>
          <w:rFonts w:cs="Traditional Arabic"/>
          <w:sz w:val="32"/>
          <w:szCs w:val="32"/>
          <w:rtl/>
        </w:rPr>
        <w:t>، و</w:t>
      </w:r>
      <w:r w:rsidRPr="0051198D">
        <w:rPr>
          <w:rFonts w:cs="Traditional Arabic" w:hint="cs"/>
          <w:sz w:val="32"/>
          <w:szCs w:val="32"/>
          <w:rtl/>
        </w:rPr>
        <w:t>هي تشجع</w:t>
      </w:r>
      <w:r w:rsidRPr="0051198D">
        <w:rPr>
          <w:rFonts w:cs="Traditional Arabic"/>
          <w:sz w:val="32"/>
          <w:szCs w:val="32"/>
          <w:rtl/>
        </w:rPr>
        <w:t xml:space="preserve"> </w:t>
      </w:r>
      <w:r w:rsidRPr="0051198D">
        <w:rPr>
          <w:rFonts w:cs="Traditional Arabic" w:hint="cs"/>
          <w:sz w:val="32"/>
          <w:szCs w:val="32"/>
          <w:rtl/>
        </w:rPr>
        <w:t>ال</w:t>
      </w:r>
      <w:r w:rsidRPr="0051198D">
        <w:rPr>
          <w:rFonts w:cs="Traditional Arabic"/>
          <w:sz w:val="32"/>
          <w:szCs w:val="32"/>
          <w:rtl/>
        </w:rPr>
        <w:t xml:space="preserve">متعلمين </w:t>
      </w:r>
      <w:r w:rsidRPr="0051198D">
        <w:rPr>
          <w:rFonts w:cs="Traditional Arabic" w:hint="cs"/>
          <w:sz w:val="32"/>
          <w:szCs w:val="32"/>
          <w:rtl/>
        </w:rPr>
        <w:t>على</w:t>
      </w:r>
      <w:r w:rsidRPr="0051198D">
        <w:rPr>
          <w:rFonts w:cs="Traditional Arabic"/>
          <w:sz w:val="32"/>
          <w:szCs w:val="32"/>
          <w:rtl/>
        </w:rPr>
        <w:t xml:space="preserve"> ا</w:t>
      </w:r>
      <w:r w:rsidRPr="0051198D">
        <w:rPr>
          <w:rFonts w:cs="Traditional Arabic" w:hint="cs"/>
          <w:sz w:val="32"/>
          <w:szCs w:val="32"/>
          <w:rtl/>
        </w:rPr>
        <w:t>ستخدام استراتيجيات تعلم اللغة</w:t>
      </w:r>
      <w:r w:rsidRPr="0051198D">
        <w:rPr>
          <w:rFonts w:cs="Traditional Arabic"/>
          <w:sz w:val="32"/>
          <w:szCs w:val="32"/>
          <w:rtl/>
        </w:rPr>
        <w:t xml:space="preserve"> </w:t>
      </w:r>
      <w:r w:rsidRPr="0051198D">
        <w:rPr>
          <w:rFonts w:cs="Traditional Arabic" w:hint="cs"/>
          <w:sz w:val="32"/>
          <w:szCs w:val="32"/>
          <w:rtl/>
        </w:rPr>
        <w:t>أكثر دقةً وجودةً.</w:t>
      </w:r>
    </w:p>
    <w:p w:rsidR="00E54B01" w:rsidRPr="0051198D" w:rsidRDefault="00E54B01" w:rsidP="0035357E">
      <w:pPr>
        <w:bidi/>
        <w:spacing w:after="0" w:line="240" w:lineRule="auto"/>
        <w:ind w:firstLine="720"/>
        <w:jc w:val="both"/>
        <w:rPr>
          <w:rFonts w:cs="Traditional Arabic"/>
          <w:sz w:val="32"/>
          <w:szCs w:val="32"/>
        </w:rPr>
      </w:pPr>
      <w:r w:rsidRPr="0051198D">
        <w:rPr>
          <w:rFonts w:eastAsia="Times New Roman" w:cs="Traditional Arabic"/>
          <w:sz w:val="32"/>
          <w:szCs w:val="32"/>
          <w:rtl/>
        </w:rPr>
        <w:t>والجدير</w:t>
      </w:r>
      <w:r w:rsidRPr="0051198D">
        <w:rPr>
          <w:rFonts w:eastAsia="Times New Roman" w:cs="Traditional Arabic" w:hint="cs"/>
          <w:sz w:val="32"/>
          <w:szCs w:val="32"/>
          <w:rtl/>
        </w:rPr>
        <w:t xml:space="preserve"> ب</w:t>
      </w:r>
      <w:r w:rsidRPr="0051198D">
        <w:rPr>
          <w:rFonts w:eastAsia="Times New Roman" w:cs="Traditional Arabic"/>
          <w:sz w:val="32"/>
          <w:szCs w:val="32"/>
          <w:rtl/>
        </w:rPr>
        <w:t>القول</w:t>
      </w:r>
      <w:r w:rsidRPr="0051198D">
        <w:rPr>
          <w:rFonts w:eastAsia="Times New Roman" w:cs="Traditional Arabic" w:hint="cs"/>
          <w:sz w:val="32"/>
          <w:szCs w:val="32"/>
          <w:rtl/>
        </w:rPr>
        <w:t xml:space="preserve"> بأن </w:t>
      </w:r>
      <w:r w:rsidRPr="0051198D">
        <w:rPr>
          <w:rFonts w:cs="Traditional Arabic"/>
          <w:sz w:val="32"/>
          <w:szCs w:val="32"/>
          <w:rtl/>
        </w:rPr>
        <w:t>مجال البحث في استراتيجيات تعلم اللغة مازال</w:t>
      </w:r>
      <w:r w:rsidRPr="0051198D">
        <w:rPr>
          <w:rFonts w:cs="Traditional Arabic" w:hint="cs"/>
          <w:sz w:val="32"/>
          <w:szCs w:val="32"/>
          <w:rtl/>
        </w:rPr>
        <w:t xml:space="preserve"> نادرًا</w:t>
      </w:r>
      <w:r w:rsidRPr="0051198D">
        <w:rPr>
          <w:rFonts w:cs="Traditional Arabic"/>
          <w:sz w:val="32"/>
          <w:szCs w:val="32"/>
          <w:rtl/>
        </w:rPr>
        <w:t xml:space="preserve"> </w:t>
      </w:r>
      <w:r w:rsidRPr="0051198D">
        <w:rPr>
          <w:rFonts w:cs="Traditional Arabic" w:hint="cs"/>
          <w:sz w:val="32"/>
          <w:szCs w:val="32"/>
          <w:rtl/>
        </w:rPr>
        <w:t>و</w:t>
      </w:r>
      <w:r w:rsidRPr="0051198D">
        <w:rPr>
          <w:rFonts w:cs="Traditional Arabic"/>
          <w:sz w:val="32"/>
          <w:szCs w:val="32"/>
          <w:rtl/>
        </w:rPr>
        <w:t>حديث</w:t>
      </w:r>
      <w:r w:rsidRPr="0051198D">
        <w:rPr>
          <w:rFonts w:cs="Traditional Arabic" w:hint="cs"/>
          <w:sz w:val="32"/>
          <w:szCs w:val="32"/>
          <w:rtl/>
        </w:rPr>
        <w:t>َ</w:t>
      </w:r>
      <w:r w:rsidRPr="0051198D">
        <w:rPr>
          <w:rFonts w:cs="Traditional Arabic"/>
          <w:sz w:val="32"/>
          <w:szCs w:val="32"/>
          <w:rtl/>
        </w:rPr>
        <w:t xml:space="preserve"> عهد</w:t>
      </w:r>
      <w:r w:rsidRPr="0051198D">
        <w:rPr>
          <w:rFonts w:cs="Traditional Arabic" w:hint="cs"/>
          <w:sz w:val="32"/>
          <w:szCs w:val="32"/>
          <w:rtl/>
        </w:rPr>
        <w:t>ٍ</w:t>
      </w:r>
      <w:r w:rsidRPr="0051198D">
        <w:rPr>
          <w:rFonts w:cs="Traditional Arabic"/>
          <w:sz w:val="32"/>
          <w:szCs w:val="32"/>
          <w:rtl/>
        </w:rPr>
        <w:t xml:space="preserve"> وبخاصة في</w:t>
      </w:r>
      <w:r w:rsidRPr="0051198D">
        <w:rPr>
          <w:rFonts w:cs="Traditional Arabic" w:hint="cs"/>
          <w:sz w:val="32"/>
          <w:szCs w:val="32"/>
          <w:rtl/>
        </w:rPr>
        <w:t xml:space="preserve"> </w:t>
      </w:r>
      <w:r w:rsidRPr="0051198D">
        <w:rPr>
          <w:rFonts w:cs="Traditional Arabic"/>
          <w:sz w:val="32"/>
          <w:szCs w:val="32"/>
          <w:rtl/>
        </w:rPr>
        <w:t>تعلم اللغة العربية وتعليمها للناطقين بغير</w:t>
      </w:r>
      <w:r w:rsidRPr="0051198D">
        <w:rPr>
          <w:rFonts w:cs="Traditional Arabic" w:hint="cs"/>
          <w:sz w:val="32"/>
          <w:szCs w:val="32"/>
          <w:rtl/>
        </w:rPr>
        <w:t xml:space="preserve"> اللغة العربية. </w:t>
      </w:r>
      <w:r w:rsidRPr="0051198D">
        <w:rPr>
          <w:rFonts w:cs="Traditional Arabic"/>
          <w:sz w:val="32"/>
          <w:szCs w:val="32"/>
          <w:rtl/>
        </w:rPr>
        <w:t>هذه ال</w:t>
      </w:r>
      <w:r w:rsidRPr="0051198D">
        <w:rPr>
          <w:rFonts w:cs="Traditional Arabic" w:hint="cs"/>
          <w:sz w:val="32"/>
          <w:szCs w:val="32"/>
          <w:rtl/>
        </w:rPr>
        <w:t>دراسة</w:t>
      </w:r>
      <w:r w:rsidRPr="0051198D">
        <w:rPr>
          <w:rFonts w:cs="Traditional Arabic"/>
          <w:sz w:val="32"/>
          <w:szCs w:val="32"/>
          <w:rtl/>
        </w:rPr>
        <w:t xml:space="preserve"> تحاول أن تلقي النظر على</w:t>
      </w:r>
      <w:r w:rsidRPr="0051198D">
        <w:rPr>
          <w:rFonts w:cs="Traditional Arabic" w:hint="cs"/>
          <w:sz w:val="32"/>
          <w:szCs w:val="32"/>
          <w:rtl/>
        </w:rPr>
        <w:t xml:space="preserve"> ماهية</w:t>
      </w:r>
      <w:r w:rsidRPr="0051198D">
        <w:rPr>
          <w:rFonts w:cs="Traditional Arabic"/>
          <w:sz w:val="32"/>
          <w:szCs w:val="32"/>
          <w:rtl/>
        </w:rPr>
        <w:t xml:space="preserve"> استراتيجيات تعلم اللغة</w:t>
      </w:r>
      <w:r w:rsidRPr="0051198D">
        <w:rPr>
          <w:rFonts w:cs="Traditional Arabic" w:hint="cs"/>
          <w:sz w:val="32"/>
          <w:szCs w:val="32"/>
          <w:rtl/>
        </w:rPr>
        <w:t xml:space="preserve"> العربية، وأثر مستوى الاهتمام باللغة العربية لدى ال</w:t>
      </w:r>
      <w:r w:rsidRPr="0051198D">
        <w:rPr>
          <w:rFonts w:cs="Traditional Arabic"/>
          <w:sz w:val="32"/>
          <w:szCs w:val="32"/>
          <w:rtl/>
        </w:rPr>
        <w:t xml:space="preserve">طلبة الناطقين بغيرها في كلية الدراسات الإسلامية بجامعة </w:t>
      </w:r>
      <w:r w:rsidRPr="0051198D">
        <w:rPr>
          <w:rFonts w:cs="Traditional Arabic" w:hint="cs"/>
          <w:sz w:val="32"/>
          <w:szCs w:val="32"/>
          <w:rtl/>
        </w:rPr>
        <w:t>ال</w:t>
      </w:r>
      <w:r w:rsidRPr="0051198D">
        <w:rPr>
          <w:rFonts w:cs="Traditional Arabic"/>
          <w:sz w:val="32"/>
          <w:szCs w:val="32"/>
          <w:rtl/>
        </w:rPr>
        <w:t>أمير سونكلا نكرين فرع فطاني</w:t>
      </w:r>
      <w:r w:rsidRPr="0051198D">
        <w:rPr>
          <w:rFonts w:cs="Traditional Arabic" w:hint="cs"/>
          <w:sz w:val="32"/>
          <w:szCs w:val="32"/>
          <w:rtl/>
        </w:rPr>
        <w:t>؛</w:t>
      </w:r>
      <w:r w:rsidRPr="0051198D">
        <w:rPr>
          <w:rFonts w:cs="Traditional Arabic"/>
          <w:sz w:val="32"/>
          <w:szCs w:val="32"/>
          <w:rtl/>
        </w:rPr>
        <w:t xml:space="preserve"> لتكون عون</w:t>
      </w:r>
      <w:r w:rsidRPr="0051198D">
        <w:rPr>
          <w:rFonts w:cs="Traditional Arabic" w:hint="cs"/>
          <w:sz w:val="32"/>
          <w:szCs w:val="32"/>
          <w:rtl/>
        </w:rPr>
        <w:t>ً</w:t>
      </w:r>
      <w:r w:rsidRPr="0051198D">
        <w:rPr>
          <w:rFonts w:cs="Traditional Arabic"/>
          <w:sz w:val="32"/>
          <w:szCs w:val="32"/>
          <w:rtl/>
        </w:rPr>
        <w:t>ا للم</w:t>
      </w:r>
      <w:r w:rsidRPr="0051198D">
        <w:rPr>
          <w:rFonts w:cs="Traditional Arabic" w:hint="cs"/>
          <w:sz w:val="32"/>
          <w:szCs w:val="32"/>
          <w:rtl/>
        </w:rPr>
        <w:t>ت</w:t>
      </w:r>
      <w:r w:rsidRPr="0051198D">
        <w:rPr>
          <w:rFonts w:cs="Traditional Arabic"/>
          <w:sz w:val="32"/>
          <w:szCs w:val="32"/>
          <w:rtl/>
        </w:rPr>
        <w:t>علم</w:t>
      </w:r>
      <w:r w:rsidRPr="0051198D">
        <w:rPr>
          <w:rFonts w:cs="Traditional Arabic" w:hint="cs"/>
          <w:sz w:val="32"/>
          <w:szCs w:val="32"/>
          <w:rtl/>
        </w:rPr>
        <w:t xml:space="preserve">ين </w:t>
      </w:r>
      <w:r w:rsidRPr="0051198D">
        <w:rPr>
          <w:rFonts w:cs="Traditional Arabic"/>
          <w:sz w:val="32"/>
          <w:szCs w:val="32"/>
          <w:rtl/>
        </w:rPr>
        <w:t>في الاستفادة منها لتحديد أساليب تعل</w:t>
      </w:r>
      <w:r w:rsidRPr="0051198D">
        <w:rPr>
          <w:rFonts w:cs="Traditional Arabic" w:hint="cs"/>
          <w:sz w:val="32"/>
          <w:szCs w:val="32"/>
          <w:rtl/>
        </w:rPr>
        <w:t>م</w:t>
      </w:r>
      <w:r w:rsidRPr="0051198D">
        <w:rPr>
          <w:rFonts w:cs="Traditional Arabic"/>
          <w:sz w:val="32"/>
          <w:szCs w:val="32"/>
          <w:rtl/>
        </w:rPr>
        <w:t xml:space="preserve"> اللغة العربية، وإثراء البحث في مجال استراتيجيات تعلم اللغة العربية</w:t>
      </w:r>
      <w:r w:rsidRPr="0051198D">
        <w:rPr>
          <w:rFonts w:cs="Traditional Arabic" w:hint="cs"/>
          <w:sz w:val="32"/>
          <w:szCs w:val="32"/>
          <w:rtl/>
        </w:rPr>
        <w:t xml:space="preserve">. </w:t>
      </w:r>
      <w:r w:rsidRPr="0051198D">
        <w:rPr>
          <w:rFonts w:cs="Traditional Arabic"/>
          <w:sz w:val="32"/>
          <w:szCs w:val="32"/>
          <w:rtl/>
        </w:rPr>
        <w:t>وكثير</w:t>
      </w:r>
      <w:r w:rsidRPr="0051198D">
        <w:rPr>
          <w:rFonts w:cs="Traditional Arabic" w:hint="cs"/>
          <w:sz w:val="32"/>
          <w:szCs w:val="32"/>
          <w:rtl/>
        </w:rPr>
        <w:t xml:space="preserve"> </w:t>
      </w:r>
      <w:r w:rsidRPr="0051198D">
        <w:rPr>
          <w:rFonts w:cs="Traditional Arabic"/>
          <w:sz w:val="32"/>
          <w:szCs w:val="32"/>
          <w:rtl/>
        </w:rPr>
        <w:t>من الأبحاث تشير إلى أن الدارسين يوظفون عادة استراتيجيات متنوعة في تعلم مفردات اللغة العربية.</w:t>
      </w:r>
    </w:p>
    <w:p w:rsidR="00EC6902" w:rsidRPr="0051198D" w:rsidRDefault="00EC6902" w:rsidP="00EC6902">
      <w:pPr>
        <w:bidi/>
        <w:spacing w:after="0" w:line="240" w:lineRule="auto"/>
        <w:ind w:firstLine="720"/>
        <w:jc w:val="both"/>
        <w:rPr>
          <w:rFonts w:eastAsia="Times New Roman" w:cs="Traditional Arabic"/>
          <w:sz w:val="32"/>
          <w:szCs w:val="32"/>
          <w:rtl/>
        </w:rPr>
      </w:pPr>
    </w:p>
    <w:p w:rsidR="00E54B01" w:rsidRPr="0051198D" w:rsidRDefault="00E54B01" w:rsidP="00E54B01">
      <w:pPr>
        <w:bidi/>
        <w:spacing w:after="0" w:line="240" w:lineRule="auto"/>
        <w:jc w:val="both"/>
        <w:rPr>
          <w:rFonts w:cs="Traditional Arabic"/>
          <w:b/>
          <w:bCs/>
          <w:sz w:val="32"/>
          <w:szCs w:val="32"/>
          <w:rtl/>
        </w:rPr>
      </w:pPr>
      <w:r w:rsidRPr="0051198D">
        <w:rPr>
          <w:rFonts w:cs="Traditional Arabic" w:hint="cs"/>
          <w:b/>
          <w:bCs/>
          <w:sz w:val="32"/>
          <w:szCs w:val="32"/>
          <w:rtl/>
        </w:rPr>
        <w:t>مشكلة البحث:</w:t>
      </w:r>
    </w:p>
    <w:p w:rsidR="00E54B01" w:rsidRPr="0051198D" w:rsidRDefault="00E54B01" w:rsidP="00E54B01">
      <w:pPr>
        <w:bidi/>
        <w:spacing w:after="0"/>
        <w:jc w:val="both"/>
        <w:rPr>
          <w:rFonts w:cs="Traditional Arabic"/>
          <w:sz w:val="32"/>
          <w:szCs w:val="32"/>
          <w:rtl/>
        </w:rPr>
      </w:pPr>
      <w:r w:rsidRPr="0051198D">
        <w:rPr>
          <w:rFonts w:cs="Traditional Arabic" w:hint="cs"/>
          <w:sz w:val="32"/>
          <w:szCs w:val="32"/>
          <w:rtl/>
        </w:rPr>
        <w:t>تبرز مشكلة البحث في التعرف على ماهية استراتيجيات تعلّم اللغة العربية لدى الطلبة الناطقين بغير العربية، لقد ذكرت</w:t>
      </w:r>
      <w:r w:rsidRPr="0051198D">
        <w:rPr>
          <w:rFonts w:cs="Traditional Arabic"/>
          <w:sz w:val="32"/>
          <w:szCs w:val="32"/>
          <w:rtl/>
        </w:rPr>
        <w:t xml:space="preserve"> نونج لكسنأ كاما أن المتعلم بوعي أو بدون وعي يستخدم استراتيجيات تعل</w:t>
      </w:r>
      <w:r w:rsidRPr="0051198D">
        <w:rPr>
          <w:rFonts w:cs="Traditional Arabic" w:hint="cs"/>
          <w:sz w:val="32"/>
          <w:szCs w:val="32"/>
          <w:rtl/>
        </w:rPr>
        <w:t>ّ</w:t>
      </w:r>
      <w:r w:rsidRPr="0051198D">
        <w:rPr>
          <w:rFonts w:cs="Traditional Arabic"/>
          <w:sz w:val="32"/>
          <w:szCs w:val="32"/>
          <w:rtl/>
        </w:rPr>
        <w:t>م اللغة للتغلب على الصعوبات الت</w:t>
      </w:r>
      <w:r w:rsidRPr="0051198D">
        <w:rPr>
          <w:rFonts w:cs="Traditional Arabic" w:hint="cs"/>
          <w:sz w:val="32"/>
          <w:szCs w:val="32"/>
          <w:rtl/>
        </w:rPr>
        <w:t>ي</w:t>
      </w:r>
      <w:r w:rsidRPr="0051198D">
        <w:rPr>
          <w:rFonts w:cs="Traditional Arabic"/>
          <w:sz w:val="32"/>
          <w:szCs w:val="32"/>
          <w:rtl/>
        </w:rPr>
        <w:t xml:space="preserve"> يواجهها </w:t>
      </w:r>
      <w:r w:rsidRPr="0051198D">
        <w:rPr>
          <w:rFonts w:cs="Traditional Arabic" w:hint="cs"/>
          <w:sz w:val="32"/>
          <w:szCs w:val="32"/>
          <w:rtl/>
        </w:rPr>
        <w:t>أثناء عملية</w:t>
      </w:r>
      <w:r w:rsidRPr="0051198D">
        <w:rPr>
          <w:rFonts w:cs="Traditional Arabic"/>
          <w:sz w:val="32"/>
          <w:szCs w:val="32"/>
          <w:rtl/>
        </w:rPr>
        <w:t xml:space="preserve"> التعل</w:t>
      </w:r>
      <w:r w:rsidRPr="0051198D">
        <w:rPr>
          <w:rFonts w:cs="Traditional Arabic" w:hint="cs"/>
          <w:sz w:val="32"/>
          <w:szCs w:val="32"/>
          <w:rtl/>
        </w:rPr>
        <w:t>ّ</w:t>
      </w:r>
      <w:r w:rsidRPr="0051198D">
        <w:rPr>
          <w:rFonts w:cs="Traditional Arabic"/>
          <w:sz w:val="32"/>
          <w:szCs w:val="32"/>
          <w:rtl/>
        </w:rPr>
        <w:t>م</w:t>
      </w:r>
      <w:r w:rsidRPr="0051198D">
        <w:rPr>
          <w:rFonts w:cs="Traditional Arabic"/>
          <w:sz w:val="32"/>
          <w:szCs w:val="32"/>
          <w:vertAlign w:val="superscript"/>
          <w:rtl/>
        </w:rPr>
        <w:footnoteReference w:id="2"/>
      </w:r>
      <w:r w:rsidRPr="0051198D">
        <w:rPr>
          <w:rFonts w:cs="Traditional Arabic"/>
          <w:sz w:val="32"/>
          <w:szCs w:val="32"/>
          <w:rtl/>
        </w:rPr>
        <w:t>.</w:t>
      </w:r>
      <w:r w:rsidRPr="0051198D">
        <w:rPr>
          <w:rFonts w:cs="Traditional Arabic" w:hint="cs"/>
          <w:sz w:val="32"/>
          <w:szCs w:val="32"/>
          <w:rtl/>
        </w:rPr>
        <w:t xml:space="preserve"> وهذه الطريقة إحدى الطرق للحصول على النجاح في تعلّم اللغة واكتشاف ضعفه أثناء تعلّمها. بينما</w:t>
      </w:r>
      <w:r w:rsidRPr="0051198D">
        <w:rPr>
          <w:rFonts w:cs="Traditional Arabic"/>
          <w:sz w:val="32"/>
          <w:szCs w:val="32"/>
          <w:rtl/>
        </w:rPr>
        <w:t xml:space="preserve"> ذكر</w:t>
      </w:r>
      <w:r w:rsidRPr="0051198D">
        <w:rPr>
          <w:rFonts w:cs="Traditional Arabic" w:hint="cs"/>
          <w:sz w:val="32"/>
          <w:szCs w:val="32"/>
          <w:rtl/>
        </w:rPr>
        <w:t xml:space="preserve"> ويل لينج </w:t>
      </w:r>
      <w:r w:rsidRPr="0051198D">
        <w:rPr>
          <w:rFonts w:cs="Cordia New"/>
          <w:sz w:val="32"/>
          <w:szCs w:val="32"/>
          <w:lang w:val="en-GB" w:bidi="th-TH"/>
        </w:rPr>
        <w:t>Willing</w:t>
      </w:r>
      <w:r w:rsidRPr="0051198D">
        <w:rPr>
          <w:rFonts w:cs="Traditional Arabic" w:hint="cs"/>
          <w:sz w:val="32"/>
          <w:szCs w:val="32"/>
          <w:rtl/>
        </w:rPr>
        <w:t xml:space="preserve"> أن من أسباب ضعف الطلاب في تعلّم اللغة قلة معرفتهم </w:t>
      </w:r>
      <w:r w:rsidRPr="0051198D">
        <w:rPr>
          <w:rFonts w:cs="Traditional Arabic" w:hint="cs"/>
          <w:sz w:val="32"/>
          <w:szCs w:val="32"/>
          <w:rtl/>
        </w:rPr>
        <w:lastRenderedPageBreak/>
        <w:t>باستراتيجيات تعلّم اللغة. وأضافت أيضًا أن الطلاب لايقدرون</w:t>
      </w:r>
      <w:r w:rsidRPr="0051198D">
        <w:rPr>
          <w:rFonts w:cs="Traditional Arabic"/>
          <w:sz w:val="32"/>
          <w:szCs w:val="32"/>
          <w:rtl/>
        </w:rPr>
        <w:t xml:space="preserve"> على اختيار استراتيجيات تعل</w:t>
      </w:r>
      <w:r w:rsidRPr="0051198D">
        <w:rPr>
          <w:rFonts w:cs="Traditional Arabic" w:hint="cs"/>
          <w:sz w:val="32"/>
          <w:szCs w:val="32"/>
          <w:rtl/>
        </w:rPr>
        <w:t>ّ</w:t>
      </w:r>
      <w:r w:rsidRPr="0051198D">
        <w:rPr>
          <w:rFonts w:cs="Traditional Arabic"/>
          <w:sz w:val="32"/>
          <w:szCs w:val="32"/>
          <w:rtl/>
        </w:rPr>
        <w:t>م اللغة المناسبة بأنفسهم"</w:t>
      </w:r>
      <w:r w:rsidRPr="0051198D">
        <w:rPr>
          <w:rFonts w:cs="Traditional Arabic"/>
          <w:sz w:val="32"/>
          <w:szCs w:val="32"/>
          <w:vertAlign w:val="superscript"/>
          <w:rtl/>
        </w:rPr>
        <w:footnoteReference w:id="3"/>
      </w:r>
      <w:r w:rsidRPr="0051198D">
        <w:rPr>
          <w:rFonts w:cs="Traditional Arabic"/>
          <w:sz w:val="32"/>
          <w:szCs w:val="32"/>
          <w:rtl/>
        </w:rPr>
        <w:t>.</w:t>
      </w:r>
    </w:p>
    <w:p w:rsidR="00E54B01" w:rsidRPr="0051198D" w:rsidRDefault="00E54B01" w:rsidP="000F485C">
      <w:pPr>
        <w:bidi/>
        <w:spacing w:after="0"/>
        <w:ind w:firstLine="720"/>
        <w:jc w:val="both"/>
        <w:rPr>
          <w:rFonts w:ascii="Traditional Arabic" w:hAnsi="Traditional Arabic" w:cs="Traditional Arabic"/>
          <w:sz w:val="32"/>
          <w:szCs w:val="32"/>
          <w:rtl/>
        </w:rPr>
      </w:pPr>
      <w:r w:rsidRPr="0051198D">
        <w:rPr>
          <w:rFonts w:cs="Traditional Arabic" w:hint="cs"/>
          <w:sz w:val="32"/>
          <w:szCs w:val="32"/>
          <w:rtl/>
        </w:rPr>
        <w:t xml:space="preserve">إن استخدام استراتيجيات تعلّم اللغة </w:t>
      </w:r>
      <w:r w:rsidRPr="0051198D">
        <w:rPr>
          <w:rFonts w:ascii="Traditional Arabic" w:hAnsi="Traditional Arabic" w:cs="Traditional Arabic"/>
          <w:sz w:val="32"/>
          <w:szCs w:val="32"/>
          <w:rtl/>
        </w:rPr>
        <w:t>ذ</w:t>
      </w:r>
      <w:r w:rsidRPr="0051198D">
        <w:rPr>
          <w:rFonts w:cs="Traditional Arabic" w:hint="cs"/>
          <w:sz w:val="32"/>
          <w:szCs w:val="32"/>
          <w:rtl/>
        </w:rPr>
        <w:t xml:space="preserve">و علاقة قوية في استيعاب مهارة الكلام، حيث </w:t>
      </w:r>
      <w:r w:rsidRPr="0051198D">
        <w:rPr>
          <w:rFonts w:ascii="Traditional Arabic" w:hAnsi="Traditional Arabic" w:cs="Traditional Arabic"/>
          <w:sz w:val="32"/>
          <w:szCs w:val="32"/>
          <w:rtl/>
        </w:rPr>
        <w:t>ذ</w:t>
      </w:r>
      <w:r w:rsidR="000F485C">
        <w:rPr>
          <w:rFonts w:cs="Traditional Arabic" w:hint="cs"/>
          <w:sz w:val="32"/>
          <w:szCs w:val="32"/>
          <w:rtl/>
        </w:rPr>
        <w:t>كرت سورايا أ</w:t>
      </w:r>
      <w:r w:rsidRPr="0051198D">
        <w:rPr>
          <w:rFonts w:cs="Traditional Arabic" w:hint="cs"/>
          <w:sz w:val="32"/>
          <w:szCs w:val="32"/>
          <w:rtl/>
        </w:rPr>
        <w:t xml:space="preserve">ن نجاح إتقان مهارة الكلام في اللغة العربية </w:t>
      </w:r>
      <w:r w:rsidRPr="0051198D">
        <w:rPr>
          <w:rFonts w:ascii="Traditional Arabic" w:hAnsi="Traditional Arabic" w:cs="Traditional Arabic"/>
          <w:sz w:val="32"/>
          <w:szCs w:val="32"/>
          <w:rtl/>
        </w:rPr>
        <w:t>ذ</w:t>
      </w:r>
      <w:r w:rsidRPr="0051198D">
        <w:rPr>
          <w:rFonts w:cs="Traditional Arabic" w:hint="cs"/>
          <w:sz w:val="32"/>
          <w:szCs w:val="32"/>
          <w:rtl/>
        </w:rPr>
        <w:t>و علاقة قوية بالاستراتيجيات  المستخدمة لدى الطلاب.</w:t>
      </w:r>
      <w:r w:rsidRPr="0051198D">
        <w:rPr>
          <w:rFonts w:ascii="Traditional Arabic" w:hAnsi="Traditional Arabic" w:cs="Traditional Arabic" w:hint="cs"/>
          <w:sz w:val="32"/>
          <w:szCs w:val="32"/>
          <w:rtl/>
        </w:rPr>
        <w:t xml:space="preserve"> وك</w:t>
      </w:r>
      <w:r w:rsidRPr="0051198D">
        <w:rPr>
          <w:rFonts w:ascii="Traditional Arabic" w:hAnsi="Traditional Arabic" w:cs="Traditional Arabic"/>
          <w:sz w:val="32"/>
          <w:szCs w:val="32"/>
          <w:rtl/>
        </w:rPr>
        <w:t>ذ</w:t>
      </w:r>
      <w:r w:rsidRPr="0051198D">
        <w:rPr>
          <w:rFonts w:ascii="Traditional Arabic" w:hAnsi="Traditional Arabic" w:cs="Traditional Arabic" w:hint="cs"/>
          <w:sz w:val="32"/>
          <w:szCs w:val="32"/>
          <w:rtl/>
        </w:rPr>
        <w:t xml:space="preserve">لك، </w:t>
      </w:r>
      <w:r w:rsidRPr="0051198D">
        <w:rPr>
          <w:rFonts w:ascii="Traditional Arabic" w:hAnsi="Traditional Arabic" w:cs="Traditional Arabic"/>
          <w:sz w:val="32"/>
          <w:szCs w:val="32"/>
          <w:rtl/>
        </w:rPr>
        <w:t>ذ</w:t>
      </w:r>
      <w:r w:rsidRPr="0051198D">
        <w:rPr>
          <w:rFonts w:ascii="Traditional Arabic" w:hAnsi="Traditional Arabic" w:cs="Traditional Arabic" w:hint="cs"/>
          <w:sz w:val="32"/>
          <w:szCs w:val="32"/>
          <w:rtl/>
        </w:rPr>
        <w:t xml:space="preserve">كر </w:t>
      </w:r>
      <w:r w:rsidRPr="0051198D">
        <w:rPr>
          <w:rFonts w:cs="Traditional Arabic" w:hint="cs"/>
          <w:sz w:val="32"/>
          <w:szCs w:val="32"/>
          <w:rtl/>
        </w:rPr>
        <w:t>إبر</w:t>
      </w:r>
      <w:r w:rsidR="000F485C">
        <w:rPr>
          <w:rFonts w:cs="Traditional Arabic" w:hint="cs"/>
          <w:sz w:val="32"/>
          <w:szCs w:val="32"/>
          <w:rtl/>
        </w:rPr>
        <w:t>ا</w:t>
      </w:r>
      <w:r w:rsidRPr="0051198D">
        <w:rPr>
          <w:rFonts w:cs="Traditional Arabic" w:hint="cs"/>
          <w:sz w:val="32"/>
          <w:szCs w:val="32"/>
          <w:rtl/>
        </w:rPr>
        <w:t xml:space="preserve">هيم </w:t>
      </w:r>
      <w:r w:rsidR="000F485C">
        <w:rPr>
          <w:rFonts w:cs="Traditional Arabic" w:hint="cs"/>
          <w:sz w:val="32"/>
          <w:szCs w:val="32"/>
          <w:rtl/>
        </w:rPr>
        <w:t>صدّيق</w:t>
      </w:r>
      <w:r w:rsidRPr="0051198D">
        <w:rPr>
          <w:rFonts w:cs="Traditional Arabic" w:hint="cs"/>
          <w:sz w:val="32"/>
          <w:szCs w:val="32"/>
          <w:rtl/>
        </w:rPr>
        <w:t xml:space="preserve"> أنه </w:t>
      </w:r>
      <w:r w:rsidRPr="0051198D">
        <w:rPr>
          <w:rFonts w:cs="Traditional Arabic"/>
          <w:sz w:val="32"/>
          <w:szCs w:val="32"/>
          <w:rtl/>
        </w:rPr>
        <w:t>يجب</w:t>
      </w:r>
      <w:r w:rsidRPr="0051198D">
        <w:rPr>
          <w:rFonts w:cs="Traditional Arabic" w:hint="cs"/>
          <w:sz w:val="32"/>
          <w:szCs w:val="32"/>
          <w:rtl/>
        </w:rPr>
        <w:t xml:space="preserve"> على الطالب أن يكون</w:t>
      </w:r>
      <w:r w:rsidRPr="0051198D">
        <w:rPr>
          <w:rFonts w:cs="Traditional Arabic"/>
          <w:sz w:val="32"/>
          <w:szCs w:val="32"/>
          <w:rtl/>
        </w:rPr>
        <w:t xml:space="preserve"> واعي</w:t>
      </w:r>
      <w:r w:rsidRPr="0051198D">
        <w:rPr>
          <w:rFonts w:cs="Traditional Arabic" w:hint="cs"/>
          <w:sz w:val="32"/>
          <w:szCs w:val="32"/>
          <w:rtl/>
        </w:rPr>
        <w:t>ً</w:t>
      </w:r>
      <w:r w:rsidRPr="0051198D">
        <w:rPr>
          <w:rFonts w:cs="Traditional Arabic"/>
          <w:sz w:val="32"/>
          <w:szCs w:val="32"/>
          <w:rtl/>
        </w:rPr>
        <w:t xml:space="preserve">ا </w:t>
      </w:r>
      <w:r w:rsidRPr="0051198D">
        <w:rPr>
          <w:rFonts w:cs="Traditional Arabic" w:hint="cs"/>
          <w:sz w:val="32"/>
          <w:szCs w:val="32"/>
          <w:rtl/>
        </w:rPr>
        <w:t>ب</w:t>
      </w:r>
      <w:r w:rsidRPr="0051198D">
        <w:rPr>
          <w:rFonts w:cs="Traditional Arabic"/>
          <w:sz w:val="32"/>
          <w:szCs w:val="32"/>
          <w:rtl/>
        </w:rPr>
        <w:t>استخدام استراتيجيات التعل</w:t>
      </w:r>
      <w:r w:rsidRPr="0051198D">
        <w:rPr>
          <w:rFonts w:cs="Traditional Arabic" w:hint="cs"/>
          <w:sz w:val="32"/>
          <w:szCs w:val="32"/>
          <w:rtl/>
        </w:rPr>
        <w:t>ّ</w:t>
      </w:r>
      <w:r w:rsidRPr="0051198D">
        <w:rPr>
          <w:rFonts w:cs="Traditional Arabic"/>
          <w:sz w:val="32"/>
          <w:szCs w:val="32"/>
          <w:rtl/>
        </w:rPr>
        <w:t>م</w:t>
      </w:r>
      <w:r w:rsidRPr="0051198D">
        <w:rPr>
          <w:rFonts w:cs="Traditional Arabic" w:hint="cs"/>
          <w:sz w:val="32"/>
          <w:szCs w:val="32"/>
          <w:rtl/>
        </w:rPr>
        <w:t xml:space="preserve"> </w:t>
      </w:r>
      <w:r w:rsidRPr="0051198D">
        <w:rPr>
          <w:rFonts w:cs="Traditional Arabic"/>
          <w:sz w:val="32"/>
          <w:szCs w:val="32"/>
          <w:rtl/>
        </w:rPr>
        <w:t>من أجل</w:t>
      </w:r>
      <w:r w:rsidRPr="0051198D">
        <w:rPr>
          <w:rFonts w:cs="Traditional Arabic" w:hint="cs"/>
          <w:sz w:val="32"/>
          <w:szCs w:val="32"/>
          <w:rtl/>
        </w:rPr>
        <w:t xml:space="preserve"> </w:t>
      </w:r>
      <w:r w:rsidRPr="0051198D">
        <w:rPr>
          <w:rFonts w:cs="Traditional Arabic"/>
          <w:sz w:val="32"/>
          <w:szCs w:val="32"/>
          <w:rtl/>
        </w:rPr>
        <w:t>تعل</w:t>
      </w:r>
      <w:r w:rsidRPr="0051198D">
        <w:rPr>
          <w:rFonts w:cs="Traditional Arabic" w:hint="cs"/>
          <w:sz w:val="32"/>
          <w:szCs w:val="32"/>
          <w:rtl/>
        </w:rPr>
        <w:t>ّ</w:t>
      </w:r>
      <w:r w:rsidRPr="0051198D">
        <w:rPr>
          <w:rFonts w:cs="Traditional Arabic"/>
          <w:sz w:val="32"/>
          <w:szCs w:val="32"/>
          <w:rtl/>
        </w:rPr>
        <w:t>م لغة أجنبية</w:t>
      </w:r>
      <w:r w:rsidRPr="0051198D">
        <w:rPr>
          <w:rFonts w:cs="Traditional Arabic" w:hint="cs"/>
          <w:sz w:val="32"/>
          <w:szCs w:val="32"/>
          <w:rtl/>
        </w:rPr>
        <w:t xml:space="preserve"> بشكل فعّال</w:t>
      </w:r>
      <w:r w:rsidRPr="0051198D">
        <w:rPr>
          <w:rFonts w:cs="Traditional Arabic"/>
          <w:sz w:val="32"/>
          <w:szCs w:val="32"/>
          <w:vertAlign w:val="superscript"/>
          <w:rtl/>
        </w:rPr>
        <w:footnoteReference w:id="4"/>
      </w:r>
      <w:r w:rsidRPr="0051198D">
        <w:rPr>
          <w:rFonts w:cs="Traditional Arabic" w:hint="cs"/>
          <w:sz w:val="32"/>
          <w:szCs w:val="32"/>
          <w:rtl/>
        </w:rPr>
        <w:t>.</w:t>
      </w:r>
      <w:r w:rsidR="0035357E" w:rsidRPr="0051198D">
        <w:rPr>
          <w:rFonts w:ascii="Traditional Arabic" w:hAnsi="Traditional Arabic" w:cs="Traditional Arabic" w:hint="cs"/>
          <w:sz w:val="32"/>
          <w:szCs w:val="32"/>
          <w:rtl/>
        </w:rPr>
        <w:t xml:space="preserve"> </w:t>
      </w:r>
      <w:r w:rsidRPr="0051198D">
        <w:rPr>
          <w:rFonts w:ascii="Traditional Arabic" w:hAnsi="Traditional Arabic" w:cs="Traditional Arabic" w:hint="cs"/>
          <w:sz w:val="32"/>
          <w:szCs w:val="32"/>
          <w:rtl/>
        </w:rPr>
        <w:t xml:space="preserve">يتضح هنا أن نجاح دراسة اللغة للناطقين بغيرها </w:t>
      </w:r>
      <w:r w:rsidRPr="0051198D">
        <w:rPr>
          <w:rFonts w:ascii="Traditional Arabic" w:hAnsi="Traditional Arabic" w:cs="Traditional Arabic"/>
          <w:sz w:val="32"/>
          <w:szCs w:val="32"/>
          <w:rtl/>
        </w:rPr>
        <w:t>ذ</w:t>
      </w:r>
      <w:r w:rsidRPr="0051198D">
        <w:rPr>
          <w:rFonts w:ascii="Traditional Arabic" w:hAnsi="Traditional Arabic" w:cs="Traditional Arabic" w:hint="cs"/>
          <w:sz w:val="32"/>
          <w:szCs w:val="32"/>
          <w:rtl/>
        </w:rPr>
        <w:t>و علاقة قوية باستراتيجيات تعلم اللغة. ل</w:t>
      </w:r>
      <w:r w:rsidRPr="0051198D">
        <w:rPr>
          <w:rFonts w:ascii="Traditional Arabic" w:hAnsi="Traditional Arabic" w:cs="Traditional Arabic"/>
          <w:sz w:val="32"/>
          <w:szCs w:val="32"/>
          <w:rtl/>
        </w:rPr>
        <w:t>ذ</w:t>
      </w:r>
      <w:r w:rsidRPr="0051198D">
        <w:rPr>
          <w:rFonts w:ascii="Traditional Arabic" w:hAnsi="Traditional Arabic" w:cs="Traditional Arabic" w:hint="cs"/>
          <w:sz w:val="32"/>
          <w:szCs w:val="32"/>
          <w:rtl/>
        </w:rPr>
        <w:t>ا فإن ه</w:t>
      </w:r>
      <w:r w:rsidRPr="0051198D">
        <w:rPr>
          <w:rFonts w:ascii="Traditional Arabic" w:hAnsi="Traditional Arabic" w:cs="Traditional Arabic"/>
          <w:sz w:val="32"/>
          <w:szCs w:val="32"/>
          <w:rtl/>
        </w:rPr>
        <w:t>ذ</w:t>
      </w:r>
      <w:r w:rsidRPr="0051198D">
        <w:rPr>
          <w:rFonts w:ascii="Traditional Arabic" w:hAnsi="Traditional Arabic" w:cs="Traditional Arabic" w:hint="cs"/>
          <w:sz w:val="32"/>
          <w:szCs w:val="32"/>
          <w:rtl/>
        </w:rPr>
        <w:t>ا البحث سوف يسعى حثيثا إلى إجراء دراسة علمية في كشف عن استراتيجيات تعلم اللغة العربية لدى الطلبة التايلانديين من تخصصات مختلفة غير العربية بكلية الدراسات الإسلامية حتي يستفيدوا في ه</w:t>
      </w:r>
      <w:r w:rsidRPr="0051198D">
        <w:rPr>
          <w:rFonts w:ascii="Traditional Arabic" w:hAnsi="Traditional Arabic" w:cs="Traditional Arabic"/>
          <w:sz w:val="32"/>
          <w:szCs w:val="32"/>
          <w:rtl/>
        </w:rPr>
        <w:t>ذ</w:t>
      </w:r>
      <w:r w:rsidRPr="0051198D">
        <w:rPr>
          <w:rFonts w:ascii="Traditional Arabic" w:hAnsi="Traditional Arabic" w:cs="Traditional Arabic" w:hint="cs"/>
          <w:sz w:val="32"/>
          <w:szCs w:val="32"/>
          <w:rtl/>
        </w:rPr>
        <w:t>ا الدراسة للتغلب على الصعوبات التي يواجهونها أثناء تعلم اللغة العربية واستيعابها.</w:t>
      </w:r>
    </w:p>
    <w:p w:rsidR="0035357E" w:rsidRDefault="0035357E" w:rsidP="006B4175">
      <w:pPr>
        <w:bidi/>
        <w:spacing w:after="0"/>
        <w:jc w:val="both"/>
        <w:rPr>
          <w:rFonts w:ascii="Traditional Arabic" w:hAnsi="Traditional Arabic" w:cs="Traditional Arabic"/>
          <w:sz w:val="32"/>
          <w:szCs w:val="32"/>
          <w:rtl/>
        </w:rPr>
      </w:pPr>
    </w:p>
    <w:p w:rsidR="006B4175" w:rsidRPr="0051198D" w:rsidRDefault="006B4175" w:rsidP="006B4175">
      <w:pPr>
        <w:pStyle w:val="NoSpacing"/>
        <w:bidi/>
        <w:rPr>
          <w:rFonts w:ascii="Traditional Arabic" w:hAnsi="Traditional Arabic" w:cs="Traditional Arabic"/>
          <w:b/>
          <w:bCs/>
          <w:sz w:val="32"/>
          <w:szCs w:val="32"/>
          <w:rtl/>
        </w:rPr>
      </w:pPr>
      <w:r w:rsidRPr="0051198D">
        <w:rPr>
          <w:rFonts w:ascii="Traditional Arabic" w:hAnsi="Traditional Arabic" w:cs="Traditional Arabic" w:hint="cs"/>
          <w:b/>
          <w:bCs/>
          <w:sz w:val="32"/>
          <w:szCs w:val="32"/>
          <w:rtl/>
        </w:rPr>
        <w:t xml:space="preserve">تاريخ تأسيس </w:t>
      </w:r>
      <w:r w:rsidRPr="0051198D">
        <w:rPr>
          <w:rFonts w:ascii="Traditional Arabic" w:hAnsi="Traditional Arabic" w:cs="Traditional Arabic"/>
          <w:b/>
          <w:bCs/>
          <w:sz w:val="32"/>
          <w:szCs w:val="32"/>
          <w:rtl/>
        </w:rPr>
        <w:t>جامعة الأمير سونجكلا نكرين شطر فطاني</w:t>
      </w:r>
      <w:r w:rsidRPr="0051198D">
        <w:rPr>
          <w:rFonts w:ascii="Traditional Arabic" w:hAnsi="Traditional Arabic" w:cs="Traditional Arabic" w:hint="cs"/>
          <w:sz w:val="32"/>
          <w:szCs w:val="32"/>
          <w:rtl/>
        </w:rPr>
        <w:t xml:space="preserve"> </w:t>
      </w:r>
    </w:p>
    <w:p w:rsidR="006B4175" w:rsidRPr="0051198D" w:rsidRDefault="006B4175" w:rsidP="006B4175">
      <w:pPr>
        <w:bidi/>
        <w:spacing w:after="0" w:line="240" w:lineRule="auto"/>
        <w:jc w:val="both"/>
        <w:rPr>
          <w:rFonts w:eastAsia="Times New Roman" w:cs="Traditional Arabic"/>
          <w:sz w:val="32"/>
          <w:szCs w:val="32"/>
          <w:rtl/>
          <w:lang w:val="en-US"/>
        </w:rPr>
      </w:pPr>
      <w:r w:rsidRPr="0051198D">
        <w:rPr>
          <w:rFonts w:ascii="Traditional Arabic" w:hAnsi="Traditional Arabic" w:cs="Traditional Arabic" w:hint="cs"/>
          <w:sz w:val="32"/>
          <w:szCs w:val="32"/>
          <w:rtl/>
          <w:lang w:val="en-US"/>
        </w:rPr>
        <w:t xml:space="preserve">إن </w:t>
      </w:r>
      <w:r w:rsidRPr="0051198D">
        <w:rPr>
          <w:rFonts w:ascii="Traditional Arabic" w:hAnsi="Traditional Arabic" w:cs="Traditional Arabic"/>
          <w:sz w:val="32"/>
          <w:szCs w:val="32"/>
          <w:rtl/>
          <w:lang w:val="en-US"/>
        </w:rPr>
        <w:t>جامعة الأمير سونجكلا نكرين شطر فطاني</w:t>
      </w:r>
      <w:r w:rsidRPr="0051198D">
        <w:rPr>
          <w:rFonts w:ascii="Traditional Arabic" w:hAnsi="Traditional Arabic" w:cs="Traditional Arabic" w:hint="cs"/>
          <w:sz w:val="32"/>
          <w:szCs w:val="32"/>
          <w:rtl/>
          <w:lang w:val="en-US"/>
        </w:rPr>
        <w:t xml:space="preserve"> هي أول جامعة في جانوب تايلاند التي تأسست في عام 1968، بمحافظة فطاني، </w:t>
      </w:r>
      <w:r w:rsidRPr="0051198D">
        <w:rPr>
          <w:rFonts w:eastAsia="Times New Roman" w:cs="Traditional Arabic" w:hint="cs"/>
          <w:sz w:val="32"/>
          <w:szCs w:val="32"/>
          <w:rtl/>
          <w:lang w:val="en-US"/>
        </w:rPr>
        <w:t xml:space="preserve">وتتضمن 8 كليات، أما </w:t>
      </w:r>
      <w:r w:rsidRPr="0051198D">
        <w:rPr>
          <w:rFonts w:eastAsia="Times New Roman" w:cs="Traditional Arabic"/>
          <w:sz w:val="32"/>
          <w:szCs w:val="32"/>
          <w:rtl/>
          <w:lang w:val="en-US"/>
        </w:rPr>
        <w:t>كلية الدراسات الإسلامية</w:t>
      </w:r>
      <w:r w:rsidRPr="0051198D">
        <w:rPr>
          <w:rFonts w:eastAsia="Times New Roman" w:cs="Traditional Arabic" w:hint="cs"/>
          <w:sz w:val="32"/>
          <w:szCs w:val="32"/>
          <w:rtl/>
          <w:lang w:val="en-US"/>
        </w:rPr>
        <w:t xml:space="preserve"> هي إحدى كليات فيها. لقد تأسست كلية الدراسات الإسلامية في عام 1992، حيث هدفت إلى أن تكون مركزا للتربية، والبحوث </w:t>
      </w:r>
      <w:r w:rsidRPr="0051198D">
        <w:rPr>
          <w:rFonts w:eastAsia="Times New Roman" w:cs="Traditional Arabic"/>
          <w:sz w:val="32"/>
          <w:szCs w:val="32"/>
          <w:rtl/>
          <w:lang w:val="en-US"/>
        </w:rPr>
        <w:t>الأكاديمية</w:t>
      </w:r>
      <w:r w:rsidRPr="0051198D">
        <w:rPr>
          <w:rFonts w:eastAsia="Times New Roman" w:cs="Traditional Arabic" w:hint="cs"/>
          <w:sz w:val="32"/>
          <w:szCs w:val="32"/>
          <w:rtl/>
          <w:lang w:val="en-US"/>
        </w:rPr>
        <w:t>،</w:t>
      </w:r>
      <w:r w:rsidRPr="0051198D">
        <w:rPr>
          <w:sz w:val="32"/>
          <w:szCs w:val="32"/>
          <w:rtl/>
        </w:rPr>
        <w:t xml:space="preserve"> </w:t>
      </w:r>
      <w:r w:rsidRPr="0051198D">
        <w:rPr>
          <w:rFonts w:eastAsia="Times New Roman" w:cs="Traditional Arabic" w:hint="cs"/>
          <w:sz w:val="32"/>
          <w:szCs w:val="32"/>
          <w:rtl/>
          <w:lang w:val="en-US"/>
        </w:rPr>
        <w:t>و</w:t>
      </w:r>
      <w:r w:rsidRPr="0051198D">
        <w:rPr>
          <w:rFonts w:eastAsia="Times New Roman" w:cs="Traditional Arabic"/>
          <w:sz w:val="32"/>
          <w:szCs w:val="32"/>
          <w:rtl/>
          <w:lang w:val="en-US"/>
        </w:rPr>
        <w:t>الآداب</w:t>
      </w:r>
      <w:r w:rsidRPr="0051198D">
        <w:rPr>
          <w:rFonts w:eastAsia="Times New Roman" w:cs="Traditional Arabic" w:hint="cs"/>
          <w:sz w:val="32"/>
          <w:szCs w:val="32"/>
          <w:rtl/>
          <w:lang w:val="en-US"/>
        </w:rPr>
        <w:t xml:space="preserve"> الإسلامية، والخدمات للمجتمع، ويشمل </w:t>
      </w:r>
      <w:r w:rsidRPr="0051198D">
        <w:rPr>
          <w:rFonts w:eastAsia="Times New Roman" w:cs="Traditional Arabic"/>
          <w:sz w:val="32"/>
          <w:szCs w:val="32"/>
          <w:rtl/>
          <w:lang w:val="en-US"/>
        </w:rPr>
        <w:t>على</w:t>
      </w:r>
      <w:r w:rsidRPr="0051198D">
        <w:rPr>
          <w:rFonts w:eastAsia="Times New Roman" w:cs="Traditional Arabic" w:hint="cs"/>
          <w:sz w:val="32"/>
          <w:szCs w:val="32"/>
          <w:rtl/>
          <w:lang w:val="en-US"/>
        </w:rPr>
        <w:t xml:space="preserve"> </w:t>
      </w:r>
      <w:r w:rsidRPr="0051198D">
        <w:rPr>
          <w:rFonts w:eastAsia="Times New Roman" w:cs="Traditional Arabic"/>
          <w:sz w:val="32"/>
          <w:szCs w:val="32"/>
          <w:rtl/>
          <w:lang w:val="en-US"/>
        </w:rPr>
        <w:t>إنتاج الط</w:t>
      </w:r>
      <w:r w:rsidRPr="0051198D">
        <w:rPr>
          <w:rFonts w:eastAsia="Times New Roman" w:cs="Traditional Arabic" w:hint="cs"/>
          <w:sz w:val="32"/>
          <w:szCs w:val="32"/>
          <w:rtl/>
          <w:lang w:val="en-US"/>
        </w:rPr>
        <w:t>لبة</w:t>
      </w:r>
      <w:r w:rsidRPr="0051198D">
        <w:rPr>
          <w:rFonts w:eastAsia="Times New Roman" w:cs="Traditional Arabic"/>
          <w:sz w:val="32"/>
          <w:szCs w:val="32"/>
          <w:rtl/>
          <w:lang w:val="en-US"/>
        </w:rPr>
        <w:t xml:space="preserve"> الذين يمتلكون المعارف الإسلامية في جميع التخصصات</w:t>
      </w:r>
      <w:r w:rsidRPr="0051198D">
        <w:rPr>
          <w:rStyle w:val="FootnoteReference"/>
          <w:rFonts w:eastAsia="Times New Roman" w:cs="Traditional Arabic"/>
          <w:sz w:val="32"/>
          <w:szCs w:val="32"/>
          <w:rtl/>
          <w:lang w:val="en-US"/>
        </w:rPr>
        <w:footnoteReference w:id="5"/>
      </w:r>
      <w:r w:rsidRPr="0051198D">
        <w:rPr>
          <w:rFonts w:eastAsia="Times New Roman" w:cs="Traditional Arabic"/>
          <w:sz w:val="32"/>
          <w:szCs w:val="32"/>
          <w:rtl/>
          <w:lang w:val="en-US"/>
        </w:rPr>
        <w:t>.</w:t>
      </w:r>
      <w:r w:rsidRPr="0051198D">
        <w:rPr>
          <w:sz w:val="32"/>
          <w:szCs w:val="32"/>
          <w:rtl/>
        </w:rPr>
        <w:t xml:space="preserve"> </w:t>
      </w:r>
      <w:r w:rsidRPr="0051198D">
        <w:rPr>
          <w:rFonts w:eastAsia="Times New Roman" w:cs="Traditional Arabic"/>
          <w:sz w:val="32"/>
          <w:szCs w:val="32"/>
          <w:rtl/>
          <w:lang w:val="en-US"/>
        </w:rPr>
        <w:t>ولذلك فإن عينة البحث</w:t>
      </w:r>
      <w:r w:rsidRPr="0051198D">
        <w:rPr>
          <w:rFonts w:eastAsia="Times New Roman" w:cs="Traditional Arabic" w:hint="cs"/>
          <w:sz w:val="32"/>
          <w:szCs w:val="32"/>
          <w:rtl/>
          <w:lang w:val="en-US"/>
        </w:rPr>
        <w:t xml:space="preserve"> في ه</w:t>
      </w:r>
      <w:r w:rsidRPr="0051198D">
        <w:rPr>
          <w:rFonts w:eastAsia="Times New Roman" w:cs="Traditional Arabic"/>
          <w:sz w:val="32"/>
          <w:szCs w:val="32"/>
          <w:rtl/>
          <w:lang w:val="en-US"/>
        </w:rPr>
        <w:t>ذ</w:t>
      </w:r>
      <w:r w:rsidRPr="0051198D">
        <w:rPr>
          <w:rFonts w:eastAsia="Times New Roman" w:cs="Traditional Arabic" w:hint="cs"/>
          <w:sz w:val="32"/>
          <w:szCs w:val="32"/>
          <w:rtl/>
          <w:lang w:val="en-US"/>
        </w:rPr>
        <w:t>ه الدراسة</w:t>
      </w:r>
      <w:r w:rsidRPr="0051198D">
        <w:rPr>
          <w:rFonts w:eastAsia="Times New Roman" w:cs="Traditional Arabic"/>
          <w:sz w:val="32"/>
          <w:szCs w:val="32"/>
          <w:rtl/>
          <w:lang w:val="en-US"/>
        </w:rPr>
        <w:t xml:space="preserve"> إنهم طلاب في هذه الكلية</w:t>
      </w:r>
      <w:r w:rsidRPr="0051198D">
        <w:rPr>
          <w:rFonts w:eastAsia="Times New Roman" w:cs="Traditional Arabic" w:hint="cs"/>
          <w:sz w:val="32"/>
          <w:szCs w:val="32"/>
          <w:rtl/>
          <w:lang w:val="en-US"/>
        </w:rPr>
        <w:t>.</w:t>
      </w:r>
    </w:p>
    <w:p w:rsidR="006B4175" w:rsidRPr="0051198D" w:rsidRDefault="006B4175" w:rsidP="006B4175">
      <w:pPr>
        <w:bidi/>
        <w:spacing w:after="0" w:line="240" w:lineRule="auto"/>
        <w:jc w:val="both"/>
        <w:rPr>
          <w:rFonts w:eastAsia="Times New Roman" w:cs="Traditional Arabic"/>
          <w:sz w:val="32"/>
          <w:szCs w:val="32"/>
          <w:rtl/>
          <w:lang w:val="en-US"/>
        </w:rPr>
      </w:pPr>
      <w:r w:rsidRPr="0051198D">
        <w:rPr>
          <w:rFonts w:ascii="Traditional Arabic" w:hAnsi="Traditional Arabic" w:cs="Traditional Arabic"/>
          <w:sz w:val="32"/>
          <w:szCs w:val="32"/>
          <w:rtl/>
        </w:rPr>
        <w:t>الطلبة الذين يدرسون في كلية الدراسات الإسلامية التى تضم</w:t>
      </w:r>
      <w:r w:rsidRPr="0051198D">
        <w:rPr>
          <w:rFonts w:ascii="Traditional Arabic" w:hAnsi="Traditional Arabic" w:cs="Traditional Arabic" w:hint="cs"/>
          <w:sz w:val="32"/>
          <w:szCs w:val="32"/>
          <w:rtl/>
        </w:rPr>
        <w:t xml:space="preserve"> التخصصات التالية: </w:t>
      </w:r>
    </w:p>
    <w:p w:rsidR="006B4175" w:rsidRPr="0051198D" w:rsidRDefault="006B4175" w:rsidP="006B4175">
      <w:pPr>
        <w:pStyle w:val="ListParagraph"/>
        <w:numPr>
          <w:ilvl w:val="0"/>
          <w:numId w:val="3"/>
        </w:numPr>
        <w:bidi/>
        <w:spacing w:after="0"/>
        <w:jc w:val="both"/>
        <w:rPr>
          <w:rFonts w:ascii="Traditional Arabic" w:hAnsi="Traditional Arabic" w:cs="Traditional Arabic"/>
          <w:sz w:val="32"/>
          <w:szCs w:val="32"/>
        </w:rPr>
      </w:pPr>
      <w:r w:rsidRPr="0051198D">
        <w:rPr>
          <w:rFonts w:ascii="Traditional Arabic" w:hAnsi="Traditional Arabic" w:cs="Traditional Arabic" w:hint="cs"/>
          <w:sz w:val="32"/>
          <w:szCs w:val="32"/>
          <w:rtl/>
        </w:rPr>
        <w:t xml:space="preserve">تخصص الدراسات الإسلامية العالمية </w:t>
      </w:r>
    </w:p>
    <w:p w:rsidR="006B4175" w:rsidRPr="0051198D" w:rsidRDefault="006B4175" w:rsidP="006B4175">
      <w:pPr>
        <w:pStyle w:val="ListParagraph"/>
        <w:numPr>
          <w:ilvl w:val="0"/>
          <w:numId w:val="3"/>
        </w:numPr>
        <w:bidi/>
        <w:spacing w:after="0"/>
        <w:jc w:val="both"/>
        <w:rPr>
          <w:rFonts w:ascii="Traditional Arabic" w:hAnsi="Traditional Arabic" w:cs="Traditional Arabic"/>
          <w:sz w:val="32"/>
          <w:szCs w:val="32"/>
        </w:rPr>
      </w:pPr>
      <w:r w:rsidRPr="0051198D">
        <w:rPr>
          <w:rFonts w:ascii="Traditional Arabic" w:hAnsi="Traditional Arabic" w:cs="Traditional Arabic" w:hint="cs"/>
          <w:sz w:val="32"/>
          <w:szCs w:val="32"/>
          <w:rtl/>
        </w:rPr>
        <w:t xml:space="preserve">تخصص الدراسات الإسلامية </w:t>
      </w:r>
    </w:p>
    <w:p w:rsidR="006B4175" w:rsidRPr="0051198D" w:rsidRDefault="006B4175" w:rsidP="006B4175">
      <w:pPr>
        <w:pStyle w:val="ListParagraph"/>
        <w:numPr>
          <w:ilvl w:val="0"/>
          <w:numId w:val="3"/>
        </w:numPr>
        <w:bidi/>
        <w:spacing w:after="0"/>
        <w:jc w:val="both"/>
        <w:rPr>
          <w:rFonts w:ascii="Traditional Arabic" w:hAnsi="Traditional Arabic" w:cs="Traditional Arabic"/>
          <w:sz w:val="32"/>
          <w:szCs w:val="32"/>
        </w:rPr>
      </w:pPr>
      <w:r w:rsidRPr="0051198D">
        <w:rPr>
          <w:rFonts w:ascii="Traditional Arabic" w:hAnsi="Traditional Arabic" w:cs="Traditional Arabic" w:hint="cs"/>
          <w:sz w:val="32"/>
          <w:szCs w:val="32"/>
          <w:rtl/>
        </w:rPr>
        <w:t xml:space="preserve">تخصص الشريعة الإسلامية </w:t>
      </w:r>
    </w:p>
    <w:p w:rsidR="006B4175" w:rsidRPr="0051198D" w:rsidRDefault="006B4175" w:rsidP="006B4175">
      <w:pPr>
        <w:pStyle w:val="ListParagraph"/>
        <w:numPr>
          <w:ilvl w:val="0"/>
          <w:numId w:val="3"/>
        </w:numPr>
        <w:bidi/>
        <w:spacing w:after="0"/>
        <w:jc w:val="both"/>
        <w:rPr>
          <w:rFonts w:ascii="Traditional Arabic" w:hAnsi="Traditional Arabic" w:cs="Traditional Arabic"/>
          <w:sz w:val="32"/>
          <w:szCs w:val="32"/>
        </w:rPr>
      </w:pPr>
      <w:r w:rsidRPr="0051198D">
        <w:rPr>
          <w:rFonts w:ascii="Traditional Arabic" w:hAnsi="Traditional Arabic" w:cs="Traditional Arabic" w:hint="cs"/>
          <w:sz w:val="32"/>
          <w:szCs w:val="32"/>
          <w:rtl/>
        </w:rPr>
        <w:t xml:space="preserve">تخصص الاقتصاد الإسلامي </w:t>
      </w:r>
    </w:p>
    <w:p w:rsidR="006B4175" w:rsidRPr="0051198D" w:rsidRDefault="006B4175" w:rsidP="006B4175">
      <w:pPr>
        <w:pStyle w:val="ListParagraph"/>
        <w:numPr>
          <w:ilvl w:val="0"/>
          <w:numId w:val="3"/>
        </w:numPr>
        <w:bidi/>
        <w:spacing w:after="0"/>
        <w:jc w:val="both"/>
        <w:rPr>
          <w:rFonts w:ascii="Traditional Arabic" w:hAnsi="Traditional Arabic" w:cs="Traditional Arabic"/>
          <w:sz w:val="32"/>
          <w:szCs w:val="32"/>
        </w:rPr>
      </w:pPr>
      <w:r w:rsidRPr="0051198D">
        <w:rPr>
          <w:rFonts w:ascii="Traditional Arabic" w:hAnsi="Traditional Arabic" w:cs="Traditional Arabic" w:hint="cs"/>
          <w:sz w:val="32"/>
          <w:szCs w:val="32"/>
          <w:rtl/>
        </w:rPr>
        <w:t xml:space="preserve">تخصص التربية الإسلامية </w:t>
      </w:r>
    </w:p>
    <w:p w:rsidR="006B4175" w:rsidRPr="0051198D" w:rsidRDefault="006B4175" w:rsidP="006B4175">
      <w:pPr>
        <w:pStyle w:val="ListParagraph"/>
        <w:numPr>
          <w:ilvl w:val="0"/>
          <w:numId w:val="3"/>
        </w:numPr>
        <w:bidi/>
        <w:spacing w:after="0"/>
        <w:jc w:val="both"/>
        <w:rPr>
          <w:rFonts w:ascii="Traditional Arabic" w:hAnsi="Traditional Arabic" w:cs="Traditional Arabic"/>
          <w:sz w:val="32"/>
          <w:szCs w:val="32"/>
          <w:rtl/>
        </w:rPr>
      </w:pPr>
      <w:r w:rsidRPr="0051198D">
        <w:rPr>
          <w:rFonts w:ascii="Traditional Arabic" w:hAnsi="Traditional Arabic" w:cs="Traditional Arabic" w:hint="cs"/>
          <w:sz w:val="32"/>
          <w:szCs w:val="32"/>
          <w:rtl/>
        </w:rPr>
        <w:lastRenderedPageBreak/>
        <w:t xml:space="preserve">تخصص </w:t>
      </w:r>
      <w:r w:rsidRPr="0051198D">
        <w:rPr>
          <w:rFonts w:ascii="Traditional Arabic" w:hAnsi="Traditional Arabic" w:cs="Traditional Arabic"/>
          <w:sz w:val="32"/>
          <w:szCs w:val="32"/>
          <w:rtl/>
        </w:rPr>
        <w:t>الشرق الأوسط</w:t>
      </w:r>
    </w:p>
    <w:p w:rsidR="006B4175" w:rsidRPr="0051198D" w:rsidRDefault="006B4175" w:rsidP="006B4175">
      <w:pPr>
        <w:bidi/>
        <w:spacing w:after="0"/>
        <w:ind w:firstLine="720"/>
        <w:jc w:val="both"/>
        <w:rPr>
          <w:rFonts w:eastAsia="Times New Roman" w:cs="Traditional Arabic"/>
          <w:sz w:val="32"/>
          <w:szCs w:val="32"/>
          <w:rtl/>
          <w:lang w:val="en-US"/>
        </w:rPr>
      </w:pPr>
      <w:r w:rsidRPr="0051198D">
        <w:rPr>
          <w:rFonts w:ascii="Traditional Arabic" w:hAnsi="Traditional Arabic" w:cs="Traditional Arabic" w:hint="cs"/>
          <w:sz w:val="32"/>
          <w:szCs w:val="32"/>
          <w:rtl/>
        </w:rPr>
        <w:t>أما طريقة تدريس اللغة العربية في ه</w:t>
      </w:r>
      <w:r w:rsidRPr="0051198D">
        <w:rPr>
          <w:rFonts w:ascii="Traditional Arabic" w:hAnsi="Traditional Arabic" w:cs="Traditional Arabic"/>
          <w:sz w:val="32"/>
          <w:szCs w:val="32"/>
          <w:rtl/>
        </w:rPr>
        <w:t>ذ</w:t>
      </w:r>
      <w:r w:rsidRPr="0051198D">
        <w:rPr>
          <w:rFonts w:ascii="Traditional Arabic" w:hAnsi="Traditional Arabic" w:cs="Traditional Arabic" w:hint="cs"/>
          <w:sz w:val="32"/>
          <w:szCs w:val="32"/>
          <w:rtl/>
        </w:rPr>
        <w:t>ه الكلية معظم المعلمين يستخدمون طريقة تقليدية في تعليمها لدى الطلبة سواء أكانت ترجمة النصوص إلى اللغة الأم، أو شرح قواعد اللغة العربية باللغة الأم، أو طرح المتعلم ل</w:t>
      </w:r>
      <w:r w:rsidRPr="0051198D">
        <w:rPr>
          <w:rFonts w:ascii="Traditional Arabic" w:hAnsi="Traditional Arabic" w:cs="Traditional Arabic"/>
          <w:sz w:val="32"/>
          <w:szCs w:val="32"/>
          <w:rtl/>
        </w:rPr>
        <w:t>تذكرة</w:t>
      </w:r>
      <w:r w:rsidRPr="0051198D">
        <w:rPr>
          <w:rFonts w:ascii="Traditional Arabic" w:hAnsi="Traditional Arabic" w:cs="Traditional Arabic" w:hint="cs"/>
          <w:sz w:val="32"/>
          <w:szCs w:val="32"/>
          <w:rtl/>
        </w:rPr>
        <w:t xml:space="preserve"> المفردات، أو طرح المتعلم للقراءة في الفصل بعد استماع قراءة المعلم، أو</w:t>
      </w:r>
      <w:r w:rsidRPr="0051198D">
        <w:rPr>
          <w:sz w:val="32"/>
          <w:szCs w:val="32"/>
          <w:rtl/>
        </w:rPr>
        <w:t xml:space="preserve"> </w:t>
      </w:r>
      <w:r w:rsidRPr="0051198D">
        <w:rPr>
          <w:rFonts w:ascii="Traditional Arabic" w:hAnsi="Traditional Arabic" w:cs="Traditional Arabic"/>
          <w:sz w:val="32"/>
          <w:szCs w:val="32"/>
          <w:rtl/>
        </w:rPr>
        <w:t xml:space="preserve">طرح التدريبات </w:t>
      </w:r>
      <w:r w:rsidRPr="0051198D">
        <w:rPr>
          <w:rFonts w:ascii="Traditional Arabic" w:hAnsi="Traditional Arabic" w:cs="Traditional Arabic" w:hint="cs"/>
          <w:sz w:val="32"/>
          <w:szCs w:val="32"/>
          <w:rtl/>
        </w:rPr>
        <w:t xml:space="preserve">للمتعلم مثلا بدون تركيز على المحادثة. </w:t>
      </w:r>
      <w:r w:rsidRPr="0051198D">
        <w:rPr>
          <w:rFonts w:eastAsia="Times New Roman" w:cs="Traditional Arabic" w:hint="cs"/>
          <w:sz w:val="32"/>
          <w:szCs w:val="32"/>
          <w:rtl/>
          <w:lang w:val="en-US"/>
        </w:rPr>
        <w:t>و</w:t>
      </w:r>
      <w:r w:rsidRPr="0051198D">
        <w:rPr>
          <w:rFonts w:eastAsia="Times New Roman" w:cs="Traditional Arabic"/>
          <w:sz w:val="32"/>
          <w:szCs w:val="32"/>
          <w:rtl/>
          <w:lang w:val="en-US"/>
        </w:rPr>
        <w:t>لقد كلّفت كلية الدراسات الإسلامية تعليم اللغة العربية لطلاب الجامعة، فالنظام الأكادمي لهذه الجامعة يُلزم الطلاب بالحصول على مستوى معين في اللغة العربية قبل تخرجهم من الدراسة في هذه الكلية. ولذلك سوف يمتحن الطلاب في مادة اللغة العربية، وعليهم أن ينجحوا فيها  والحصول على معدل</w:t>
      </w:r>
      <w:r w:rsidRPr="0051198D">
        <w:rPr>
          <w:rFonts w:eastAsia="Times New Roman" w:cs="Traditional Arabic" w:hint="cs"/>
          <w:sz w:val="32"/>
          <w:szCs w:val="32"/>
          <w:rtl/>
          <w:lang w:val="en-US"/>
        </w:rPr>
        <w:t xml:space="preserve"> </w:t>
      </w:r>
      <w:r w:rsidRPr="0051198D">
        <w:rPr>
          <w:rFonts w:eastAsia="Times New Roman" w:cs="Traditional Arabic"/>
          <w:sz w:val="32"/>
          <w:szCs w:val="32"/>
          <w:lang w:val="en-US"/>
        </w:rPr>
        <w:t>C</w:t>
      </w:r>
      <w:r w:rsidRPr="0051198D">
        <w:rPr>
          <w:rFonts w:eastAsia="Times New Roman" w:cs="Traditional Arabic"/>
          <w:sz w:val="32"/>
          <w:szCs w:val="32"/>
          <w:rtl/>
          <w:lang w:val="en-US"/>
        </w:rPr>
        <w:t xml:space="preserve"> على الأقل. وتتكون مادة اللغة العربية من ثلاثة كتب منها: مادة اللغة العربية1، ومادة اللغة العربية2، ومادة اللغة العربية</w:t>
      </w:r>
      <w:r w:rsidRPr="0051198D">
        <w:rPr>
          <w:rFonts w:eastAsia="Times New Roman" w:cs="Traditional Arabic" w:hint="cs"/>
          <w:sz w:val="32"/>
          <w:szCs w:val="32"/>
          <w:rtl/>
          <w:lang w:val="en-US"/>
        </w:rPr>
        <w:t xml:space="preserve"> </w:t>
      </w:r>
      <w:r w:rsidRPr="0051198D">
        <w:rPr>
          <w:rFonts w:eastAsia="Times New Roman" w:cs="Traditional Arabic"/>
          <w:sz w:val="32"/>
          <w:szCs w:val="32"/>
          <w:rtl/>
          <w:lang w:val="en-US"/>
        </w:rPr>
        <w:t>3</w:t>
      </w:r>
      <w:r w:rsidRPr="0051198D">
        <w:rPr>
          <w:rFonts w:eastAsia="Times New Roman" w:cs="Traditional Arabic" w:hint="cs"/>
          <w:sz w:val="32"/>
          <w:szCs w:val="32"/>
          <w:rtl/>
          <w:lang w:val="en-US"/>
        </w:rPr>
        <w:t>؛ ف</w:t>
      </w:r>
      <w:r w:rsidRPr="0051198D">
        <w:rPr>
          <w:rFonts w:eastAsia="Times New Roman" w:cs="Traditional Arabic"/>
          <w:sz w:val="32"/>
          <w:szCs w:val="32"/>
          <w:rtl/>
          <w:lang w:val="en-US"/>
        </w:rPr>
        <w:t>عليهم أن يدرسوها جميعها؛ لأنها مادة إجبارية على الطلبة في هذه الكلية</w:t>
      </w:r>
      <w:r w:rsidRPr="0051198D">
        <w:rPr>
          <w:rStyle w:val="FootnoteReference"/>
          <w:rFonts w:eastAsia="Times New Roman"/>
          <w:sz w:val="32"/>
          <w:szCs w:val="32"/>
          <w:rtl/>
          <w:lang w:val="en-US"/>
        </w:rPr>
        <w:footnoteReference w:id="6"/>
      </w:r>
      <w:r w:rsidRPr="0051198D">
        <w:rPr>
          <w:rFonts w:eastAsia="Times New Roman" w:cs="Traditional Arabic" w:hint="cs"/>
          <w:sz w:val="32"/>
          <w:szCs w:val="32"/>
          <w:rtl/>
          <w:lang w:val="en-US"/>
        </w:rPr>
        <w:t>.</w:t>
      </w:r>
    </w:p>
    <w:p w:rsidR="006B4175" w:rsidRPr="0051198D" w:rsidRDefault="006B4175" w:rsidP="006B4175">
      <w:pPr>
        <w:bidi/>
        <w:spacing w:after="0"/>
        <w:jc w:val="both"/>
        <w:rPr>
          <w:rFonts w:ascii="Traditional Arabic" w:hAnsi="Traditional Arabic" w:cs="Traditional Arabic"/>
          <w:sz w:val="32"/>
          <w:szCs w:val="32"/>
          <w:rtl/>
        </w:rPr>
      </w:pPr>
    </w:p>
    <w:p w:rsidR="00E54B01" w:rsidRPr="0051198D" w:rsidRDefault="00E54B01" w:rsidP="00E54B01">
      <w:pPr>
        <w:bidi/>
        <w:spacing w:after="0"/>
        <w:jc w:val="both"/>
        <w:rPr>
          <w:rFonts w:ascii="Traditional Arabic" w:hAnsi="Traditional Arabic" w:cs="Traditional Arabic"/>
          <w:sz w:val="32"/>
          <w:szCs w:val="32"/>
          <w:rtl/>
        </w:rPr>
      </w:pPr>
      <w:r w:rsidRPr="0051198D">
        <w:rPr>
          <w:rFonts w:cs="Traditional Arabic" w:hint="cs"/>
          <w:b/>
          <w:bCs/>
          <w:sz w:val="32"/>
          <w:szCs w:val="32"/>
          <w:rtl/>
        </w:rPr>
        <w:t>أسئلة البحث:</w:t>
      </w:r>
    </w:p>
    <w:p w:rsidR="00E54B01" w:rsidRPr="0051198D" w:rsidRDefault="00E54B01" w:rsidP="00E54B01">
      <w:pPr>
        <w:bidi/>
        <w:spacing w:after="0" w:line="240" w:lineRule="auto"/>
        <w:jc w:val="both"/>
        <w:rPr>
          <w:rFonts w:cs="Traditional Arabic"/>
          <w:sz w:val="32"/>
          <w:szCs w:val="32"/>
          <w:rtl/>
        </w:rPr>
      </w:pPr>
      <w:r w:rsidRPr="0051198D">
        <w:rPr>
          <w:rFonts w:cs="Traditional Arabic"/>
          <w:sz w:val="32"/>
          <w:szCs w:val="32"/>
          <w:rtl/>
        </w:rPr>
        <w:t>سوف يحاول هذا البحث الإجابة عن الأسئلة الآتية:</w:t>
      </w:r>
    </w:p>
    <w:p w:rsidR="00E54B01" w:rsidRPr="0051198D" w:rsidRDefault="00B63942" w:rsidP="00B63942">
      <w:pPr>
        <w:bidi/>
        <w:spacing w:after="0" w:line="240" w:lineRule="auto"/>
        <w:contextualSpacing/>
        <w:jc w:val="both"/>
        <w:rPr>
          <w:rFonts w:cs="Traditional Arabic"/>
          <w:sz w:val="32"/>
          <w:szCs w:val="32"/>
          <w:rtl/>
        </w:rPr>
      </w:pPr>
      <w:r w:rsidRPr="0051198D">
        <w:rPr>
          <w:rFonts w:cs="Traditional Arabic" w:hint="cs"/>
          <w:sz w:val="32"/>
          <w:szCs w:val="32"/>
          <w:rtl/>
        </w:rPr>
        <w:t xml:space="preserve">1- </w:t>
      </w:r>
      <w:r w:rsidR="00E54B01" w:rsidRPr="0051198D">
        <w:rPr>
          <w:rFonts w:cs="Traditional Arabic"/>
          <w:sz w:val="32"/>
          <w:szCs w:val="32"/>
          <w:rtl/>
        </w:rPr>
        <w:t>ما</w:t>
      </w:r>
      <w:r w:rsidR="00E54B01" w:rsidRPr="0051198D">
        <w:rPr>
          <w:rFonts w:cs="Traditional Arabic" w:hint="cs"/>
          <w:sz w:val="32"/>
          <w:szCs w:val="32"/>
          <w:rtl/>
        </w:rPr>
        <w:t xml:space="preserve"> </w:t>
      </w:r>
      <w:r w:rsidR="00E54B01" w:rsidRPr="0051198D">
        <w:rPr>
          <w:rFonts w:cs="Traditional Arabic"/>
          <w:sz w:val="32"/>
          <w:szCs w:val="32"/>
          <w:rtl/>
        </w:rPr>
        <w:t>استراتيجيات تعلم اللغة</w:t>
      </w:r>
      <w:r w:rsidR="00E54B01" w:rsidRPr="0051198D">
        <w:rPr>
          <w:rFonts w:cs="Traditional Arabic" w:hint="cs"/>
          <w:sz w:val="32"/>
          <w:szCs w:val="32"/>
          <w:rtl/>
        </w:rPr>
        <w:t xml:space="preserve"> العربية</w:t>
      </w:r>
      <w:r w:rsidR="00E54B01" w:rsidRPr="0051198D">
        <w:rPr>
          <w:rFonts w:cs="Traditional Arabic"/>
          <w:sz w:val="32"/>
          <w:szCs w:val="32"/>
          <w:rtl/>
        </w:rPr>
        <w:t xml:space="preserve"> التي يستخدمها </w:t>
      </w:r>
      <w:r w:rsidR="00E54B01" w:rsidRPr="0051198D">
        <w:rPr>
          <w:rFonts w:cs="Traditional Arabic" w:hint="cs"/>
          <w:sz w:val="32"/>
          <w:szCs w:val="32"/>
          <w:rtl/>
        </w:rPr>
        <w:t xml:space="preserve">طلبة كلية الدراسات الإسلامية </w:t>
      </w:r>
      <w:r w:rsidR="00E54B01" w:rsidRPr="0051198D">
        <w:rPr>
          <w:rFonts w:cs="Traditional Arabic"/>
          <w:sz w:val="32"/>
          <w:szCs w:val="32"/>
          <w:rtl/>
        </w:rPr>
        <w:t>؟</w:t>
      </w:r>
    </w:p>
    <w:p w:rsidR="00E54B01" w:rsidRPr="0051198D" w:rsidRDefault="00B63942" w:rsidP="00B63942">
      <w:pPr>
        <w:bidi/>
        <w:spacing w:after="0" w:line="240" w:lineRule="auto"/>
        <w:contextualSpacing/>
        <w:jc w:val="both"/>
        <w:rPr>
          <w:rFonts w:cs="Traditional Arabic"/>
          <w:sz w:val="32"/>
          <w:szCs w:val="32"/>
          <w:rtl/>
        </w:rPr>
      </w:pPr>
      <w:r w:rsidRPr="0051198D">
        <w:rPr>
          <w:rFonts w:cs="Traditional Arabic" w:hint="cs"/>
          <w:sz w:val="32"/>
          <w:szCs w:val="32"/>
          <w:rtl/>
        </w:rPr>
        <w:t xml:space="preserve">2- </w:t>
      </w:r>
      <w:r w:rsidR="00E54B01" w:rsidRPr="0051198D">
        <w:rPr>
          <w:rFonts w:cs="Traditional Arabic" w:hint="cs"/>
          <w:sz w:val="32"/>
          <w:szCs w:val="32"/>
          <w:rtl/>
        </w:rPr>
        <w:t>هل هناك فروق بين الجنسين في استخدام استراتيجيات تعلم اللغة لدى الطلبة بكلية الدراسات الإسلامية؟</w:t>
      </w:r>
    </w:p>
    <w:p w:rsidR="00E54B01" w:rsidRPr="0051198D" w:rsidRDefault="00B63942" w:rsidP="00B63942">
      <w:pPr>
        <w:bidi/>
        <w:spacing w:after="0" w:line="240" w:lineRule="auto"/>
        <w:contextualSpacing/>
        <w:jc w:val="both"/>
        <w:rPr>
          <w:rFonts w:cs="Traditional Arabic"/>
          <w:sz w:val="32"/>
          <w:szCs w:val="32"/>
          <w:rtl/>
        </w:rPr>
      </w:pPr>
      <w:r w:rsidRPr="0051198D">
        <w:rPr>
          <w:rFonts w:cs="Traditional Arabic" w:hint="cs"/>
          <w:sz w:val="32"/>
          <w:szCs w:val="32"/>
          <w:rtl/>
        </w:rPr>
        <w:t xml:space="preserve">3- </w:t>
      </w:r>
      <w:r w:rsidR="00E54B01" w:rsidRPr="0051198D">
        <w:rPr>
          <w:rFonts w:cs="Traditional Arabic" w:hint="cs"/>
          <w:sz w:val="32"/>
          <w:szCs w:val="32"/>
          <w:rtl/>
        </w:rPr>
        <w:t xml:space="preserve">ما أثر </w:t>
      </w:r>
      <w:r w:rsidR="00E54B01" w:rsidRPr="0051198D">
        <w:rPr>
          <w:rFonts w:cs="Traditional Arabic"/>
          <w:sz w:val="32"/>
          <w:szCs w:val="32"/>
          <w:rtl/>
        </w:rPr>
        <w:t>مستوى</w:t>
      </w:r>
      <w:r w:rsidR="00E54B01" w:rsidRPr="0051198D">
        <w:rPr>
          <w:rFonts w:cs="Traditional Arabic" w:hint="cs"/>
          <w:sz w:val="32"/>
          <w:szCs w:val="32"/>
          <w:rtl/>
        </w:rPr>
        <w:t xml:space="preserve"> الاهتمام ب</w:t>
      </w:r>
      <w:r w:rsidR="00E54B01" w:rsidRPr="0051198D">
        <w:rPr>
          <w:rFonts w:cs="Traditional Arabic"/>
          <w:sz w:val="32"/>
          <w:szCs w:val="32"/>
          <w:rtl/>
        </w:rPr>
        <w:t>اللغة العربي</w:t>
      </w:r>
      <w:r w:rsidR="00E54B01" w:rsidRPr="0051198D">
        <w:rPr>
          <w:rFonts w:cs="Traditional Arabic" w:hint="cs"/>
          <w:sz w:val="32"/>
          <w:szCs w:val="32"/>
          <w:rtl/>
        </w:rPr>
        <w:t>ة في استخدام استراتيجيات تعلم اللغة لدى طلبة كلية الدراسات الإسلامية؟</w:t>
      </w:r>
    </w:p>
    <w:p w:rsidR="006B4175" w:rsidRDefault="006B4175" w:rsidP="00E54B01">
      <w:pPr>
        <w:bidi/>
        <w:spacing w:after="0" w:line="240" w:lineRule="auto"/>
        <w:jc w:val="both"/>
        <w:rPr>
          <w:rFonts w:cs="Traditional Arabic"/>
          <w:b/>
          <w:bCs/>
          <w:sz w:val="32"/>
          <w:szCs w:val="32"/>
          <w:rtl/>
        </w:rPr>
      </w:pPr>
    </w:p>
    <w:p w:rsidR="00E54B01" w:rsidRPr="0051198D" w:rsidRDefault="00E54B01" w:rsidP="006B4175">
      <w:pPr>
        <w:bidi/>
        <w:spacing w:after="0" w:line="240" w:lineRule="auto"/>
        <w:jc w:val="both"/>
        <w:rPr>
          <w:rFonts w:cs="Traditional Arabic"/>
          <w:sz w:val="32"/>
          <w:szCs w:val="32"/>
          <w:rtl/>
        </w:rPr>
      </w:pPr>
      <w:r w:rsidRPr="0051198D">
        <w:rPr>
          <w:rFonts w:cs="Traditional Arabic" w:hint="cs"/>
          <w:b/>
          <w:bCs/>
          <w:sz w:val="32"/>
          <w:szCs w:val="32"/>
          <w:rtl/>
        </w:rPr>
        <w:t>منهج</w:t>
      </w:r>
      <w:r w:rsidR="006B4175">
        <w:rPr>
          <w:rFonts w:cs="Traditional Arabic" w:hint="cs"/>
          <w:b/>
          <w:bCs/>
          <w:sz w:val="32"/>
          <w:szCs w:val="32"/>
          <w:rtl/>
        </w:rPr>
        <w:t>ية</w:t>
      </w:r>
      <w:r w:rsidRPr="0051198D">
        <w:rPr>
          <w:rFonts w:cs="Traditional Arabic" w:hint="cs"/>
          <w:b/>
          <w:bCs/>
          <w:sz w:val="32"/>
          <w:szCs w:val="32"/>
          <w:rtl/>
        </w:rPr>
        <w:t xml:space="preserve"> البحث </w:t>
      </w:r>
    </w:p>
    <w:p w:rsidR="00E54B01" w:rsidRDefault="00E54B01" w:rsidP="000F485C">
      <w:pPr>
        <w:bidi/>
        <w:spacing w:after="0" w:line="240" w:lineRule="auto"/>
        <w:jc w:val="both"/>
        <w:rPr>
          <w:rFonts w:ascii="Traditional Arabic" w:hAnsi="Traditional Arabic" w:cs="Traditional Arabic"/>
          <w:sz w:val="32"/>
          <w:szCs w:val="32"/>
          <w:rtl/>
        </w:rPr>
      </w:pPr>
      <w:r w:rsidRPr="0051198D">
        <w:rPr>
          <w:rFonts w:ascii="Traditional Arabic" w:hAnsi="Traditional Arabic" w:cs="Traditional Arabic" w:hint="cs"/>
          <w:sz w:val="32"/>
          <w:szCs w:val="32"/>
          <w:rtl/>
        </w:rPr>
        <w:t>يعتمد ه</w:t>
      </w:r>
      <w:r w:rsidRPr="0051198D">
        <w:rPr>
          <w:rFonts w:ascii="Traditional Arabic" w:hAnsi="Traditional Arabic" w:cs="Traditional Arabic"/>
          <w:sz w:val="32"/>
          <w:szCs w:val="32"/>
          <w:rtl/>
        </w:rPr>
        <w:t>ذ</w:t>
      </w:r>
      <w:r w:rsidRPr="0051198D">
        <w:rPr>
          <w:rFonts w:ascii="Traditional Arabic" w:hAnsi="Traditional Arabic" w:cs="Traditional Arabic" w:hint="cs"/>
          <w:sz w:val="32"/>
          <w:szCs w:val="32"/>
          <w:rtl/>
        </w:rPr>
        <w:t>ا البحث على المنهج الكمي في دراسة استراتيجيات تعلم اللغة العربية لدى طلبة كلية الدراسات الإسلامية بجامعة الأمير سونكلا نكرن شطر فطاني. وتكمن أهيمة ه</w:t>
      </w:r>
      <w:r w:rsidRPr="0051198D">
        <w:rPr>
          <w:rFonts w:ascii="Traditional Arabic" w:hAnsi="Traditional Arabic" w:cs="Traditional Arabic"/>
          <w:sz w:val="32"/>
          <w:szCs w:val="32"/>
          <w:rtl/>
        </w:rPr>
        <w:t>ذ</w:t>
      </w:r>
      <w:r w:rsidRPr="0051198D">
        <w:rPr>
          <w:rFonts w:ascii="Traditional Arabic" w:hAnsi="Traditional Arabic" w:cs="Traditional Arabic" w:hint="cs"/>
          <w:sz w:val="32"/>
          <w:szCs w:val="32"/>
          <w:rtl/>
        </w:rPr>
        <w:t>ا البحث الكمي في محاولة د</w:t>
      </w:r>
      <w:r w:rsidRPr="0051198D">
        <w:rPr>
          <w:rFonts w:ascii="Traditional Arabic" w:hAnsi="Traditional Arabic" w:cs="Traditional Arabic"/>
          <w:sz w:val="32"/>
          <w:szCs w:val="32"/>
          <w:rtl/>
        </w:rPr>
        <w:t xml:space="preserve">راسة </w:t>
      </w:r>
      <w:r w:rsidRPr="0051198D">
        <w:rPr>
          <w:rFonts w:ascii="Traditional Arabic" w:hAnsi="Traditional Arabic" w:cs="Traditional Arabic" w:hint="cs"/>
          <w:sz w:val="32"/>
          <w:szCs w:val="32"/>
          <w:rtl/>
        </w:rPr>
        <w:t>معارف و</w:t>
      </w:r>
      <w:r w:rsidRPr="0051198D">
        <w:rPr>
          <w:rFonts w:ascii="Traditional Arabic" w:hAnsi="Traditional Arabic" w:cs="Traditional Arabic"/>
          <w:sz w:val="32"/>
          <w:szCs w:val="32"/>
          <w:rtl/>
        </w:rPr>
        <w:t>أفكار</w:t>
      </w:r>
      <w:r w:rsidRPr="0051198D">
        <w:rPr>
          <w:rFonts w:ascii="Traditional Arabic" w:hAnsi="Traditional Arabic" w:cs="Traditional Arabic" w:hint="cs"/>
          <w:sz w:val="32"/>
          <w:szCs w:val="32"/>
          <w:rtl/>
        </w:rPr>
        <w:t xml:space="preserve"> و</w:t>
      </w:r>
      <w:r w:rsidRPr="0051198D">
        <w:rPr>
          <w:rFonts w:ascii="Traditional Arabic" w:hAnsi="Traditional Arabic" w:cs="Traditional Arabic"/>
          <w:sz w:val="32"/>
          <w:szCs w:val="32"/>
          <w:rtl/>
        </w:rPr>
        <w:t>سلوك</w:t>
      </w:r>
      <w:r w:rsidRPr="0051198D">
        <w:rPr>
          <w:rFonts w:ascii="Traditional Arabic" w:hAnsi="Traditional Arabic" w:cs="Traditional Arabic" w:hint="cs"/>
          <w:sz w:val="32"/>
          <w:szCs w:val="32"/>
          <w:rtl/>
        </w:rPr>
        <w:t>يات</w:t>
      </w:r>
      <w:r w:rsidRPr="0051198D">
        <w:rPr>
          <w:rFonts w:ascii="Traditional Arabic" w:hAnsi="Traditional Arabic" w:cs="Traditional Arabic"/>
          <w:sz w:val="32"/>
          <w:szCs w:val="32"/>
          <w:rtl/>
        </w:rPr>
        <w:t xml:space="preserve"> الإنسان</w:t>
      </w:r>
      <w:r w:rsidRPr="0051198D">
        <w:rPr>
          <w:rFonts w:ascii="Traditional Arabic" w:hAnsi="Traditional Arabic" w:cs="Traditional Arabic" w:hint="cs"/>
          <w:sz w:val="32"/>
          <w:szCs w:val="32"/>
          <w:rtl/>
        </w:rPr>
        <w:t xml:space="preserve"> </w:t>
      </w:r>
      <w:r w:rsidRPr="0051198D">
        <w:rPr>
          <w:rFonts w:ascii="Traditional Arabic" w:hAnsi="Traditional Arabic" w:cs="Traditional Arabic"/>
          <w:sz w:val="32"/>
          <w:szCs w:val="32"/>
          <w:rtl/>
        </w:rPr>
        <w:t xml:space="preserve">من أجل الحصول على </w:t>
      </w:r>
      <w:r w:rsidRPr="0051198D">
        <w:rPr>
          <w:rFonts w:ascii="Traditional Arabic" w:hAnsi="Traditional Arabic" w:cs="Traditional Arabic" w:hint="cs"/>
          <w:sz w:val="32"/>
          <w:szCs w:val="32"/>
          <w:rtl/>
        </w:rPr>
        <w:t>ال</w:t>
      </w:r>
      <w:r w:rsidRPr="0051198D">
        <w:rPr>
          <w:rFonts w:ascii="Traditional Arabic" w:hAnsi="Traditional Arabic" w:cs="Traditional Arabic"/>
          <w:sz w:val="32"/>
          <w:szCs w:val="32"/>
          <w:rtl/>
        </w:rPr>
        <w:t>نتائج العقلانية المناسبة</w:t>
      </w:r>
      <w:r w:rsidRPr="0051198D">
        <w:rPr>
          <w:rStyle w:val="FootnoteReference"/>
          <w:sz w:val="32"/>
          <w:szCs w:val="32"/>
          <w:rtl/>
        </w:rPr>
        <w:footnoteReference w:id="7"/>
      </w:r>
      <w:r w:rsidRPr="0051198D">
        <w:rPr>
          <w:rFonts w:ascii="Traditional Arabic" w:hAnsi="Traditional Arabic" w:cs="Traditional Arabic" w:hint="cs"/>
          <w:sz w:val="32"/>
          <w:szCs w:val="32"/>
          <w:rtl/>
        </w:rPr>
        <w:t xml:space="preserve">. ويقوم الباحث بتحليل البيانات ببرنامج </w:t>
      </w:r>
      <w:r w:rsidRPr="0051198D">
        <w:rPr>
          <w:sz w:val="32"/>
          <w:szCs w:val="32"/>
          <w:lang w:val="en-GB"/>
        </w:rPr>
        <w:t>(SPSS)</w:t>
      </w:r>
      <w:r w:rsidRPr="0051198D">
        <w:rPr>
          <w:rFonts w:ascii="Traditional Arabic" w:hAnsi="Traditional Arabic" w:cs="Traditional Arabic" w:hint="cs"/>
          <w:sz w:val="32"/>
          <w:szCs w:val="32"/>
          <w:rtl/>
          <w:lang w:val="en-GB"/>
        </w:rPr>
        <w:t xml:space="preserve"> </w:t>
      </w:r>
      <w:r w:rsidRPr="0051198D">
        <w:rPr>
          <w:rFonts w:ascii="Traditional Arabic" w:hAnsi="Traditional Arabic" w:cs="Traditional Arabic" w:hint="cs"/>
          <w:sz w:val="32"/>
          <w:szCs w:val="32"/>
          <w:rtl/>
        </w:rPr>
        <w:t>من أجل كشف الاستراتيجيات المستخدمة عند متعلمي اللغة، و</w:t>
      </w:r>
      <w:r w:rsidRPr="0051198D">
        <w:rPr>
          <w:rFonts w:ascii="Traditional Arabic" w:hAnsi="Traditional Arabic" w:cs="Traditional Arabic"/>
          <w:sz w:val="32"/>
          <w:szCs w:val="32"/>
          <w:rtl/>
        </w:rPr>
        <w:t>ذ</w:t>
      </w:r>
      <w:r w:rsidRPr="0051198D">
        <w:rPr>
          <w:rFonts w:ascii="Traditional Arabic" w:hAnsi="Traditional Arabic" w:cs="Traditional Arabic" w:hint="cs"/>
          <w:sz w:val="32"/>
          <w:szCs w:val="32"/>
          <w:rtl/>
        </w:rPr>
        <w:t xml:space="preserve">لك باستخدام قائمة استراتيجيات تعلم اللغة </w:t>
      </w:r>
      <w:r w:rsidRPr="0051198D">
        <w:rPr>
          <w:sz w:val="32"/>
          <w:szCs w:val="32"/>
          <w:lang w:val="en-GB"/>
        </w:rPr>
        <w:t>(SILL)</w:t>
      </w:r>
      <w:r w:rsidRPr="0051198D">
        <w:rPr>
          <w:rFonts w:ascii="Traditional Arabic" w:hAnsi="Traditional Arabic" w:cs="Traditional Arabic" w:hint="cs"/>
          <w:sz w:val="32"/>
          <w:szCs w:val="32"/>
          <w:rtl/>
        </w:rPr>
        <w:t xml:space="preserve"> صيغة </w:t>
      </w:r>
      <w:r w:rsidRPr="0051198D">
        <w:rPr>
          <w:sz w:val="32"/>
          <w:szCs w:val="32"/>
          <w:rtl/>
        </w:rPr>
        <w:t>(7.0)</w:t>
      </w:r>
      <w:r w:rsidRPr="0051198D">
        <w:rPr>
          <w:rFonts w:ascii="Traditional Arabic" w:hAnsi="Traditional Arabic" w:cs="Traditional Arabic" w:hint="cs"/>
          <w:sz w:val="32"/>
          <w:szCs w:val="32"/>
          <w:rtl/>
        </w:rPr>
        <w:t xml:space="preserve"> كأداة للبحث من أجل الحصول على الإجابات المطلوبة. وك</w:t>
      </w:r>
      <w:r w:rsidRPr="0051198D">
        <w:rPr>
          <w:rFonts w:ascii="Traditional Arabic" w:hAnsi="Traditional Arabic" w:cs="Traditional Arabic"/>
          <w:sz w:val="32"/>
          <w:szCs w:val="32"/>
          <w:rtl/>
        </w:rPr>
        <w:t>ذ</w:t>
      </w:r>
      <w:r w:rsidRPr="0051198D">
        <w:rPr>
          <w:rFonts w:ascii="Traditional Arabic" w:hAnsi="Traditional Arabic" w:cs="Traditional Arabic" w:hint="cs"/>
          <w:sz w:val="32"/>
          <w:szCs w:val="32"/>
          <w:rtl/>
        </w:rPr>
        <w:t xml:space="preserve">لك يقوم </w:t>
      </w:r>
      <w:r w:rsidR="000F485C">
        <w:rPr>
          <w:rFonts w:cs="Traditional Arabic" w:hint="cs"/>
          <w:sz w:val="32"/>
          <w:szCs w:val="32"/>
          <w:rtl/>
        </w:rPr>
        <w:t>الباحثو</w:t>
      </w:r>
      <w:r w:rsidR="000F485C" w:rsidRPr="0051198D">
        <w:rPr>
          <w:rFonts w:cs="Traditional Arabic" w:hint="cs"/>
          <w:sz w:val="32"/>
          <w:szCs w:val="32"/>
          <w:rtl/>
        </w:rPr>
        <w:t xml:space="preserve">ن </w:t>
      </w:r>
      <w:r w:rsidRPr="0051198D">
        <w:rPr>
          <w:rFonts w:ascii="Traditional Arabic" w:hAnsi="Traditional Arabic" w:cs="Traditional Arabic" w:hint="cs"/>
          <w:sz w:val="32"/>
          <w:szCs w:val="32"/>
          <w:rtl/>
        </w:rPr>
        <w:t xml:space="preserve">باستخدام وظيفة </w:t>
      </w:r>
      <w:r w:rsidRPr="0051198D">
        <w:rPr>
          <w:rFonts w:ascii="Traditional Arabic" w:hAnsi="Traditional Arabic" w:cs="Traditional Arabic"/>
          <w:sz w:val="32"/>
          <w:szCs w:val="32"/>
          <w:rtl/>
        </w:rPr>
        <w:t>اختبار</w:t>
      </w:r>
      <w:r w:rsidRPr="0051198D">
        <w:rPr>
          <w:rFonts w:ascii="Traditional Arabic" w:hAnsi="Traditional Arabic" w:cs="Traditional Arabic" w:hint="cs"/>
          <w:sz w:val="32"/>
          <w:szCs w:val="32"/>
          <w:rtl/>
        </w:rPr>
        <w:t xml:space="preserve"> </w:t>
      </w:r>
      <w:r w:rsidRPr="0051198D">
        <w:rPr>
          <w:rFonts w:ascii="Traditional Arabic" w:hAnsi="Traditional Arabic" w:cs="Traditional Arabic"/>
          <w:sz w:val="32"/>
          <w:szCs w:val="32"/>
          <w:rtl/>
        </w:rPr>
        <w:t>(ت</w:t>
      </w:r>
      <w:r w:rsidRPr="0051198D">
        <w:rPr>
          <w:rFonts w:ascii="Traditional Arabic" w:hAnsi="Traditional Arabic" w:cs="Traditional Arabic" w:hint="cs"/>
          <w:sz w:val="32"/>
          <w:szCs w:val="32"/>
          <w:rtl/>
        </w:rPr>
        <w:t>ي</w:t>
      </w:r>
      <w:r w:rsidRPr="0051198D">
        <w:rPr>
          <w:rFonts w:ascii="Traditional Arabic" w:hAnsi="Traditional Arabic" w:cs="Traditional Arabic"/>
          <w:sz w:val="32"/>
          <w:szCs w:val="32"/>
          <w:rtl/>
        </w:rPr>
        <w:t xml:space="preserve">) </w:t>
      </w:r>
      <w:r w:rsidRPr="0051198D">
        <w:rPr>
          <w:sz w:val="32"/>
          <w:szCs w:val="32"/>
        </w:rPr>
        <w:t>T.Test</w:t>
      </w:r>
      <w:r w:rsidRPr="0051198D">
        <w:rPr>
          <w:rFonts w:ascii="Traditional Arabic" w:hAnsi="Traditional Arabic" w:cs="Traditional Arabic" w:hint="cs"/>
          <w:sz w:val="32"/>
          <w:szCs w:val="32"/>
          <w:rtl/>
        </w:rPr>
        <w:t xml:space="preserve"> من أجل </w:t>
      </w:r>
      <w:r w:rsidRPr="0051198D">
        <w:rPr>
          <w:rFonts w:ascii="Traditional Arabic" w:hAnsi="Traditional Arabic" w:cs="Traditional Arabic"/>
          <w:sz w:val="32"/>
          <w:szCs w:val="32"/>
          <w:rtl/>
        </w:rPr>
        <w:t>معرفة استخدام</w:t>
      </w:r>
      <w:r w:rsidRPr="0051198D">
        <w:rPr>
          <w:rFonts w:ascii="Traditional Arabic" w:hAnsi="Traditional Arabic" w:cs="Traditional Arabic" w:hint="cs"/>
          <w:sz w:val="32"/>
          <w:szCs w:val="32"/>
          <w:rtl/>
        </w:rPr>
        <w:t xml:space="preserve"> استراتيجيات التعلم</w:t>
      </w:r>
      <w:r w:rsidRPr="0051198D">
        <w:rPr>
          <w:rFonts w:ascii="Traditional Arabic" w:hAnsi="Traditional Arabic" w:cs="Traditional Arabic"/>
          <w:sz w:val="32"/>
          <w:szCs w:val="32"/>
          <w:rtl/>
        </w:rPr>
        <w:t xml:space="preserve"> وفقا للمتغيرة </w:t>
      </w:r>
      <w:r w:rsidRPr="0051198D">
        <w:rPr>
          <w:rFonts w:ascii="Traditional Arabic" w:hAnsi="Traditional Arabic" w:cs="Traditional Arabic"/>
          <w:sz w:val="32"/>
          <w:szCs w:val="32"/>
          <w:rtl/>
        </w:rPr>
        <w:lastRenderedPageBreak/>
        <w:t>المستقلة: الجنس،</w:t>
      </w:r>
      <w:r w:rsidRPr="0051198D">
        <w:rPr>
          <w:rFonts w:ascii="Traditional Arabic" w:hAnsi="Traditional Arabic" w:cs="Traditional Arabic" w:hint="cs"/>
          <w:sz w:val="32"/>
          <w:szCs w:val="32"/>
          <w:rtl/>
        </w:rPr>
        <w:t xml:space="preserve"> مع التحليل التبايني </w:t>
      </w:r>
      <w:r w:rsidRPr="0051198D">
        <w:rPr>
          <w:sz w:val="32"/>
          <w:szCs w:val="32"/>
          <w:lang w:val="en-GB"/>
        </w:rPr>
        <w:t>(ANOVA)</w:t>
      </w:r>
      <w:r w:rsidRPr="0051198D">
        <w:rPr>
          <w:rFonts w:ascii="Traditional Arabic" w:hAnsi="Traditional Arabic" w:cs="Traditional Arabic" w:hint="cs"/>
          <w:sz w:val="32"/>
          <w:szCs w:val="32"/>
          <w:rtl/>
        </w:rPr>
        <w:t>، من أجل معرفة أثر المتغير المستقل: مستوى الاهتمام باللغة، وذلك في محاولة للإجابة على أسئلة البحث.</w:t>
      </w:r>
    </w:p>
    <w:p w:rsidR="006B4175" w:rsidRPr="0051198D" w:rsidRDefault="006B4175" w:rsidP="006B4175">
      <w:pPr>
        <w:bidi/>
        <w:spacing w:after="0" w:line="240" w:lineRule="auto"/>
        <w:jc w:val="both"/>
        <w:rPr>
          <w:rFonts w:cs="Traditional Arabic"/>
          <w:sz w:val="32"/>
          <w:szCs w:val="32"/>
          <w:rtl/>
        </w:rPr>
      </w:pPr>
    </w:p>
    <w:p w:rsidR="00E54B01" w:rsidRPr="0051198D" w:rsidRDefault="00E54B01" w:rsidP="00E54B01">
      <w:pPr>
        <w:bidi/>
        <w:spacing w:after="0" w:line="240" w:lineRule="auto"/>
        <w:jc w:val="both"/>
        <w:rPr>
          <w:rFonts w:cs="Traditional Arabic"/>
          <w:sz w:val="32"/>
          <w:szCs w:val="32"/>
          <w:rtl/>
        </w:rPr>
      </w:pPr>
      <w:r w:rsidRPr="0051198D">
        <w:rPr>
          <w:rFonts w:eastAsia="Times New Roman" w:cs="Traditional Arabic" w:hint="cs"/>
          <w:b/>
          <w:bCs/>
          <w:sz w:val="32"/>
          <w:szCs w:val="32"/>
          <w:rtl/>
        </w:rPr>
        <w:t>أداة البحث</w:t>
      </w:r>
    </w:p>
    <w:p w:rsidR="00E54B01" w:rsidRPr="0051198D" w:rsidRDefault="00E54B01" w:rsidP="00B25C6F">
      <w:pPr>
        <w:bidi/>
        <w:spacing w:after="0"/>
        <w:jc w:val="both"/>
        <w:rPr>
          <w:rFonts w:ascii="Traditional Arabic" w:hAnsi="Traditional Arabic" w:cs="Traditional Arabic"/>
          <w:sz w:val="32"/>
          <w:szCs w:val="32"/>
          <w:rtl/>
        </w:rPr>
      </w:pPr>
      <w:r w:rsidRPr="0051198D">
        <w:rPr>
          <w:rFonts w:cs="Traditional Arabic" w:hint="cs"/>
          <w:sz w:val="32"/>
          <w:szCs w:val="32"/>
          <w:rtl/>
        </w:rPr>
        <w:t xml:space="preserve">يقوم </w:t>
      </w:r>
      <w:r w:rsidR="000F485C">
        <w:rPr>
          <w:rFonts w:cs="Traditional Arabic" w:hint="cs"/>
          <w:sz w:val="32"/>
          <w:szCs w:val="32"/>
          <w:rtl/>
        </w:rPr>
        <w:t>الباحثو</w:t>
      </w:r>
      <w:r w:rsidR="000F485C" w:rsidRPr="0051198D">
        <w:rPr>
          <w:rFonts w:cs="Traditional Arabic" w:hint="cs"/>
          <w:sz w:val="32"/>
          <w:szCs w:val="32"/>
          <w:rtl/>
        </w:rPr>
        <w:t xml:space="preserve">ن </w:t>
      </w:r>
      <w:r w:rsidRPr="0051198D">
        <w:rPr>
          <w:rFonts w:cs="Traditional Arabic" w:hint="cs"/>
          <w:sz w:val="32"/>
          <w:szCs w:val="32"/>
          <w:rtl/>
        </w:rPr>
        <w:t>باستخدام الاستبانة بوصفها أداة أساسية له</w:t>
      </w:r>
      <w:r w:rsidRPr="0051198D">
        <w:rPr>
          <w:rFonts w:ascii="Traditional Arabic" w:hAnsi="Traditional Arabic" w:cs="Traditional Arabic"/>
          <w:sz w:val="32"/>
          <w:szCs w:val="32"/>
          <w:rtl/>
        </w:rPr>
        <w:t>ذ</w:t>
      </w:r>
      <w:r w:rsidRPr="0051198D">
        <w:rPr>
          <w:rFonts w:cs="Traditional Arabic" w:hint="cs"/>
          <w:sz w:val="32"/>
          <w:szCs w:val="32"/>
          <w:rtl/>
        </w:rPr>
        <w:t xml:space="preserve">ا البحث حيث توزع الاستبانات على عينة البحث. وسوف يستخدم </w:t>
      </w:r>
      <w:r w:rsidR="00B25C6F">
        <w:rPr>
          <w:rFonts w:cs="Traditional Arabic" w:hint="cs"/>
          <w:sz w:val="32"/>
          <w:szCs w:val="32"/>
          <w:rtl/>
        </w:rPr>
        <w:t>الباحثو</w:t>
      </w:r>
      <w:r w:rsidR="00B25C6F" w:rsidRPr="0051198D">
        <w:rPr>
          <w:rFonts w:cs="Traditional Arabic" w:hint="cs"/>
          <w:sz w:val="32"/>
          <w:szCs w:val="32"/>
          <w:rtl/>
        </w:rPr>
        <w:t xml:space="preserve">ن </w:t>
      </w:r>
      <w:r w:rsidRPr="0051198D">
        <w:rPr>
          <w:rFonts w:cs="Traditional Arabic" w:hint="cs"/>
          <w:sz w:val="32"/>
          <w:szCs w:val="32"/>
          <w:rtl/>
        </w:rPr>
        <w:t>استبانة قائمة الاستراتيجيات في تعلم</w:t>
      </w:r>
      <w:r w:rsidRPr="0051198D">
        <w:rPr>
          <w:rFonts w:ascii="Traditional Arabic" w:hAnsi="Traditional Arabic" w:cs="Traditional Arabic"/>
          <w:sz w:val="32"/>
          <w:szCs w:val="32"/>
          <w:rtl/>
        </w:rPr>
        <w:t xml:space="preserve"> اللغة صيغة </w:t>
      </w:r>
      <w:r w:rsidRPr="0051198D">
        <w:rPr>
          <w:sz w:val="32"/>
          <w:szCs w:val="32"/>
          <w:rtl/>
        </w:rPr>
        <w:t>(7.0)</w:t>
      </w:r>
      <w:r w:rsidRPr="0051198D">
        <w:rPr>
          <w:sz w:val="32"/>
          <w:szCs w:val="32"/>
        </w:rPr>
        <w:t xml:space="preserve">Oxford strategy inventory for language learning </w:t>
      </w:r>
      <w:r w:rsidRPr="0051198D">
        <w:rPr>
          <w:sz w:val="32"/>
          <w:szCs w:val="32"/>
          <w:rtl/>
        </w:rPr>
        <w:t xml:space="preserve"> </w:t>
      </w:r>
      <w:r w:rsidRPr="0051198D">
        <w:rPr>
          <w:rFonts w:hint="cs"/>
          <w:sz w:val="32"/>
          <w:szCs w:val="32"/>
          <w:rtl/>
        </w:rPr>
        <w:t>(</w:t>
      </w:r>
      <w:r w:rsidRPr="0051198D">
        <w:rPr>
          <w:sz w:val="32"/>
          <w:szCs w:val="32"/>
        </w:rPr>
        <w:t>(SILL</w:t>
      </w:r>
      <w:r w:rsidRPr="0051198D">
        <w:rPr>
          <w:sz w:val="32"/>
          <w:szCs w:val="32"/>
          <w:rtl/>
        </w:rPr>
        <w:t xml:space="preserve"> </w:t>
      </w:r>
      <w:r w:rsidRPr="0051198D">
        <w:rPr>
          <w:rFonts w:cs="Traditional Arabic"/>
          <w:sz w:val="32"/>
          <w:szCs w:val="32"/>
          <w:rtl/>
        </w:rPr>
        <w:t xml:space="preserve">منبثقة من تصنيف رابيكا أكسفود </w:t>
      </w:r>
      <w:r w:rsidRPr="0051198D">
        <w:rPr>
          <w:rFonts w:ascii="Traditional Arabic" w:hAnsi="Traditional Arabic" w:cs="Traditional Arabic"/>
          <w:sz w:val="32"/>
          <w:szCs w:val="32"/>
          <w:rtl/>
        </w:rPr>
        <w:t xml:space="preserve">(1990)، حيث يترجمها </w:t>
      </w:r>
      <w:r w:rsidR="00B25C6F">
        <w:rPr>
          <w:rFonts w:cs="Traditional Arabic" w:hint="cs"/>
          <w:sz w:val="32"/>
          <w:szCs w:val="32"/>
          <w:rtl/>
        </w:rPr>
        <w:t>الباحثو</w:t>
      </w:r>
      <w:r w:rsidR="00B25C6F" w:rsidRPr="0051198D">
        <w:rPr>
          <w:rFonts w:cs="Traditional Arabic" w:hint="cs"/>
          <w:sz w:val="32"/>
          <w:szCs w:val="32"/>
          <w:rtl/>
        </w:rPr>
        <w:t xml:space="preserve">ن </w:t>
      </w:r>
      <w:r w:rsidRPr="0051198D">
        <w:rPr>
          <w:rFonts w:ascii="Traditional Arabic" w:hAnsi="Traditional Arabic" w:cs="Traditional Arabic"/>
          <w:sz w:val="32"/>
          <w:szCs w:val="32"/>
          <w:rtl/>
        </w:rPr>
        <w:t>إلى اللغة التايلاندية ليفهمها الطلبة جيد</w:t>
      </w:r>
      <w:r w:rsidRPr="0051198D">
        <w:rPr>
          <w:rFonts w:ascii="Traditional Arabic" w:hAnsi="Traditional Arabic" w:cs="Traditional Arabic" w:hint="cs"/>
          <w:sz w:val="32"/>
          <w:szCs w:val="32"/>
          <w:rtl/>
        </w:rPr>
        <w:t>ً</w:t>
      </w:r>
      <w:r w:rsidRPr="0051198D">
        <w:rPr>
          <w:rFonts w:ascii="Traditional Arabic" w:hAnsi="Traditional Arabic" w:cs="Traditional Arabic"/>
          <w:sz w:val="32"/>
          <w:szCs w:val="32"/>
          <w:rtl/>
        </w:rPr>
        <w:t xml:space="preserve">ا. </w:t>
      </w:r>
    </w:p>
    <w:p w:rsidR="0035357E" w:rsidRDefault="00E54B01" w:rsidP="0051198D">
      <w:pPr>
        <w:bidi/>
        <w:spacing w:after="0"/>
        <w:ind w:firstLine="720"/>
        <w:jc w:val="both"/>
        <w:rPr>
          <w:rFonts w:cs="Traditional Arabic"/>
          <w:sz w:val="32"/>
          <w:szCs w:val="32"/>
          <w:rtl/>
        </w:rPr>
      </w:pPr>
      <w:r w:rsidRPr="0051198D">
        <w:rPr>
          <w:rFonts w:ascii="Traditional Arabic" w:hAnsi="Traditional Arabic" w:cs="Traditional Arabic" w:hint="cs"/>
          <w:sz w:val="32"/>
          <w:szCs w:val="32"/>
          <w:rtl/>
        </w:rPr>
        <w:t>و</w:t>
      </w:r>
      <w:r w:rsidRPr="0051198D">
        <w:rPr>
          <w:rFonts w:ascii="Traditional Arabic" w:hAnsi="Traditional Arabic" w:cs="Traditional Arabic"/>
          <w:sz w:val="32"/>
          <w:szCs w:val="32"/>
          <w:rtl/>
        </w:rPr>
        <w:t>تقسم هذه الاستبانة إلى قسمين،</w:t>
      </w:r>
      <w:r w:rsidRPr="0051198D">
        <w:rPr>
          <w:rFonts w:ascii="Traditional Arabic" w:hAnsi="Traditional Arabic" w:cs="Traditional Arabic" w:hint="cs"/>
          <w:sz w:val="32"/>
          <w:szCs w:val="32"/>
          <w:rtl/>
        </w:rPr>
        <w:t xml:space="preserve"> </w:t>
      </w:r>
      <w:r w:rsidRPr="0051198D">
        <w:rPr>
          <w:rFonts w:ascii="Traditional Arabic" w:hAnsi="Traditional Arabic" w:cs="Traditional Arabic"/>
          <w:sz w:val="32"/>
          <w:szCs w:val="32"/>
          <w:rtl/>
        </w:rPr>
        <w:t>القسم الأول يحتوي على المعلومات العامة</w:t>
      </w:r>
      <w:r w:rsidRPr="0051198D">
        <w:rPr>
          <w:rFonts w:ascii="Traditional Arabic" w:hAnsi="Traditional Arabic" w:cs="Traditional Arabic" w:hint="cs"/>
          <w:sz w:val="32"/>
          <w:szCs w:val="32"/>
          <w:rtl/>
        </w:rPr>
        <w:t xml:space="preserve"> للفرد </w:t>
      </w:r>
      <w:r w:rsidRPr="0051198D">
        <w:rPr>
          <w:rFonts w:ascii="Traditional Arabic" w:hAnsi="Traditional Arabic" w:cs="Traditional Arabic"/>
          <w:sz w:val="32"/>
          <w:szCs w:val="32"/>
          <w:rtl/>
        </w:rPr>
        <w:t>المستطلع،</w:t>
      </w:r>
      <w:r w:rsidRPr="0051198D">
        <w:rPr>
          <w:rFonts w:ascii="Traditional Arabic" w:hAnsi="Traditional Arabic" w:cs="Traditional Arabic" w:hint="cs"/>
          <w:sz w:val="32"/>
          <w:szCs w:val="32"/>
          <w:rtl/>
        </w:rPr>
        <w:t xml:space="preserve"> أما </w:t>
      </w:r>
      <w:r w:rsidRPr="0051198D">
        <w:rPr>
          <w:rFonts w:ascii="Traditional Arabic" w:hAnsi="Traditional Arabic" w:cs="Traditional Arabic"/>
          <w:sz w:val="32"/>
          <w:szCs w:val="32"/>
          <w:rtl/>
        </w:rPr>
        <w:t xml:space="preserve">القسم الثاني </w:t>
      </w:r>
      <w:r w:rsidRPr="0051198D">
        <w:rPr>
          <w:rFonts w:ascii="Traditional Arabic" w:hAnsi="Traditional Arabic" w:cs="Traditional Arabic" w:hint="cs"/>
          <w:sz w:val="32"/>
          <w:szCs w:val="32"/>
          <w:rtl/>
        </w:rPr>
        <w:t>ف</w:t>
      </w:r>
      <w:r w:rsidRPr="0051198D">
        <w:rPr>
          <w:rFonts w:ascii="Traditional Arabic" w:hAnsi="Traditional Arabic" w:cs="Traditional Arabic"/>
          <w:sz w:val="32"/>
          <w:szCs w:val="32"/>
          <w:rtl/>
        </w:rPr>
        <w:t xml:space="preserve">يحتوي على قائمة </w:t>
      </w:r>
      <w:r w:rsidRPr="0051198D">
        <w:rPr>
          <w:rFonts w:ascii="Traditional Arabic" w:hAnsi="Traditional Arabic" w:cs="Traditional Arabic" w:hint="cs"/>
          <w:sz w:val="32"/>
          <w:szCs w:val="32"/>
          <w:rtl/>
        </w:rPr>
        <w:t>ا</w:t>
      </w:r>
      <w:r w:rsidRPr="0051198D">
        <w:rPr>
          <w:rFonts w:ascii="Traditional Arabic" w:hAnsi="Traditional Arabic" w:cs="Traditional Arabic"/>
          <w:sz w:val="32"/>
          <w:szCs w:val="32"/>
          <w:rtl/>
        </w:rPr>
        <w:t>ستراتيجيات تعلم اللغة</w:t>
      </w:r>
      <w:r w:rsidRPr="0051198D">
        <w:rPr>
          <w:rFonts w:ascii="Traditional Arabic" w:hAnsi="Traditional Arabic" w:cs="Traditional Arabic" w:hint="cs"/>
          <w:sz w:val="32"/>
          <w:szCs w:val="32"/>
          <w:rtl/>
        </w:rPr>
        <w:t>، والمكونة من</w:t>
      </w:r>
      <w:r w:rsidRPr="0051198D">
        <w:rPr>
          <w:rFonts w:ascii="Traditional Arabic" w:hAnsi="Traditional Arabic" w:cs="Traditional Arabic"/>
          <w:sz w:val="32"/>
          <w:szCs w:val="32"/>
          <w:rtl/>
        </w:rPr>
        <w:t xml:space="preserve"> 50 فقرة، وتحدد الإجابة عن فقرات الاستبانة بدرجات </w:t>
      </w:r>
      <w:r w:rsidRPr="0051198D">
        <w:rPr>
          <w:rFonts w:ascii="Traditional Arabic" w:hAnsi="Traditional Arabic" w:cs="Traditional Arabic" w:hint="cs"/>
          <w:sz w:val="32"/>
          <w:szCs w:val="32"/>
          <w:rtl/>
        </w:rPr>
        <w:t xml:space="preserve">متدرجة </w:t>
      </w:r>
      <w:r w:rsidRPr="0051198D">
        <w:rPr>
          <w:rFonts w:ascii="Traditional Arabic" w:hAnsi="Traditional Arabic" w:cs="Traditional Arabic"/>
          <w:sz w:val="32"/>
          <w:szCs w:val="32"/>
          <w:rtl/>
        </w:rPr>
        <w:t>من 1-5</w:t>
      </w:r>
      <w:r w:rsidRPr="0051198D">
        <w:rPr>
          <w:sz w:val="32"/>
          <w:szCs w:val="32"/>
          <w:rtl/>
        </w:rPr>
        <w:t xml:space="preserve"> </w:t>
      </w:r>
      <w:r w:rsidRPr="0051198D">
        <w:rPr>
          <w:rFonts w:cs="Traditional Arabic"/>
          <w:sz w:val="32"/>
          <w:szCs w:val="32"/>
          <w:rtl/>
        </w:rPr>
        <w:t>(بتات</w:t>
      </w:r>
      <w:r w:rsidRPr="0051198D">
        <w:rPr>
          <w:rFonts w:cs="Traditional Arabic" w:hint="cs"/>
          <w:sz w:val="32"/>
          <w:szCs w:val="32"/>
          <w:rtl/>
        </w:rPr>
        <w:t>ً</w:t>
      </w:r>
      <w:r w:rsidRPr="0051198D">
        <w:rPr>
          <w:rFonts w:cs="Traditional Arabic"/>
          <w:sz w:val="32"/>
          <w:szCs w:val="32"/>
          <w:rtl/>
        </w:rPr>
        <w:t>ا، قليلا</w:t>
      </w:r>
      <w:r w:rsidRPr="0051198D">
        <w:rPr>
          <w:rFonts w:cs="Traditional Arabic" w:hint="cs"/>
          <w:sz w:val="32"/>
          <w:szCs w:val="32"/>
          <w:rtl/>
        </w:rPr>
        <w:t>ً</w:t>
      </w:r>
      <w:r w:rsidRPr="0051198D">
        <w:rPr>
          <w:rFonts w:cs="Traditional Arabic"/>
          <w:sz w:val="32"/>
          <w:szCs w:val="32"/>
          <w:rtl/>
        </w:rPr>
        <w:t>، أحيان</w:t>
      </w:r>
      <w:r w:rsidRPr="0051198D">
        <w:rPr>
          <w:rFonts w:cs="Traditional Arabic" w:hint="cs"/>
          <w:sz w:val="32"/>
          <w:szCs w:val="32"/>
          <w:rtl/>
        </w:rPr>
        <w:t>ً</w:t>
      </w:r>
      <w:r w:rsidRPr="0051198D">
        <w:rPr>
          <w:rFonts w:cs="Traditional Arabic"/>
          <w:sz w:val="32"/>
          <w:szCs w:val="32"/>
          <w:rtl/>
        </w:rPr>
        <w:t>ا، غالب</w:t>
      </w:r>
      <w:r w:rsidRPr="0051198D">
        <w:rPr>
          <w:rFonts w:cs="Traditional Arabic" w:hint="cs"/>
          <w:sz w:val="32"/>
          <w:szCs w:val="32"/>
          <w:rtl/>
        </w:rPr>
        <w:t>ً</w:t>
      </w:r>
      <w:r w:rsidRPr="0051198D">
        <w:rPr>
          <w:rFonts w:cs="Traditional Arabic"/>
          <w:sz w:val="32"/>
          <w:szCs w:val="32"/>
          <w:rtl/>
        </w:rPr>
        <w:t>ا، دائم</w:t>
      </w:r>
      <w:r w:rsidRPr="0051198D">
        <w:rPr>
          <w:rFonts w:cs="Traditional Arabic" w:hint="cs"/>
          <w:sz w:val="32"/>
          <w:szCs w:val="32"/>
          <w:rtl/>
        </w:rPr>
        <w:t>ً</w:t>
      </w:r>
      <w:r w:rsidRPr="0051198D">
        <w:rPr>
          <w:rFonts w:cs="Traditional Arabic"/>
          <w:sz w:val="32"/>
          <w:szCs w:val="32"/>
          <w:rtl/>
        </w:rPr>
        <w:t xml:space="preserve">ا). ومن ثم </w:t>
      </w:r>
      <w:r w:rsidRPr="0051198D">
        <w:rPr>
          <w:rFonts w:cs="Traditional Arabic" w:hint="cs"/>
          <w:sz w:val="32"/>
          <w:szCs w:val="32"/>
          <w:rtl/>
        </w:rPr>
        <w:t>ف</w:t>
      </w:r>
      <w:r w:rsidRPr="0051198D">
        <w:rPr>
          <w:rFonts w:cs="Traditional Arabic"/>
          <w:sz w:val="32"/>
          <w:szCs w:val="32"/>
          <w:rtl/>
        </w:rPr>
        <w:t>سوف يقوم الباحث بتحليل ال</w:t>
      </w:r>
      <w:r w:rsidRPr="0051198D">
        <w:rPr>
          <w:rFonts w:cs="Traditional Arabic" w:hint="cs"/>
          <w:sz w:val="32"/>
          <w:szCs w:val="32"/>
          <w:rtl/>
        </w:rPr>
        <w:t>بي</w:t>
      </w:r>
      <w:r w:rsidRPr="0051198D">
        <w:rPr>
          <w:rFonts w:cs="Traditional Arabic"/>
          <w:sz w:val="32"/>
          <w:szCs w:val="32"/>
          <w:rtl/>
        </w:rPr>
        <w:t>انات</w:t>
      </w:r>
      <w:r w:rsidRPr="0051198D">
        <w:rPr>
          <w:rFonts w:cs="Traditional Arabic" w:hint="cs"/>
          <w:sz w:val="32"/>
          <w:szCs w:val="32"/>
          <w:rtl/>
        </w:rPr>
        <w:t xml:space="preserve"> باستخدام</w:t>
      </w:r>
      <w:r w:rsidRPr="0051198D">
        <w:rPr>
          <w:rFonts w:cs="Traditional Arabic"/>
          <w:sz w:val="32"/>
          <w:szCs w:val="32"/>
          <w:rtl/>
        </w:rPr>
        <w:t xml:space="preserve"> برنامج </w:t>
      </w:r>
      <w:r w:rsidRPr="0051198D">
        <w:rPr>
          <w:sz w:val="32"/>
          <w:szCs w:val="32"/>
        </w:rPr>
        <w:t>(SPSS)</w:t>
      </w:r>
      <w:r w:rsidRPr="0051198D">
        <w:rPr>
          <w:rFonts w:cs="Traditional Arabic"/>
          <w:sz w:val="32"/>
          <w:szCs w:val="32"/>
          <w:rtl/>
        </w:rPr>
        <w:t xml:space="preserve"> مما </w:t>
      </w:r>
      <w:r w:rsidRPr="0051198D">
        <w:rPr>
          <w:rFonts w:cs="Traditional Arabic" w:hint="cs"/>
          <w:sz w:val="32"/>
          <w:szCs w:val="32"/>
          <w:rtl/>
        </w:rPr>
        <w:t>ي</w:t>
      </w:r>
      <w:r w:rsidRPr="0051198D">
        <w:rPr>
          <w:rFonts w:cs="Traditional Arabic"/>
          <w:sz w:val="32"/>
          <w:szCs w:val="32"/>
          <w:rtl/>
        </w:rPr>
        <w:t>ؤدي إلى نتائج إحصائية</w:t>
      </w:r>
      <w:r w:rsidRPr="0051198D">
        <w:rPr>
          <w:rFonts w:cs="Traditional Arabic" w:hint="cs"/>
          <w:sz w:val="32"/>
          <w:szCs w:val="32"/>
          <w:rtl/>
        </w:rPr>
        <w:t xml:space="preserve"> للتعرف</w:t>
      </w:r>
      <w:r w:rsidRPr="0051198D">
        <w:rPr>
          <w:rFonts w:cs="Traditional Arabic"/>
          <w:sz w:val="32"/>
          <w:szCs w:val="32"/>
          <w:rtl/>
        </w:rPr>
        <w:t xml:space="preserve"> على </w:t>
      </w:r>
      <w:r w:rsidRPr="0051198D">
        <w:rPr>
          <w:rFonts w:cs="Traditional Arabic" w:hint="cs"/>
          <w:sz w:val="32"/>
          <w:szCs w:val="32"/>
          <w:rtl/>
        </w:rPr>
        <w:t xml:space="preserve">مدى </w:t>
      </w:r>
      <w:r w:rsidRPr="0051198D">
        <w:rPr>
          <w:rFonts w:cs="Traditional Arabic"/>
          <w:sz w:val="32"/>
          <w:szCs w:val="32"/>
          <w:rtl/>
        </w:rPr>
        <w:t xml:space="preserve">اختلافها لإظهار السلوك الواقعي في استخدام </w:t>
      </w:r>
      <w:r w:rsidRPr="0051198D">
        <w:rPr>
          <w:rFonts w:cs="Traditional Arabic" w:hint="cs"/>
          <w:sz w:val="32"/>
          <w:szCs w:val="32"/>
          <w:rtl/>
        </w:rPr>
        <w:t>ا</w:t>
      </w:r>
      <w:r w:rsidRPr="0051198D">
        <w:rPr>
          <w:rFonts w:cs="Traditional Arabic"/>
          <w:sz w:val="32"/>
          <w:szCs w:val="32"/>
          <w:rtl/>
        </w:rPr>
        <w:t>ستراتيجيات تعلم اللغة، وت</w:t>
      </w:r>
      <w:r w:rsidRPr="0051198D">
        <w:rPr>
          <w:rFonts w:cs="Traditional Arabic" w:hint="cs"/>
          <w:sz w:val="32"/>
          <w:szCs w:val="32"/>
          <w:rtl/>
        </w:rPr>
        <w:t>ردد</w:t>
      </w:r>
      <w:r w:rsidRPr="0051198D">
        <w:rPr>
          <w:rFonts w:cs="Traditional Arabic"/>
          <w:sz w:val="32"/>
          <w:szCs w:val="32"/>
          <w:rtl/>
        </w:rPr>
        <w:t xml:space="preserve"> استخدامها في كل أنواعها، </w:t>
      </w:r>
      <w:r w:rsidRPr="0051198D">
        <w:rPr>
          <w:rFonts w:cs="Traditional Arabic" w:hint="cs"/>
          <w:sz w:val="32"/>
          <w:szCs w:val="32"/>
          <w:rtl/>
        </w:rPr>
        <w:t xml:space="preserve">كما </w:t>
      </w:r>
      <w:r w:rsidRPr="0051198D">
        <w:rPr>
          <w:rFonts w:cs="Traditional Arabic"/>
          <w:sz w:val="32"/>
          <w:szCs w:val="32"/>
          <w:rtl/>
        </w:rPr>
        <w:t>يمكننا</w:t>
      </w:r>
      <w:r w:rsidRPr="0051198D">
        <w:rPr>
          <w:rFonts w:cs="Traditional Arabic" w:hint="cs"/>
          <w:sz w:val="32"/>
          <w:szCs w:val="32"/>
          <w:rtl/>
        </w:rPr>
        <w:t xml:space="preserve"> أن</w:t>
      </w:r>
      <w:r w:rsidRPr="0051198D">
        <w:rPr>
          <w:rFonts w:cs="Traditional Arabic"/>
          <w:sz w:val="32"/>
          <w:szCs w:val="32"/>
          <w:rtl/>
        </w:rPr>
        <w:t xml:space="preserve"> </w:t>
      </w:r>
      <w:r w:rsidRPr="0051198D">
        <w:rPr>
          <w:rFonts w:cs="Traditional Arabic" w:hint="cs"/>
          <w:sz w:val="32"/>
          <w:szCs w:val="32"/>
          <w:rtl/>
        </w:rPr>
        <w:t>نتعرف</w:t>
      </w:r>
      <w:r w:rsidRPr="0051198D">
        <w:rPr>
          <w:rFonts w:cs="Traditional Arabic"/>
          <w:sz w:val="32"/>
          <w:szCs w:val="32"/>
          <w:rtl/>
        </w:rPr>
        <w:t xml:space="preserve"> على آثار المتغيرات الأساسية في</w:t>
      </w:r>
      <w:r w:rsidRPr="0051198D">
        <w:rPr>
          <w:rFonts w:cs="Traditional Arabic" w:hint="cs"/>
          <w:sz w:val="32"/>
          <w:szCs w:val="32"/>
          <w:rtl/>
        </w:rPr>
        <w:t xml:space="preserve"> </w:t>
      </w:r>
      <w:r w:rsidRPr="0051198D">
        <w:rPr>
          <w:rFonts w:cs="Traditional Arabic"/>
          <w:sz w:val="32"/>
          <w:szCs w:val="32"/>
          <w:rtl/>
        </w:rPr>
        <w:t>استخدامها.</w:t>
      </w:r>
    </w:p>
    <w:p w:rsidR="0035357E" w:rsidRPr="0051198D" w:rsidRDefault="0035357E" w:rsidP="006B4175">
      <w:pPr>
        <w:bidi/>
        <w:spacing w:after="0"/>
        <w:jc w:val="both"/>
        <w:rPr>
          <w:rFonts w:eastAsia="Times New Roman" w:cs="Traditional Arabic"/>
          <w:sz w:val="32"/>
          <w:szCs w:val="32"/>
          <w:rtl/>
          <w:lang w:val="en-US"/>
        </w:rPr>
      </w:pPr>
    </w:p>
    <w:p w:rsidR="00E54B01" w:rsidRPr="0051198D" w:rsidRDefault="00E54B01" w:rsidP="00E54B01">
      <w:pPr>
        <w:bidi/>
        <w:spacing w:after="0" w:line="240" w:lineRule="auto"/>
        <w:jc w:val="both"/>
        <w:rPr>
          <w:rFonts w:eastAsia="Times New Roman" w:cs="Traditional Arabic"/>
          <w:b/>
          <w:bCs/>
          <w:sz w:val="32"/>
          <w:szCs w:val="32"/>
          <w:rtl/>
          <w:lang w:val="en-US"/>
        </w:rPr>
      </w:pPr>
      <w:r w:rsidRPr="0051198D">
        <w:rPr>
          <w:rFonts w:eastAsia="Times New Roman" w:cs="Traditional Arabic" w:hint="cs"/>
          <w:b/>
          <w:bCs/>
          <w:sz w:val="32"/>
          <w:szCs w:val="32"/>
          <w:rtl/>
          <w:lang w:val="en-US"/>
        </w:rPr>
        <w:t>تحليل نتائج الدراسة</w:t>
      </w:r>
    </w:p>
    <w:p w:rsidR="0035357E" w:rsidRDefault="0035357E" w:rsidP="00B25C6F">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 xml:space="preserve">يصف الجزء الأول </w:t>
      </w:r>
      <w:r w:rsidRPr="0051198D">
        <w:rPr>
          <w:rFonts w:ascii="Traditional Arabic" w:hAnsi="Traditional Arabic" w:cs="Traditional Arabic" w:hint="cs"/>
          <w:sz w:val="32"/>
          <w:szCs w:val="32"/>
          <w:rtl/>
          <w:lang w:val="en-US"/>
        </w:rPr>
        <w:t xml:space="preserve">من نتائج الدراسة </w:t>
      </w:r>
      <w:r w:rsidRPr="0051198D">
        <w:rPr>
          <w:rFonts w:ascii="Traditional Arabic" w:hAnsi="Traditional Arabic" w:cs="Traditional Arabic"/>
          <w:sz w:val="32"/>
          <w:szCs w:val="32"/>
          <w:rtl/>
          <w:lang w:val="en-US"/>
        </w:rPr>
        <w:t>خلفي</w:t>
      </w:r>
      <w:r w:rsidRPr="0051198D">
        <w:rPr>
          <w:rFonts w:ascii="Traditional Arabic" w:hAnsi="Traditional Arabic" w:cs="Traditional Arabic" w:hint="cs"/>
          <w:sz w:val="32"/>
          <w:szCs w:val="32"/>
          <w:rtl/>
          <w:lang w:val="en-US"/>
        </w:rPr>
        <w:t>ة أساسية</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 xml:space="preserve">لعينة البحث </w:t>
      </w:r>
      <w:r w:rsidRPr="0051198D">
        <w:rPr>
          <w:rFonts w:ascii="Traditional Arabic" w:hAnsi="Traditional Arabic" w:cs="Traditional Arabic"/>
          <w:sz w:val="32"/>
          <w:szCs w:val="32"/>
          <w:rtl/>
          <w:lang w:val="en-US"/>
        </w:rPr>
        <w:t xml:space="preserve">من </w:t>
      </w: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مستجيبين</w:t>
      </w:r>
      <w:r w:rsidRPr="0051198D">
        <w:rPr>
          <w:rFonts w:ascii="Traditional Arabic" w:hAnsi="Traditional Arabic" w:cs="Traditional Arabic" w:hint="cs"/>
          <w:sz w:val="32"/>
          <w:szCs w:val="32"/>
          <w:rtl/>
          <w:lang w:val="en-US"/>
        </w:rPr>
        <w:t xml:space="preserve"> وفقاً</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ل</w:t>
      </w:r>
      <w:r w:rsidRPr="0051198D">
        <w:rPr>
          <w:rFonts w:ascii="Traditional Arabic" w:hAnsi="Traditional Arabic" w:cs="Traditional Arabic"/>
          <w:sz w:val="32"/>
          <w:szCs w:val="32"/>
          <w:rtl/>
          <w:lang w:val="en-US"/>
        </w:rPr>
        <w:t>جنسهم</w:t>
      </w:r>
      <w:r w:rsidRPr="0051198D">
        <w:rPr>
          <w:rFonts w:ascii="Traditional Arabic" w:hAnsi="Traditional Arabic" w:cs="Traditional Arabic" w:hint="cs"/>
          <w:sz w:val="32"/>
          <w:szCs w:val="32"/>
          <w:rtl/>
          <w:lang w:val="en-US"/>
        </w:rPr>
        <w:t xml:space="preserve">، ومستويات الاهتمام باللغة العربية لديهم. </w:t>
      </w:r>
      <w:r w:rsidRPr="0051198D">
        <w:rPr>
          <w:rFonts w:ascii="Traditional Arabic" w:hAnsi="Traditional Arabic" w:cs="Traditional Arabic"/>
          <w:sz w:val="32"/>
          <w:szCs w:val="32"/>
          <w:rtl/>
          <w:lang w:val="en-US"/>
        </w:rPr>
        <w:t>ويعرض ا</w:t>
      </w:r>
      <w:r w:rsidRPr="0051198D">
        <w:rPr>
          <w:rFonts w:ascii="Traditional Arabic" w:hAnsi="Traditional Arabic" w:cs="Traditional Arabic" w:hint="cs"/>
          <w:sz w:val="32"/>
          <w:szCs w:val="32"/>
          <w:rtl/>
          <w:lang w:val="en-US"/>
        </w:rPr>
        <w:t>لجزء</w:t>
      </w:r>
      <w:r w:rsidRPr="0051198D">
        <w:rPr>
          <w:rFonts w:ascii="Traditional Arabic" w:hAnsi="Traditional Arabic" w:cs="Traditional Arabic"/>
          <w:sz w:val="32"/>
          <w:szCs w:val="32"/>
          <w:rtl/>
          <w:lang w:val="en-US"/>
        </w:rPr>
        <w:t xml:space="preserve"> الثاني الإجابات عن كل الأسئلة البحثية ال</w:t>
      </w:r>
      <w:r w:rsidRPr="0051198D">
        <w:rPr>
          <w:rFonts w:ascii="Traditional Arabic" w:hAnsi="Traditional Arabic" w:cs="Traditional Arabic" w:hint="cs"/>
          <w:sz w:val="32"/>
          <w:szCs w:val="32"/>
          <w:rtl/>
          <w:lang w:val="en-US"/>
        </w:rPr>
        <w:t>ثلاثة وهي: ا</w:t>
      </w:r>
      <w:r w:rsidRPr="0051198D">
        <w:rPr>
          <w:rFonts w:ascii="Traditional Arabic" w:hAnsi="Traditional Arabic" w:cs="Traditional Arabic"/>
          <w:sz w:val="32"/>
          <w:szCs w:val="32"/>
          <w:rtl/>
          <w:lang w:val="en-US"/>
        </w:rPr>
        <w:t>ستراتيجيات تعلم اللغة العربية التي يستخدمها طلبة كلية الدراسات الإسلامية</w:t>
      </w:r>
      <w:r w:rsidRPr="0051198D">
        <w:rPr>
          <w:rFonts w:ascii="Traditional Arabic" w:hAnsi="Traditional Arabic" w:cs="Traditional Arabic" w:hint="cs"/>
          <w:sz w:val="32"/>
          <w:szCs w:val="32"/>
          <w:rtl/>
          <w:lang w:val="en-US"/>
        </w:rPr>
        <w:t>، وال</w:t>
      </w:r>
      <w:r w:rsidRPr="0051198D">
        <w:rPr>
          <w:rFonts w:ascii="Traditional Arabic" w:hAnsi="Traditional Arabic" w:cs="Traditional Arabic"/>
          <w:sz w:val="32"/>
          <w:szCs w:val="32"/>
          <w:rtl/>
          <w:lang w:val="en-US"/>
        </w:rPr>
        <w:t>فروق</w:t>
      </w:r>
      <w:r w:rsidRPr="0051198D">
        <w:rPr>
          <w:rFonts w:ascii="Traditional Arabic" w:hAnsi="Traditional Arabic" w:cs="Traditional Arabic" w:hint="cs"/>
          <w:sz w:val="32"/>
          <w:szCs w:val="32"/>
          <w:rtl/>
          <w:lang w:val="en-US"/>
        </w:rPr>
        <w:t xml:space="preserve"> بين الجنسين في استخدام</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تعلم اللغة لدى الطلبة</w:t>
      </w:r>
      <w:r w:rsidRPr="0051198D">
        <w:rPr>
          <w:rFonts w:ascii="Traditional Arabic" w:hAnsi="Traditional Arabic" w:cs="Traditional Arabic" w:hint="cs"/>
          <w:sz w:val="32"/>
          <w:szCs w:val="32"/>
          <w:rtl/>
          <w:lang w:val="en-US"/>
        </w:rPr>
        <w:t>، و</w:t>
      </w:r>
      <w:r w:rsidRPr="0051198D">
        <w:rPr>
          <w:rFonts w:ascii="Traditional Arabic" w:hAnsi="Traditional Arabic" w:cs="Traditional Arabic"/>
          <w:sz w:val="32"/>
          <w:szCs w:val="32"/>
          <w:rtl/>
          <w:lang w:val="en-US"/>
        </w:rPr>
        <w:t xml:space="preserve">أثر مستوى الاهتمام باللغة العربية في استخدام </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تعلم اللغة لد</w:t>
      </w:r>
      <w:r w:rsidRPr="0051198D">
        <w:rPr>
          <w:rFonts w:ascii="Traditional Arabic" w:hAnsi="Traditional Arabic" w:cs="Traditional Arabic" w:hint="cs"/>
          <w:sz w:val="32"/>
          <w:szCs w:val="32"/>
          <w:rtl/>
          <w:lang w:val="en-US"/>
        </w:rPr>
        <w:t xml:space="preserve">يهم. لذلك يحاول </w:t>
      </w:r>
      <w:r w:rsidR="00B25C6F">
        <w:rPr>
          <w:rFonts w:cs="Traditional Arabic" w:hint="cs"/>
          <w:sz w:val="32"/>
          <w:szCs w:val="32"/>
          <w:rtl/>
        </w:rPr>
        <w:t>الباحثو</w:t>
      </w:r>
      <w:r w:rsidR="00B25C6F" w:rsidRPr="0051198D">
        <w:rPr>
          <w:rFonts w:cs="Traditional Arabic" w:hint="cs"/>
          <w:sz w:val="32"/>
          <w:szCs w:val="32"/>
          <w:rtl/>
        </w:rPr>
        <w:t xml:space="preserve">ن </w:t>
      </w:r>
      <w:r w:rsidRPr="0051198D">
        <w:rPr>
          <w:rFonts w:ascii="Traditional Arabic" w:hAnsi="Traditional Arabic" w:cs="Traditional Arabic" w:hint="cs"/>
          <w:sz w:val="32"/>
          <w:szCs w:val="32"/>
          <w:rtl/>
          <w:lang w:val="en-US"/>
        </w:rPr>
        <w:t>التوصل من خلال هذه النتائج إلى الإجابة عن الأسئلة الثلاثة التي طرحتها الدراسة على النحو الآتي:</w:t>
      </w:r>
    </w:p>
    <w:p w:rsidR="006B4175" w:rsidRPr="0051198D" w:rsidRDefault="006B4175" w:rsidP="006B4175">
      <w:pPr>
        <w:bidi/>
        <w:spacing w:after="0" w:line="240" w:lineRule="auto"/>
        <w:jc w:val="both"/>
        <w:rPr>
          <w:rFonts w:ascii="Traditional Arabic" w:hAnsi="Traditional Arabic" w:cs="Traditional Arabic"/>
          <w:sz w:val="32"/>
          <w:szCs w:val="32"/>
          <w:rtl/>
          <w:lang w:val="en-US"/>
        </w:rPr>
      </w:pPr>
    </w:p>
    <w:p w:rsidR="0035357E" w:rsidRPr="0051198D" w:rsidRDefault="0035357E" w:rsidP="0035357E">
      <w:pPr>
        <w:bidi/>
        <w:spacing w:after="0" w:line="240" w:lineRule="auto"/>
        <w:jc w:val="both"/>
        <w:rPr>
          <w:rFonts w:ascii="Traditional Arabic" w:hAnsi="Traditional Arabic" w:cs="Traditional Arabic"/>
          <w:b/>
          <w:bCs/>
          <w:sz w:val="32"/>
          <w:szCs w:val="32"/>
          <w:rtl/>
          <w:lang w:val="en-US"/>
        </w:rPr>
      </w:pPr>
      <w:r w:rsidRPr="0051198D">
        <w:rPr>
          <w:rFonts w:ascii="Traditional Arabic" w:hAnsi="Traditional Arabic" w:cs="Traditional Arabic" w:hint="cs"/>
          <w:b/>
          <w:bCs/>
          <w:sz w:val="32"/>
          <w:szCs w:val="32"/>
          <w:rtl/>
          <w:lang w:val="en-US"/>
        </w:rPr>
        <w:t xml:space="preserve">أ) </w:t>
      </w:r>
      <w:r w:rsidR="00E54B01" w:rsidRPr="0051198D">
        <w:rPr>
          <w:rFonts w:ascii="Traditional Arabic" w:hAnsi="Traditional Arabic" w:cs="Traditional Arabic" w:hint="cs"/>
          <w:b/>
          <w:bCs/>
          <w:sz w:val="32"/>
          <w:szCs w:val="32"/>
          <w:rtl/>
          <w:lang w:val="en-US"/>
        </w:rPr>
        <w:t>تحليل البيانات</w:t>
      </w:r>
      <w:r w:rsidR="00E54B01" w:rsidRPr="0051198D">
        <w:rPr>
          <w:rFonts w:ascii="Calibri" w:hAnsi="Calibri"/>
          <w:b/>
          <w:bCs/>
          <w:sz w:val="32"/>
          <w:szCs w:val="32"/>
          <w:rtl/>
          <w:lang w:val="en-US"/>
        </w:rPr>
        <w:t xml:space="preserve"> </w:t>
      </w:r>
      <w:r w:rsidR="00E54B01" w:rsidRPr="0051198D">
        <w:rPr>
          <w:rFonts w:ascii="Traditional Arabic" w:hAnsi="Traditional Arabic" w:cs="Traditional Arabic"/>
          <w:b/>
          <w:bCs/>
          <w:sz w:val="32"/>
          <w:szCs w:val="32"/>
          <w:rtl/>
          <w:lang w:val="en-US"/>
        </w:rPr>
        <w:t>الديمغرافي</w:t>
      </w:r>
      <w:r w:rsidR="00E54B01" w:rsidRPr="0051198D">
        <w:rPr>
          <w:rFonts w:ascii="Traditional Arabic" w:hAnsi="Traditional Arabic" w:cs="Traditional Arabic" w:hint="cs"/>
          <w:b/>
          <w:bCs/>
          <w:sz w:val="32"/>
          <w:szCs w:val="32"/>
          <w:rtl/>
          <w:lang w:val="en-US"/>
        </w:rPr>
        <w:t>ة لعينة البحث</w:t>
      </w:r>
    </w:p>
    <w:p w:rsidR="0035357E" w:rsidRDefault="0035357E" w:rsidP="0035357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ت</w:t>
      </w:r>
      <w:r w:rsidRPr="0051198D">
        <w:rPr>
          <w:rFonts w:ascii="Traditional Arabic" w:hAnsi="Traditional Arabic" w:cs="Traditional Arabic"/>
          <w:sz w:val="32"/>
          <w:szCs w:val="32"/>
          <w:rtl/>
          <w:lang w:val="en-US"/>
        </w:rPr>
        <w:t xml:space="preserve">تكون </w:t>
      </w:r>
      <w:r w:rsidRPr="0051198D">
        <w:rPr>
          <w:rFonts w:ascii="Traditional Arabic" w:hAnsi="Traditional Arabic" w:cs="Traditional Arabic" w:hint="cs"/>
          <w:sz w:val="32"/>
          <w:szCs w:val="32"/>
          <w:rtl/>
          <w:lang w:val="en-US"/>
        </w:rPr>
        <w:t>عينة البحث</w:t>
      </w:r>
      <w:r w:rsidRPr="0051198D">
        <w:rPr>
          <w:rFonts w:ascii="Traditional Arabic" w:hAnsi="Traditional Arabic" w:cs="Traditional Arabic"/>
          <w:sz w:val="32"/>
          <w:szCs w:val="32"/>
          <w:rtl/>
          <w:lang w:val="en-US"/>
        </w:rPr>
        <w:t xml:space="preserve"> في هذه الدراسة </w:t>
      </w:r>
      <w:r w:rsidRPr="0051198D">
        <w:rPr>
          <w:rFonts w:ascii="Traditional Arabic" w:hAnsi="Traditional Arabic" w:cs="Traditional Arabic" w:hint="cs"/>
          <w:sz w:val="32"/>
          <w:szCs w:val="32"/>
          <w:rtl/>
          <w:lang w:val="en-US"/>
        </w:rPr>
        <w:t>180</w:t>
      </w:r>
      <w:r w:rsidRPr="0051198D">
        <w:rPr>
          <w:rFonts w:ascii="Traditional Arabic" w:hAnsi="Traditional Arabic" w:cs="Traditional Arabic"/>
          <w:sz w:val="32"/>
          <w:szCs w:val="32"/>
          <w:rtl/>
          <w:lang w:val="en-US"/>
        </w:rPr>
        <w:t xml:space="preserve"> طالبا</w:t>
      </w:r>
      <w:r w:rsidRPr="0051198D">
        <w:rPr>
          <w:rFonts w:ascii="Traditional Arabic" w:hAnsi="Traditional Arabic" w:cs="Traditional Arabic" w:hint="cs"/>
          <w:sz w:val="32"/>
          <w:szCs w:val="32"/>
          <w:rtl/>
          <w:lang w:val="en-US"/>
        </w:rPr>
        <w:t>ً وطالبة من طلبة كلية الدراسات الإسلامية بجامعة الأمير سونكلا نكرن شطر فطاني في الفصل الدراسي 2014/2015. و</w:t>
      </w:r>
      <w:r w:rsidRPr="0051198D">
        <w:rPr>
          <w:rFonts w:ascii="Traditional Arabic" w:hAnsi="Traditional Arabic" w:cs="Traditional Arabic"/>
          <w:sz w:val="32"/>
          <w:szCs w:val="32"/>
          <w:rtl/>
          <w:lang w:val="en-US"/>
        </w:rPr>
        <w:t xml:space="preserve">هناك </w:t>
      </w:r>
      <w:r w:rsidRPr="0051198D">
        <w:rPr>
          <w:rFonts w:ascii="Traditional Arabic" w:hAnsi="Traditional Arabic" w:cs="Traditional Arabic" w:hint="cs"/>
          <w:sz w:val="32"/>
          <w:szCs w:val="32"/>
          <w:rtl/>
          <w:lang w:val="en-US"/>
        </w:rPr>
        <w:t>نوعان</w:t>
      </w:r>
      <w:r w:rsidRPr="0051198D">
        <w:rPr>
          <w:rFonts w:ascii="Traditional Arabic" w:hAnsi="Traditional Arabic" w:cs="Traditional Arabic"/>
          <w:sz w:val="32"/>
          <w:szCs w:val="32"/>
          <w:rtl/>
          <w:lang w:val="en-US"/>
        </w:rPr>
        <w:t xml:space="preserve"> من الخصائص الديموغرافية من </w:t>
      </w:r>
      <w:r w:rsidRPr="0051198D">
        <w:rPr>
          <w:rFonts w:ascii="Traditional Arabic" w:hAnsi="Traditional Arabic" w:cs="Traditional Arabic" w:hint="cs"/>
          <w:sz w:val="32"/>
          <w:szCs w:val="32"/>
          <w:rtl/>
          <w:lang w:val="en-US"/>
        </w:rPr>
        <w:t>عينة البحث</w:t>
      </w:r>
      <w:r w:rsidRPr="0051198D">
        <w:rPr>
          <w:rFonts w:ascii="Traditional Arabic" w:hAnsi="Traditional Arabic" w:cs="Traditional Arabic"/>
          <w:sz w:val="32"/>
          <w:szCs w:val="32"/>
          <w:rtl/>
          <w:lang w:val="en-US"/>
        </w:rPr>
        <w:t xml:space="preserve">، وصفت في الجدول </w:t>
      </w:r>
      <w:r w:rsidRPr="0051198D">
        <w:rPr>
          <w:rFonts w:ascii="Traditional Arabic" w:hAnsi="Traditional Arabic" w:cs="Traditional Arabic" w:hint="cs"/>
          <w:sz w:val="32"/>
          <w:szCs w:val="32"/>
          <w:rtl/>
          <w:lang w:val="en-US"/>
        </w:rPr>
        <w:t>(1)</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أدناه</w:t>
      </w:r>
      <w:r w:rsidRPr="0051198D">
        <w:rPr>
          <w:rFonts w:ascii="Traditional Arabic" w:hAnsi="Traditional Arabic" w:cs="Traditional Arabic"/>
          <w:sz w:val="32"/>
          <w:szCs w:val="32"/>
          <w:rtl/>
          <w:lang w:val="en-US"/>
        </w:rPr>
        <w:t>.</w:t>
      </w:r>
    </w:p>
    <w:p w:rsidR="006B4175" w:rsidRPr="0051198D" w:rsidRDefault="006B4175" w:rsidP="006B4175">
      <w:pPr>
        <w:bidi/>
        <w:spacing w:after="0" w:line="240" w:lineRule="auto"/>
        <w:jc w:val="both"/>
        <w:rPr>
          <w:rFonts w:ascii="Traditional Arabic" w:hAnsi="Traditional Arabic" w:cs="Traditional Arabic"/>
          <w:b/>
          <w:bCs/>
          <w:sz w:val="32"/>
          <w:szCs w:val="32"/>
          <w:rtl/>
          <w:lang w:val="en-US"/>
        </w:rPr>
      </w:pPr>
    </w:p>
    <w:p w:rsidR="00E54B01" w:rsidRPr="0051198D" w:rsidRDefault="00E54B01" w:rsidP="0035357E">
      <w:pPr>
        <w:tabs>
          <w:tab w:val="left" w:pos="7980"/>
        </w:tabs>
        <w:autoSpaceDE w:val="0"/>
        <w:autoSpaceDN w:val="0"/>
        <w:bidi/>
        <w:adjustRightInd w:val="0"/>
        <w:spacing w:after="0" w:line="400" w:lineRule="atLeast"/>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lastRenderedPageBreak/>
        <w:t>ال</w:t>
      </w:r>
      <w:r w:rsidRPr="0051198D">
        <w:rPr>
          <w:rFonts w:ascii="Traditional Arabic" w:hAnsi="Traditional Arabic" w:cs="Traditional Arabic"/>
          <w:sz w:val="32"/>
          <w:szCs w:val="32"/>
          <w:rtl/>
          <w:lang w:val="en-US"/>
        </w:rPr>
        <w:t>جدول</w:t>
      </w:r>
      <w:r w:rsidRPr="0051198D">
        <w:rPr>
          <w:rFonts w:ascii="Traditional Arabic" w:hAnsi="Traditional Arabic" w:cs="Traditional Arabic" w:hint="cs"/>
          <w:sz w:val="32"/>
          <w:szCs w:val="32"/>
          <w:rtl/>
          <w:lang w:val="en-US"/>
        </w:rPr>
        <w:t xml:space="preserve"> (</w:t>
      </w:r>
      <w:r w:rsidR="0035357E" w:rsidRPr="0051198D">
        <w:rPr>
          <w:rFonts w:ascii="Traditional Arabic" w:hAnsi="Traditional Arabic" w:cs="Traditional Arabic" w:hint="cs"/>
          <w:sz w:val="32"/>
          <w:szCs w:val="32"/>
          <w:rtl/>
          <w:lang w:val="en-US"/>
        </w:rPr>
        <w:t>1</w:t>
      </w:r>
      <w:r w:rsidRPr="0051198D">
        <w:rPr>
          <w:rFonts w:ascii="Traditional Arabic" w:hAnsi="Traditional Arabic" w:cs="Traditional Arabic" w:hint="cs"/>
          <w:sz w:val="32"/>
          <w:szCs w:val="32"/>
          <w:rtl/>
          <w:lang w:val="en-US"/>
        </w:rPr>
        <w:t>)</w:t>
      </w:r>
      <w:r w:rsidR="0035357E" w:rsidRPr="0051198D">
        <w:rPr>
          <w:rFonts w:ascii="Traditional Arabic" w:hAnsi="Traditional Arabic" w:cs="Traditional Arabic" w:hint="cs"/>
          <w:sz w:val="32"/>
          <w:szCs w:val="32"/>
          <w:rtl/>
          <w:lang w:val="en-US"/>
        </w:rPr>
        <w:t>:</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ملخص</w:t>
      </w:r>
      <w:r w:rsidRPr="0051198D">
        <w:rPr>
          <w:rFonts w:ascii="Traditional Arabic" w:hAnsi="Traditional Arabic" w:cs="Traditional Arabic" w:hint="cs"/>
          <w:sz w:val="32"/>
          <w:szCs w:val="32"/>
          <w:rtl/>
          <w:lang w:val="en-US"/>
        </w:rPr>
        <w:t xml:space="preserve"> بيانات خصائص </w:t>
      </w:r>
      <w:r w:rsidRPr="0051198D">
        <w:rPr>
          <w:rFonts w:ascii="Traditional Arabic" w:hAnsi="Traditional Arabic" w:cs="Traditional Arabic"/>
          <w:sz w:val="32"/>
          <w:szCs w:val="32"/>
          <w:rtl/>
          <w:lang w:val="en-US"/>
        </w:rPr>
        <w:t xml:space="preserve">الديموغرافية </w:t>
      </w:r>
      <w:r w:rsidRPr="0051198D">
        <w:rPr>
          <w:rFonts w:ascii="Traditional Arabic" w:hAnsi="Traditional Arabic" w:cs="Traditional Arabic" w:hint="cs"/>
          <w:sz w:val="32"/>
          <w:szCs w:val="32"/>
          <w:rtl/>
          <w:lang w:val="en-US"/>
        </w:rPr>
        <w:t>لعينة البحث</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123"/>
        <w:gridCol w:w="2137"/>
        <w:gridCol w:w="2111"/>
      </w:tblGrid>
      <w:tr w:rsidR="00E54B01" w:rsidRPr="0051198D" w:rsidTr="00C56A15">
        <w:tc>
          <w:tcPr>
            <w:tcW w:w="2156" w:type="dxa"/>
            <w:tcBorders>
              <w:left w:val="nil"/>
              <w:right w:val="nil"/>
            </w:tcBorders>
          </w:tcPr>
          <w:p w:rsidR="00E54B01" w:rsidRPr="0051198D" w:rsidRDefault="00E54B01" w:rsidP="00C56A15">
            <w:pPr>
              <w:bidi/>
              <w:spacing w:after="0" w:line="240" w:lineRule="auto"/>
              <w:jc w:val="center"/>
              <w:rPr>
                <w:rFonts w:ascii="Traditional Arabic" w:hAnsi="Traditional Arabic" w:cs="Traditional Arabic"/>
                <w:b/>
                <w:bCs/>
                <w:sz w:val="32"/>
                <w:szCs w:val="32"/>
                <w:rtl/>
                <w:lang w:val="en-US"/>
              </w:rPr>
            </w:pPr>
            <w:r w:rsidRPr="0051198D">
              <w:rPr>
                <w:rFonts w:ascii="Traditional Arabic" w:hAnsi="Traditional Arabic" w:cs="Traditional Arabic"/>
                <w:b/>
                <w:bCs/>
                <w:sz w:val="32"/>
                <w:szCs w:val="32"/>
                <w:rtl/>
                <w:lang w:val="en-US"/>
              </w:rPr>
              <w:t>الخصائص الديموغرافية</w:t>
            </w:r>
          </w:p>
        </w:tc>
        <w:tc>
          <w:tcPr>
            <w:tcW w:w="2123" w:type="dxa"/>
            <w:tcBorders>
              <w:left w:val="nil"/>
              <w:bottom w:val="single" w:sz="4" w:space="0" w:color="auto"/>
              <w:right w:val="nil"/>
            </w:tcBorders>
          </w:tcPr>
          <w:p w:rsidR="00E54B01" w:rsidRPr="0051198D" w:rsidRDefault="00E54B01" w:rsidP="00C56A15">
            <w:pPr>
              <w:bidi/>
              <w:spacing w:after="0" w:line="240" w:lineRule="auto"/>
              <w:jc w:val="center"/>
              <w:rPr>
                <w:rFonts w:ascii="Traditional Arabic" w:hAnsi="Traditional Arabic" w:cs="Traditional Arabic"/>
                <w:b/>
                <w:bCs/>
                <w:sz w:val="32"/>
                <w:szCs w:val="32"/>
                <w:rtl/>
                <w:lang w:val="en-US"/>
              </w:rPr>
            </w:pPr>
            <w:r w:rsidRPr="0051198D">
              <w:rPr>
                <w:rFonts w:ascii="Traditional Arabic" w:hAnsi="Traditional Arabic" w:cs="Traditional Arabic"/>
                <w:b/>
                <w:bCs/>
                <w:sz w:val="32"/>
                <w:szCs w:val="32"/>
                <w:rtl/>
                <w:lang w:val="en-US"/>
              </w:rPr>
              <w:t>فئة</w:t>
            </w:r>
          </w:p>
        </w:tc>
        <w:tc>
          <w:tcPr>
            <w:tcW w:w="2137" w:type="dxa"/>
            <w:tcBorders>
              <w:left w:val="nil"/>
              <w:bottom w:val="single" w:sz="4" w:space="0" w:color="auto"/>
              <w:right w:val="nil"/>
            </w:tcBorders>
          </w:tcPr>
          <w:p w:rsidR="00E54B01" w:rsidRPr="0051198D" w:rsidRDefault="00E54B01" w:rsidP="00C56A15">
            <w:pPr>
              <w:bidi/>
              <w:spacing w:after="0" w:line="240" w:lineRule="auto"/>
              <w:jc w:val="center"/>
              <w:rPr>
                <w:rFonts w:ascii="Traditional Arabic" w:hAnsi="Traditional Arabic" w:cs="Traditional Arabic"/>
                <w:sz w:val="32"/>
                <w:szCs w:val="32"/>
                <w:lang w:val="en-US"/>
              </w:rPr>
            </w:pPr>
            <w:r w:rsidRPr="0051198D">
              <w:rPr>
                <w:rFonts w:ascii="Traditional Arabic" w:hAnsi="Traditional Arabic" w:cs="Traditional Arabic" w:hint="cs"/>
                <w:b/>
                <w:bCs/>
                <w:sz w:val="32"/>
                <w:szCs w:val="32"/>
                <w:rtl/>
                <w:lang w:val="en-US"/>
              </w:rPr>
              <w:t>تردد</w:t>
            </w:r>
            <w:r w:rsidRPr="0051198D">
              <w:rPr>
                <w:sz w:val="32"/>
                <w:szCs w:val="32"/>
                <w:lang w:val="en-US"/>
              </w:rPr>
              <w:t>(N=180)</w:t>
            </w:r>
          </w:p>
        </w:tc>
        <w:tc>
          <w:tcPr>
            <w:tcW w:w="2111" w:type="dxa"/>
            <w:tcBorders>
              <w:left w:val="nil"/>
              <w:bottom w:val="single" w:sz="4" w:space="0" w:color="auto"/>
              <w:right w:val="nil"/>
            </w:tcBorders>
          </w:tcPr>
          <w:p w:rsidR="00E54B01" w:rsidRPr="0051198D" w:rsidRDefault="00E54B01" w:rsidP="00C56A15">
            <w:pPr>
              <w:bidi/>
              <w:spacing w:after="0" w:line="240" w:lineRule="auto"/>
              <w:jc w:val="center"/>
              <w:rPr>
                <w:rFonts w:ascii="Traditional Arabic" w:hAnsi="Traditional Arabic" w:cs="Traditional Arabic"/>
                <w:b/>
                <w:bCs/>
                <w:sz w:val="32"/>
                <w:szCs w:val="32"/>
                <w:rtl/>
                <w:lang w:val="en-US"/>
              </w:rPr>
            </w:pPr>
            <w:r w:rsidRPr="0051198D">
              <w:rPr>
                <w:rFonts w:ascii="Traditional Arabic" w:hAnsi="Traditional Arabic" w:cs="Traditional Arabic"/>
                <w:b/>
                <w:bCs/>
                <w:sz w:val="32"/>
                <w:szCs w:val="32"/>
                <w:rtl/>
                <w:lang w:val="en-US"/>
              </w:rPr>
              <w:t>النسبة المئوية</w:t>
            </w:r>
          </w:p>
        </w:tc>
      </w:tr>
      <w:tr w:rsidR="00E54B01" w:rsidRPr="0051198D" w:rsidTr="00C56A15">
        <w:trPr>
          <w:trHeight w:val="485"/>
        </w:trPr>
        <w:tc>
          <w:tcPr>
            <w:tcW w:w="2156" w:type="dxa"/>
            <w:vMerge w:val="restart"/>
            <w:tcBorders>
              <w:left w:val="nil"/>
              <w:right w:val="nil"/>
            </w:tcBorders>
          </w:tcPr>
          <w:p w:rsidR="00E54B01" w:rsidRPr="0051198D" w:rsidRDefault="00E54B01"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الجنس</w:t>
            </w:r>
          </w:p>
        </w:tc>
        <w:tc>
          <w:tcPr>
            <w:tcW w:w="2123" w:type="dxa"/>
            <w:tcBorders>
              <w:left w:val="nil"/>
              <w:bottom w:val="nil"/>
              <w:right w:val="nil"/>
            </w:tcBorders>
          </w:tcPr>
          <w:p w:rsidR="00E54B01" w:rsidRPr="0051198D" w:rsidRDefault="00E54B01"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p>
        </w:tc>
        <w:tc>
          <w:tcPr>
            <w:tcW w:w="2137" w:type="dxa"/>
            <w:tcBorders>
              <w:left w:val="nil"/>
              <w:bottom w:val="nil"/>
              <w:right w:val="nil"/>
            </w:tcBorders>
          </w:tcPr>
          <w:p w:rsidR="00E54B01" w:rsidRPr="00B25C6F" w:rsidRDefault="00E54B01"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40</w:t>
            </w:r>
          </w:p>
        </w:tc>
        <w:tc>
          <w:tcPr>
            <w:tcW w:w="2111" w:type="dxa"/>
            <w:tcBorders>
              <w:left w:val="nil"/>
              <w:bottom w:val="nil"/>
              <w:right w:val="nil"/>
            </w:tcBorders>
          </w:tcPr>
          <w:p w:rsidR="00E54B01" w:rsidRPr="00B25C6F" w:rsidRDefault="00E54B01"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22.2</w:t>
            </w:r>
          </w:p>
        </w:tc>
      </w:tr>
      <w:tr w:rsidR="00E54B01" w:rsidRPr="0051198D" w:rsidTr="00C56A15">
        <w:trPr>
          <w:trHeight w:val="420"/>
        </w:trPr>
        <w:tc>
          <w:tcPr>
            <w:tcW w:w="2156" w:type="dxa"/>
            <w:vMerge/>
            <w:tcBorders>
              <w:left w:val="nil"/>
              <w:right w:val="nil"/>
            </w:tcBorders>
          </w:tcPr>
          <w:p w:rsidR="00E54B01" w:rsidRPr="0051198D" w:rsidRDefault="00E54B01" w:rsidP="00C56A15">
            <w:pPr>
              <w:bidi/>
              <w:spacing w:after="0" w:line="240" w:lineRule="auto"/>
              <w:jc w:val="both"/>
              <w:rPr>
                <w:rFonts w:ascii="Traditional Arabic" w:hAnsi="Traditional Arabic" w:cs="Traditional Arabic"/>
                <w:sz w:val="32"/>
                <w:szCs w:val="32"/>
                <w:rtl/>
                <w:lang w:val="en-US"/>
              </w:rPr>
            </w:pPr>
          </w:p>
        </w:tc>
        <w:tc>
          <w:tcPr>
            <w:tcW w:w="2123" w:type="dxa"/>
            <w:tcBorders>
              <w:top w:val="nil"/>
              <w:left w:val="nil"/>
              <w:right w:val="nil"/>
            </w:tcBorders>
          </w:tcPr>
          <w:p w:rsidR="00E54B01" w:rsidRPr="0051198D" w:rsidRDefault="00E54B01"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الإناث</w:t>
            </w:r>
          </w:p>
        </w:tc>
        <w:tc>
          <w:tcPr>
            <w:tcW w:w="2137" w:type="dxa"/>
            <w:tcBorders>
              <w:top w:val="nil"/>
              <w:left w:val="nil"/>
              <w:right w:val="nil"/>
            </w:tcBorders>
          </w:tcPr>
          <w:p w:rsidR="00E54B01" w:rsidRPr="00B25C6F" w:rsidRDefault="00E54B01"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140</w:t>
            </w:r>
          </w:p>
        </w:tc>
        <w:tc>
          <w:tcPr>
            <w:tcW w:w="2111" w:type="dxa"/>
            <w:tcBorders>
              <w:top w:val="nil"/>
              <w:left w:val="nil"/>
              <w:right w:val="nil"/>
            </w:tcBorders>
          </w:tcPr>
          <w:p w:rsidR="00E54B01" w:rsidRPr="00B25C6F" w:rsidRDefault="00E54B01"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77.8</w:t>
            </w:r>
          </w:p>
        </w:tc>
      </w:tr>
      <w:tr w:rsidR="00E54B01" w:rsidRPr="0051198D" w:rsidTr="00C56A15">
        <w:trPr>
          <w:trHeight w:val="442"/>
        </w:trPr>
        <w:tc>
          <w:tcPr>
            <w:tcW w:w="2156" w:type="dxa"/>
            <w:vMerge w:val="restart"/>
            <w:tcBorders>
              <w:left w:val="nil"/>
              <w:right w:val="nil"/>
            </w:tcBorders>
          </w:tcPr>
          <w:p w:rsidR="00E54B01" w:rsidRPr="0051198D" w:rsidRDefault="00E54B01" w:rsidP="00C56A15">
            <w:pPr>
              <w:bidi/>
              <w:spacing w:after="0" w:line="240" w:lineRule="auto"/>
              <w:jc w:val="center"/>
              <w:rPr>
                <w:rFonts w:ascii="Traditional Arabic" w:hAnsi="Traditional Arabic" w:cs="Traditional Arabic"/>
                <w:sz w:val="32"/>
                <w:szCs w:val="32"/>
                <w:rtl/>
                <w:lang w:val="en-US"/>
              </w:rPr>
            </w:pPr>
          </w:p>
          <w:p w:rsidR="00E54B01" w:rsidRPr="0051198D" w:rsidRDefault="00E54B01"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مستوى الاهتمام باللغة العربية</w:t>
            </w:r>
          </w:p>
        </w:tc>
        <w:tc>
          <w:tcPr>
            <w:tcW w:w="2123" w:type="dxa"/>
            <w:tcBorders>
              <w:left w:val="nil"/>
              <w:bottom w:val="nil"/>
              <w:right w:val="nil"/>
            </w:tcBorders>
          </w:tcPr>
          <w:p w:rsidR="00E54B01" w:rsidRPr="0051198D" w:rsidRDefault="00E54B01"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الاهتمام بها قليل جدا</w:t>
            </w:r>
          </w:p>
        </w:tc>
        <w:tc>
          <w:tcPr>
            <w:tcW w:w="2137" w:type="dxa"/>
            <w:tcBorders>
              <w:left w:val="nil"/>
              <w:bottom w:val="nil"/>
              <w:right w:val="nil"/>
            </w:tcBorders>
          </w:tcPr>
          <w:p w:rsidR="00E54B01" w:rsidRPr="00B25C6F" w:rsidRDefault="00E54B01"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w:t>
            </w:r>
          </w:p>
        </w:tc>
        <w:tc>
          <w:tcPr>
            <w:tcW w:w="2111" w:type="dxa"/>
            <w:tcBorders>
              <w:left w:val="nil"/>
              <w:bottom w:val="nil"/>
              <w:right w:val="nil"/>
            </w:tcBorders>
          </w:tcPr>
          <w:p w:rsidR="00E54B01" w:rsidRPr="00B25C6F" w:rsidRDefault="00E54B01"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6.</w:t>
            </w:r>
          </w:p>
        </w:tc>
      </w:tr>
      <w:tr w:rsidR="00E54B01" w:rsidRPr="0051198D" w:rsidTr="00C56A15">
        <w:trPr>
          <w:trHeight w:val="308"/>
        </w:trPr>
        <w:tc>
          <w:tcPr>
            <w:tcW w:w="2156" w:type="dxa"/>
            <w:vMerge/>
            <w:tcBorders>
              <w:left w:val="nil"/>
              <w:right w:val="nil"/>
            </w:tcBorders>
          </w:tcPr>
          <w:p w:rsidR="00E54B01" w:rsidRPr="0051198D" w:rsidRDefault="00E54B01" w:rsidP="00C56A15">
            <w:pPr>
              <w:bidi/>
              <w:spacing w:after="0" w:line="240" w:lineRule="auto"/>
              <w:jc w:val="both"/>
              <w:rPr>
                <w:rFonts w:ascii="Traditional Arabic" w:hAnsi="Traditional Arabic" w:cs="Traditional Arabic"/>
                <w:sz w:val="32"/>
                <w:szCs w:val="32"/>
                <w:rtl/>
                <w:lang w:val="en-US"/>
              </w:rPr>
            </w:pPr>
          </w:p>
        </w:tc>
        <w:tc>
          <w:tcPr>
            <w:tcW w:w="2123" w:type="dxa"/>
            <w:tcBorders>
              <w:top w:val="nil"/>
              <w:left w:val="nil"/>
              <w:bottom w:val="nil"/>
              <w:right w:val="nil"/>
            </w:tcBorders>
          </w:tcPr>
          <w:p w:rsidR="00E54B01" w:rsidRPr="0051198D" w:rsidRDefault="00E54B01"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الاهتمام بها قليل</w:t>
            </w:r>
          </w:p>
        </w:tc>
        <w:tc>
          <w:tcPr>
            <w:tcW w:w="2137" w:type="dxa"/>
            <w:tcBorders>
              <w:top w:val="nil"/>
              <w:left w:val="nil"/>
              <w:bottom w:val="nil"/>
              <w:right w:val="nil"/>
            </w:tcBorders>
          </w:tcPr>
          <w:p w:rsidR="00E54B01" w:rsidRPr="00B25C6F" w:rsidRDefault="00E54B01"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23</w:t>
            </w:r>
          </w:p>
        </w:tc>
        <w:tc>
          <w:tcPr>
            <w:tcW w:w="2111" w:type="dxa"/>
            <w:tcBorders>
              <w:top w:val="nil"/>
              <w:left w:val="nil"/>
              <w:bottom w:val="nil"/>
              <w:right w:val="nil"/>
            </w:tcBorders>
          </w:tcPr>
          <w:p w:rsidR="00E54B01" w:rsidRPr="00B25C6F" w:rsidRDefault="00E54B01"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12.8</w:t>
            </w:r>
          </w:p>
        </w:tc>
      </w:tr>
      <w:tr w:rsidR="00E54B01" w:rsidRPr="0051198D" w:rsidTr="00C56A15">
        <w:trPr>
          <w:trHeight w:val="345"/>
        </w:trPr>
        <w:tc>
          <w:tcPr>
            <w:tcW w:w="2156" w:type="dxa"/>
            <w:vMerge/>
            <w:tcBorders>
              <w:left w:val="nil"/>
              <w:right w:val="nil"/>
            </w:tcBorders>
          </w:tcPr>
          <w:p w:rsidR="00E54B01" w:rsidRPr="0051198D" w:rsidRDefault="00E54B01" w:rsidP="00C56A15">
            <w:pPr>
              <w:bidi/>
              <w:spacing w:after="0" w:line="240" w:lineRule="auto"/>
              <w:jc w:val="both"/>
              <w:rPr>
                <w:rFonts w:ascii="Traditional Arabic" w:hAnsi="Traditional Arabic" w:cs="Traditional Arabic"/>
                <w:sz w:val="32"/>
                <w:szCs w:val="32"/>
                <w:rtl/>
                <w:lang w:val="en-US"/>
              </w:rPr>
            </w:pPr>
          </w:p>
        </w:tc>
        <w:tc>
          <w:tcPr>
            <w:tcW w:w="2123" w:type="dxa"/>
            <w:tcBorders>
              <w:top w:val="nil"/>
              <w:left w:val="nil"/>
              <w:bottom w:val="nil"/>
              <w:right w:val="nil"/>
            </w:tcBorders>
          </w:tcPr>
          <w:p w:rsidR="00E54B01" w:rsidRPr="0051198D" w:rsidRDefault="00E54B01"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الاهتمام بها إلى حدما</w:t>
            </w:r>
          </w:p>
        </w:tc>
        <w:tc>
          <w:tcPr>
            <w:tcW w:w="2137" w:type="dxa"/>
            <w:tcBorders>
              <w:top w:val="nil"/>
              <w:left w:val="nil"/>
              <w:bottom w:val="nil"/>
              <w:right w:val="nil"/>
            </w:tcBorders>
          </w:tcPr>
          <w:p w:rsidR="00E54B01" w:rsidRPr="00B25C6F" w:rsidRDefault="00E54B01"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89</w:t>
            </w:r>
          </w:p>
        </w:tc>
        <w:tc>
          <w:tcPr>
            <w:tcW w:w="2111" w:type="dxa"/>
            <w:tcBorders>
              <w:top w:val="nil"/>
              <w:left w:val="nil"/>
              <w:bottom w:val="nil"/>
              <w:right w:val="nil"/>
            </w:tcBorders>
          </w:tcPr>
          <w:p w:rsidR="00E54B01" w:rsidRPr="00B25C6F" w:rsidRDefault="00E54B01"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49.4</w:t>
            </w:r>
          </w:p>
        </w:tc>
      </w:tr>
      <w:tr w:rsidR="00E54B01" w:rsidRPr="0051198D" w:rsidTr="00C56A15">
        <w:trPr>
          <w:trHeight w:val="352"/>
        </w:trPr>
        <w:tc>
          <w:tcPr>
            <w:tcW w:w="2156" w:type="dxa"/>
            <w:vMerge/>
            <w:tcBorders>
              <w:left w:val="nil"/>
              <w:right w:val="nil"/>
            </w:tcBorders>
          </w:tcPr>
          <w:p w:rsidR="00E54B01" w:rsidRPr="0051198D" w:rsidRDefault="00E54B01" w:rsidP="00C56A15">
            <w:pPr>
              <w:bidi/>
              <w:spacing w:after="0" w:line="240" w:lineRule="auto"/>
              <w:jc w:val="both"/>
              <w:rPr>
                <w:rFonts w:ascii="Traditional Arabic" w:hAnsi="Traditional Arabic" w:cs="Traditional Arabic"/>
                <w:sz w:val="32"/>
                <w:szCs w:val="32"/>
                <w:rtl/>
                <w:lang w:val="en-US"/>
              </w:rPr>
            </w:pPr>
          </w:p>
        </w:tc>
        <w:tc>
          <w:tcPr>
            <w:tcW w:w="2123" w:type="dxa"/>
            <w:tcBorders>
              <w:top w:val="nil"/>
              <w:left w:val="nil"/>
              <w:right w:val="nil"/>
            </w:tcBorders>
          </w:tcPr>
          <w:p w:rsidR="00E54B01" w:rsidRPr="0051198D" w:rsidRDefault="00E54B01"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الاهتمام بها جدا</w:t>
            </w:r>
          </w:p>
        </w:tc>
        <w:tc>
          <w:tcPr>
            <w:tcW w:w="2137" w:type="dxa"/>
            <w:tcBorders>
              <w:top w:val="nil"/>
              <w:left w:val="nil"/>
              <w:right w:val="nil"/>
            </w:tcBorders>
          </w:tcPr>
          <w:p w:rsidR="00E54B01" w:rsidRPr="00B25C6F" w:rsidRDefault="00E54B01"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67</w:t>
            </w:r>
          </w:p>
        </w:tc>
        <w:tc>
          <w:tcPr>
            <w:tcW w:w="2111" w:type="dxa"/>
            <w:tcBorders>
              <w:top w:val="nil"/>
              <w:left w:val="nil"/>
              <w:right w:val="nil"/>
            </w:tcBorders>
          </w:tcPr>
          <w:p w:rsidR="00E54B01" w:rsidRPr="00B25C6F" w:rsidRDefault="00E54B01"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37.2</w:t>
            </w:r>
          </w:p>
        </w:tc>
      </w:tr>
    </w:tbl>
    <w:p w:rsidR="00E54B01" w:rsidRPr="0051198D" w:rsidRDefault="00E54B01" w:rsidP="0035357E">
      <w:pPr>
        <w:bidi/>
        <w:spacing w:after="0" w:line="240" w:lineRule="auto"/>
        <w:jc w:val="both"/>
        <w:rPr>
          <w:rFonts w:ascii="Traditional Arabic" w:hAnsi="Traditional Arabic" w:cs="Traditional Arabic"/>
          <w:sz w:val="32"/>
          <w:szCs w:val="32"/>
          <w:rtl/>
          <w:lang w:val="en-US"/>
        </w:rPr>
      </w:pPr>
    </w:p>
    <w:p w:rsidR="00E54B01" w:rsidRPr="0051198D" w:rsidRDefault="00E54B01" w:rsidP="0035357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ت</w:t>
      </w:r>
      <w:r w:rsidRPr="0051198D">
        <w:rPr>
          <w:rFonts w:ascii="Traditional Arabic" w:hAnsi="Traditional Arabic" w:cs="Traditional Arabic"/>
          <w:sz w:val="32"/>
          <w:szCs w:val="32"/>
          <w:rtl/>
          <w:lang w:val="en-US"/>
        </w:rPr>
        <w:t xml:space="preserve">تكون </w:t>
      </w:r>
      <w:r w:rsidRPr="0051198D">
        <w:rPr>
          <w:rFonts w:ascii="Traditional Arabic" w:hAnsi="Traditional Arabic" w:cs="Traditional Arabic" w:hint="cs"/>
          <w:sz w:val="32"/>
          <w:szCs w:val="32"/>
          <w:rtl/>
          <w:lang w:val="en-US"/>
        </w:rPr>
        <w:t>عينة البحث</w:t>
      </w:r>
      <w:r w:rsidRPr="0051198D">
        <w:rPr>
          <w:rFonts w:ascii="Traditional Arabic" w:hAnsi="Traditional Arabic" w:cs="Traditional Arabic"/>
          <w:sz w:val="32"/>
          <w:szCs w:val="32"/>
          <w:rtl/>
          <w:lang w:val="en-US"/>
        </w:rPr>
        <w:t xml:space="preserve"> في هذه الدراسة </w:t>
      </w:r>
      <w:r w:rsidRPr="0051198D">
        <w:rPr>
          <w:rFonts w:ascii="Traditional Arabic" w:hAnsi="Traditional Arabic" w:cs="Traditional Arabic" w:hint="cs"/>
          <w:sz w:val="32"/>
          <w:szCs w:val="32"/>
          <w:rtl/>
          <w:lang w:val="en-US"/>
        </w:rPr>
        <w:t>180</w:t>
      </w:r>
      <w:r w:rsidRPr="0051198D">
        <w:rPr>
          <w:rFonts w:ascii="Traditional Arabic" w:hAnsi="Traditional Arabic" w:cs="Traditional Arabic"/>
          <w:sz w:val="32"/>
          <w:szCs w:val="32"/>
          <w:rtl/>
          <w:lang w:val="en-US"/>
        </w:rPr>
        <w:t xml:space="preserve"> طالبا</w:t>
      </w:r>
      <w:r w:rsidRPr="0051198D">
        <w:rPr>
          <w:rFonts w:ascii="Traditional Arabic" w:hAnsi="Traditional Arabic" w:cs="Traditional Arabic" w:hint="cs"/>
          <w:sz w:val="32"/>
          <w:szCs w:val="32"/>
          <w:rtl/>
          <w:lang w:val="en-US"/>
        </w:rPr>
        <w:t>ً وطالبة من طلبة كلية الدراسات الإسلامية بجامعة الأمير سونكلا نكرن شطر فطاني في الفصل الدراسي 2014/2015. و</w:t>
      </w:r>
      <w:r w:rsidRPr="0051198D">
        <w:rPr>
          <w:rFonts w:ascii="Traditional Arabic" w:hAnsi="Traditional Arabic" w:cs="Traditional Arabic"/>
          <w:sz w:val="32"/>
          <w:szCs w:val="32"/>
          <w:rtl/>
          <w:lang w:val="en-US"/>
        </w:rPr>
        <w:t xml:space="preserve">هناك </w:t>
      </w:r>
      <w:r w:rsidRPr="0051198D">
        <w:rPr>
          <w:rFonts w:ascii="Traditional Arabic" w:hAnsi="Traditional Arabic" w:cs="Traditional Arabic" w:hint="cs"/>
          <w:sz w:val="32"/>
          <w:szCs w:val="32"/>
          <w:rtl/>
          <w:lang w:val="en-US"/>
        </w:rPr>
        <w:t>نوعان</w:t>
      </w:r>
      <w:r w:rsidRPr="0051198D">
        <w:rPr>
          <w:rFonts w:ascii="Traditional Arabic" w:hAnsi="Traditional Arabic" w:cs="Traditional Arabic"/>
          <w:sz w:val="32"/>
          <w:szCs w:val="32"/>
          <w:rtl/>
          <w:lang w:val="en-US"/>
        </w:rPr>
        <w:t xml:space="preserve"> من الخصائص الديموغرافية من </w:t>
      </w:r>
      <w:r w:rsidRPr="0051198D">
        <w:rPr>
          <w:rFonts w:ascii="Traditional Arabic" w:hAnsi="Traditional Arabic" w:cs="Traditional Arabic" w:hint="cs"/>
          <w:sz w:val="32"/>
          <w:szCs w:val="32"/>
          <w:rtl/>
          <w:lang w:val="en-US"/>
        </w:rPr>
        <w:t>عينة البحث</w:t>
      </w:r>
      <w:r w:rsidRPr="0051198D">
        <w:rPr>
          <w:rFonts w:ascii="Traditional Arabic" w:hAnsi="Traditional Arabic" w:cs="Traditional Arabic"/>
          <w:sz w:val="32"/>
          <w:szCs w:val="32"/>
          <w:rtl/>
          <w:lang w:val="en-US"/>
        </w:rPr>
        <w:t xml:space="preserve">، وصفت في الجدول </w:t>
      </w:r>
      <w:r w:rsidRPr="0051198D">
        <w:rPr>
          <w:rFonts w:ascii="Traditional Arabic" w:hAnsi="Traditional Arabic" w:cs="Traditional Arabic" w:hint="cs"/>
          <w:sz w:val="32"/>
          <w:szCs w:val="32"/>
          <w:rtl/>
          <w:lang w:val="en-US"/>
        </w:rPr>
        <w:t>(9)</w:t>
      </w:r>
      <w:r w:rsidRPr="0051198D">
        <w:rPr>
          <w:rFonts w:ascii="Traditional Arabic" w:hAnsi="Traditional Arabic" w:cs="Traditional Arabic"/>
          <w:sz w:val="32"/>
          <w:szCs w:val="32"/>
          <w:rtl/>
          <w:lang w:val="en-US"/>
        </w:rPr>
        <w:t xml:space="preserve"> أعلاه.</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 xml:space="preserve">كما هو مبين في الجدول أعلاه، كان </w:t>
      </w:r>
      <w:r w:rsidRPr="0051198D">
        <w:rPr>
          <w:rFonts w:ascii="Traditional Arabic" w:hAnsi="Traditional Arabic" w:cs="Traditional Arabic" w:hint="cs"/>
          <w:sz w:val="32"/>
          <w:szCs w:val="32"/>
          <w:rtl/>
          <w:lang w:val="en-US"/>
        </w:rPr>
        <w:t>معظم</w:t>
      </w:r>
      <w:r w:rsidRPr="0051198D">
        <w:rPr>
          <w:rFonts w:ascii="Traditional Arabic" w:hAnsi="Traditional Arabic" w:cs="Traditional Arabic"/>
          <w:sz w:val="32"/>
          <w:szCs w:val="32"/>
          <w:rtl/>
          <w:lang w:val="en-US"/>
        </w:rPr>
        <w:t xml:space="preserve"> المشاركين في هذه الدراسة</w:t>
      </w:r>
      <w:r w:rsidRPr="0051198D">
        <w:rPr>
          <w:rFonts w:ascii="Traditional Arabic" w:hAnsi="Traditional Arabic" w:cs="Traditional Arabic" w:hint="cs"/>
          <w:sz w:val="32"/>
          <w:szCs w:val="32"/>
          <w:rtl/>
          <w:lang w:val="en-US"/>
        </w:rPr>
        <w:t xml:space="preserve"> من</w:t>
      </w:r>
      <w:r w:rsidRPr="0051198D">
        <w:rPr>
          <w:rFonts w:ascii="Traditional Arabic" w:hAnsi="Traditional Arabic" w:cs="Traditional Arabic"/>
          <w:sz w:val="32"/>
          <w:szCs w:val="32"/>
          <w:rtl/>
          <w:lang w:val="en-US"/>
        </w:rPr>
        <w:t xml:space="preserve"> ا</w:t>
      </w:r>
      <w:r w:rsidRPr="0051198D">
        <w:rPr>
          <w:rFonts w:ascii="Traditional Arabic" w:hAnsi="Traditional Arabic" w:cs="Traditional Arabic" w:hint="cs"/>
          <w:sz w:val="32"/>
          <w:szCs w:val="32"/>
          <w:rtl/>
          <w:lang w:val="en-US"/>
        </w:rPr>
        <w:t>لإناث</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 xml:space="preserve">وبلغ </w:t>
      </w:r>
      <w:r w:rsidRPr="0051198D">
        <w:rPr>
          <w:rFonts w:ascii="Traditional Arabic" w:hAnsi="Traditional Arabic" w:cs="Traditional Arabic"/>
          <w:sz w:val="32"/>
          <w:szCs w:val="32"/>
          <w:rtl/>
          <w:lang w:val="en-US"/>
        </w:rPr>
        <w:t>عدد</w:t>
      </w:r>
      <w:r w:rsidRPr="0051198D">
        <w:rPr>
          <w:rFonts w:ascii="Traditional Arabic" w:hAnsi="Traditional Arabic" w:cs="Traditional Arabic" w:hint="cs"/>
          <w:sz w:val="32"/>
          <w:szCs w:val="32"/>
          <w:rtl/>
          <w:lang w:val="en-US"/>
        </w:rPr>
        <w:t>هن</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140 طالبة بنسبة (77.8%)، و</w:t>
      </w:r>
      <w:r w:rsidRPr="0051198D">
        <w:rPr>
          <w:rFonts w:ascii="Traditional Arabic" w:hAnsi="Traditional Arabic" w:cs="Traditional Arabic"/>
          <w:sz w:val="32"/>
          <w:szCs w:val="32"/>
          <w:rtl/>
          <w:lang w:val="en-US"/>
        </w:rPr>
        <w:t>هذ</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 xml:space="preserve"> العدد </w:t>
      </w:r>
      <w:r w:rsidRPr="0051198D">
        <w:rPr>
          <w:rFonts w:ascii="Traditional Arabic" w:hAnsi="Traditional Arabic" w:cs="Traditional Arabic" w:hint="cs"/>
          <w:sz w:val="32"/>
          <w:szCs w:val="32"/>
          <w:rtl/>
          <w:lang w:val="en-US"/>
        </w:rPr>
        <w:t xml:space="preserve">يمثل </w:t>
      </w:r>
      <w:r w:rsidRPr="0051198D">
        <w:rPr>
          <w:rFonts w:ascii="Traditional Arabic" w:hAnsi="Traditional Arabic" w:cs="Traditional Arabic"/>
          <w:sz w:val="32"/>
          <w:szCs w:val="32"/>
          <w:rtl/>
          <w:lang w:val="en-US"/>
        </w:rPr>
        <w:t>ثلاثة أضعاف عدد الطلاب الذكور</w:t>
      </w:r>
      <w:r w:rsidRPr="0051198D">
        <w:rPr>
          <w:rFonts w:ascii="Traditional Arabic" w:hAnsi="Traditional Arabic" w:cs="Traditional Arabic" w:hint="cs"/>
          <w:sz w:val="32"/>
          <w:szCs w:val="32"/>
          <w:rtl/>
          <w:lang w:val="en-US"/>
        </w:rPr>
        <w:t xml:space="preserve">، والذي بلغ عددهم 40 طالبا بنسبة (22.2%). لذلك بالنظر إلى الجدول أعلاه في جانب الاهتمام باللغة العربية، نجد أنَّ أكبر عدد للتردد هو الاهتمام باللغة العربية (إلى حد ما) والذي بلغ 89 طالباً بنسبة 49.4% ، وهو في مستوى أكبر من بقية المستويات الأخرى. بينما نسبة التردد في مستوى الاهتمام باللغة العربية (جداً) فيمثل ثاني </w:t>
      </w:r>
      <w:r w:rsidRPr="0051198D">
        <w:rPr>
          <w:rFonts w:ascii="Traditional Arabic" w:hAnsi="Traditional Arabic" w:cs="Traditional Arabic"/>
          <w:sz w:val="32"/>
          <w:szCs w:val="32"/>
          <w:rtl/>
          <w:lang w:val="en-US"/>
        </w:rPr>
        <w:t>أكبر</w:t>
      </w:r>
      <w:r w:rsidRPr="0051198D">
        <w:rPr>
          <w:rFonts w:ascii="Traditional Arabic" w:hAnsi="Traditional Arabic" w:cs="Traditional Arabic" w:hint="cs"/>
          <w:sz w:val="32"/>
          <w:szCs w:val="32"/>
          <w:rtl/>
          <w:lang w:val="en-US"/>
        </w:rPr>
        <w:t xml:space="preserve"> عدد الترددات حيث بلغ عددها 67 طالباً بنسبة مئوية 37.2%. وعلى االعكس من ذلك، فإنَّ نسبة (الاهتمام باللغة العربية قليل) في مستوى منخفض بعدد تردد وصل إلى 23 طالباً ويمثل نسبة مئوية قدرها 12.8% . وتليها نسبة التردد في مستوى (الاهتمام باللغة العربية قليل جداً)، إذ وصلت نسبتها إلى 6.، أي أنها في مستوى أدنى من بقية المستويات الأخرى على التوالي.</w:t>
      </w: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p>
    <w:p w:rsidR="0035357E" w:rsidRPr="0051198D" w:rsidRDefault="0035357E" w:rsidP="0035357E">
      <w:pPr>
        <w:bidi/>
        <w:spacing w:after="0" w:line="240" w:lineRule="auto"/>
        <w:jc w:val="both"/>
        <w:rPr>
          <w:rFonts w:ascii="Traditional Arabic" w:hAnsi="Traditional Arabic" w:cs="Traditional Arabic"/>
          <w:b/>
          <w:bCs/>
          <w:sz w:val="32"/>
          <w:szCs w:val="32"/>
          <w:rtl/>
          <w:lang w:val="en-US"/>
        </w:rPr>
      </w:pPr>
      <w:r w:rsidRPr="0051198D">
        <w:rPr>
          <w:rFonts w:ascii="Traditional Arabic" w:hAnsi="Traditional Arabic" w:cs="Traditional Arabic" w:hint="cs"/>
          <w:b/>
          <w:bCs/>
          <w:sz w:val="32"/>
          <w:szCs w:val="32"/>
          <w:rtl/>
          <w:lang w:val="en-US"/>
        </w:rPr>
        <w:t xml:space="preserve">ب) </w:t>
      </w:r>
      <w:r w:rsidRPr="0051198D">
        <w:rPr>
          <w:rFonts w:ascii="Traditional Arabic" w:hAnsi="Traditional Arabic" w:cs="Traditional Arabic"/>
          <w:b/>
          <w:bCs/>
          <w:sz w:val="32"/>
          <w:szCs w:val="32"/>
          <w:rtl/>
          <w:lang w:val="en-US"/>
        </w:rPr>
        <w:t>تحليل البيانات ونتائج أسئلة البحث</w:t>
      </w:r>
      <w:r w:rsidRPr="0051198D">
        <w:rPr>
          <w:rFonts w:ascii="Traditional Arabic" w:hAnsi="Traditional Arabic" w:cs="Traditional Arabic" w:hint="cs"/>
          <w:b/>
          <w:bCs/>
          <w:sz w:val="32"/>
          <w:szCs w:val="32"/>
          <w:rtl/>
          <w:lang w:val="en-US"/>
        </w:rPr>
        <w:t>.</w:t>
      </w:r>
    </w:p>
    <w:p w:rsidR="0035357E" w:rsidRPr="0051198D" w:rsidRDefault="0035357E" w:rsidP="00B25C6F">
      <w:pPr>
        <w:bidi/>
        <w:spacing w:after="0" w:line="240" w:lineRule="auto"/>
        <w:contextualSpacing/>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 xml:space="preserve">قام </w:t>
      </w:r>
      <w:r w:rsidR="00B25C6F">
        <w:rPr>
          <w:rFonts w:cs="Traditional Arabic" w:hint="cs"/>
          <w:sz w:val="32"/>
          <w:szCs w:val="32"/>
          <w:rtl/>
        </w:rPr>
        <w:t>الباحثو</w:t>
      </w:r>
      <w:r w:rsidR="00B25C6F" w:rsidRPr="0051198D">
        <w:rPr>
          <w:rFonts w:cs="Traditional Arabic" w:hint="cs"/>
          <w:sz w:val="32"/>
          <w:szCs w:val="32"/>
          <w:rtl/>
        </w:rPr>
        <w:t xml:space="preserve">ن </w:t>
      </w:r>
      <w:r w:rsidRPr="0051198D">
        <w:rPr>
          <w:rFonts w:ascii="Traditional Arabic" w:hAnsi="Traditional Arabic" w:cs="Traditional Arabic" w:hint="cs"/>
          <w:sz w:val="32"/>
          <w:szCs w:val="32"/>
          <w:rtl/>
          <w:lang w:val="en-US"/>
        </w:rPr>
        <w:t>باستخدام معيار أكسفورذ من أجل قياس مستويات التردد في استخدام استراتيجيات تعلم اللغة كما يأتي أدناه:</w:t>
      </w:r>
    </w:p>
    <w:p w:rsidR="0035357E" w:rsidRPr="0051198D" w:rsidRDefault="0035357E" w:rsidP="0035357E">
      <w:pPr>
        <w:bidi/>
        <w:spacing w:after="0" w:line="240" w:lineRule="auto"/>
        <w:ind w:firstLine="720"/>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 xml:space="preserve">الجدول (2): </w:t>
      </w:r>
      <w:r w:rsidRPr="0051198D">
        <w:rPr>
          <w:rFonts w:ascii="Traditional Arabic" w:hAnsi="Traditional Arabic" w:cs="Traditional Arabic"/>
          <w:sz w:val="32"/>
          <w:szCs w:val="32"/>
          <w:rtl/>
          <w:lang w:val="en-US"/>
        </w:rPr>
        <w:t>معيار أكسفورد</w:t>
      </w:r>
    </w:p>
    <w:tbl>
      <w:tblPr>
        <w:bidiVisual/>
        <w:tblW w:w="5023"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2693"/>
      </w:tblGrid>
      <w:tr w:rsidR="0035357E" w:rsidRPr="0051198D" w:rsidTr="00C56A15">
        <w:trPr>
          <w:trHeight w:val="545"/>
          <w:jc w:val="center"/>
        </w:trPr>
        <w:tc>
          <w:tcPr>
            <w:tcW w:w="2330" w:type="dxa"/>
            <w:tcBorders>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الوزن النسبي</w:t>
            </w:r>
          </w:p>
        </w:tc>
        <w:tc>
          <w:tcPr>
            <w:tcW w:w="2693" w:type="dxa"/>
            <w:tcBorders>
              <w:lef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مستوى الاستخدام</w:t>
            </w:r>
          </w:p>
        </w:tc>
      </w:tr>
      <w:tr w:rsidR="0035357E" w:rsidRPr="0051198D" w:rsidTr="00C56A15">
        <w:trPr>
          <w:trHeight w:val="499"/>
          <w:jc w:val="center"/>
        </w:trPr>
        <w:tc>
          <w:tcPr>
            <w:tcW w:w="2330" w:type="dxa"/>
            <w:tcBorders>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4.5- 5.0</w:t>
            </w:r>
          </w:p>
        </w:tc>
        <w:tc>
          <w:tcPr>
            <w:tcW w:w="2693" w:type="dxa"/>
            <w:tcBorders>
              <w:left w:val="nil"/>
              <w:bottom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مرتفع جداً</w:t>
            </w:r>
          </w:p>
        </w:tc>
      </w:tr>
      <w:tr w:rsidR="0035357E" w:rsidRPr="0051198D" w:rsidTr="00C56A15">
        <w:trPr>
          <w:trHeight w:val="432"/>
          <w:jc w:val="center"/>
        </w:trPr>
        <w:tc>
          <w:tcPr>
            <w:tcW w:w="2330"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3.5- 4.4</w:t>
            </w:r>
          </w:p>
        </w:tc>
        <w:tc>
          <w:tcPr>
            <w:tcW w:w="2693" w:type="dxa"/>
            <w:tcBorders>
              <w:top w:val="nil"/>
              <w:left w:val="nil"/>
              <w:bottom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مرتفع</w:t>
            </w:r>
          </w:p>
        </w:tc>
      </w:tr>
      <w:tr w:rsidR="0035357E" w:rsidRPr="0051198D" w:rsidTr="00C56A15">
        <w:trPr>
          <w:trHeight w:val="456"/>
          <w:jc w:val="center"/>
        </w:trPr>
        <w:tc>
          <w:tcPr>
            <w:tcW w:w="2330"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lastRenderedPageBreak/>
              <w:t>2.5-3.4</w:t>
            </w:r>
          </w:p>
        </w:tc>
        <w:tc>
          <w:tcPr>
            <w:tcW w:w="2693" w:type="dxa"/>
            <w:tcBorders>
              <w:top w:val="nil"/>
              <w:left w:val="nil"/>
              <w:bottom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معتدل</w:t>
            </w:r>
          </w:p>
        </w:tc>
      </w:tr>
      <w:tr w:rsidR="0035357E" w:rsidRPr="0051198D" w:rsidTr="00C56A15">
        <w:trPr>
          <w:trHeight w:val="318"/>
          <w:jc w:val="center"/>
        </w:trPr>
        <w:tc>
          <w:tcPr>
            <w:tcW w:w="2330"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1.5-2.4</w:t>
            </w:r>
          </w:p>
        </w:tc>
        <w:tc>
          <w:tcPr>
            <w:tcW w:w="2693" w:type="dxa"/>
            <w:tcBorders>
              <w:top w:val="nil"/>
              <w:left w:val="nil"/>
              <w:bottom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منخفض</w:t>
            </w:r>
          </w:p>
        </w:tc>
      </w:tr>
      <w:tr w:rsidR="0035357E" w:rsidRPr="0051198D" w:rsidTr="00C56A15">
        <w:trPr>
          <w:trHeight w:val="355"/>
          <w:jc w:val="center"/>
        </w:trPr>
        <w:tc>
          <w:tcPr>
            <w:tcW w:w="2330" w:type="dxa"/>
            <w:tcBorders>
              <w:top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1.0-1.4</w:t>
            </w:r>
          </w:p>
        </w:tc>
        <w:tc>
          <w:tcPr>
            <w:tcW w:w="2693" w:type="dxa"/>
            <w:tcBorders>
              <w:top w:val="nil"/>
              <w:lef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منخفض جداً</w:t>
            </w:r>
          </w:p>
        </w:tc>
      </w:tr>
    </w:tbl>
    <w:p w:rsidR="0035357E" w:rsidRPr="0051198D" w:rsidRDefault="0035357E" w:rsidP="0035357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 xml:space="preserve">ويتكون هذا القسم من </w:t>
      </w:r>
      <w:r w:rsidRPr="0051198D">
        <w:rPr>
          <w:rFonts w:ascii="Traditional Arabic" w:hAnsi="Traditional Arabic" w:cs="Traditional Arabic" w:hint="cs"/>
          <w:sz w:val="32"/>
          <w:szCs w:val="32"/>
          <w:rtl/>
          <w:lang w:val="en-US"/>
        </w:rPr>
        <w:t>قسمين</w:t>
      </w:r>
      <w:r w:rsidRPr="0051198D">
        <w:rPr>
          <w:rFonts w:ascii="Traditional Arabic" w:hAnsi="Traditional Arabic" w:cs="Traditional Arabic"/>
          <w:sz w:val="32"/>
          <w:szCs w:val="32"/>
          <w:rtl/>
          <w:lang w:val="en-US"/>
        </w:rPr>
        <w:t xml:space="preserve"> رئيس</w:t>
      </w:r>
      <w:r w:rsidRPr="0051198D">
        <w:rPr>
          <w:rFonts w:ascii="Traditional Arabic" w:hAnsi="Traditional Arabic" w:cs="Traditional Arabic" w:hint="cs"/>
          <w:sz w:val="32"/>
          <w:szCs w:val="32"/>
          <w:rtl/>
          <w:lang w:val="en-US"/>
        </w:rPr>
        <w:t>يين، من أجل الإجابة عن ال</w:t>
      </w:r>
      <w:r w:rsidRPr="0051198D">
        <w:rPr>
          <w:rFonts w:ascii="Traditional Arabic" w:hAnsi="Traditional Arabic" w:cs="Traditional Arabic"/>
          <w:sz w:val="32"/>
          <w:szCs w:val="32"/>
          <w:rtl/>
          <w:lang w:val="en-US"/>
        </w:rPr>
        <w:t>أسئلة البحث</w:t>
      </w:r>
      <w:r w:rsidRPr="0051198D">
        <w:rPr>
          <w:rFonts w:ascii="Traditional Arabic" w:hAnsi="Traditional Arabic" w:cs="Traditional Arabic" w:hint="cs"/>
          <w:sz w:val="32"/>
          <w:szCs w:val="32"/>
          <w:rtl/>
          <w:lang w:val="en-US"/>
        </w:rPr>
        <w:t xml:space="preserve">ية الثلاثة </w:t>
      </w:r>
      <w:r w:rsidRPr="0051198D">
        <w:rPr>
          <w:rFonts w:ascii="Traditional Arabic" w:hAnsi="Traditional Arabic" w:cs="Traditional Arabic"/>
          <w:sz w:val="32"/>
          <w:szCs w:val="32"/>
          <w:rtl/>
          <w:lang w:val="en-US"/>
        </w:rPr>
        <w:t>على النحو التالي:</w:t>
      </w:r>
    </w:p>
    <w:p w:rsidR="0035357E" w:rsidRPr="0051198D" w:rsidRDefault="0035357E" w:rsidP="0035357E">
      <w:pPr>
        <w:bidi/>
        <w:spacing w:after="0" w:line="240" w:lineRule="auto"/>
        <w:jc w:val="both"/>
        <w:rPr>
          <w:rFonts w:cs="Traditional Arabic"/>
          <w:b/>
          <w:bCs/>
          <w:sz w:val="32"/>
          <w:szCs w:val="32"/>
          <w:rtl/>
        </w:rPr>
      </w:pPr>
      <w:r w:rsidRPr="0051198D">
        <w:rPr>
          <w:rFonts w:ascii="Traditional Arabic" w:hAnsi="Traditional Arabic" w:cs="Traditional Arabic" w:hint="cs"/>
          <w:b/>
          <w:bCs/>
          <w:sz w:val="32"/>
          <w:szCs w:val="32"/>
          <w:rtl/>
          <w:lang w:val="en-US"/>
        </w:rPr>
        <w:t xml:space="preserve">أولا- </w:t>
      </w:r>
      <w:r w:rsidRPr="0051198D">
        <w:rPr>
          <w:rFonts w:cs="Traditional Arabic"/>
          <w:b/>
          <w:bCs/>
          <w:sz w:val="32"/>
          <w:szCs w:val="32"/>
          <w:rtl/>
        </w:rPr>
        <w:t>ما</w:t>
      </w:r>
      <w:r w:rsidRPr="0051198D">
        <w:rPr>
          <w:rFonts w:cs="Traditional Arabic" w:hint="cs"/>
          <w:b/>
          <w:bCs/>
          <w:sz w:val="32"/>
          <w:szCs w:val="32"/>
          <w:rtl/>
        </w:rPr>
        <w:t xml:space="preserve"> ا</w:t>
      </w:r>
      <w:r w:rsidRPr="0051198D">
        <w:rPr>
          <w:rFonts w:cs="Traditional Arabic"/>
          <w:b/>
          <w:bCs/>
          <w:sz w:val="32"/>
          <w:szCs w:val="32"/>
          <w:rtl/>
        </w:rPr>
        <w:t>ستراتيجيات تعلم اللغة</w:t>
      </w:r>
      <w:r w:rsidRPr="0051198D">
        <w:rPr>
          <w:rFonts w:cs="Traditional Arabic" w:hint="cs"/>
          <w:b/>
          <w:bCs/>
          <w:sz w:val="32"/>
          <w:szCs w:val="32"/>
          <w:rtl/>
        </w:rPr>
        <w:t xml:space="preserve"> العربية</w:t>
      </w:r>
      <w:r w:rsidRPr="0051198D">
        <w:rPr>
          <w:rFonts w:cs="Traditional Arabic"/>
          <w:b/>
          <w:bCs/>
          <w:sz w:val="32"/>
          <w:szCs w:val="32"/>
          <w:rtl/>
        </w:rPr>
        <w:t xml:space="preserve"> التي يستخدمها </w:t>
      </w:r>
      <w:r w:rsidRPr="0051198D">
        <w:rPr>
          <w:rFonts w:cs="Traditional Arabic" w:hint="cs"/>
          <w:b/>
          <w:bCs/>
          <w:sz w:val="32"/>
          <w:szCs w:val="32"/>
          <w:rtl/>
        </w:rPr>
        <w:t>طلبة كلية الدراسات الإسلامية</w:t>
      </w:r>
      <w:r w:rsidRPr="0051198D">
        <w:rPr>
          <w:rFonts w:cs="Traditional Arabic"/>
          <w:b/>
          <w:bCs/>
          <w:sz w:val="32"/>
          <w:szCs w:val="32"/>
          <w:rtl/>
        </w:rPr>
        <w:t>؟</w:t>
      </w:r>
    </w:p>
    <w:p w:rsidR="0035357E" w:rsidRPr="0051198D" w:rsidRDefault="0035357E" w:rsidP="00B25C6F">
      <w:pPr>
        <w:bidi/>
        <w:spacing w:after="0" w:line="240" w:lineRule="auto"/>
        <w:jc w:val="both"/>
        <w:rPr>
          <w:rFonts w:cs="Traditional Arabic"/>
          <w:sz w:val="32"/>
          <w:szCs w:val="32"/>
          <w:rtl/>
        </w:rPr>
      </w:pPr>
      <w:r w:rsidRPr="0051198D">
        <w:rPr>
          <w:rFonts w:cs="Traditional Arabic" w:hint="cs"/>
          <w:sz w:val="32"/>
          <w:szCs w:val="32"/>
          <w:rtl/>
        </w:rPr>
        <w:t xml:space="preserve">قام </w:t>
      </w:r>
      <w:r w:rsidR="00B25C6F">
        <w:rPr>
          <w:rFonts w:cs="Traditional Arabic" w:hint="cs"/>
          <w:sz w:val="32"/>
          <w:szCs w:val="32"/>
          <w:rtl/>
        </w:rPr>
        <w:t>الباحثو</w:t>
      </w:r>
      <w:r w:rsidR="00B25C6F" w:rsidRPr="0051198D">
        <w:rPr>
          <w:rFonts w:cs="Traditional Arabic" w:hint="cs"/>
          <w:sz w:val="32"/>
          <w:szCs w:val="32"/>
          <w:rtl/>
        </w:rPr>
        <w:t xml:space="preserve">ن </w:t>
      </w:r>
      <w:r w:rsidRPr="0051198D">
        <w:rPr>
          <w:rFonts w:cs="Traditional Arabic" w:hint="cs"/>
          <w:sz w:val="32"/>
          <w:szCs w:val="32"/>
          <w:rtl/>
        </w:rPr>
        <w:t>بعرض نتائج التحليل الإحصائية بشكل ثلاث مستويات؛ وهي: المستوى العام، ومستوى المحاور، ومستوى الفقرات، وذلك أظهر نتيجة التحليل لاستخدام استراتيجيات تعلم اللغة كما يلي:</w:t>
      </w:r>
      <w:r w:rsidRPr="0051198D">
        <w:rPr>
          <w:rFonts w:ascii="Traditional Arabic" w:hAnsi="Traditional Arabic" w:cs="Traditional Arabic" w:hint="cs"/>
          <w:sz w:val="32"/>
          <w:szCs w:val="32"/>
          <w:rtl/>
          <w:lang w:val="en-US"/>
        </w:rPr>
        <w:t xml:space="preserve">                                 </w:t>
      </w:r>
    </w:p>
    <w:p w:rsidR="0035357E" w:rsidRPr="0051198D" w:rsidRDefault="0035357E" w:rsidP="0035357E">
      <w:pPr>
        <w:bidi/>
        <w:spacing w:after="0" w:line="240" w:lineRule="auto"/>
        <w:jc w:val="both"/>
        <w:rPr>
          <w:rFonts w:cs="Traditional Arabic"/>
          <w:sz w:val="32"/>
          <w:szCs w:val="32"/>
          <w:rtl/>
        </w:rPr>
      </w:pP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r w:rsidRPr="0051198D">
        <w:rPr>
          <w:rFonts w:cs="Traditional Arabic" w:hint="cs"/>
          <w:b/>
          <w:bCs/>
          <w:sz w:val="32"/>
          <w:szCs w:val="32"/>
          <w:rtl/>
        </w:rPr>
        <w:t>نتائج التحليل لاستبانة استراتيجيات تعلم اللغة الستة لعينة الدراسة وفقا للفقرات</w:t>
      </w:r>
      <w:r w:rsidRPr="0051198D">
        <w:rPr>
          <w:rFonts w:cs="Traditional Arabic" w:hint="cs"/>
          <w:sz w:val="32"/>
          <w:szCs w:val="32"/>
          <w:rtl/>
        </w:rPr>
        <w:t>:</w:t>
      </w:r>
    </w:p>
    <w:p w:rsidR="0035357E" w:rsidRPr="0051198D" w:rsidRDefault="00B25C6F" w:rsidP="0035357E">
      <w:pPr>
        <w:bidi/>
        <w:spacing w:after="0" w:line="240" w:lineRule="auto"/>
        <w:jc w:val="both"/>
        <w:rPr>
          <w:rFonts w:cs="Traditional Arabic"/>
          <w:sz w:val="32"/>
          <w:szCs w:val="32"/>
          <w:rtl/>
        </w:rPr>
      </w:pPr>
      <w:r>
        <w:rPr>
          <w:rFonts w:cs="Traditional Arabic" w:hint="cs"/>
          <w:sz w:val="32"/>
          <w:szCs w:val="32"/>
          <w:rtl/>
        </w:rPr>
        <w:t xml:space="preserve">لقد </w:t>
      </w:r>
      <w:r w:rsidR="0035357E" w:rsidRPr="0051198D">
        <w:rPr>
          <w:rFonts w:cs="Traditional Arabic" w:hint="cs"/>
          <w:sz w:val="32"/>
          <w:szCs w:val="32"/>
          <w:rtl/>
        </w:rPr>
        <w:t>بي</w:t>
      </w:r>
      <w:r>
        <w:rPr>
          <w:rFonts w:cs="Traditional Arabic" w:hint="cs"/>
          <w:sz w:val="32"/>
          <w:szCs w:val="32"/>
          <w:rtl/>
        </w:rPr>
        <w:t>ّ</w:t>
      </w:r>
      <w:r w:rsidR="0035357E" w:rsidRPr="0051198D">
        <w:rPr>
          <w:rFonts w:cs="Traditional Arabic" w:hint="cs"/>
          <w:sz w:val="32"/>
          <w:szCs w:val="32"/>
          <w:rtl/>
        </w:rPr>
        <w:t>ن الجدول نتائج التحليل لاستبانة استراتيجيات تعلم اللغة لدى عينة البحث حيث يقسم إلى ستة جداول وفقاً لأنواع استراتيجيات تعلم اللغة الستة، مع بيان من منها أعلى درجة ومن منها أدناها ، ويتضح ذلك في الجدول أدناه:</w:t>
      </w:r>
    </w:p>
    <w:p w:rsidR="0035357E" w:rsidRPr="0051198D" w:rsidRDefault="0035357E" w:rsidP="0035357E">
      <w:pPr>
        <w:tabs>
          <w:tab w:val="left" w:pos="7980"/>
        </w:tabs>
        <w:autoSpaceDE w:val="0"/>
        <w:autoSpaceDN w:val="0"/>
        <w:bidi/>
        <w:adjustRightInd w:val="0"/>
        <w:spacing w:after="0" w:line="400" w:lineRule="atLeast"/>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جدول</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3): </w:t>
      </w:r>
      <w:r w:rsidRPr="0051198D">
        <w:rPr>
          <w:rFonts w:ascii="Traditional Arabic" w:hAnsi="Traditional Arabic" w:cs="Traditional Arabic"/>
          <w:sz w:val="32"/>
          <w:szCs w:val="32"/>
          <w:rtl/>
          <w:lang w:val="en-US"/>
        </w:rPr>
        <w:t>م</w:t>
      </w:r>
      <w:r w:rsidRPr="0051198D">
        <w:rPr>
          <w:rFonts w:ascii="Traditional Arabic" w:hAnsi="Traditional Arabic" w:cs="Traditional Arabic" w:hint="cs"/>
          <w:sz w:val="32"/>
          <w:szCs w:val="32"/>
          <w:rtl/>
          <w:lang w:val="en-US"/>
        </w:rPr>
        <w:t xml:space="preserve">حور الاستراتيجيات التذكرية </w:t>
      </w:r>
      <w:r w:rsidRPr="0051198D">
        <w:rPr>
          <w:sz w:val="32"/>
          <w:szCs w:val="32"/>
          <w:lang w:val="en-US"/>
        </w:rPr>
        <w:t>(Memory Strategies)</w:t>
      </w:r>
    </w:p>
    <w:tbl>
      <w:tblPr>
        <w:bidiVisual/>
        <w:tblW w:w="8135"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349"/>
        <w:gridCol w:w="905"/>
        <w:gridCol w:w="850"/>
        <w:gridCol w:w="851"/>
        <w:gridCol w:w="850"/>
        <w:gridCol w:w="851"/>
        <w:gridCol w:w="850"/>
      </w:tblGrid>
      <w:tr w:rsidR="0035357E" w:rsidRPr="0051198D" w:rsidTr="00C56A15">
        <w:trPr>
          <w:trHeight w:val="1026"/>
          <w:jc w:val="center"/>
        </w:trPr>
        <w:tc>
          <w:tcPr>
            <w:tcW w:w="629" w:type="dxa"/>
            <w:tcBorders>
              <w:top w:val="single" w:sz="4" w:space="0" w:color="auto"/>
              <w:left w:val="nil"/>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الرقم</w:t>
            </w:r>
          </w:p>
        </w:tc>
        <w:tc>
          <w:tcPr>
            <w:tcW w:w="2349" w:type="dxa"/>
            <w:tcBorders>
              <w:top w:val="single" w:sz="4" w:space="0" w:color="auto"/>
              <w:left w:val="nil"/>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الفقرات</w:t>
            </w:r>
          </w:p>
        </w:tc>
        <w:tc>
          <w:tcPr>
            <w:tcW w:w="905" w:type="dxa"/>
            <w:tcBorders>
              <w:top w:val="single" w:sz="4" w:space="0" w:color="auto"/>
              <w:left w:val="nil"/>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بتاتا</w:t>
            </w:r>
          </w:p>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w:t>
            </w:r>
          </w:p>
        </w:tc>
        <w:tc>
          <w:tcPr>
            <w:tcW w:w="850" w:type="dxa"/>
            <w:tcBorders>
              <w:top w:val="single" w:sz="4" w:space="0" w:color="auto"/>
              <w:left w:val="nil"/>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قليلاً</w:t>
            </w:r>
          </w:p>
          <w:p w:rsidR="0035357E" w:rsidRPr="0051198D" w:rsidRDefault="0035357E" w:rsidP="00C56A15">
            <w:pPr>
              <w:tabs>
                <w:tab w:val="left" w:pos="214"/>
                <w:tab w:val="center" w:pos="317"/>
              </w:tabs>
              <w:bidi/>
              <w:spacing w:after="0" w:line="240" w:lineRule="auto"/>
              <w:rPr>
                <w:rFonts w:ascii="Traditional Arabic" w:hAnsi="Traditional Arabic" w:cs="Traditional Arabic"/>
                <w:sz w:val="32"/>
                <w:szCs w:val="32"/>
                <w:lang w:val="en-US"/>
              </w:rPr>
            </w:pPr>
            <w:r w:rsidRPr="0051198D">
              <w:rPr>
                <w:rFonts w:ascii="Traditional Arabic" w:hAnsi="Traditional Arabic" w:cs="Traditional Arabic"/>
                <w:sz w:val="32"/>
                <w:szCs w:val="32"/>
                <w:rtl/>
                <w:lang w:val="en-US"/>
              </w:rPr>
              <w:tab/>
            </w:r>
            <w:r w:rsidRPr="0051198D">
              <w:rPr>
                <w:rFonts w:ascii="Traditional Arabic" w:hAnsi="Traditional Arabic" w:cs="Traditional Arabic"/>
                <w:sz w:val="32"/>
                <w:szCs w:val="32"/>
                <w:rtl/>
                <w:lang w:val="en-US"/>
              </w:rPr>
              <w:tab/>
            </w:r>
            <w:r w:rsidRPr="0051198D">
              <w:rPr>
                <w:rFonts w:ascii="Traditional Arabic" w:hAnsi="Traditional Arabic" w:cs="Traditional Arabic" w:hint="cs"/>
                <w:sz w:val="32"/>
                <w:szCs w:val="32"/>
                <w:rtl/>
                <w:lang w:val="en-US"/>
              </w:rPr>
              <w:t>%</w:t>
            </w:r>
          </w:p>
        </w:tc>
        <w:tc>
          <w:tcPr>
            <w:tcW w:w="851" w:type="dxa"/>
            <w:tcBorders>
              <w:top w:val="single" w:sz="4" w:space="0" w:color="auto"/>
              <w:left w:val="nil"/>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أحياناً</w:t>
            </w:r>
          </w:p>
          <w:p w:rsidR="0035357E" w:rsidRPr="0051198D" w:rsidRDefault="0035357E" w:rsidP="00C56A15">
            <w:pPr>
              <w:bidi/>
              <w:spacing w:after="0" w:line="240" w:lineRule="auto"/>
              <w:jc w:val="center"/>
              <w:rPr>
                <w:rFonts w:ascii="Traditional Arabic" w:hAnsi="Traditional Arabic" w:cs="Traditional Arabic"/>
                <w:sz w:val="32"/>
                <w:szCs w:val="32"/>
                <w:lang w:val="en-US"/>
              </w:rPr>
            </w:pPr>
            <w:r w:rsidRPr="0051198D">
              <w:rPr>
                <w:rFonts w:ascii="Traditional Arabic" w:hAnsi="Traditional Arabic" w:cs="Traditional Arabic" w:hint="cs"/>
                <w:sz w:val="32"/>
                <w:szCs w:val="32"/>
                <w:rtl/>
                <w:lang w:val="en-US"/>
              </w:rPr>
              <w:t>%</w:t>
            </w:r>
          </w:p>
        </w:tc>
        <w:tc>
          <w:tcPr>
            <w:tcW w:w="850" w:type="dxa"/>
            <w:tcBorders>
              <w:top w:val="single" w:sz="4" w:space="0" w:color="auto"/>
              <w:left w:val="nil"/>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غالباً</w:t>
            </w:r>
          </w:p>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w:t>
            </w:r>
          </w:p>
        </w:tc>
        <w:tc>
          <w:tcPr>
            <w:tcW w:w="851" w:type="dxa"/>
            <w:tcBorders>
              <w:top w:val="single" w:sz="4" w:space="0" w:color="auto"/>
              <w:left w:val="nil"/>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دائماً</w:t>
            </w:r>
          </w:p>
          <w:p w:rsidR="0035357E" w:rsidRPr="0051198D" w:rsidRDefault="0035357E" w:rsidP="00C56A15">
            <w:pPr>
              <w:bidi/>
              <w:spacing w:after="0" w:line="240" w:lineRule="auto"/>
              <w:jc w:val="center"/>
              <w:rPr>
                <w:rFonts w:ascii="Traditional Arabic" w:hAnsi="Traditional Arabic" w:cs="Traditional Arabic"/>
                <w:b/>
                <w:bCs/>
                <w:sz w:val="32"/>
                <w:szCs w:val="32"/>
                <w:rtl/>
                <w:lang w:val="en-US"/>
              </w:rPr>
            </w:pPr>
            <w:r w:rsidRPr="0051198D">
              <w:rPr>
                <w:rFonts w:ascii="Traditional Arabic" w:hAnsi="Traditional Arabic" w:cs="Traditional Arabic" w:hint="cs"/>
                <w:b/>
                <w:bCs/>
                <w:sz w:val="32"/>
                <w:szCs w:val="32"/>
                <w:rtl/>
                <w:lang w:val="en-US"/>
              </w:rPr>
              <w:t>%</w:t>
            </w:r>
          </w:p>
        </w:tc>
        <w:tc>
          <w:tcPr>
            <w:tcW w:w="850" w:type="dxa"/>
            <w:tcBorders>
              <w:top w:val="single" w:sz="4" w:space="0" w:color="auto"/>
              <w:left w:val="nil"/>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الوزنالنسبي</w:t>
            </w:r>
          </w:p>
        </w:tc>
      </w:tr>
      <w:tr w:rsidR="0035357E" w:rsidRPr="0051198D" w:rsidTr="00C56A15">
        <w:trPr>
          <w:trHeight w:val="658"/>
          <w:jc w:val="center"/>
        </w:trPr>
        <w:tc>
          <w:tcPr>
            <w:tcW w:w="629" w:type="dxa"/>
            <w:tcBorders>
              <w:top w:val="single" w:sz="4" w:space="0" w:color="auto"/>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w:t>
            </w:r>
          </w:p>
        </w:tc>
        <w:tc>
          <w:tcPr>
            <w:tcW w:w="2349" w:type="dxa"/>
            <w:tcBorders>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أراجع الدروس العربية غالبا</w:t>
            </w:r>
            <w:r w:rsidRPr="0051198D">
              <w:rPr>
                <w:rFonts w:ascii="Traditional Arabic" w:hAnsi="Traditional Arabic" w:cs="Traditional Arabic" w:hint="cs"/>
                <w:sz w:val="32"/>
                <w:szCs w:val="32"/>
                <w:rtl/>
                <w:lang w:val="en-US"/>
              </w:rPr>
              <w:t>ً.</w:t>
            </w:r>
          </w:p>
        </w:tc>
        <w:tc>
          <w:tcPr>
            <w:tcW w:w="905"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5.0</w:t>
            </w:r>
          </w:p>
          <w:p w:rsidR="0035357E" w:rsidRPr="00B25C6F" w:rsidRDefault="0035357E" w:rsidP="00C56A15">
            <w:pPr>
              <w:bidi/>
              <w:spacing w:after="0" w:line="240" w:lineRule="auto"/>
              <w:jc w:val="center"/>
              <w:rPr>
                <w:rFonts w:ascii="Traditional Arabic" w:hAnsi="Traditional Arabic" w:cs="Traditional Arabic"/>
                <w:rtl/>
                <w:lang w:val="en-US"/>
              </w:rPr>
            </w:pPr>
          </w:p>
        </w:tc>
        <w:tc>
          <w:tcPr>
            <w:tcW w:w="850"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43.3</w:t>
            </w:r>
          </w:p>
          <w:p w:rsidR="0035357E" w:rsidRPr="00B25C6F" w:rsidRDefault="0035357E" w:rsidP="00C56A15">
            <w:pPr>
              <w:bidi/>
              <w:spacing w:after="0" w:line="240" w:lineRule="auto"/>
              <w:jc w:val="center"/>
              <w:rPr>
                <w:rFonts w:ascii="Traditional Arabic" w:hAnsi="Traditional Arabic" w:cs="Traditional Arabic"/>
                <w:rtl/>
                <w:lang w:val="en-US"/>
              </w:rPr>
            </w:pPr>
          </w:p>
        </w:tc>
        <w:tc>
          <w:tcPr>
            <w:tcW w:w="851"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43.3</w:t>
            </w:r>
          </w:p>
          <w:p w:rsidR="0035357E" w:rsidRPr="00B25C6F" w:rsidRDefault="0035357E" w:rsidP="00C56A15">
            <w:pPr>
              <w:bidi/>
              <w:spacing w:after="0" w:line="240" w:lineRule="auto"/>
              <w:jc w:val="center"/>
              <w:rPr>
                <w:rFonts w:ascii="Traditional Arabic" w:hAnsi="Traditional Arabic" w:cs="Traditional Arabic"/>
                <w:rtl/>
                <w:lang w:val="en-US"/>
              </w:rPr>
            </w:pPr>
          </w:p>
        </w:tc>
        <w:tc>
          <w:tcPr>
            <w:tcW w:w="850"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7.8</w:t>
            </w:r>
          </w:p>
          <w:p w:rsidR="0035357E" w:rsidRPr="00B25C6F" w:rsidRDefault="0035357E" w:rsidP="00C56A15">
            <w:pPr>
              <w:bidi/>
              <w:spacing w:after="0" w:line="240" w:lineRule="auto"/>
              <w:jc w:val="center"/>
              <w:rPr>
                <w:rFonts w:ascii="Traditional Arabic" w:hAnsi="Traditional Arabic" w:cs="Traditional Arabic"/>
                <w:rtl/>
                <w:lang w:val="en-US"/>
              </w:rPr>
            </w:pPr>
          </w:p>
        </w:tc>
        <w:tc>
          <w:tcPr>
            <w:tcW w:w="851"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6,</w:t>
            </w:r>
          </w:p>
          <w:p w:rsidR="0035357E" w:rsidRPr="00B25C6F" w:rsidRDefault="0035357E" w:rsidP="00C56A15">
            <w:pPr>
              <w:bidi/>
              <w:spacing w:after="0" w:line="240" w:lineRule="auto"/>
              <w:jc w:val="center"/>
              <w:rPr>
                <w:rFonts w:ascii="Traditional Arabic" w:hAnsi="Traditional Arabic" w:cs="Traditional Arabic"/>
                <w:rtl/>
                <w:lang w:val="en-US"/>
              </w:rPr>
            </w:pPr>
          </w:p>
        </w:tc>
        <w:tc>
          <w:tcPr>
            <w:tcW w:w="850" w:type="dxa"/>
            <w:tcBorders>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2.56</w:t>
            </w:r>
          </w:p>
        </w:tc>
      </w:tr>
      <w:tr w:rsidR="0035357E" w:rsidRPr="0051198D" w:rsidTr="00C56A15">
        <w:trPr>
          <w:trHeight w:val="432"/>
          <w:jc w:val="center"/>
        </w:trPr>
        <w:tc>
          <w:tcPr>
            <w:tcW w:w="629"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w:t>
            </w:r>
          </w:p>
        </w:tc>
        <w:tc>
          <w:tcPr>
            <w:tcW w:w="2349"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أستخدم القافية لتذكر الكلمات العربية الجديدة.</w:t>
            </w:r>
          </w:p>
        </w:tc>
        <w:tc>
          <w:tcPr>
            <w:tcW w:w="905"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7.8</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36.7</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41.7</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12.2</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1.7</w:t>
            </w:r>
          </w:p>
        </w:tc>
        <w:tc>
          <w:tcPr>
            <w:tcW w:w="850"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2.63</w:t>
            </w:r>
          </w:p>
        </w:tc>
      </w:tr>
      <w:tr w:rsidR="0035357E" w:rsidRPr="0051198D" w:rsidTr="00C56A15">
        <w:trPr>
          <w:trHeight w:val="456"/>
          <w:jc w:val="center"/>
        </w:trPr>
        <w:tc>
          <w:tcPr>
            <w:tcW w:w="629"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w:t>
            </w:r>
          </w:p>
        </w:tc>
        <w:tc>
          <w:tcPr>
            <w:tcW w:w="2349"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أستخدم البطاقات التعليمية لتذكر الكلمات العربية الجديدة</w:t>
            </w:r>
            <w:r w:rsidRPr="0051198D">
              <w:rPr>
                <w:rFonts w:ascii="Traditional Arabic" w:hAnsi="Traditional Arabic" w:cs="Traditional Arabic" w:hint="cs"/>
                <w:sz w:val="32"/>
                <w:szCs w:val="32"/>
                <w:rtl/>
                <w:lang w:val="en-US"/>
              </w:rPr>
              <w:t>.</w:t>
            </w:r>
          </w:p>
        </w:tc>
        <w:tc>
          <w:tcPr>
            <w:tcW w:w="905"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14.4</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40.0</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32.2</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10.6</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w:t>
            </w:r>
          </w:p>
        </w:tc>
        <w:tc>
          <w:tcPr>
            <w:tcW w:w="850"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2.47</w:t>
            </w:r>
          </w:p>
        </w:tc>
      </w:tr>
      <w:tr w:rsidR="0035357E" w:rsidRPr="0051198D" w:rsidTr="00C56A15">
        <w:trPr>
          <w:trHeight w:val="318"/>
          <w:jc w:val="center"/>
        </w:trPr>
        <w:tc>
          <w:tcPr>
            <w:tcW w:w="629"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w:t>
            </w:r>
          </w:p>
        </w:tc>
        <w:tc>
          <w:tcPr>
            <w:tcW w:w="2349"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أتذكر الكلمة الجديدة بطريق تكوين صورة ذهنية للوضع أو السياق الذي يمكن أن تستعمل فيه.</w:t>
            </w:r>
          </w:p>
        </w:tc>
        <w:tc>
          <w:tcPr>
            <w:tcW w:w="905"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12.2</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31.7</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40.6</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12.8</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w:t>
            </w:r>
          </w:p>
        </w:tc>
        <w:tc>
          <w:tcPr>
            <w:tcW w:w="850"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2.62</w:t>
            </w:r>
          </w:p>
        </w:tc>
      </w:tr>
      <w:tr w:rsidR="0035357E" w:rsidRPr="0051198D" w:rsidTr="00C56A15">
        <w:trPr>
          <w:trHeight w:val="355"/>
          <w:jc w:val="center"/>
        </w:trPr>
        <w:tc>
          <w:tcPr>
            <w:tcW w:w="629"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5</w:t>
            </w:r>
          </w:p>
        </w:tc>
        <w:tc>
          <w:tcPr>
            <w:tcW w:w="2349"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 xml:space="preserve">أفكر في العلاقة بين ما أعرفه من قبل وبين الأشياء </w:t>
            </w:r>
            <w:r w:rsidRPr="0051198D">
              <w:rPr>
                <w:rFonts w:ascii="Traditional Arabic" w:hAnsi="Traditional Arabic" w:cs="Traditional Arabic"/>
                <w:sz w:val="32"/>
                <w:szCs w:val="32"/>
                <w:rtl/>
                <w:lang w:val="en-US"/>
              </w:rPr>
              <w:lastRenderedPageBreak/>
              <w:t>الجديدة التي أتعلمها في اللغة العربية.</w:t>
            </w:r>
          </w:p>
        </w:tc>
        <w:tc>
          <w:tcPr>
            <w:tcW w:w="905"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lastRenderedPageBreak/>
              <w:t>6.7</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29.4</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43.9</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16.1</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3.9</w:t>
            </w:r>
          </w:p>
        </w:tc>
        <w:tc>
          <w:tcPr>
            <w:tcW w:w="850"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2.81</w:t>
            </w:r>
          </w:p>
        </w:tc>
      </w:tr>
      <w:tr w:rsidR="0035357E" w:rsidRPr="0051198D" w:rsidTr="00C56A15">
        <w:trPr>
          <w:trHeight w:val="362"/>
          <w:jc w:val="center"/>
        </w:trPr>
        <w:tc>
          <w:tcPr>
            <w:tcW w:w="629"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lastRenderedPageBreak/>
              <w:t>6</w:t>
            </w:r>
          </w:p>
        </w:tc>
        <w:tc>
          <w:tcPr>
            <w:tcW w:w="2349"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أتذكر الكلمات الجديدة عن طريق إنشاء الجمل من مفردات.</w:t>
            </w:r>
          </w:p>
        </w:tc>
        <w:tc>
          <w:tcPr>
            <w:tcW w:w="905"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7.2</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33.9</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42.8</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13.9</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2.2</w:t>
            </w:r>
          </w:p>
        </w:tc>
        <w:tc>
          <w:tcPr>
            <w:tcW w:w="850"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2.70</w:t>
            </w:r>
          </w:p>
        </w:tc>
      </w:tr>
      <w:tr w:rsidR="0035357E" w:rsidRPr="0051198D" w:rsidTr="00C56A15">
        <w:tblPrEx>
          <w:tblLook w:val="0000" w:firstRow="0" w:lastRow="0" w:firstColumn="0" w:lastColumn="0" w:noHBand="0" w:noVBand="0"/>
        </w:tblPrEx>
        <w:trPr>
          <w:trHeight w:val="518"/>
          <w:jc w:val="center"/>
        </w:trPr>
        <w:tc>
          <w:tcPr>
            <w:tcW w:w="629" w:type="dxa"/>
            <w:tcBorders>
              <w:top w:val="nil"/>
              <w:bottom w:val="nil"/>
              <w:right w:val="nil"/>
            </w:tcBorders>
          </w:tcPr>
          <w:p w:rsidR="0035357E" w:rsidRPr="00B25C6F" w:rsidRDefault="0035357E" w:rsidP="00C56A15">
            <w:pPr>
              <w:bidi/>
              <w:spacing w:after="0" w:line="240" w:lineRule="auto"/>
              <w:ind w:left="108"/>
              <w:rPr>
                <w:rFonts w:ascii="Traditional Arabic" w:hAnsi="Traditional Arabic" w:cs="Traditional Arabic"/>
                <w:rtl/>
                <w:lang w:val="en-US"/>
              </w:rPr>
            </w:pPr>
            <w:r w:rsidRPr="00B25C6F">
              <w:rPr>
                <w:rFonts w:ascii="Traditional Arabic" w:hAnsi="Traditional Arabic" w:cs="Traditional Arabic" w:hint="cs"/>
                <w:rtl/>
                <w:lang w:val="en-US"/>
              </w:rPr>
              <w:t>7</w:t>
            </w:r>
          </w:p>
        </w:tc>
        <w:tc>
          <w:tcPr>
            <w:tcW w:w="2349" w:type="dxa"/>
            <w:tcBorders>
              <w:top w:val="nil"/>
              <w:left w:val="nil"/>
              <w:bottom w:val="nil"/>
              <w:right w:val="nil"/>
            </w:tcBorders>
          </w:tcPr>
          <w:p w:rsidR="0035357E" w:rsidRPr="0051198D" w:rsidRDefault="0035357E" w:rsidP="00C56A15">
            <w:pPr>
              <w:bidi/>
              <w:spacing w:after="0" w:line="240" w:lineRule="auto"/>
              <w:ind w:left="108"/>
              <w:rPr>
                <w:rFonts w:ascii="Traditional Arabic" w:hAnsi="Traditional Arabic" w:cs="Cordia New"/>
                <w:sz w:val="32"/>
                <w:szCs w:val="32"/>
                <w:rtl/>
                <w:cs/>
                <w:lang w:val="en-US"/>
              </w:rPr>
            </w:pPr>
            <w:r w:rsidRPr="0051198D">
              <w:rPr>
                <w:rFonts w:ascii="Traditional Arabic" w:hAnsi="Traditional Arabic" w:cs="Traditional Arabic"/>
                <w:sz w:val="32"/>
                <w:szCs w:val="32"/>
                <w:rtl/>
                <w:lang w:val="en-US"/>
              </w:rPr>
              <w:t>أ</w:t>
            </w:r>
            <w:r w:rsidRPr="0051198D">
              <w:rPr>
                <w:rFonts w:ascii="Traditional Arabic" w:hAnsi="Traditional Arabic" w:cs="Traditional Arabic" w:hint="cs"/>
                <w:sz w:val="32"/>
                <w:szCs w:val="32"/>
                <w:rtl/>
                <w:lang w:val="en-US"/>
              </w:rPr>
              <w:t>ستخدم</w:t>
            </w:r>
            <w:r w:rsidRPr="0051198D">
              <w:rPr>
                <w:rFonts w:ascii="Traditional Arabic" w:hAnsi="Traditional Arabic" w:cs="Traditional Arabic"/>
                <w:sz w:val="32"/>
                <w:szCs w:val="32"/>
                <w:rtl/>
                <w:lang w:val="en-US"/>
              </w:rPr>
              <w:t>الإيماءات</w:t>
            </w:r>
            <w:r w:rsidRPr="0051198D">
              <w:rPr>
                <w:rFonts w:ascii="Traditional Arabic" w:hAnsi="Traditional Arabic" w:cs="Traditional Arabic" w:hint="cs"/>
                <w:sz w:val="32"/>
                <w:szCs w:val="32"/>
                <w:rtl/>
                <w:lang w:val="en-US"/>
              </w:rPr>
              <w:t xml:space="preserve">  لت</w:t>
            </w:r>
            <w:r w:rsidRPr="0051198D">
              <w:rPr>
                <w:rFonts w:ascii="Traditional Arabic" w:hAnsi="Traditional Arabic" w:cs="Traditional Arabic"/>
                <w:sz w:val="32"/>
                <w:szCs w:val="32"/>
                <w:rtl/>
                <w:lang w:val="en-US"/>
              </w:rPr>
              <w:t>ذ</w:t>
            </w:r>
            <w:r w:rsidRPr="0051198D">
              <w:rPr>
                <w:rFonts w:ascii="Traditional Arabic" w:hAnsi="Traditional Arabic" w:cs="Traditional Arabic" w:hint="cs"/>
                <w:sz w:val="32"/>
                <w:szCs w:val="32"/>
                <w:rtl/>
                <w:lang w:val="en-US"/>
              </w:rPr>
              <w:t xml:space="preserve">كر  الكلمات العربية الجديدة.   </w:t>
            </w:r>
          </w:p>
        </w:tc>
        <w:tc>
          <w:tcPr>
            <w:tcW w:w="905" w:type="dxa"/>
            <w:tcBorders>
              <w:top w:val="nil"/>
              <w:left w:val="nil"/>
              <w:bottom w:val="nil"/>
              <w:right w:val="nil"/>
            </w:tcBorders>
          </w:tcPr>
          <w:p w:rsidR="0035357E" w:rsidRPr="00B25C6F" w:rsidRDefault="0035357E" w:rsidP="00C56A15">
            <w:pPr>
              <w:bidi/>
              <w:spacing w:after="0" w:line="240" w:lineRule="auto"/>
              <w:ind w:left="108"/>
              <w:jc w:val="both"/>
              <w:rPr>
                <w:rFonts w:ascii="Traditional Arabic" w:hAnsi="Traditional Arabic" w:cs="Traditional Arabic"/>
                <w:rtl/>
                <w:lang w:val="en-US"/>
              </w:rPr>
            </w:pPr>
            <w:r w:rsidRPr="00B25C6F">
              <w:rPr>
                <w:rFonts w:ascii="Traditional Arabic" w:hAnsi="Traditional Arabic" w:cs="Traditional Arabic" w:hint="cs"/>
                <w:rtl/>
                <w:lang w:val="en-US"/>
              </w:rPr>
              <w:t>8.3</w:t>
            </w:r>
          </w:p>
        </w:tc>
        <w:tc>
          <w:tcPr>
            <w:tcW w:w="850" w:type="dxa"/>
            <w:tcBorders>
              <w:top w:val="nil"/>
              <w:left w:val="nil"/>
              <w:bottom w:val="nil"/>
              <w:right w:val="nil"/>
            </w:tcBorders>
          </w:tcPr>
          <w:p w:rsidR="0035357E" w:rsidRPr="00B25C6F" w:rsidRDefault="0035357E" w:rsidP="00C56A15">
            <w:pPr>
              <w:bidi/>
              <w:spacing w:after="0" w:line="240" w:lineRule="auto"/>
              <w:ind w:left="108"/>
              <w:jc w:val="both"/>
              <w:rPr>
                <w:rFonts w:ascii="Traditional Arabic" w:hAnsi="Traditional Arabic" w:cs="Traditional Arabic"/>
                <w:rtl/>
                <w:lang w:val="en-US"/>
              </w:rPr>
            </w:pPr>
            <w:r w:rsidRPr="00B25C6F">
              <w:rPr>
                <w:rFonts w:ascii="Traditional Arabic" w:hAnsi="Traditional Arabic" w:cs="Traditional Arabic" w:hint="cs"/>
                <w:rtl/>
                <w:lang w:val="en-US"/>
              </w:rPr>
              <w:t>30.0</w:t>
            </w:r>
          </w:p>
        </w:tc>
        <w:tc>
          <w:tcPr>
            <w:tcW w:w="851" w:type="dxa"/>
            <w:tcBorders>
              <w:top w:val="nil"/>
              <w:left w:val="nil"/>
              <w:bottom w:val="nil"/>
              <w:right w:val="nil"/>
            </w:tcBorders>
          </w:tcPr>
          <w:p w:rsidR="0035357E" w:rsidRPr="00B25C6F" w:rsidRDefault="0035357E" w:rsidP="00C56A15">
            <w:pPr>
              <w:bidi/>
              <w:spacing w:after="0" w:line="240" w:lineRule="auto"/>
              <w:ind w:left="108"/>
              <w:jc w:val="both"/>
              <w:rPr>
                <w:rFonts w:ascii="Traditional Arabic" w:hAnsi="Traditional Arabic" w:cs="Traditional Arabic"/>
                <w:rtl/>
                <w:lang w:val="en-US"/>
              </w:rPr>
            </w:pPr>
            <w:r w:rsidRPr="00B25C6F">
              <w:rPr>
                <w:rFonts w:ascii="Traditional Arabic" w:hAnsi="Traditional Arabic" w:cs="Traditional Arabic" w:hint="cs"/>
                <w:rtl/>
                <w:lang w:val="en-US"/>
              </w:rPr>
              <w:t>41.7</w:t>
            </w:r>
          </w:p>
        </w:tc>
        <w:tc>
          <w:tcPr>
            <w:tcW w:w="850" w:type="dxa"/>
            <w:tcBorders>
              <w:top w:val="nil"/>
              <w:left w:val="nil"/>
              <w:bottom w:val="nil"/>
              <w:right w:val="nil"/>
            </w:tcBorders>
          </w:tcPr>
          <w:p w:rsidR="0035357E" w:rsidRPr="00B25C6F" w:rsidRDefault="0035357E" w:rsidP="00C56A15">
            <w:pPr>
              <w:bidi/>
              <w:spacing w:after="0" w:line="240" w:lineRule="auto"/>
              <w:ind w:left="108"/>
              <w:jc w:val="both"/>
              <w:rPr>
                <w:rFonts w:ascii="Traditional Arabic" w:hAnsi="Traditional Arabic" w:cs="Traditional Arabic"/>
                <w:rtl/>
                <w:lang w:val="en-US"/>
              </w:rPr>
            </w:pPr>
            <w:r w:rsidRPr="00B25C6F">
              <w:rPr>
                <w:rFonts w:ascii="Traditional Arabic" w:hAnsi="Traditional Arabic" w:cs="Traditional Arabic" w:hint="cs"/>
                <w:rtl/>
                <w:lang w:val="en-US"/>
              </w:rPr>
              <w:t>15.6</w:t>
            </w:r>
          </w:p>
        </w:tc>
        <w:tc>
          <w:tcPr>
            <w:tcW w:w="851" w:type="dxa"/>
            <w:tcBorders>
              <w:top w:val="nil"/>
              <w:left w:val="nil"/>
              <w:bottom w:val="nil"/>
              <w:right w:val="nil"/>
            </w:tcBorders>
          </w:tcPr>
          <w:p w:rsidR="0035357E" w:rsidRPr="00B25C6F" w:rsidRDefault="0035357E" w:rsidP="00C56A15">
            <w:pPr>
              <w:bidi/>
              <w:spacing w:after="0" w:line="240" w:lineRule="auto"/>
              <w:ind w:left="108"/>
              <w:jc w:val="both"/>
              <w:rPr>
                <w:rFonts w:ascii="Traditional Arabic" w:hAnsi="Traditional Arabic" w:cs="Traditional Arabic"/>
                <w:rtl/>
                <w:lang w:val="en-US"/>
              </w:rPr>
            </w:pPr>
            <w:r w:rsidRPr="00B25C6F">
              <w:rPr>
                <w:rFonts w:ascii="Traditional Arabic" w:hAnsi="Traditional Arabic" w:cs="Traditional Arabic" w:hint="cs"/>
                <w:rtl/>
                <w:lang w:val="en-US"/>
              </w:rPr>
              <w:t>4.4</w:t>
            </w:r>
          </w:p>
        </w:tc>
        <w:tc>
          <w:tcPr>
            <w:tcW w:w="850" w:type="dxa"/>
            <w:tcBorders>
              <w:top w:val="nil"/>
              <w:left w:val="nil"/>
              <w:bottom w:val="nil"/>
            </w:tcBorders>
          </w:tcPr>
          <w:p w:rsidR="0035357E" w:rsidRPr="00B25C6F" w:rsidRDefault="0035357E" w:rsidP="00C56A15">
            <w:pPr>
              <w:bidi/>
              <w:spacing w:after="0" w:line="240" w:lineRule="auto"/>
              <w:ind w:left="108"/>
              <w:jc w:val="both"/>
              <w:rPr>
                <w:rFonts w:ascii="Traditional Arabic" w:hAnsi="Traditional Arabic" w:cs="Traditional Arabic"/>
                <w:rtl/>
                <w:lang w:val="en-US"/>
              </w:rPr>
            </w:pPr>
            <w:r w:rsidRPr="00B25C6F">
              <w:rPr>
                <w:rFonts w:ascii="Traditional Arabic" w:hAnsi="Traditional Arabic" w:cs="Traditional Arabic" w:hint="cs"/>
                <w:rtl/>
                <w:lang w:val="en-US"/>
              </w:rPr>
              <w:t>2.78</w:t>
            </w:r>
          </w:p>
        </w:tc>
      </w:tr>
      <w:tr w:rsidR="0035357E" w:rsidRPr="0051198D" w:rsidTr="00C56A15">
        <w:tblPrEx>
          <w:tblLook w:val="0000" w:firstRow="0" w:lastRow="0" w:firstColumn="0" w:lastColumn="0" w:noHBand="0" w:noVBand="0"/>
        </w:tblPrEx>
        <w:trPr>
          <w:trHeight w:val="540"/>
          <w:jc w:val="center"/>
        </w:trPr>
        <w:tc>
          <w:tcPr>
            <w:tcW w:w="629" w:type="dxa"/>
            <w:tcBorders>
              <w:top w:val="nil"/>
              <w:bottom w:val="nil"/>
              <w:right w:val="nil"/>
            </w:tcBorders>
          </w:tcPr>
          <w:p w:rsidR="0035357E" w:rsidRPr="00B25C6F" w:rsidRDefault="0035357E" w:rsidP="00C56A15">
            <w:pPr>
              <w:bidi/>
              <w:spacing w:after="0" w:line="240" w:lineRule="auto"/>
              <w:ind w:left="108"/>
              <w:rPr>
                <w:rFonts w:ascii="Traditional Arabic" w:hAnsi="Traditional Arabic" w:cs="Traditional Arabic"/>
                <w:rtl/>
                <w:lang w:val="en-US"/>
              </w:rPr>
            </w:pPr>
            <w:r w:rsidRPr="00B25C6F">
              <w:rPr>
                <w:rFonts w:ascii="Traditional Arabic" w:hAnsi="Traditional Arabic" w:cs="Traditional Arabic" w:hint="cs"/>
                <w:rtl/>
                <w:lang w:val="en-US"/>
              </w:rPr>
              <w:t>8</w:t>
            </w:r>
          </w:p>
        </w:tc>
        <w:tc>
          <w:tcPr>
            <w:tcW w:w="2349" w:type="dxa"/>
            <w:tcBorders>
              <w:top w:val="nil"/>
              <w:left w:val="nil"/>
              <w:bottom w:val="nil"/>
              <w:right w:val="nil"/>
            </w:tcBorders>
          </w:tcPr>
          <w:p w:rsidR="0035357E" w:rsidRPr="0051198D" w:rsidRDefault="0035357E" w:rsidP="00C56A15">
            <w:pPr>
              <w:bidi/>
              <w:spacing w:after="0" w:line="240" w:lineRule="auto"/>
              <w:ind w:left="108"/>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أتذكر الكلمات الجديدة بطريق تذكر مكان وجودها في الصفحة الكتاب أو على لوحات الشارع.</w:t>
            </w:r>
          </w:p>
        </w:tc>
        <w:tc>
          <w:tcPr>
            <w:tcW w:w="905" w:type="dxa"/>
            <w:tcBorders>
              <w:top w:val="nil"/>
              <w:left w:val="nil"/>
              <w:bottom w:val="nil"/>
              <w:right w:val="nil"/>
            </w:tcBorders>
          </w:tcPr>
          <w:p w:rsidR="0035357E" w:rsidRPr="00B25C6F" w:rsidRDefault="0035357E" w:rsidP="00C56A15">
            <w:pPr>
              <w:bidi/>
              <w:spacing w:after="0" w:line="240" w:lineRule="auto"/>
              <w:ind w:left="108"/>
              <w:rPr>
                <w:rFonts w:ascii="Traditional Arabic" w:hAnsi="Traditional Arabic" w:cs="Traditional Arabic"/>
                <w:rtl/>
                <w:lang w:val="en-US"/>
              </w:rPr>
            </w:pPr>
            <w:r w:rsidRPr="00B25C6F">
              <w:rPr>
                <w:rFonts w:ascii="Traditional Arabic" w:hAnsi="Traditional Arabic" w:cs="Traditional Arabic" w:hint="cs"/>
                <w:rtl/>
                <w:lang w:val="en-US"/>
              </w:rPr>
              <w:t>12.8</w:t>
            </w:r>
          </w:p>
        </w:tc>
        <w:tc>
          <w:tcPr>
            <w:tcW w:w="850" w:type="dxa"/>
            <w:tcBorders>
              <w:top w:val="nil"/>
              <w:left w:val="nil"/>
              <w:bottom w:val="nil"/>
              <w:right w:val="nil"/>
            </w:tcBorders>
          </w:tcPr>
          <w:p w:rsidR="0035357E" w:rsidRPr="00B25C6F" w:rsidRDefault="0035357E" w:rsidP="00C56A15">
            <w:pPr>
              <w:bidi/>
              <w:spacing w:after="0" w:line="240" w:lineRule="auto"/>
              <w:ind w:left="108"/>
              <w:rPr>
                <w:rFonts w:ascii="Traditional Arabic" w:hAnsi="Traditional Arabic" w:cs="Traditional Arabic"/>
                <w:rtl/>
                <w:lang w:val="en-US"/>
              </w:rPr>
            </w:pPr>
            <w:r w:rsidRPr="00B25C6F">
              <w:rPr>
                <w:rFonts w:ascii="Traditional Arabic" w:hAnsi="Traditional Arabic" w:cs="Traditional Arabic" w:hint="cs"/>
                <w:rtl/>
                <w:lang w:val="en-US"/>
              </w:rPr>
              <w:t>36.1</w:t>
            </w:r>
          </w:p>
        </w:tc>
        <w:tc>
          <w:tcPr>
            <w:tcW w:w="851" w:type="dxa"/>
            <w:tcBorders>
              <w:top w:val="nil"/>
              <w:left w:val="nil"/>
              <w:bottom w:val="nil"/>
              <w:right w:val="nil"/>
            </w:tcBorders>
          </w:tcPr>
          <w:p w:rsidR="0035357E" w:rsidRPr="00B25C6F" w:rsidRDefault="0035357E" w:rsidP="00C56A15">
            <w:pPr>
              <w:bidi/>
              <w:spacing w:after="0" w:line="240" w:lineRule="auto"/>
              <w:ind w:left="108"/>
              <w:rPr>
                <w:rFonts w:ascii="Traditional Arabic" w:hAnsi="Traditional Arabic" w:cs="Traditional Arabic"/>
                <w:rtl/>
                <w:lang w:val="en-US"/>
              </w:rPr>
            </w:pPr>
            <w:r w:rsidRPr="00B25C6F">
              <w:rPr>
                <w:rFonts w:ascii="Traditional Arabic" w:hAnsi="Traditional Arabic" w:cs="Traditional Arabic" w:hint="cs"/>
                <w:rtl/>
                <w:lang w:val="en-US"/>
              </w:rPr>
              <w:t>34.4</w:t>
            </w:r>
          </w:p>
        </w:tc>
        <w:tc>
          <w:tcPr>
            <w:tcW w:w="850" w:type="dxa"/>
            <w:tcBorders>
              <w:top w:val="nil"/>
              <w:left w:val="nil"/>
              <w:bottom w:val="nil"/>
              <w:right w:val="nil"/>
            </w:tcBorders>
          </w:tcPr>
          <w:p w:rsidR="0035357E" w:rsidRPr="00B25C6F" w:rsidRDefault="0035357E" w:rsidP="00C56A15">
            <w:pPr>
              <w:bidi/>
              <w:spacing w:after="0" w:line="240" w:lineRule="auto"/>
              <w:ind w:left="108"/>
              <w:rPr>
                <w:rFonts w:ascii="Traditional Arabic" w:hAnsi="Traditional Arabic" w:cs="Traditional Arabic"/>
                <w:rtl/>
                <w:lang w:val="en-US"/>
              </w:rPr>
            </w:pPr>
            <w:r w:rsidRPr="00B25C6F">
              <w:rPr>
                <w:rFonts w:ascii="Traditional Arabic" w:hAnsi="Traditional Arabic" w:cs="Traditional Arabic" w:hint="cs"/>
                <w:rtl/>
                <w:lang w:val="en-US"/>
              </w:rPr>
              <w:t>15.6</w:t>
            </w:r>
          </w:p>
        </w:tc>
        <w:tc>
          <w:tcPr>
            <w:tcW w:w="851" w:type="dxa"/>
            <w:tcBorders>
              <w:top w:val="nil"/>
              <w:left w:val="nil"/>
              <w:bottom w:val="nil"/>
              <w:right w:val="nil"/>
            </w:tcBorders>
          </w:tcPr>
          <w:p w:rsidR="0035357E" w:rsidRPr="00B25C6F" w:rsidRDefault="0035357E" w:rsidP="00C56A15">
            <w:pPr>
              <w:bidi/>
              <w:spacing w:after="0" w:line="240" w:lineRule="auto"/>
              <w:ind w:left="108"/>
              <w:rPr>
                <w:rFonts w:ascii="Traditional Arabic" w:hAnsi="Traditional Arabic" w:cs="Traditional Arabic"/>
                <w:rtl/>
                <w:lang w:val="en-US"/>
              </w:rPr>
            </w:pPr>
            <w:r w:rsidRPr="00B25C6F">
              <w:rPr>
                <w:rFonts w:ascii="Traditional Arabic" w:hAnsi="Traditional Arabic" w:cs="Traditional Arabic" w:hint="cs"/>
                <w:rtl/>
                <w:lang w:val="en-US"/>
              </w:rPr>
              <w:t>1.1</w:t>
            </w:r>
          </w:p>
        </w:tc>
        <w:tc>
          <w:tcPr>
            <w:tcW w:w="850" w:type="dxa"/>
            <w:tcBorders>
              <w:top w:val="nil"/>
              <w:left w:val="nil"/>
              <w:bottom w:val="nil"/>
            </w:tcBorders>
          </w:tcPr>
          <w:p w:rsidR="0035357E" w:rsidRPr="00B25C6F" w:rsidRDefault="0035357E" w:rsidP="00C56A15">
            <w:pPr>
              <w:bidi/>
              <w:spacing w:after="0" w:line="240" w:lineRule="auto"/>
              <w:ind w:left="108"/>
              <w:rPr>
                <w:rFonts w:ascii="Traditional Arabic" w:hAnsi="Traditional Arabic" w:cs="Traditional Arabic"/>
                <w:rtl/>
                <w:lang w:val="en-US"/>
              </w:rPr>
            </w:pPr>
            <w:r w:rsidRPr="00B25C6F">
              <w:rPr>
                <w:rFonts w:ascii="Traditional Arabic" w:hAnsi="Traditional Arabic" w:cs="Traditional Arabic" w:hint="cs"/>
                <w:rtl/>
                <w:lang w:val="en-US"/>
              </w:rPr>
              <w:t>2.56</w:t>
            </w:r>
          </w:p>
        </w:tc>
      </w:tr>
      <w:tr w:rsidR="0035357E" w:rsidRPr="0051198D" w:rsidTr="00C56A15">
        <w:tblPrEx>
          <w:tblLook w:val="0000" w:firstRow="0" w:lastRow="0" w:firstColumn="0" w:lastColumn="0" w:noHBand="0" w:noVBand="0"/>
        </w:tblPrEx>
        <w:trPr>
          <w:trHeight w:val="523"/>
          <w:jc w:val="center"/>
        </w:trPr>
        <w:tc>
          <w:tcPr>
            <w:tcW w:w="629" w:type="dxa"/>
            <w:tcBorders>
              <w:top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9</w:t>
            </w:r>
          </w:p>
        </w:tc>
        <w:tc>
          <w:tcPr>
            <w:tcW w:w="2349" w:type="dxa"/>
            <w:tcBorders>
              <w:top w:val="nil"/>
              <w:left w:val="nil"/>
              <w:right w:val="nil"/>
            </w:tcBorders>
          </w:tcPr>
          <w:p w:rsidR="0035357E" w:rsidRPr="0051198D" w:rsidRDefault="0035357E" w:rsidP="00C56A15">
            <w:pPr>
              <w:tabs>
                <w:tab w:val="left" w:pos="7980"/>
              </w:tabs>
              <w:autoSpaceDE w:val="0"/>
              <w:autoSpaceDN w:val="0"/>
              <w:bidi/>
              <w:adjustRightInd w:val="0"/>
              <w:spacing w:after="0" w:line="400" w:lineRule="atLeast"/>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أحاول أن أجد صلة ما بين صوت الكلمة العربية الجديدة وصورتها حتى أتمكن من تذكرها.</w:t>
            </w:r>
          </w:p>
        </w:tc>
        <w:tc>
          <w:tcPr>
            <w:tcW w:w="905" w:type="dxa"/>
            <w:tcBorders>
              <w:top w:val="nil"/>
              <w:left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8.3</w:t>
            </w:r>
          </w:p>
        </w:tc>
        <w:tc>
          <w:tcPr>
            <w:tcW w:w="850" w:type="dxa"/>
            <w:tcBorders>
              <w:top w:val="nil"/>
              <w:left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40.0</w:t>
            </w:r>
          </w:p>
        </w:tc>
        <w:tc>
          <w:tcPr>
            <w:tcW w:w="851" w:type="dxa"/>
            <w:tcBorders>
              <w:top w:val="nil"/>
              <w:left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32.8</w:t>
            </w:r>
          </w:p>
        </w:tc>
        <w:tc>
          <w:tcPr>
            <w:tcW w:w="850" w:type="dxa"/>
            <w:tcBorders>
              <w:top w:val="nil"/>
              <w:left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17.2</w:t>
            </w:r>
          </w:p>
        </w:tc>
        <w:tc>
          <w:tcPr>
            <w:tcW w:w="851" w:type="dxa"/>
            <w:tcBorders>
              <w:top w:val="nil"/>
              <w:left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1.7</w:t>
            </w:r>
          </w:p>
        </w:tc>
        <w:tc>
          <w:tcPr>
            <w:tcW w:w="850" w:type="dxa"/>
            <w:tcBorders>
              <w:top w:val="nil"/>
              <w:lef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2.64</w:t>
            </w:r>
          </w:p>
        </w:tc>
      </w:tr>
    </w:tbl>
    <w:p w:rsidR="0035357E" w:rsidRPr="0051198D" w:rsidRDefault="0035357E" w:rsidP="0035357E">
      <w:pPr>
        <w:bidi/>
        <w:spacing w:after="0" w:line="240" w:lineRule="auto"/>
        <w:ind w:left="360"/>
        <w:contextualSpacing/>
        <w:rPr>
          <w:rFonts w:ascii="Traditional Arabic" w:hAnsi="Traditional Arabic" w:cs="Traditional Arabic"/>
          <w:sz w:val="32"/>
          <w:szCs w:val="32"/>
          <w:rtl/>
          <w:lang w:val="en-US"/>
        </w:rPr>
      </w:pPr>
    </w:p>
    <w:p w:rsidR="0035357E" w:rsidRPr="0051198D" w:rsidRDefault="0035357E" w:rsidP="0035357E">
      <w:pPr>
        <w:bidi/>
        <w:spacing w:after="0" w:line="240" w:lineRule="auto"/>
        <w:ind w:left="360"/>
        <w:contextualSpacing/>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 xml:space="preserve">وبالنظر إلى الجدول أعلاه نلاحظ أنَّ أكثر الاستراتيجيات استخداماً عند الطلبة يتمثل في الاستراتيجيات التذكرية، وهي الموجودة في الفقرة الخامسة؛ إذ بلغت نسبتها (2.81)، وهذا العدد يدل على أنَّ هؤلاء الطلبة يفضلون الربط </w:t>
      </w:r>
      <w:r w:rsidRPr="0051198D">
        <w:rPr>
          <w:rFonts w:ascii="Traditional Arabic" w:hAnsi="Traditional Arabic" w:cs="Traditional Arabic"/>
          <w:sz w:val="32"/>
          <w:szCs w:val="32"/>
          <w:rtl/>
          <w:lang w:val="en-US"/>
        </w:rPr>
        <w:t xml:space="preserve">بين ما </w:t>
      </w:r>
      <w:r w:rsidRPr="0051198D">
        <w:rPr>
          <w:rFonts w:ascii="Traditional Arabic" w:hAnsi="Traditional Arabic" w:cs="Traditional Arabic" w:hint="cs"/>
          <w:sz w:val="32"/>
          <w:szCs w:val="32"/>
          <w:rtl/>
          <w:lang w:val="en-US"/>
        </w:rPr>
        <w:t>ي</w:t>
      </w:r>
      <w:r w:rsidRPr="0051198D">
        <w:rPr>
          <w:rFonts w:ascii="Traditional Arabic" w:hAnsi="Traditional Arabic" w:cs="Traditional Arabic"/>
          <w:sz w:val="32"/>
          <w:szCs w:val="32"/>
          <w:rtl/>
          <w:lang w:val="en-US"/>
        </w:rPr>
        <w:t>عرف</w:t>
      </w:r>
      <w:r w:rsidRPr="0051198D">
        <w:rPr>
          <w:rFonts w:ascii="Traditional Arabic" w:hAnsi="Traditional Arabic" w:cs="Traditional Arabic" w:hint="cs"/>
          <w:sz w:val="32"/>
          <w:szCs w:val="32"/>
          <w:rtl/>
          <w:lang w:val="en-US"/>
        </w:rPr>
        <w:t>ون</w:t>
      </w:r>
      <w:r w:rsidRPr="0051198D">
        <w:rPr>
          <w:rFonts w:ascii="Traditional Arabic" w:hAnsi="Traditional Arabic" w:cs="Traditional Arabic"/>
          <w:sz w:val="32"/>
          <w:szCs w:val="32"/>
          <w:rtl/>
          <w:lang w:val="en-US"/>
        </w:rPr>
        <w:t xml:space="preserve">ه من قبل وبين الأشياء الجديدة التي </w:t>
      </w:r>
      <w:r w:rsidRPr="0051198D">
        <w:rPr>
          <w:rFonts w:ascii="Traditional Arabic" w:hAnsi="Traditional Arabic" w:cs="Traditional Arabic" w:hint="cs"/>
          <w:sz w:val="32"/>
          <w:szCs w:val="32"/>
          <w:rtl/>
          <w:lang w:val="en-US"/>
        </w:rPr>
        <w:t>ي</w:t>
      </w:r>
      <w:r w:rsidRPr="0051198D">
        <w:rPr>
          <w:rFonts w:ascii="Traditional Arabic" w:hAnsi="Traditional Arabic" w:cs="Traditional Arabic"/>
          <w:sz w:val="32"/>
          <w:szCs w:val="32"/>
          <w:rtl/>
          <w:lang w:val="en-US"/>
        </w:rPr>
        <w:t>تعلم</w:t>
      </w:r>
      <w:r w:rsidRPr="0051198D">
        <w:rPr>
          <w:rFonts w:ascii="Traditional Arabic" w:hAnsi="Traditional Arabic" w:cs="Traditional Arabic" w:hint="cs"/>
          <w:sz w:val="32"/>
          <w:szCs w:val="32"/>
          <w:rtl/>
          <w:lang w:val="en-US"/>
        </w:rPr>
        <w:t>ون</w:t>
      </w:r>
      <w:r w:rsidRPr="0051198D">
        <w:rPr>
          <w:rFonts w:ascii="Traditional Arabic" w:hAnsi="Traditional Arabic" w:cs="Traditional Arabic"/>
          <w:sz w:val="32"/>
          <w:szCs w:val="32"/>
          <w:rtl/>
          <w:lang w:val="en-US"/>
        </w:rPr>
        <w:t>ها في اللغة</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العربية</w:t>
      </w:r>
      <w:r w:rsidRPr="0051198D">
        <w:rPr>
          <w:rFonts w:ascii="Traditional Arabic" w:hAnsi="Traditional Arabic" w:cs="Traditional Arabic" w:hint="cs"/>
          <w:sz w:val="32"/>
          <w:szCs w:val="32"/>
          <w:rtl/>
          <w:lang w:val="en-US"/>
        </w:rPr>
        <w:t xml:space="preserve">؛ لتساعدهم على فهم اللغة بطريقة أسهل، أي أن الطلبة يحاولون أن يربطوا بين المعارف الأصلية لديهم، والمتعلقة باللغة العربية مثل قواعد اللغة، والمفردات اللغوية وما يتعلمونه من الجمل والكلمات الجديدة أو القواعد الجديدة من أجل فهمها بصورة أسهل وأحسن. وكذلك الفقرة السابعة نسبتها ليست بعيدة كثيراً عن الفقرة الخامسة، حيث وصلت النسبة إلى </w:t>
      </w:r>
      <w:r w:rsidRPr="0051198D">
        <w:rPr>
          <w:rFonts w:ascii="Traditional Arabic" w:hAnsi="Traditional Arabic" w:cs="Traditional Arabic"/>
          <w:sz w:val="32"/>
          <w:szCs w:val="32"/>
          <w:rtl/>
          <w:lang w:val="en-US"/>
        </w:rPr>
        <w:t>(2.78)</w:t>
      </w:r>
      <w:r w:rsidRPr="0051198D">
        <w:rPr>
          <w:rFonts w:ascii="Traditional Arabic" w:hAnsi="Traditional Arabic" w:cs="Traditional Arabic" w:hint="cs"/>
          <w:sz w:val="32"/>
          <w:szCs w:val="32"/>
          <w:rtl/>
          <w:lang w:val="en-US"/>
        </w:rPr>
        <w:t xml:space="preserve"> وهي تعتبر معتدلة، وهذا يدل على أنهم يميلون إلى الأداء من أجل تذكر الكلمات العربية ومفرداتها وعلى سبيل المثال، استخدام </w:t>
      </w:r>
      <w:r w:rsidRPr="0051198D">
        <w:rPr>
          <w:rFonts w:ascii="Traditional Arabic" w:hAnsi="Traditional Arabic" w:cs="Traditional Arabic"/>
          <w:sz w:val="32"/>
          <w:szCs w:val="32"/>
          <w:rtl/>
          <w:lang w:val="en-US"/>
        </w:rPr>
        <w:t>المشاعر</w:t>
      </w:r>
      <w:r w:rsidRPr="0051198D">
        <w:rPr>
          <w:rFonts w:ascii="Traditional Arabic" w:hAnsi="Traditional Arabic" w:cs="Traditional Arabic" w:hint="cs"/>
          <w:sz w:val="32"/>
          <w:szCs w:val="32"/>
          <w:rtl/>
          <w:lang w:val="en-US"/>
        </w:rPr>
        <w:t xml:space="preserve"> والإيماءات المصاحبة للتعبير، أو استخدام تقنيات مختلفة وأدوات تعليمية متعددة من أجل المساعدة على التذكر. وبالمقابل، فإنَّ أدنى درجة في الفقرة الثالثة وصلت النسبة فيها إلى </w:t>
      </w:r>
      <w:r w:rsidRPr="0051198D">
        <w:rPr>
          <w:rFonts w:ascii="Traditional Arabic" w:hAnsi="Traditional Arabic" w:cs="Traditional Arabic"/>
          <w:sz w:val="32"/>
          <w:szCs w:val="32"/>
          <w:rtl/>
          <w:lang w:val="en-US"/>
        </w:rPr>
        <w:t>(2.47)</w:t>
      </w:r>
      <w:r w:rsidRPr="0051198D">
        <w:rPr>
          <w:rFonts w:ascii="Traditional Arabic" w:hAnsi="Traditional Arabic" w:cs="Traditional Arabic" w:hint="cs"/>
          <w:sz w:val="32"/>
          <w:szCs w:val="32"/>
          <w:rtl/>
          <w:lang w:val="en-US"/>
        </w:rPr>
        <w:t xml:space="preserve">، وهذا يدل على أنَّ معظم الطلبة لا يفضلون طريقة استخدام البطاقات التعليمية التي تساعد على تذكر الكلمات الجديدة، وقد يكون سبب ذلك لأنهم ينظرون إليها باعتبارها وسيلة تعليمية قديمة، </w:t>
      </w:r>
      <w:r w:rsidRPr="0051198D">
        <w:rPr>
          <w:rFonts w:ascii="Traditional Arabic" w:hAnsi="Traditional Arabic" w:cs="Traditional Arabic" w:hint="cs"/>
          <w:sz w:val="32"/>
          <w:szCs w:val="32"/>
          <w:rtl/>
          <w:lang w:val="en-US"/>
        </w:rPr>
        <w:lastRenderedPageBreak/>
        <w:t xml:space="preserve">ويستطيعون أن يختاروا استراتيجيات أخرى من أجل مساعدتهم على التذكر أحسن منها. بينما ثاني أكبر نسبة التردد في الفقرتين إحداهما الفقرة الأولى، والأخرى الفقرة الثامنة حيث نسبتة كل منهما </w:t>
      </w:r>
      <w:r w:rsidRPr="0051198D">
        <w:rPr>
          <w:rFonts w:ascii="Traditional Arabic" w:hAnsi="Traditional Arabic" w:cs="Traditional Arabic"/>
          <w:sz w:val="32"/>
          <w:szCs w:val="32"/>
          <w:rtl/>
          <w:lang w:val="en-US"/>
        </w:rPr>
        <w:t>(2.56)</w:t>
      </w:r>
      <w:r w:rsidRPr="0051198D">
        <w:rPr>
          <w:rFonts w:ascii="Traditional Arabic" w:hAnsi="Traditional Arabic" w:cs="Traditional Arabic" w:hint="cs"/>
          <w:sz w:val="32"/>
          <w:szCs w:val="32"/>
          <w:rtl/>
          <w:lang w:val="en-US"/>
        </w:rPr>
        <w:t>. وهذا يمثل أنَّ هاتين الاستراتيجيتين مازالتا لا تحظيان ب</w:t>
      </w:r>
      <w:r w:rsidRPr="0051198D">
        <w:rPr>
          <w:rFonts w:ascii="Traditional Arabic" w:hAnsi="Traditional Arabic" w:cs="Traditional Arabic"/>
          <w:sz w:val="32"/>
          <w:szCs w:val="32"/>
          <w:rtl/>
          <w:lang w:val="en-US"/>
        </w:rPr>
        <w:t>شعبية</w:t>
      </w:r>
      <w:r w:rsidRPr="0051198D">
        <w:rPr>
          <w:rFonts w:ascii="Traditional Arabic" w:hAnsi="Traditional Arabic" w:cs="Traditional Arabic" w:hint="cs"/>
          <w:sz w:val="32"/>
          <w:szCs w:val="32"/>
          <w:rtl/>
          <w:lang w:val="en-US"/>
        </w:rPr>
        <w:t xml:space="preserve"> لدى المتعلمين.</w:t>
      </w:r>
    </w:p>
    <w:p w:rsidR="0035357E" w:rsidRPr="0051198D" w:rsidRDefault="0035357E" w:rsidP="0035357E">
      <w:pPr>
        <w:tabs>
          <w:tab w:val="left" w:pos="7980"/>
        </w:tabs>
        <w:autoSpaceDE w:val="0"/>
        <w:autoSpaceDN w:val="0"/>
        <w:bidi/>
        <w:adjustRightInd w:val="0"/>
        <w:spacing w:after="0" w:line="400" w:lineRule="atLeast"/>
        <w:jc w:val="center"/>
        <w:rPr>
          <w:rFonts w:ascii="Traditional Arabic" w:hAnsi="Traditional Arabic" w:cs="Traditional Arabic"/>
          <w:sz w:val="32"/>
          <w:szCs w:val="32"/>
          <w:lang w:val="en-US"/>
        </w:rPr>
      </w:pP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جدول</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4): </w:t>
      </w:r>
      <w:r w:rsidRPr="0051198D">
        <w:rPr>
          <w:rFonts w:ascii="Traditional Arabic" w:hAnsi="Traditional Arabic" w:cs="Traditional Arabic"/>
          <w:sz w:val="32"/>
          <w:szCs w:val="32"/>
          <w:rtl/>
          <w:lang w:val="en-US"/>
        </w:rPr>
        <w:t>م</w:t>
      </w:r>
      <w:r w:rsidRPr="0051198D">
        <w:rPr>
          <w:rFonts w:ascii="Traditional Arabic" w:hAnsi="Traditional Arabic" w:cs="Traditional Arabic" w:hint="cs"/>
          <w:sz w:val="32"/>
          <w:szCs w:val="32"/>
          <w:rtl/>
          <w:lang w:val="en-US"/>
        </w:rPr>
        <w:t xml:space="preserve">حور الاستراتيجيات المعرفية </w:t>
      </w:r>
      <w:r w:rsidRPr="0051198D">
        <w:rPr>
          <w:sz w:val="32"/>
          <w:szCs w:val="32"/>
          <w:lang w:val="en-US"/>
        </w:rPr>
        <w:t>(Cognitive Strategies)</w:t>
      </w:r>
    </w:p>
    <w:tbl>
      <w:tblPr>
        <w:bidiVisual/>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545"/>
        <w:gridCol w:w="850"/>
        <w:gridCol w:w="851"/>
        <w:gridCol w:w="850"/>
        <w:gridCol w:w="851"/>
        <w:gridCol w:w="850"/>
        <w:gridCol w:w="851"/>
      </w:tblGrid>
      <w:tr w:rsidR="0035357E" w:rsidRPr="0051198D" w:rsidTr="00C56A15">
        <w:trPr>
          <w:trHeight w:val="1026"/>
          <w:jc w:val="center"/>
        </w:trPr>
        <w:tc>
          <w:tcPr>
            <w:tcW w:w="629"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الرقم</w:t>
            </w:r>
          </w:p>
        </w:tc>
        <w:tc>
          <w:tcPr>
            <w:tcW w:w="2545"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الفقرات</w:t>
            </w:r>
          </w:p>
        </w:tc>
        <w:tc>
          <w:tcPr>
            <w:tcW w:w="850"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بتاتا</w:t>
            </w:r>
          </w:p>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w:t>
            </w:r>
          </w:p>
        </w:tc>
        <w:tc>
          <w:tcPr>
            <w:tcW w:w="851"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قليلاً</w:t>
            </w:r>
          </w:p>
          <w:p w:rsidR="0035357E" w:rsidRPr="0051198D" w:rsidRDefault="0035357E" w:rsidP="00C56A15">
            <w:pPr>
              <w:bidi/>
              <w:spacing w:after="0" w:line="240" w:lineRule="auto"/>
              <w:jc w:val="center"/>
              <w:rPr>
                <w:rFonts w:ascii="Traditional Arabic" w:hAnsi="Traditional Arabic" w:cs="Traditional Arabic"/>
                <w:sz w:val="32"/>
                <w:szCs w:val="32"/>
                <w:lang w:val="en-US"/>
              </w:rPr>
            </w:pPr>
            <w:r w:rsidRPr="0051198D">
              <w:rPr>
                <w:rFonts w:ascii="Traditional Arabic" w:hAnsi="Traditional Arabic" w:cs="Traditional Arabic" w:hint="cs"/>
                <w:sz w:val="32"/>
                <w:szCs w:val="32"/>
                <w:rtl/>
                <w:lang w:val="en-US"/>
              </w:rPr>
              <w:t>%</w:t>
            </w:r>
          </w:p>
        </w:tc>
        <w:tc>
          <w:tcPr>
            <w:tcW w:w="850" w:type="dxa"/>
            <w:tcBorders>
              <w:left w:val="nil"/>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أحياناً</w:t>
            </w:r>
          </w:p>
          <w:p w:rsidR="0035357E" w:rsidRPr="0051198D" w:rsidRDefault="0035357E" w:rsidP="00C56A15">
            <w:pPr>
              <w:bidi/>
              <w:spacing w:after="0" w:line="240" w:lineRule="auto"/>
              <w:jc w:val="center"/>
              <w:rPr>
                <w:rFonts w:ascii="Traditional Arabic" w:hAnsi="Traditional Arabic" w:cs="Traditional Arabic"/>
                <w:sz w:val="32"/>
                <w:szCs w:val="32"/>
                <w:lang w:val="en-US"/>
              </w:rPr>
            </w:pPr>
            <w:r w:rsidRPr="0051198D">
              <w:rPr>
                <w:rFonts w:ascii="Traditional Arabic" w:hAnsi="Traditional Arabic" w:cs="Traditional Arabic" w:hint="cs"/>
                <w:sz w:val="32"/>
                <w:szCs w:val="32"/>
                <w:rtl/>
                <w:lang w:val="en-US"/>
              </w:rPr>
              <w:t>%</w:t>
            </w:r>
          </w:p>
        </w:tc>
        <w:tc>
          <w:tcPr>
            <w:tcW w:w="851" w:type="dxa"/>
            <w:tcBorders>
              <w:left w:val="nil"/>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غالباً</w:t>
            </w:r>
          </w:p>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w:t>
            </w:r>
          </w:p>
        </w:tc>
        <w:tc>
          <w:tcPr>
            <w:tcW w:w="850" w:type="dxa"/>
            <w:tcBorders>
              <w:left w:val="nil"/>
              <w:bottom w:val="single" w:sz="4" w:space="0" w:color="auto"/>
              <w:right w:val="nil"/>
            </w:tcBorders>
          </w:tcPr>
          <w:p w:rsidR="0035357E" w:rsidRPr="0051198D" w:rsidRDefault="0035357E" w:rsidP="00C56A15">
            <w:pPr>
              <w:pBdr>
                <w:left w:val="single" w:sz="4" w:space="4" w:color="auto"/>
              </w:pBd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دائماً</w:t>
            </w:r>
          </w:p>
          <w:p w:rsidR="0035357E" w:rsidRPr="0051198D" w:rsidRDefault="0035357E" w:rsidP="00C56A15">
            <w:pPr>
              <w:bidi/>
              <w:spacing w:after="0" w:line="240" w:lineRule="auto"/>
              <w:jc w:val="center"/>
              <w:rPr>
                <w:rFonts w:ascii="Traditional Arabic" w:hAnsi="Traditional Arabic" w:cs="Traditional Arabic"/>
                <w:b/>
                <w:bCs/>
                <w:sz w:val="32"/>
                <w:szCs w:val="32"/>
                <w:rtl/>
                <w:lang w:val="en-US"/>
              </w:rPr>
            </w:pPr>
            <w:r w:rsidRPr="0051198D">
              <w:rPr>
                <w:rFonts w:ascii="Traditional Arabic" w:hAnsi="Traditional Arabic" w:cs="Traditional Arabic" w:hint="cs"/>
                <w:b/>
                <w:bCs/>
                <w:sz w:val="32"/>
                <w:szCs w:val="32"/>
                <w:rtl/>
                <w:lang w:val="en-US"/>
              </w:rPr>
              <w:t>%</w:t>
            </w:r>
          </w:p>
        </w:tc>
        <w:tc>
          <w:tcPr>
            <w:tcW w:w="851"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الوزنالنسبي</w:t>
            </w:r>
          </w:p>
        </w:tc>
      </w:tr>
      <w:tr w:rsidR="0035357E" w:rsidRPr="0051198D" w:rsidTr="00C56A15">
        <w:trPr>
          <w:trHeight w:val="499"/>
          <w:jc w:val="center"/>
        </w:trPr>
        <w:tc>
          <w:tcPr>
            <w:tcW w:w="629"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10</w:t>
            </w:r>
          </w:p>
        </w:tc>
        <w:tc>
          <w:tcPr>
            <w:tcW w:w="2545" w:type="dxa"/>
            <w:tcBorders>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أتدرب على نطق الأصوات ال</w:t>
            </w:r>
            <w:r w:rsidRPr="0051198D">
              <w:rPr>
                <w:rFonts w:ascii="Traditional Arabic" w:hAnsi="Traditional Arabic" w:cs="Traditional Arabic" w:hint="cs"/>
                <w:sz w:val="32"/>
                <w:szCs w:val="32"/>
                <w:rtl/>
                <w:lang w:val="en-US"/>
              </w:rPr>
              <w:t>عربية</w:t>
            </w:r>
            <w:r w:rsidRPr="0051198D">
              <w:rPr>
                <w:rFonts w:ascii="Traditional Arabic" w:hAnsi="Traditional Arabic" w:cs="Traditional Arabic"/>
                <w:sz w:val="32"/>
                <w:szCs w:val="32"/>
                <w:lang w:val="en-US"/>
              </w:rPr>
              <w:t>.</w:t>
            </w:r>
          </w:p>
        </w:tc>
        <w:tc>
          <w:tcPr>
            <w:tcW w:w="850"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6.7</w:t>
            </w:r>
          </w:p>
        </w:tc>
        <w:tc>
          <w:tcPr>
            <w:tcW w:w="851"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23.3</w:t>
            </w:r>
          </w:p>
        </w:tc>
        <w:tc>
          <w:tcPr>
            <w:tcW w:w="850"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42.8</w:t>
            </w:r>
          </w:p>
        </w:tc>
        <w:tc>
          <w:tcPr>
            <w:tcW w:w="851"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17.2</w:t>
            </w:r>
          </w:p>
        </w:tc>
        <w:tc>
          <w:tcPr>
            <w:tcW w:w="850"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10.0</w:t>
            </w:r>
          </w:p>
        </w:tc>
        <w:tc>
          <w:tcPr>
            <w:tcW w:w="851"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3.01</w:t>
            </w:r>
          </w:p>
        </w:tc>
      </w:tr>
      <w:tr w:rsidR="0035357E" w:rsidRPr="0051198D" w:rsidTr="00C56A15">
        <w:trPr>
          <w:trHeight w:val="726"/>
          <w:jc w:val="center"/>
        </w:trPr>
        <w:tc>
          <w:tcPr>
            <w:tcW w:w="629" w:type="dxa"/>
            <w:tcBorders>
              <w:top w:val="nil"/>
              <w:left w:val="nil"/>
              <w:bottom w:val="nil"/>
              <w:right w:val="nil"/>
            </w:tcBorders>
          </w:tcPr>
          <w:p w:rsidR="0035357E" w:rsidRPr="00B25C6F" w:rsidRDefault="0035357E" w:rsidP="00C56A15">
            <w:pPr>
              <w:bidi/>
              <w:spacing w:after="0" w:line="240" w:lineRule="auto"/>
              <w:jc w:val="both"/>
              <w:rPr>
                <w:rFonts w:ascii="Traditional Arabic" w:hAnsi="Traditional Arabic" w:cs="Traditional Arabic"/>
                <w:rtl/>
                <w:lang w:val="en-US"/>
              </w:rPr>
            </w:pPr>
            <w:r w:rsidRPr="00B25C6F">
              <w:rPr>
                <w:rFonts w:ascii="Traditional Arabic" w:hAnsi="Traditional Arabic" w:cs="Traditional Arabic" w:hint="cs"/>
                <w:rtl/>
                <w:lang w:val="en-US"/>
              </w:rPr>
              <w:t>11</w:t>
            </w:r>
          </w:p>
        </w:tc>
        <w:tc>
          <w:tcPr>
            <w:tcW w:w="2545"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أبادر إلى بدء المحادثة باللغة العربية.</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9.4</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35.6</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32.8</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17.8</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4.4</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2.72</w:t>
            </w:r>
          </w:p>
        </w:tc>
      </w:tr>
      <w:tr w:rsidR="0035357E" w:rsidRPr="0051198D" w:rsidTr="00C56A15">
        <w:trPr>
          <w:trHeight w:val="694"/>
          <w:jc w:val="center"/>
        </w:trPr>
        <w:tc>
          <w:tcPr>
            <w:tcW w:w="629"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12</w:t>
            </w:r>
          </w:p>
        </w:tc>
        <w:tc>
          <w:tcPr>
            <w:tcW w:w="2545"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أحاول أن أتكلم ال</w:t>
            </w:r>
            <w:r w:rsidRPr="0051198D">
              <w:rPr>
                <w:rFonts w:ascii="Traditional Arabic" w:hAnsi="Traditional Arabic" w:cs="Traditional Arabic" w:hint="cs"/>
                <w:sz w:val="32"/>
                <w:szCs w:val="32"/>
                <w:rtl/>
                <w:lang w:val="en-US"/>
              </w:rPr>
              <w:t>عربية</w:t>
            </w:r>
            <w:r w:rsidRPr="0051198D">
              <w:rPr>
                <w:rFonts w:ascii="Traditional Arabic" w:hAnsi="Traditional Arabic" w:cs="Traditional Arabic"/>
                <w:sz w:val="32"/>
                <w:szCs w:val="32"/>
                <w:rtl/>
                <w:lang w:val="en-US"/>
              </w:rPr>
              <w:t xml:space="preserve"> كالناطقين بها</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8.9</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33.9</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33.3</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17.8</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6.1</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2.78</w:t>
            </w:r>
          </w:p>
        </w:tc>
      </w:tr>
      <w:tr w:rsidR="0035357E" w:rsidRPr="0051198D" w:rsidTr="00C56A15">
        <w:trPr>
          <w:trHeight w:val="318"/>
          <w:jc w:val="center"/>
        </w:trPr>
        <w:tc>
          <w:tcPr>
            <w:tcW w:w="629"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13</w:t>
            </w:r>
          </w:p>
        </w:tc>
        <w:tc>
          <w:tcPr>
            <w:tcW w:w="2545"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أكتب ملاحظات، رسائل أو تقارير باللغة العربية</w:t>
            </w:r>
            <w:r w:rsidRPr="0051198D">
              <w:rPr>
                <w:rFonts w:ascii="Traditional Arabic" w:hAnsi="Traditional Arabic" w:cs="Traditional Arabic" w:hint="cs"/>
                <w:sz w:val="32"/>
                <w:szCs w:val="32"/>
                <w:rtl/>
                <w:lang w:val="en-US"/>
              </w:rPr>
              <w:t>.</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21.1</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29.4</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25.0</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17.2</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6.7</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2.59</w:t>
            </w:r>
          </w:p>
        </w:tc>
      </w:tr>
      <w:tr w:rsidR="0035357E" w:rsidRPr="0051198D" w:rsidTr="00C56A15">
        <w:trPr>
          <w:trHeight w:val="718"/>
          <w:jc w:val="center"/>
        </w:trPr>
        <w:tc>
          <w:tcPr>
            <w:tcW w:w="629"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14</w:t>
            </w:r>
          </w:p>
        </w:tc>
        <w:tc>
          <w:tcPr>
            <w:tcW w:w="2545"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أشاهد برامج تلفزيونية أو أفلام باللغة العربية</w:t>
            </w:r>
            <w:r w:rsidRPr="0051198D">
              <w:rPr>
                <w:rFonts w:ascii="Traditional Arabic" w:hAnsi="Traditional Arabic" w:cs="Traditional Arabic"/>
                <w:sz w:val="32"/>
                <w:szCs w:val="32"/>
                <w:lang w:val="en-US"/>
              </w:rPr>
              <w:t>.</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25.6</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36.1</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27.2</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8.3</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2.27</w:t>
            </w:r>
          </w:p>
        </w:tc>
      </w:tr>
      <w:tr w:rsidR="0035357E" w:rsidRPr="0051198D" w:rsidTr="00C56A15">
        <w:trPr>
          <w:trHeight w:val="701"/>
          <w:jc w:val="center"/>
        </w:trPr>
        <w:tc>
          <w:tcPr>
            <w:tcW w:w="629" w:type="dxa"/>
            <w:tcBorders>
              <w:top w:val="nil"/>
              <w:left w:val="nil"/>
              <w:bottom w:val="nil"/>
              <w:right w:val="nil"/>
            </w:tcBorders>
          </w:tcPr>
          <w:p w:rsidR="0035357E" w:rsidRPr="00B25C6F" w:rsidRDefault="0035357E" w:rsidP="00C56A15">
            <w:pPr>
              <w:bidi/>
              <w:spacing w:after="0" w:line="240" w:lineRule="auto"/>
              <w:jc w:val="both"/>
              <w:rPr>
                <w:rFonts w:ascii="Traditional Arabic" w:hAnsi="Traditional Arabic" w:cs="Traditional Arabic"/>
                <w:rtl/>
                <w:lang w:val="en-US"/>
              </w:rPr>
            </w:pPr>
            <w:r w:rsidRPr="00B25C6F">
              <w:rPr>
                <w:rFonts w:ascii="Traditional Arabic" w:hAnsi="Traditional Arabic" w:cs="Traditional Arabic" w:hint="cs"/>
                <w:rtl/>
                <w:lang w:val="en-US"/>
              </w:rPr>
              <w:t>15</w:t>
            </w:r>
          </w:p>
        </w:tc>
        <w:tc>
          <w:tcPr>
            <w:tcW w:w="2545"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عندما أقرأ نصا</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باللغة العربية أقرأه أولا بسرعة ثم أعود إليهلأقرأه بدقة وانتباه.</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7.2</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43.9</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35.0</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8.9</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5.0</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2.61</w:t>
            </w:r>
          </w:p>
        </w:tc>
      </w:tr>
      <w:tr w:rsidR="0035357E" w:rsidRPr="0051198D" w:rsidTr="00C56A15">
        <w:tblPrEx>
          <w:tblLook w:val="0000" w:firstRow="0" w:lastRow="0" w:firstColumn="0" w:lastColumn="0" w:noHBand="0" w:noVBand="0"/>
        </w:tblPrEx>
        <w:trPr>
          <w:trHeight w:val="696"/>
          <w:jc w:val="center"/>
        </w:trPr>
        <w:tc>
          <w:tcPr>
            <w:tcW w:w="629" w:type="dxa"/>
            <w:tcBorders>
              <w:top w:val="nil"/>
              <w:left w:val="nil"/>
              <w:bottom w:val="nil"/>
              <w:right w:val="nil"/>
            </w:tcBorders>
          </w:tcPr>
          <w:p w:rsidR="0035357E" w:rsidRPr="00B25C6F" w:rsidRDefault="0035357E" w:rsidP="00C56A15">
            <w:pPr>
              <w:bidi/>
              <w:spacing w:after="0" w:line="240" w:lineRule="auto"/>
              <w:ind w:left="108"/>
              <w:jc w:val="both"/>
              <w:rPr>
                <w:rFonts w:ascii="Traditional Arabic" w:hAnsi="Traditional Arabic" w:cs="Traditional Arabic"/>
                <w:rtl/>
                <w:lang w:val="en-US"/>
              </w:rPr>
            </w:pPr>
            <w:r w:rsidRPr="00B25C6F">
              <w:rPr>
                <w:rFonts w:ascii="Traditional Arabic" w:hAnsi="Traditional Arabic" w:cs="Traditional Arabic" w:hint="cs"/>
                <w:rtl/>
                <w:lang w:val="en-US"/>
              </w:rPr>
              <w:t>16</w:t>
            </w:r>
          </w:p>
        </w:tc>
        <w:tc>
          <w:tcPr>
            <w:tcW w:w="2545" w:type="dxa"/>
            <w:tcBorders>
              <w:top w:val="nil"/>
              <w:left w:val="nil"/>
              <w:bottom w:val="nil"/>
              <w:right w:val="nil"/>
            </w:tcBorders>
          </w:tcPr>
          <w:p w:rsidR="0035357E" w:rsidRPr="0051198D" w:rsidRDefault="0035357E" w:rsidP="00C56A15">
            <w:pPr>
              <w:bidi/>
              <w:spacing w:after="0" w:line="240" w:lineRule="auto"/>
              <w:ind w:left="108"/>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w:t>
            </w:r>
            <w:r w:rsidRPr="0051198D">
              <w:rPr>
                <w:rFonts w:ascii="Traditional Arabic" w:hAnsi="Traditional Arabic" w:cs="Traditional Arabic" w:hint="cs"/>
                <w:sz w:val="32"/>
                <w:szCs w:val="32"/>
                <w:rtl/>
                <w:lang w:val="en-US"/>
              </w:rPr>
              <w:t>نطق</w:t>
            </w:r>
            <w:r w:rsidRPr="0051198D">
              <w:rPr>
                <w:rFonts w:ascii="Traditional Arabic" w:hAnsi="Traditional Arabic" w:cs="Traditional Arabic"/>
                <w:sz w:val="32"/>
                <w:szCs w:val="32"/>
                <w:rtl/>
                <w:lang w:val="en-US"/>
              </w:rPr>
              <w:t xml:space="preserve"> الكلمات الجديدة و</w:t>
            </w:r>
            <w:r w:rsidRPr="0051198D">
              <w:rPr>
                <w:rFonts w:ascii="Traditional Arabic" w:hAnsi="Traditional Arabic" w:cs="Traditional Arabic" w:hint="cs"/>
                <w:sz w:val="32"/>
                <w:szCs w:val="32"/>
                <w:rtl/>
                <w:lang w:val="en-US"/>
              </w:rPr>
              <w:t>أ</w:t>
            </w:r>
            <w:r w:rsidRPr="0051198D">
              <w:rPr>
                <w:rFonts w:ascii="Traditional Arabic" w:hAnsi="Traditional Arabic" w:cs="Traditional Arabic"/>
                <w:sz w:val="32"/>
                <w:szCs w:val="32"/>
                <w:rtl/>
                <w:lang w:val="en-US"/>
              </w:rPr>
              <w:t>كتبها أكثر من مرة</w:t>
            </w:r>
          </w:p>
        </w:tc>
        <w:tc>
          <w:tcPr>
            <w:tcW w:w="850" w:type="dxa"/>
            <w:tcBorders>
              <w:top w:val="nil"/>
              <w:left w:val="nil"/>
              <w:bottom w:val="nil"/>
              <w:right w:val="nil"/>
            </w:tcBorders>
          </w:tcPr>
          <w:p w:rsidR="0035357E" w:rsidRPr="00B25C6F" w:rsidRDefault="0035357E" w:rsidP="00C56A15">
            <w:pPr>
              <w:bidi/>
              <w:spacing w:after="0" w:line="240" w:lineRule="auto"/>
              <w:ind w:left="108"/>
              <w:jc w:val="both"/>
              <w:rPr>
                <w:rFonts w:ascii="Traditional Arabic" w:hAnsi="Traditional Arabic" w:cs="Traditional Arabic"/>
                <w:rtl/>
                <w:lang w:val="en-US"/>
              </w:rPr>
            </w:pPr>
            <w:r w:rsidRPr="00B25C6F">
              <w:rPr>
                <w:rFonts w:ascii="Traditional Arabic" w:hAnsi="Traditional Arabic" w:cs="Traditional Arabic" w:hint="cs"/>
                <w:rtl/>
                <w:lang w:val="en-US"/>
              </w:rPr>
              <w:t>11.7</w:t>
            </w:r>
          </w:p>
        </w:tc>
        <w:tc>
          <w:tcPr>
            <w:tcW w:w="851" w:type="dxa"/>
            <w:tcBorders>
              <w:top w:val="nil"/>
              <w:left w:val="nil"/>
              <w:bottom w:val="nil"/>
              <w:right w:val="nil"/>
            </w:tcBorders>
          </w:tcPr>
          <w:p w:rsidR="0035357E" w:rsidRPr="00B25C6F" w:rsidRDefault="0035357E" w:rsidP="00C56A15">
            <w:pPr>
              <w:bidi/>
              <w:spacing w:after="0" w:line="240" w:lineRule="auto"/>
              <w:ind w:left="108"/>
              <w:jc w:val="both"/>
              <w:rPr>
                <w:rFonts w:ascii="Traditional Arabic" w:hAnsi="Traditional Arabic" w:cs="Traditional Arabic"/>
                <w:rtl/>
                <w:lang w:val="en-US"/>
              </w:rPr>
            </w:pPr>
            <w:r w:rsidRPr="00B25C6F">
              <w:rPr>
                <w:rFonts w:ascii="Traditional Arabic" w:hAnsi="Traditional Arabic" w:cs="Traditional Arabic" w:hint="cs"/>
                <w:rtl/>
                <w:lang w:val="en-US"/>
              </w:rPr>
              <w:t>48.9</w:t>
            </w:r>
          </w:p>
        </w:tc>
        <w:tc>
          <w:tcPr>
            <w:tcW w:w="850" w:type="dxa"/>
            <w:tcBorders>
              <w:top w:val="nil"/>
              <w:left w:val="nil"/>
              <w:bottom w:val="nil"/>
              <w:right w:val="nil"/>
            </w:tcBorders>
          </w:tcPr>
          <w:p w:rsidR="0035357E" w:rsidRPr="00B25C6F" w:rsidRDefault="0035357E" w:rsidP="00C56A15">
            <w:pPr>
              <w:bidi/>
              <w:spacing w:after="0" w:line="240" w:lineRule="auto"/>
              <w:ind w:left="108"/>
              <w:jc w:val="both"/>
              <w:rPr>
                <w:rFonts w:ascii="Traditional Arabic" w:hAnsi="Traditional Arabic" w:cs="Traditional Arabic"/>
                <w:rtl/>
                <w:lang w:val="en-US"/>
              </w:rPr>
            </w:pPr>
            <w:r w:rsidRPr="00B25C6F">
              <w:rPr>
                <w:rFonts w:ascii="Traditional Arabic" w:hAnsi="Traditional Arabic" w:cs="Traditional Arabic" w:hint="cs"/>
                <w:rtl/>
                <w:lang w:val="en-US"/>
              </w:rPr>
              <w:t>28.3</w:t>
            </w:r>
          </w:p>
        </w:tc>
        <w:tc>
          <w:tcPr>
            <w:tcW w:w="851" w:type="dxa"/>
            <w:tcBorders>
              <w:top w:val="nil"/>
              <w:left w:val="nil"/>
              <w:bottom w:val="nil"/>
              <w:right w:val="nil"/>
            </w:tcBorders>
          </w:tcPr>
          <w:p w:rsidR="0035357E" w:rsidRPr="00B25C6F" w:rsidRDefault="0035357E" w:rsidP="00C56A15">
            <w:pPr>
              <w:bidi/>
              <w:spacing w:after="0" w:line="240" w:lineRule="auto"/>
              <w:ind w:left="108"/>
              <w:jc w:val="both"/>
              <w:rPr>
                <w:rFonts w:ascii="Traditional Arabic" w:hAnsi="Traditional Arabic" w:cs="Traditional Arabic"/>
                <w:rtl/>
                <w:lang w:val="en-US"/>
              </w:rPr>
            </w:pPr>
            <w:r w:rsidRPr="00B25C6F">
              <w:rPr>
                <w:rFonts w:ascii="Traditional Arabic" w:hAnsi="Traditional Arabic" w:cs="Traditional Arabic" w:hint="cs"/>
                <w:rtl/>
                <w:lang w:val="en-US"/>
              </w:rPr>
              <w:t>10.6</w:t>
            </w:r>
          </w:p>
        </w:tc>
        <w:tc>
          <w:tcPr>
            <w:tcW w:w="850" w:type="dxa"/>
            <w:tcBorders>
              <w:top w:val="nil"/>
              <w:left w:val="nil"/>
              <w:bottom w:val="nil"/>
              <w:right w:val="nil"/>
            </w:tcBorders>
          </w:tcPr>
          <w:p w:rsidR="0035357E" w:rsidRPr="00B25C6F" w:rsidRDefault="0035357E" w:rsidP="00C56A15">
            <w:pPr>
              <w:bidi/>
              <w:spacing w:after="0" w:line="240" w:lineRule="auto"/>
              <w:ind w:left="108"/>
              <w:jc w:val="both"/>
              <w:rPr>
                <w:rFonts w:ascii="Traditional Arabic" w:hAnsi="Traditional Arabic" w:cs="Traditional Arabic"/>
                <w:rtl/>
                <w:lang w:val="en-US"/>
              </w:rPr>
            </w:pPr>
            <w:r w:rsidRPr="00B25C6F">
              <w:rPr>
                <w:rFonts w:ascii="Traditional Arabic" w:hAnsi="Traditional Arabic" w:cs="Traditional Arabic" w:hint="cs"/>
                <w:rtl/>
                <w:lang w:val="en-US"/>
              </w:rPr>
              <w:t>6,</w:t>
            </w:r>
          </w:p>
        </w:tc>
        <w:tc>
          <w:tcPr>
            <w:tcW w:w="851" w:type="dxa"/>
            <w:tcBorders>
              <w:top w:val="nil"/>
              <w:left w:val="nil"/>
              <w:bottom w:val="nil"/>
              <w:right w:val="nil"/>
            </w:tcBorders>
          </w:tcPr>
          <w:p w:rsidR="0035357E" w:rsidRPr="00B25C6F" w:rsidRDefault="0035357E" w:rsidP="00C56A15">
            <w:pPr>
              <w:bidi/>
              <w:spacing w:after="0" w:line="240" w:lineRule="auto"/>
              <w:ind w:left="108"/>
              <w:jc w:val="both"/>
              <w:rPr>
                <w:rFonts w:ascii="Traditional Arabic" w:hAnsi="Traditional Arabic" w:cs="Traditional Arabic"/>
                <w:rtl/>
                <w:lang w:val="en-US"/>
              </w:rPr>
            </w:pPr>
            <w:r w:rsidRPr="00B25C6F">
              <w:rPr>
                <w:rFonts w:ascii="Traditional Arabic" w:hAnsi="Traditional Arabic" w:cs="Traditional Arabic" w:hint="cs"/>
                <w:rtl/>
                <w:lang w:val="en-US"/>
              </w:rPr>
              <w:t>2.39</w:t>
            </w:r>
          </w:p>
        </w:tc>
      </w:tr>
      <w:tr w:rsidR="0035357E" w:rsidRPr="0051198D" w:rsidTr="00C56A15">
        <w:tblPrEx>
          <w:tblLook w:val="0000" w:firstRow="0" w:lastRow="0" w:firstColumn="0" w:lastColumn="0" w:noHBand="0" w:noVBand="0"/>
        </w:tblPrEx>
        <w:trPr>
          <w:trHeight w:val="710"/>
          <w:jc w:val="center"/>
        </w:trPr>
        <w:tc>
          <w:tcPr>
            <w:tcW w:w="629" w:type="dxa"/>
            <w:tcBorders>
              <w:top w:val="nil"/>
              <w:left w:val="nil"/>
              <w:bottom w:val="nil"/>
              <w:right w:val="nil"/>
            </w:tcBorders>
          </w:tcPr>
          <w:p w:rsidR="0035357E" w:rsidRPr="00B25C6F" w:rsidRDefault="0035357E" w:rsidP="00C56A15">
            <w:pPr>
              <w:bidi/>
              <w:spacing w:after="0" w:line="240" w:lineRule="auto"/>
              <w:ind w:left="108"/>
              <w:rPr>
                <w:rFonts w:ascii="Traditional Arabic" w:hAnsi="Traditional Arabic" w:cs="Traditional Arabic"/>
                <w:rtl/>
                <w:lang w:val="en-US"/>
              </w:rPr>
            </w:pPr>
            <w:r w:rsidRPr="00B25C6F">
              <w:rPr>
                <w:rFonts w:ascii="Traditional Arabic" w:hAnsi="Traditional Arabic" w:cs="Traditional Arabic" w:hint="cs"/>
                <w:rtl/>
                <w:lang w:val="en-US"/>
              </w:rPr>
              <w:t>17</w:t>
            </w:r>
          </w:p>
        </w:tc>
        <w:tc>
          <w:tcPr>
            <w:tcW w:w="2545" w:type="dxa"/>
            <w:tcBorders>
              <w:top w:val="nil"/>
              <w:left w:val="nil"/>
              <w:bottom w:val="nil"/>
              <w:right w:val="nil"/>
            </w:tcBorders>
          </w:tcPr>
          <w:p w:rsidR="0035357E" w:rsidRPr="0051198D" w:rsidRDefault="0035357E" w:rsidP="00C56A15">
            <w:pPr>
              <w:bidi/>
              <w:spacing w:after="0" w:line="240" w:lineRule="auto"/>
              <w:ind w:left="108"/>
              <w:rPr>
                <w:rFonts w:ascii="Traditional Arabic" w:hAnsi="Traditional Arabic" w:cs="Traditional Arabic"/>
                <w:b/>
                <w:bCs/>
                <w:sz w:val="32"/>
                <w:szCs w:val="32"/>
                <w:rtl/>
                <w:lang w:val="en-US"/>
              </w:rPr>
            </w:pPr>
            <w:r w:rsidRPr="0051198D">
              <w:rPr>
                <w:rFonts w:ascii="Traditional Arabic" w:hAnsi="Traditional Arabic" w:cs="Traditional Arabic"/>
                <w:sz w:val="32"/>
                <w:szCs w:val="32"/>
                <w:rtl/>
                <w:lang w:val="en-US"/>
              </w:rPr>
              <w:t>أجد معنى الكلمة الجديدة عند تقسيمها إلى تصنيفات ليسهل فهمها.</w:t>
            </w:r>
          </w:p>
        </w:tc>
        <w:tc>
          <w:tcPr>
            <w:tcW w:w="850" w:type="dxa"/>
            <w:tcBorders>
              <w:top w:val="nil"/>
              <w:left w:val="nil"/>
              <w:bottom w:val="nil"/>
              <w:right w:val="nil"/>
            </w:tcBorders>
          </w:tcPr>
          <w:p w:rsidR="0035357E" w:rsidRPr="00B25C6F" w:rsidRDefault="0035357E" w:rsidP="00C56A15">
            <w:pPr>
              <w:bidi/>
              <w:spacing w:after="0" w:line="240" w:lineRule="auto"/>
              <w:ind w:left="108"/>
              <w:rPr>
                <w:rFonts w:ascii="Traditional Arabic" w:hAnsi="Traditional Arabic" w:cs="Traditional Arabic"/>
                <w:rtl/>
                <w:lang w:val="en-US"/>
              </w:rPr>
            </w:pPr>
            <w:r w:rsidRPr="00B25C6F">
              <w:rPr>
                <w:rFonts w:ascii="Traditional Arabic" w:hAnsi="Traditional Arabic" w:cs="Traditional Arabic" w:hint="cs"/>
                <w:rtl/>
                <w:lang w:val="en-US"/>
              </w:rPr>
              <w:t>11.1</w:t>
            </w:r>
          </w:p>
        </w:tc>
        <w:tc>
          <w:tcPr>
            <w:tcW w:w="851" w:type="dxa"/>
            <w:tcBorders>
              <w:top w:val="nil"/>
              <w:left w:val="nil"/>
              <w:bottom w:val="nil"/>
              <w:right w:val="nil"/>
            </w:tcBorders>
          </w:tcPr>
          <w:p w:rsidR="0035357E" w:rsidRPr="00B25C6F" w:rsidRDefault="0035357E" w:rsidP="00C56A15">
            <w:pPr>
              <w:bidi/>
              <w:spacing w:after="0" w:line="240" w:lineRule="auto"/>
              <w:ind w:left="108"/>
              <w:rPr>
                <w:rFonts w:ascii="Traditional Arabic" w:hAnsi="Traditional Arabic" w:cs="Traditional Arabic"/>
                <w:rtl/>
                <w:lang w:val="en-US"/>
              </w:rPr>
            </w:pPr>
            <w:r w:rsidRPr="00B25C6F">
              <w:rPr>
                <w:rFonts w:ascii="Traditional Arabic" w:hAnsi="Traditional Arabic" w:cs="Traditional Arabic" w:hint="cs"/>
                <w:rtl/>
                <w:lang w:val="en-US"/>
              </w:rPr>
              <w:t>39.4</w:t>
            </w:r>
          </w:p>
        </w:tc>
        <w:tc>
          <w:tcPr>
            <w:tcW w:w="850" w:type="dxa"/>
            <w:tcBorders>
              <w:top w:val="nil"/>
              <w:left w:val="nil"/>
              <w:bottom w:val="nil"/>
              <w:right w:val="nil"/>
            </w:tcBorders>
          </w:tcPr>
          <w:p w:rsidR="0035357E" w:rsidRPr="00B25C6F" w:rsidRDefault="0035357E" w:rsidP="00C56A15">
            <w:pPr>
              <w:bidi/>
              <w:spacing w:after="0" w:line="240" w:lineRule="auto"/>
              <w:ind w:left="108"/>
              <w:rPr>
                <w:rFonts w:ascii="Traditional Arabic" w:hAnsi="Traditional Arabic" w:cs="Traditional Arabic"/>
                <w:rtl/>
                <w:lang w:val="en-US"/>
              </w:rPr>
            </w:pPr>
            <w:r w:rsidRPr="00B25C6F">
              <w:rPr>
                <w:rFonts w:ascii="Traditional Arabic" w:hAnsi="Traditional Arabic" w:cs="Traditional Arabic" w:hint="cs"/>
                <w:rtl/>
                <w:lang w:val="en-US"/>
              </w:rPr>
              <w:t>35.0</w:t>
            </w:r>
          </w:p>
        </w:tc>
        <w:tc>
          <w:tcPr>
            <w:tcW w:w="851" w:type="dxa"/>
            <w:tcBorders>
              <w:top w:val="nil"/>
              <w:left w:val="nil"/>
              <w:bottom w:val="nil"/>
              <w:right w:val="nil"/>
            </w:tcBorders>
          </w:tcPr>
          <w:p w:rsidR="0035357E" w:rsidRPr="00B25C6F" w:rsidRDefault="0035357E" w:rsidP="00C56A15">
            <w:pPr>
              <w:bidi/>
              <w:spacing w:after="0" w:line="240" w:lineRule="auto"/>
              <w:ind w:left="108"/>
              <w:rPr>
                <w:rFonts w:ascii="Traditional Arabic" w:hAnsi="Traditional Arabic" w:cs="Traditional Arabic"/>
                <w:rtl/>
                <w:lang w:val="en-US"/>
              </w:rPr>
            </w:pPr>
            <w:r w:rsidRPr="00B25C6F">
              <w:rPr>
                <w:rFonts w:ascii="Traditional Arabic" w:hAnsi="Traditional Arabic" w:cs="Traditional Arabic" w:hint="cs"/>
                <w:rtl/>
                <w:lang w:val="en-US"/>
              </w:rPr>
              <w:t>12.2</w:t>
            </w:r>
          </w:p>
        </w:tc>
        <w:tc>
          <w:tcPr>
            <w:tcW w:w="850" w:type="dxa"/>
            <w:tcBorders>
              <w:top w:val="nil"/>
              <w:left w:val="nil"/>
              <w:bottom w:val="nil"/>
              <w:right w:val="nil"/>
            </w:tcBorders>
          </w:tcPr>
          <w:p w:rsidR="0035357E" w:rsidRPr="00B25C6F" w:rsidRDefault="0035357E" w:rsidP="00C56A15">
            <w:pPr>
              <w:bidi/>
              <w:spacing w:after="0" w:line="240" w:lineRule="auto"/>
              <w:ind w:left="108"/>
              <w:rPr>
                <w:rFonts w:ascii="Traditional Arabic" w:hAnsi="Traditional Arabic" w:cs="Traditional Arabic"/>
                <w:rtl/>
                <w:lang w:val="en-US"/>
              </w:rPr>
            </w:pPr>
            <w:r w:rsidRPr="00B25C6F">
              <w:rPr>
                <w:rFonts w:ascii="Traditional Arabic" w:hAnsi="Traditional Arabic" w:cs="Traditional Arabic" w:hint="cs"/>
                <w:rtl/>
                <w:lang w:val="en-US"/>
              </w:rPr>
              <w:t>2.2</w:t>
            </w:r>
          </w:p>
        </w:tc>
        <w:tc>
          <w:tcPr>
            <w:tcW w:w="851" w:type="dxa"/>
            <w:tcBorders>
              <w:top w:val="nil"/>
              <w:left w:val="nil"/>
              <w:bottom w:val="nil"/>
              <w:right w:val="nil"/>
            </w:tcBorders>
          </w:tcPr>
          <w:p w:rsidR="0035357E" w:rsidRPr="00B25C6F" w:rsidRDefault="0035357E" w:rsidP="00C56A15">
            <w:pPr>
              <w:bidi/>
              <w:spacing w:after="0" w:line="240" w:lineRule="auto"/>
              <w:ind w:left="108"/>
              <w:rPr>
                <w:rFonts w:ascii="Traditional Arabic" w:hAnsi="Traditional Arabic" w:cs="Traditional Arabic"/>
                <w:rtl/>
                <w:lang w:val="en-US"/>
              </w:rPr>
            </w:pPr>
            <w:r w:rsidRPr="00B25C6F">
              <w:rPr>
                <w:rFonts w:ascii="Traditional Arabic" w:hAnsi="Traditional Arabic" w:cs="Traditional Arabic" w:hint="cs"/>
                <w:rtl/>
                <w:lang w:val="en-US"/>
              </w:rPr>
              <w:t>2.55</w:t>
            </w:r>
          </w:p>
        </w:tc>
      </w:tr>
      <w:tr w:rsidR="0035357E" w:rsidRPr="0051198D" w:rsidTr="00C56A15">
        <w:tblPrEx>
          <w:tblLook w:val="0000" w:firstRow="0" w:lastRow="0" w:firstColumn="0" w:lastColumn="0" w:noHBand="0" w:noVBand="0"/>
        </w:tblPrEx>
        <w:trPr>
          <w:trHeight w:val="510"/>
          <w:jc w:val="center"/>
        </w:trPr>
        <w:tc>
          <w:tcPr>
            <w:tcW w:w="629"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18</w:t>
            </w:r>
          </w:p>
        </w:tc>
        <w:tc>
          <w:tcPr>
            <w:tcW w:w="2545"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400" w:lineRule="atLeast"/>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أقرأ الكتب العربية الإضافية.</w:t>
            </w:r>
          </w:p>
        </w:tc>
        <w:tc>
          <w:tcPr>
            <w:tcW w:w="850"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rtl/>
                <w:lang w:val="en-US"/>
              </w:rPr>
              <w:t>21.7</w:t>
            </w:r>
          </w:p>
        </w:tc>
        <w:tc>
          <w:tcPr>
            <w:tcW w:w="851"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rtl/>
                <w:lang w:val="en-US"/>
              </w:rPr>
              <w:t>47.8</w:t>
            </w:r>
          </w:p>
        </w:tc>
        <w:tc>
          <w:tcPr>
            <w:tcW w:w="850"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rtl/>
                <w:lang w:val="en-US"/>
              </w:rPr>
              <w:t>17.8</w:t>
            </w:r>
          </w:p>
        </w:tc>
        <w:tc>
          <w:tcPr>
            <w:tcW w:w="851"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rtl/>
                <w:lang w:val="en-US"/>
              </w:rPr>
              <w:t>11.1</w:t>
            </w:r>
          </w:p>
        </w:tc>
        <w:tc>
          <w:tcPr>
            <w:tcW w:w="850"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rtl/>
                <w:lang w:val="en-US"/>
              </w:rPr>
              <w:t>1.7</w:t>
            </w:r>
          </w:p>
        </w:tc>
        <w:tc>
          <w:tcPr>
            <w:tcW w:w="851"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rtl/>
                <w:lang w:val="en-US"/>
              </w:rPr>
              <w:t>2.23</w:t>
            </w:r>
          </w:p>
        </w:tc>
      </w:tr>
      <w:tr w:rsidR="0035357E" w:rsidRPr="0051198D" w:rsidTr="00C56A15">
        <w:tblPrEx>
          <w:tblLook w:val="0000" w:firstRow="0" w:lastRow="0" w:firstColumn="0" w:lastColumn="0" w:noHBand="0" w:noVBand="0"/>
        </w:tblPrEx>
        <w:trPr>
          <w:trHeight w:val="435"/>
          <w:jc w:val="center"/>
        </w:trPr>
        <w:tc>
          <w:tcPr>
            <w:tcW w:w="629"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19</w:t>
            </w:r>
          </w:p>
        </w:tc>
        <w:tc>
          <w:tcPr>
            <w:tcW w:w="2545"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400" w:lineRule="atLeast"/>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أقرأ العربية من أجل الاستمتاع.</w:t>
            </w:r>
          </w:p>
        </w:tc>
        <w:tc>
          <w:tcPr>
            <w:tcW w:w="850"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rtl/>
                <w:lang w:val="en-US"/>
              </w:rPr>
              <w:t>20.6</w:t>
            </w:r>
          </w:p>
        </w:tc>
        <w:tc>
          <w:tcPr>
            <w:tcW w:w="851"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rtl/>
                <w:lang w:val="en-US"/>
              </w:rPr>
              <w:t>43.3</w:t>
            </w:r>
          </w:p>
        </w:tc>
        <w:tc>
          <w:tcPr>
            <w:tcW w:w="850"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rtl/>
                <w:lang w:val="en-US"/>
              </w:rPr>
              <w:t>23.9</w:t>
            </w:r>
          </w:p>
        </w:tc>
        <w:tc>
          <w:tcPr>
            <w:tcW w:w="851"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rtl/>
                <w:lang w:val="en-US"/>
              </w:rPr>
              <w:t>8.9</w:t>
            </w:r>
          </w:p>
        </w:tc>
        <w:tc>
          <w:tcPr>
            <w:tcW w:w="850"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rtl/>
                <w:lang w:val="en-US"/>
              </w:rPr>
              <w:t>3.3</w:t>
            </w:r>
          </w:p>
        </w:tc>
        <w:tc>
          <w:tcPr>
            <w:tcW w:w="851"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rtl/>
                <w:lang w:val="en-US"/>
              </w:rPr>
              <w:t>2.31</w:t>
            </w:r>
          </w:p>
        </w:tc>
      </w:tr>
      <w:tr w:rsidR="0035357E" w:rsidRPr="0051198D" w:rsidTr="00C56A15">
        <w:tblPrEx>
          <w:tblLook w:val="0000" w:firstRow="0" w:lastRow="0" w:firstColumn="0" w:lastColumn="0" w:noHBand="0" w:noVBand="0"/>
        </w:tblPrEx>
        <w:trPr>
          <w:trHeight w:val="1092"/>
          <w:jc w:val="center"/>
        </w:trPr>
        <w:tc>
          <w:tcPr>
            <w:tcW w:w="629"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lastRenderedPageBreak/>
              <w:t>20</w:t>
            </w:r>
          </w:p>
        </w:tc>
        <w:tc>
          <w:tcPr>
            <w:tcW w:w="2545"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أبحث عن الطرق الدراسية لتحسين تعلم اللغة.</w:t>
            </w:r>
          </w:p>
        </w:tc>
        <w:tc>
          <w:tcPr>
            <w:tcW w:w="850"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6.7</w:t>
            </w:r>
          </w:p>
        </w:tc>
        <w:tc>
          <w:tcPr>
            <w:tcW w:w="851"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20.6</w:t>
            </w:r>
          </w:p>
        </w:tc>
        <w:tc>
          <w:tcPr>
            <w:tcW w:w="850"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29.4</w:t>
            </w:r>
          </w:p>
        </w:tc>
        <w:tc>
          <w:tcPr>
            <w:tcW w:w="851"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26.7</w:t>
            </w:r>
          </w:p>
        </w:tc>
        <w:tc>
          <w:tcPr>
            <w:tcW w:w="850"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16.7</w:t>
            </w:r>
          </w:p>
        </w:tc>
        <w:tc>
          <w:tcPr>
            <w:tcW w:w="851"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3.26</w:t>
            </w:r>
          </w:p>
        </w:tc>
      </w:tr>
      <w:tr w:rsidR="0035357E" w:rsidRPr="0051198D" w:rsidTr="00C56A15">
        <w:tblPrEx>
          <w:tblLook w:val="0000" w:firstRow="0" w:lastRow="0" w:firstColumn="0" w:lastColumn="0" w:noHBand="0" w:noVBand="0"/>
        </w:tblPrEx>
        <w:trPr>
          <w:trHeight w:val="315"/>
          <w:jc w:val="center"/>
        </w:trPr>
        <w:tc>
          <w:tcPr>
            <w:tcW w:w="629"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21</w:t>
            </w:r>
          </w:p>
        </w:tc>
        <w:tc>
          <w:tcPr>
            <w:tcW w:w="2545"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400" w:lineRule="atLeast"/>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أستخدم الكلمات العربية التي أعرفها في مواقف مختلفة.</w:t>
            </w:r>
          </w:p>
        </w:tc>
        <w:tc>
          <w:tcPr>
            <w:tcW w:w="850"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7.8</w:t>
            </w:r>
          </w:p>
        </w:tc>
        <w:tc>
          <w:tcPr>
            <w:tcW w:w="851"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40.0</w:t>
            </w:r>
          </w:p>
        </w:tc>
        <w:tc>
          <w:tcPr>
            <w:tcW w:w="850"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41.1</w:t>
            </w:r>
          </w:p>
        </w:tc>
        <w:tc>
          <w:tcPr>
            <w:tcW w:w="851"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9.4</w:t>
            </w:r>
          </w:p>
        </w:tc>
        <w:tc>
          <w:tcPr>
            <w:tcW w:w="850"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1.7</w:t>
            </w:r>
          </w:p>
        </w:tc>
        <w:tc>
          <w:tcPr>
            <w:tcW w:w="851"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2.57</w:t>
            </w:r>
          </w:p>
        </w:tc>
      </w:tr>
      <w:tr w:rsidR="0035357E" w:rsidRPr="0051198D" w:rsidTr="00C56A15">
        <w:tblPrEx>
          <w:tblLook w:val="0000" w:firstRow="0" w:lastRow="0" w:firstColumn="0" w:lastColumn="0" w:noHBand="0" w:noVBand="0"/>
        </w:tblPrEx>
        <w:trPr>
          <w:trHeight w:val="435"/>
          <w:jc w:val="center"/>
        </w:trPr>
        <w:tc>
          <w:tcPr>
            <w:tcW w:w="629"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22</w:t>
            </w:r>
          </w:p>
        </w:tc>
        <w:tc>
          <w:tcPr>
            <w:tcW w:w="2545"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400" w:lineRule="atLeast"/>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أحاول أن لا أترجم حرفيًا عندما أدرس نصا</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عربيا</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w:t>
            </w:r>
          </w:p>
        </w:tc>
        <w:tc>
          <w:tcPr>
            <w:tcW w:w="850"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12.8</w:t>
            </w:r>
          </w:p>
        </w:tc>
        <w:tc>
          <w:tcPr>
            <w:tcW w:w="851"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38.9</w:t>
            </w:r>
          </w:p>
        </w:tc>
        <w:tc>
          <w:tcPr>
            <w:tcW w:w="850"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36.7</w:t>
            </w:r>
          </w:p>
        </w:tc>
        <w:tc>
          <w:tcPr>
            <w:tcW w:w="851"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6.7</w:t>
            </w:r>
          </w:p>
        </w:tc>
        <w:tc>
          <w:tcPr>
            <w:tcW w:w="850"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5.0</w:t>
            </w:r>
          </w:p>
        </w:tc>
        <w:tc>
          <w:tcPr>
            <w:tcW w:w="851" w:type="dxa"/>
            <w:tcBorders>
              <w:top w:val="nil"/>
              <w:left w:val="nil"/>
              <w:bottom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2.52</w:t>
            </w:r>
          </w:p>
        </w:tc>
      </w:tr>
      <w:tr w:rsidR="0035357E" w:rsidRPr="0051198D" w:rsidTr="00C56A15">
        <w:tblPrEx>
          <w:tblLook w:val="0000" w:firstRow="0" w:lastRow="0" w:firstColumn="0" w:lastColumn="0" w:noHBand="0" w:noVBand="0"/>
        </w:tblPrEx>
        <w:trPr>
          <w:trHeight w:val="420"/>
          <w:jc w:val="center"/>
        </w:trPr>
        <w:tc>
          <w:tcPr>
            <w:tcW w:w="629" w:type="dxa"/>
            <w:tcBorders>
              <w:top w:val="nil"/>
              <w:left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23</w:t>
            </w:r>
          </w:p>
        </w:tc>
        <w:tc>
          <w:tcPr>
            <w:tcW w:w="2545" w:type="dxa"/>
            <w:tcBorders>
              <w:top w:val="nil"/>
              <w:left w:val="nil"/>
              <w:right w:val="nil"/>
            </w:tcBorders>
          </w:tcPr>
          <w:p w:rsidR="0035357E" w:rsidRPr="0051198D" w:rsidRDefault="0035357E" w:rsidP="00C56A15">
            <w:pPr>
              <w:tabs>
                <w:tab w:val="left" w:pos="7980"/>
              </w:tabs>
              <w:autoSpaceDE w:val="0"/>
              <w:autoSpaceDN w:val="0"/>
              <w:bidi/>
              <w:adjustRightInd w:val="0"/>
              <w:spacing w:after="0" w:line="400" w:lineRule="atLeast"/>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ألخص  المعلومات التي أقرأها أو أسمعها باللغة العربية.</w:t>
            </w:r>
          </w:p>
        </w:tc>
        <w:tc>
          <w:tcPr>
            <w:tcW w:w="850" w:type="dxa"/>
            <w:tcBorders>
              <w:top w:val="nil"/>
              <w:left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17.8</w:t>
            </w:r>
          </w:p>
        </w:tc>
        <w:tc>
          <w:tcPr>
            <w:tcW w:w="851" w:type="dxa"/>
            <w:tcBorders>
              <w:top w:val="nil"/>
              <w:left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46.7</w:t>
            </w:r>
          </w:p>
        </w:tc>
        <w:tc>
          <w:tcPr>
            <w:tcW w:w="850" w:type="dxa"/>
            <w:tcBorders>
              <w:top w:val="nil"/>
              <w:left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24.4</w:t>
            </w:r>
          </w:p>
        </w:tc>
        <w:tc>
          <w:tcPr>
            <w:tcW w:w="851" w:type="dxa"/>
            <w:tcBorders>
              <w:top w:val="nil"/>
              <w:left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8.3</w:t>
            </w:r>
          </w:p>
        </w:tc>
        <w:tc>
          <w:tcPr>
            <w:tcW w:w="850" w:type="dxa"/>
            <w:tcBorders>
              <w:top w:val="nil"/>
              <w:left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2.8</w:t>
            </w:r>
          </w:p>
        </w:tc>
        <w:tc>
          <w:tcPr>
            <w:tcW w:w="851" w:type="dxa"/>
            <w:tcBorders>
              <w:top w:val="nil"/>
              <w:left w:val="nil"/>
              <w:right w:val="nil"/>
            </w:tcBorders>
          </w:tcPr>
          <w:p w:rsidR="0035357E" w:rsidRPr="00B25C6F" w:rsidRDefault="0035357E" w:rsidP="00C56A15">
            <w:pPr>
              <w:tabs>
                <w:tab w:val="left" w:pos="7980"/>
              </w:tabs>
              <w:autoSpaceDE w:val="0"/>
              <w:autoSpaceDN w:val="0"/>
              <w:bidi/>
              <w:adjustRightInd w:val="0"/>
              <w:spacing w:after="0" w:line="400" w:lineRule="atLeast"/>
              <w:jc w:val="center"/>
              <w:rPr>
                <w:rFonts w:ascii="Traditional Arabic" w:hAnsi="Traditional Arabic" w:cs="Traditional Arabic"/>
                <w:rtl/>
                <w:lang w:val="en-US"/>
              </w:rPr>
            </w:pPr>
            <w:r w:rsidRPr="00B25C6F">
              <w:rPr>
                <w:rFonts w:ascii="Traditional Arabic" w:hAnsi="Traditional Arabic" w:cs="Traditional Arabic" w:hint="cs"/>
                <w:rtl/>
                <w:lang w:val="en-US"/>
              </w:rPr>
              <w:t>2.32</w:t>
            </w:r>
          </w:p>
        </w:tc>
      </w:tr>
    </w:tbl>
    <w:p w:rsidR="0035357E" w:rsidRPr="0051198D" w:rsidRDefault="0035357E" w:rsidP="0035357E">
      <w:pPr>
        <w:tabs>
          <w:tab w:val="left" w:pos="7980"/>
        </w:tabs>
        <w:autoSpaceDE w:val="0"/>
        <w:autoSpaceDN w:val="0"/>
        <w:bidi/>
        <w:adjustRightInd w:val="0"/>
        <w:spacing w:after="0" w:line="240" w:lineRule="auto"/>
        <w:jc w:val="both"/>
        <w:rPr>
          <w:rFonts w:ascii="Traditional Arabic" w:hAnsi="Traditional Arabic" w:cs="Traditional Arabic"/>
          <w:sz w:val="32"/>
          <w:szCs w:val="32"/>
          <w:rtl/>
          <w:lang w:val="en-US"/>
        </w:rPr>
      </w:pPr>
    </w:p>
    <w:p w:rsidR="0035357E" w:rsidRPr="0051198D" w:rsidRDefault="0035357E" w:rsidP="0035357E">
      <w:pPr>
        <w:tabs>
          <w:tab w:val="left" w:pos="7980"/>
        </w:tabs>
        <w:autoSpaceDE w:val="0"/>
        <w:autoSpaceDN w:val="0"/>
        <w:bidi/>
        <w:adjustRightInd w:val="0"/>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 xml:space="preserve">عند النظر إلى جدول الاستراتيجيات المعرفية الأعلى؛ نجد أنَّ أكثر درجة في الفقرة العشرين والتي حققت نسبة </w:t>
      </w:r>
      <w:r w:rsidRPr="0051198D">
        <w:rPr>
          <w:rFonts w:ascii="Traditional Arabic" w:hAnsi="Traditional Arabic" w:cs="Traditional Arabic"/>
          <w:sz w:val="32"/>
          <w:szCs w:val="32"/>
          <w:rtl/>
          <w:lang w:val="en-US"/>
        </w:rPr>
        <w:t xml:space="preserve">(3.26) </w:t>
      </w:r>
      <w:r w:rsidRPr="0051198D">
        <w:rPr>
          <w:rFonts w:ascii="Traditional Arabic" w:hAnsi="Traditional Arabic" w:cs="Traditional Arabic" w:hint="cs"/>
          <w:sz w:val="32"/>
          <w:szCs w:val="32"/>
          <w:rtl/>
          <w:lang w:val="en-US"/>
        </w:rPr>
        <w:t>وهذا يدل على أنَّ الطلبة يحتاجون إلى</w:t>
      </w:r>
      <w:r w:rsidRPr="0051198D">
        <w:rPr>
          <w:rFonts w:ascii="Traditional Arabic" w:hAnsi="Traditional Arabic" w:cs="Traditional Arabic"/>
          <w:sz w:val="32"/>
          <w:szCs w:val="32"/>
          <w:rtl/>
          <w:lang w:val="en-US"/>
        </w:rPr>
        <w:t xml:space="preserve"> تحسين تعلم اللغة</w:t>
      </w:r>
      <w:r w:rsidRPr="0051198D">
        <w:rPr>
          <w:rFonts w:ascii="Traditional Arabic" w:hAnsi="Traditional Arabic" w:cs="Traditional Arabic" w:hint="cs"/>
          <w:sz w:val="32"/>
          <w:szCs w:val="32"/>
          <w:rtl/>
          <w:lang w:val="en-US"/>
        </w:rPr>
        <w:t xml:space="preserve"> حيث يحاولون أن يبحثوا عن طرق مختلفة من أجل مساعدتهم على تعلم اللغة العربية بشكل أفضل واستيعابها بصورة أحسن. بينما نسبة الفقرة العاشرة في الدرجة العالية أيضاً وبلغت نسبتها (3.01) وهذا يشير إلى أنَّ الطلبة يحتاجون إلى ممارسة نطق اللغة العربية، ويفضلون التطبيقات أكثر، مما يؤدي إلى معرفة أنهم لم يدرسوا اللغة العربية بوصفها لغة إجبارية فقط ولكنهم يحتاجونها لأنفسهم؛ لأن النطق باللغة العربية ليس ضروري عندهم في هذه الكلية. وبالمقابل فإنَّ نسبة الفقرة الثامنة عشرة في درجة أدنى، وأقل من فقرات أخرى ووصلت نسبتها </w:t>
      </w:r>
      <w:r w:rsidRPr="0051198D">
        <w:rPr>
          <w:rFonts w:ascii="Traditional Arabic" w:hAnsi="Traditional Arabic" w:cs="Traditional Arabic"/>
          <w:sz w:val="32"/>
          <w:szCs w:val="32"/>
          <w:rtl/>
          <w:lang w:val="en-US"/>
        </w:rPr>
        <w:t>(2.23)</w:t>
      </w:r>
      <w:r w:rsidRPr="0051198D">
        <w:rPr>
          <w:rFonts w:ascii="Traditional Arabic" w:hAnsi="Traditional Arabic" w:cs="Traditional Arabic" w:hint="cs"/>
          <w:sz w:val="32"/>
          <w:szCs w:val="32"/>
          <w:rtl/>
          <w:lang w:val="en-US"/>
        </w:rPr>
        <w:t>، كما أنَّ نسبة الفقرة الرابعة عشرة في درجة منخفضة أيضاً حيث وصلت النسبة إلى (2.27)، وذلك يشير إلى أنَّ معظم الطلبة لا يميلون إلى قراءة الكتب العربية الإضافية ويكتفون بقراءة الكتب التعليمية في الفصل، ولايفضلون مشاهدة</w:t>
      </w:r>
      <w:r w:rsidRPr="0051198D">
        <w:rPr>
          <w:rFonts w:ascii="Calibri" w:hAnsi="Calibri"/>
          <w:sz w:val="32"/>
          <w:szCs w:val="32"/>
          <w:rtl/>
          <w:lang w:val="en-US"/>
        </w:rPr>
        <w:t xml:space="preserve"> </w:t>
      </w:r>
      <w:r w:rsidRPr="0051198D">
        <w:rPr>
          <w:rFonts w:ascii="Traditional Arabic" w:hAnsi="Traditional Arabic" w:cs="Traditional Arabic"/>
          <w:sz w:val="32"/>
          <w:szCs w:val="32"/>
          <w:rtl/>
          <w:lang w:val="en-US"/>
        </w:rPr>
        <w:t>برامج تلفزيونية أو أفلام باللغة العربية</w:t>
      </w:r>
      <w:r w:rsidRPr="0051198D">
        <w:rPr>
          <w:rFonts w:ascii="Traditional Arabic" w:hAnsi="Traditional Arabic" w:cs="Traditional Arabic" w:hint="cs"/>
          <w:sz w:val="32"/>
          <w:szCs w:val="32"/>
          <w:rtl/>
          <w:lang w:val="en-US"/>
        </w:rPr>
        <w:t>، وهذ يدل على أنهم يركزون على تعلم اللغة العربية في الفصل الدراسي أكثر من تعلمها خارج الفصل. أما بقية الفقرات الأخرى ففي المستوى المتوسط، وهذا يشير إلى أنَّ الطلبة يميلون إلى تطبيقات اللغة العربية وممارستها بشكل معتدل، وهذا يعتبر جيداً لدى الطلبة غير المتخصصين في اللغة العربية.</w:t>
      </w:r>
    </w:p>
    <w:p w:rsidR="0035357E" w:rsidRPr="0051198D" w:rsidRDefault="0035357E" w:rsidP="0035357E">
      <w:pPr>
        <w:tabs>
          <w:tab w:val="left" w:pos="7980"/>
        </w:tabs>
        <w:autoSpaceDE w:val="0"/>
        <w:autoSpaceDN w:val="0"/>
        <w:bidi/>
        <w:adjustRightInd w:val="0"/>
        <w:spacing w:after="0" w:line="400" w:lineRule="atLeast"/>
        <w:jc w:val="center"/>
        <w:rPr>
          <w:rFonts w:ascii="Traditional Arabic" w:hAnsi="Traditional Arabic" w:cs="Traditional Arabic"/>
          <w:sz w:val="32"/>
          <w:szCs w:val="32"/>
          <w:lang w:val="en-US"/>
        </w:rPr>
      </w:pP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جدول</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5): </w:t>
      </w:r>
      <w:r w:rsidRPr="0051198D">
        <w:rPr>
          <w:rFonts w:ascii="Traditional Arabic" w:hAnsi="Traditional Arabic" w:cs="Traditional Arabic"/>
          <w:sz w:val="32"/>
          <w:szCs w:val="32"/>
          <w:rtl/>
          <w:lang w:val="en-US"/>
        </w:rPr>
        <w:t>م</w:t>
      </w:r>
      <w:r w:rsidRPr="0051198D">
        <w:rPr>
          <w:rFonts w:ascii="Traditional Arabic" w:hAnsi="Traditional Arabic" w:cs="Traditional Arabic" w:hint="cs"/>
          <w:sz w:val="32"/>
          <w:szCs w:val="32"/>
          <w:rtl/>
          <w:lang w:val="en-US"/>
        </w:rPr>
        <w:t xml:space="preserve">حور الاستراتيجيات التعويضية </w:t>
      </w:r>
      <w:r w:rsidRPr="0051198D">
        <w:rPr>
          <w:sz w:val="32"/>
          <w:szCs w:val="32"/>
          <w:lang w:val="en-US"/>
        </w:rPr>
        <w:t>(Compensation Strategies)</w:t>
      </w:r>
    </w:p>
    <w:tbl>
      <w:tblPr>
        <w:bidiVisual/>
        <w:tblW w:w="8567"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835"/>
        <w:gridCol w:w="851"/>
        <w:gridCol w:w="850"/>
        <w:gridCol w:w="851"/>
        <w:gridCol w:w="850"/>
        <w:gridCol w:w="851"/>
        <w:gridCol w:w="850"/>
      </w:tblGrid>
      <w:tr w:rsidR="0035357E" w:rsidRPr="0051198D" w:rsidTr="00C56A15">
        <w:trPr>
          <w:trHeight w:val="1026"/>
          <w:jc w:val="center"/>
        </w:trPr>
        <w:tc>
          <w:tcPr>
            <w:tcW w:w="629" w:type="dxa"/>
            <w:tcBorders>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الرقم</w:t>
            </w:r>
          </w:p>
        </w:tc>
        <w:tc>
          <w:tcPr>
            <w:tcW w:w="2835"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الفقرات</w:t>
            </w:r>
          </w:p>
        </w:tc>
        <w:tc>
          <w:tcPr>
            <w:tcW w:w="851"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بتاتا</w:t>
            </w:r>
          </w:p>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w:t>
            </w:r>
          </w:p>
        </w:tc>
        <w:tc>
          <w:tcPr>
            <w:tcW w:w="850"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قليلاً</w:t>
            </w:r>
          </w:p>
          <w:p w:rsidR="0035357E" w:rsidRPr="0051198D" w:rsidRDefault="0035357E" w:rsidP="00C56A15">
            <w:pPr>
              <w:bidi/>
              <w:spacing w:after="0" w:line="240" w:lineRule="auto"/>
              <w:jc w:val="center"/>
              <w:rPr>
                <w:rFonts w:ascii="Traditional Arabic" w:hAnsi="Traditional Arabic" w:cs="Traditional Arabic"/>
                <w:sz w:val="32"/>
                <w:szCs w:val="32"/>
                <w:lang w:val="en-US"/>
              </w:rPr>
            </w:pPr>
            <w:r w:rsidRPr="0051198D">
              <w:rPr>
                <w:rFonts w:ascii="Traditional Arabic" w:hAnsi="Traditional Arabic" w:cs="Traditional Arabic" w:hint="cs"/>
                <w:sz w:val="32"/>
                <w:szCs w:val="32"/>
                <w:rtl/>
                <w:lang w:val="en-US"/>
              </w:rPr>
              <w:t>%</w:t>
            </w:r>
          </w:p>
        </w:tc>
        <w:tc>
          <w:tcPr>
            <w:tcW w:w="851"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أحياناً</w:t>
            </w:r>
          </w:p>
          <w:p w:rsidR="0035357E" w:rsidRPr="0051198D" w:rsidRDefault="0035357E" w:rsidP="00C56A15">
            <w:pPr>
              <w:bidi/>
              <w:spacing w:after="0" w:line="240" w:lineRule="auto"/>
              <w:jc w:val="center"/>
              <w:rPr>
                <w:rFonts w:ascii="Traditional Arabic" w:hAnsi="Traditional Arabic" w:cs="Traditional Arabic"/>
                <w:sz w:val="32"/>
                <w:szCs w:val="32"/>
                <w:lang w:val="en-US"/>
              </w:rPr>
            </w:pPr>
            <w:r w:rsidRPr="0051198D">
              <w:rPr>
                <w:rFonts w:ascii="Traditional Arabic" w:hAnsi="Traditional Arabic" w:cs="Traditional Arabic" w:hint="cs"/>
                <w:sz w:val="32"/>
                <w:szCs w:val="32"/>
                <w:rtl/>
                <w:lang w:val="en-US"/>
              </w:rPr>
              <w:t>%</w:t>
            </w:r>
          </w:p>
        </w:tc>
        <w:tc>
          <w:tcPr>
            <w:tcW w:w="850"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غالباً</w:t>
            </w:r>
          </w:p>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w:t>
            </w:r>
          </w:p>
        </w:tc>
        <w:tc>
          <w:tcPr>
            <w:tcW w:w="851"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دائماً</w:t>
            </w:r>
          </w:p>
          <w:p w:rsidR="0035357E" w:rsidRPr="0051198D" w:rsidRDefault="0035357E" w:rsidP="00C56A15">
            <w:pPr>
              <w:bidi/>
              <w:spacing w:after="0" w:line="240" w:lineRule="auto"/>
              <w:jc w:val="center"/>
              <w:rPr>
                <w:rFonts w:ascii="Traditional Arabic" w:hAnsi="Traditional Arabic" w:cs="Traditional Arabic"/>
                <w:b/>
                <w:bCs/>
                <w:sz w:val="32"/>
                <w:szCs w:val="32"/>
                <w:rtl/>
                <w:lang w:val="en-US"/>
              </w:rPr>
            </w:pPr>
            <w:r w:rsidRPr="0051198D">
              <w:rPr>
                <w:rFonts w:ascii="Traditional Arabic" w:hAnsi="Traditional Arabic" w:cs="Traditional Arabic" w:hint="cs"/>
                <w:b/>
                <w:bCs/>
                <w:sz w:val="32"/>
                <w:szCs w:val="32"/>
                <w:rtl/>
                <w:lang w:val="en-US"/>
              </w:rPr>
              <w:t>%</w:t>
            </w:r>
          </w:p>
        </w:tc>
        <w:tc>
          <w:tcPr>
            <w:tcW w:w="850" w:type="dxa"/>
            <w:tcBorders>
              <w:lef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الوزنالنسبي</w:t>
            </w:r>
          </w:p>
        </w:tc>
      </w:tr>
      <w:tr w:rsidR="0035357E" w:rsidRPr="0051198D" w:rsidTr="00C56A15">
        <w:trPr>
          <w:trHeight w:val="499"/>
          <w:jc w:val="center"/>
        </w:trPr>
        <w:tc>
          <w:tcPr>
            <w:tcW w:w="629" w:type="dxa"/>
            <w:tcBorders>
              <w:bottom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24</w:t>
            </w:r>
          </w:p>
        </w:tc>
        <w:tc>
          <w:tcPr>
            <w:tcW w:w="2835" w:type="dxa"/>
            <w:tcBorders>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أحاول أن أ</w:t>
            </w:r>
            <w:r w:rsidRPr="0051198D">
              <w:rPr>
                <w:rFonts w:ascii="Traditional Arabic" w:hAnsi="Traditional Arabic" w:cs="Traditional Arabic" w:hint="cs"/>
                <w:sz w:val="32"/>
                <w:szCs w:val="32"/>
                <w:rtl/>
                <w:lang w:val="en-US"/>
              </w:rPr>
              <w:t>خمن</w:t>
            </w:r>
            <w:r w:rsidRPr="0051198D">
              <w:rPr>
                <w:rFonts w:ascii="Traditional Arabic" w:hAnsi="Traditional Arabic" w:cs="Traditional Arabic"/>
                <w:sz w:val="32"/>
                <w:szCs w:val="32"/>
                <w:rtl/>
                <w:lang w:val="en-US"/>
              </w:rPr>
              <w:t xml:space="preserve"> معنى الكلمات غير المألوفةحتى أستطيع فهمها.</w:t>
            </w:r>
          </w:p>
        </w:tc>
        <w:tc>
          <w:tcPr>
            <w:tcW w:w="851"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6.1</w:t>
            </w:r>
          </w:p>
        </w:tc>
        <w:tc>
          <w:tcPr>
            <w:tcW w:w="850"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33.9</w:t>
            </w:r>
          </w:p>
        </w:tc>
        <w:tc>
          <w:tcPr>
            <w:tcW w:w="851"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37.2</w:t>
            </w:r>
          </w:p>
        </w:tc>
        <w:tc>
          <w:tcPr>
            <w:tcW w:w="850"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15.0</w:t>
            </w:r>
          </w:p>
        </w:tc>
        <w:tc>
          <w:tcPr>
            <w:tcW w:w="851"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7.8</w:t>
            </w:r>
          </w:p>
        </w:tc>
        <w:tc>
          <w:tcPr>
            <w:tcW w:w="850" w:type="dxa"/>
            <w:tcBorders>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2.84</w:t>
            </w:r>
          </w:p>
        </w:tc>
      </w:tr>
      <w:tr w:rsidR="0035357E" w:rsidRPr="0051198D" w:rsidTr="00C56A15">
        <w:trPr>
          <w:trHeight w:val="432"/>
          <w:jc w:val="center"/>
        </w:trPr>
        <w:tc>
          <w:tcPr>
            <w:tcW w:w="629" w:type="dxa"/>
            <w:tcBorders>
              <w:top w:val="nil"/>
              <w:bottom w:val="nil"/>
              <w:right w:val="nil"/>
            </w:tcBorders>
          </w:tcPr>
          <w:p w:rsidR="0035357E" w:rsidRPr="00B25C6F" w:rsidRDefault="0035357E" w:rsidP="00C56A15">
            <w:pPr>
              <w:bidi/>
              <w:spacing w:after="0" w:line="240" w:lineRule="auto"/>
              <w:jc w:val="both"/>
              <w:rPr>
                <w:rFonts w:ascii="Traditional Arabic" w:hAnsi="Traditional Arabic" w:cs="Traditional Arabic"/>
                <w:rtl/>
                <w:lang w:val="en-US"/>
              </w:rPr>
            </w:pPr>
            <w:r w:rsidRPr="00B25C6F">
              <w:rPr>
                <w:rFonts w:ascii="Traditional Arabic" w:hAnsi="Traditional Arabic" w:cs="Traditional Arabic" w:hint="cs"/>
                <w:rtl/>
                <w:lang w:val="en-US"/>
              </w:rPr>
              <w:lastRenderedPageBreak/>
              <w:t>25</w:t>
            </w:r>
          </w:p>
        </w:tc>
        <w:tc>
          <w:tcPr>
            <w:tcW w:w="2835"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أستعمل الإشارات عندما لا أستطيع أن أجد كلمة عربية مناسبة خلال المحادثة.</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9.4</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32.2</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36.7</w:t>
            </w:r>
          </w:p>
        </w:tc>
        <w:tc>
          <w:tcPr>
            <w:tcW w:w="850" w:type="dxa"/>
            <w:tcBorders>
              <w:top w:val="nil"/>
              <w:left w:val="nil"/>
              <w:bottom w:val="nil"/>
              <w:right w:val="nil"/>
            </w:tcBorders>
          </w:tcPr>
          <w:p w:rsidR="0035357E" w:rsidRPr="00B25C6F" w:rsidRDefault="0035357E" w:rsidP="00C56A15">
            <w:pPr>
              <w:bidi/>
              <w:spacing w:after="0" w:line="240" w:lineRule="auto"/>
              <w:rPr>
                <w:rFonts w:ascii="Traditional Arabic" w:hAnsi="Traditional Arabic" w:cs="Traditional Arabic"/>
                <w:rtl/>
                <w:lang w:val="en-US"/>
              </w:rPr>
            </w:pPr>
            <w:r w:rsidRPr="00B25C6F">
              <w:rPr>
                <w:rFonts w:ascii="Traditional Arabic" w:hAnsi="Traditional Arabic" w:cs="Traditional Arabic" w:hint="cs"/>
                <w:rtl/>
                <w:lang w:val="en-US"/>
              </w:rPr>
              <w:t>13.9</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7.8</w:t>
            </w:r>
          </w:p>
        </w:tc>
        <w:tc>
          <w:tcPr>
            <w:tcW w:w="850"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2.78</w:t>
            </w:r>
          </w:p>
        </w:tc>
      </w:tr>
      <w:tr w:rsidR="0035357E" w:rsidRPr="0051198D" w:rsidTr="00C56A15">
        <w:trPr>
          <w:trHeight w:val="456"/>
          <w:jc w:val="center"/>
        </w:trPr>
        <w:tc>
          <w:tcPr>
            <w:tcW w:w="629"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w:t>
            </w:r>
          </w:p>
        </w:tc>
        <w:tc>
          <w:tcPr>
            <w:tcW w:w="2835"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w:t>
            </w:r>
            <w:r w:rsidRPr="0051198D">
              <w:rPr>
                <w:rFonts w:ascii="Traditional Arabic" w:hAnsi="Traditional Arabic" w:cs="Traditional Arabic" w:hint="cs"/>
                <w:sz w:val="32"/>
                <w:szCs w:val="32"/>
                <w:rtl/>
                <w:lang w:val="en-US"/>
              </w:rPr>
              <w:t>صنع</w:t>
            </w:r>
            <w:r w:rsidRPr="0051198D">
              <w:rPr>
                <w:rFonts w:ascii="Traditional Arabic" w:hAnsi="Traditional Arabic" w:cs="Traditional Arabic"/>
                <w:sz w:val="32"/>
                <w:szCs w:val="32"/>
                <w:rtl/>
                <w:lang w:val="en-US"/>
              </w:rPr>
              <w:t xml:space="preserve"> كلمات جديدة إذا </w:t>
            </w:r>
            <w:r w:rsidRPr="0051198D">
              <w:rPr>
                <w:rFonts w:ascii="Traditional Arabic" w:hAnsi="Traditional Arabic" w:cs="Traditional Arabic" w:hint="cs"/>
                <w:sz w:val="32"/>
                <w:szCs w:val="32"/>
                <w:rtl/>
                <w:lang w:val="en-US"/>
              </w:rPr>
              <w:t>لم أعرف</w:t>
            </w:r>
            <w:r w:rsidRPr="0051198D">
              <w:rPr>
                <w:rFonts w:ascii="Traditional Arabic" w:hAnsi="Traditional Arabic" w:cs="Traditional Arabic"/>
                <w:sz w:val="32"/>
                <w:szCs w:val="32"/>
                <w:rtl/>
                <w:lang w:val="en-US"/>
              </w:rPr>
              <w:t xml:space="preserve"> الكلماتا</w:t>
            </w:r>
            <w:r w:rsidRPr="0051198D">
              <w:rPr>
                <w:rFonts w:ascii="Traditional Arabic" w:hAnsi="Traditional Arabic" w:cs="Traditional Arabic" w:hint="cs"/>
                <w:sz w:val="32"/>
                <w:szCs w:val="32"/>
                <w:rtl/>
                <w:lang w:val="en-US"/>
              </w:rPr>
              <w:t>لعربية</w:t>
            </w:r>
            <w:r w:rsidRPr="0051198D">
              <w:rPr>
                <w:rFonts w:ascii="Traditional Arabic" w:hAnsi="Traditional Arabic" w:cs="Traditional Arabic"/>
                <w:sz w:val="32"/>
                <w:szCs w:val="32"/>
                <w:rtl/>
                <w:lang w:val="en-US"/>
              </w:rPr>
              <w:t xml:space="preserve"> الصحيحة.</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22.2</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37.8</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26.7</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9.4</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3.9</w:t>
            </w:r>
          </w:p>
        </w:tc>
        <w:tc>
          <w:tcPr>
            <w:tcW w:w="850"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2.35</w:t>
            </w:r>
          </w:p>
        </w:tc>
      </w:tr>
      <w:tr w:rsidR="0035357E" w:rsidRPr="0051198D" w:rsidTr="00C56A15">
        <w:trPr>
          <w:trHeight w:val="318"/>
          <w:jc w:val="center"/>
        </w:trPr>
        <w:tc>
          <w:tcPr>
            <w:tcW w:w="629"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w:t>
            </w:r>
          </w:p>
        </w:tc>
        <w:tc>
          <w:tcPr>
            <w:tcW w:w="2835"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أقرأ النص العربي دون أن أبحث عن معنى كل كلمة من القاموس.</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24.4</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38.3</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22.2</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11.7</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3.3</w:t>
            </w:r>
          </w:p>
        </w:tc>
        <w:tc>
          <w:tcPr>
            <w:tcW w:w="850"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2.31</w:t>
            </w:r>
          </w:p>
        </w:tc>
      </w:tr>
      <w:tr w:rsidR="0035357E" w:rsidRPr="0051198D" w:rsidTr="00C56A15">
        <w:trPr>
          <w:trHeight w:val="355"/>
          <w:jc w:val="center"/>
        </w:trPr>
        <w:tc>
          <w:tcPr>
            <w:tcW w:w="629"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w:t>
            </w:r>
          </w:p>
        </w:tc>
        <w:tc>
          <w:tcPr>
            <w:tcW w:w="2835"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أحاول أن أ</w:t>
            </w:r>
            <w:r w:rsidRPr="0051198D">
              <w:rPr>
                <w:rFonts w:ascii="Traditional Arabic" w:hAnsi="Traditional Arabic" w:cs="Traditional Arabic" w:hint="cs"/>
                <w:sz w:val="32"/>
                <w:szCs w:val="32"/>
                <w:rtl/>
                <w:lang w:val="en-US"/>
              </w:rPr>
              <w:t>خمن</w:t>
            </w:r>
            <w:r w:rsidRPr="0051198D">
              <w:rPr>
                <w:rFonts w:ascii="Traditional Arabic" w:hAnsi="Traditional Arabic" w:cs="Traditional Arabic"/>
                <w:sz w:val="32"/>
                <w:szCs w:val="32"/>
                <w:rtl/>
                <w:lang w:val="en-US"/>
              </w:rPr>
              <w:t xml:space="preserve"> ما سيقوله ا</w:t>
            </w:r>
            <w:r w:rsidRPr="0051198D">
              <w:rPr>
                <w:rFonts w:ascii="Traditional Arabic" w:hAnsi="Traditional Arabic" w:cs="Traditional Arabic" w:hint="cs"/>
                <w:sz w:val="32"/>
                <w:szCs w:val="32"/>
                <w:rtl/>
                <w:lang w:val="en-US"/>
              </w:rPr>
              <w:t>لمتحدث</w:t>
            </w:r>
            <w:r w:rsidRPr="0051198D">
              <w:rPr>
                <w:rFonts w:ascii="Traditional Arabic" w:hAnsi="Traditional Arabic" w:cs="Traditional Arabic"/>
                <w:sz w:val="32"/>
                <w:szCs w:val="32"/>
                <w:rtl/>
                <w:lang w:val="en-US"/>
              </w:rPr>
              <w:t xml:space="preserve"> الآخر</w:t>
            </w:r>
            <w:r w:rsidRPr="0051198D">
              <w:rPr>
                <w:rFonts w:ascii="Traditional Arabic" w:hAnsi="Traditional Arabic" w:cs="Traditional Arabic" w:hint="cs"/>
                <w:sz w:val="32"/>
                <w:szCs w:val="32"/>
                <w:rtl/>
                <w:lang w:val="en-US"/>
              </w:rPr>
              <w:t xml:space="preserve"> بالعربية.</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7.8</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34.4</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31.7</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20.6</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5.0</w:t>
            </w:r>
          </w:p>
        </w:tc>
        <w:tc>
          <w:tcPr>
            <w:tcW w:w="850"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2.96</w:t>
            </w:r>
          </w:p>
        </w:tc>
      </w:tr>
      <w:tr w:rsidR="0035357E" w:rsidRPr="0051198D" w:rsidTr="00C56A15">
        <w:trPr>
          <w:trHeight w:val="362"/>
          <w:jc w:val="center"/>
        </w:trPr>
        <w:tc>
          <w:tcPr>
            <w:tcW w:w="629" w:type="dxa"/>
            <w:tcBorders>
              <w:top w:val="nil"/>
              <w:right w:val="nil"/>
            </w:tcBorders>
          </w:tcPr>
          <w:p w:rsidR="0035357E" w:rsidRPr="00B25C6F" w:rsidRDefault="0035357E" w:rsidP="00C56A15">
            <w:pPr>
              <w:bidi/>
              <w:spacing w:after="0" w:line="240" w:lineRule="auto"/>
              <w:jc w:val="both"/>
              <w:rPr>
                <w:rFonts w:ascii="Traditional Arabic" w:hAnsi="Traditional Arabic" w:cs="Traditional Arabic"/>
                <w:rtl/>
                <w:lang w:val="en-US"/>
              </w:rPr>
            </w:pPr>
            <w:r w:rsidRPr="00B25C6F">
              <w:rPr>
                <w:rFonts w:ascii="Traditional Arabic" w:hAnsi="Traditional Arabic" w:cs="Traditional Arabic" w:hint="cs"/>
                <w:rtl/>
                <w:lang w:val="en-US"/>
              </w:rPr>
              <w:t>29</w:t>
            </w:r>
          </w:p>
        </w:tc>
        <w:tc>
          <w:tcPr>
            <w:tcW w:w="2835" w:type="dxa"/>
            <w:tcBorders>
              <w:top w:val="nil"/>
              <w:left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إذا لم أجد الكلمة العربية، أستمعل كلمة أو عبارة أخرى تحمل المعنى نفسه.</w:t>
            </w:r>
          </w:p>
        </w:tc>
        <w:tc>
          <w:tcPr>
            <w:tcW w:w="851" w:type="dxa"/>
            <w:tcBorders>
              <w:top w:val="nil"/>
              <w:left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8.3</w:t>
            </w:r>
          </w:p>
        </w:tc>
        <w:tc>
          <w:tcPr>
            <w:tcW w:w="850" w:type="dxa"/>
            <w:tcBorders>
              <w:top w:val="nil"/>
              <w:left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36.7</w:t>
            </w:r>
          </w:p>
        </w:tc>
        <w:tc>
          <w:tcPr>
            <w:tcW w:w="851" w:type="dxa"/>
            <w:tcBorders>
              <w:top w:val="nil"/>
              <w:left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34.4</w:t>
            </w:r>
          </w:p>
        </w:tc>
        <w:tc>
          <w:tcPr>
            <w:tcW w:w="850" w:type="dxa"/>
            <w:tcBorders>
              <w:top w:val="nil"/>
              <w:left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17.2</w:t>
            </w:r>
          </w:p>
        </w:tc>
        <w:tc>
          <w:tcPr>
            <w:tcW w:w="851" w:type="dxa"/>
            <w:tcBorders>
              <w:top w:val="nil"/>
              <w:left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3.3</w:t>
            </w:r>
          </w:p>
        </w:tc>
        <w:tc>
          <w:tcPr>
            <w:tcW w:w="850" w:type="dxa"/>
            <w:tcBorders>
              <w:top w:val="nil"/>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2.71</w:t>
            </w:r>
          </w:p>
        </w:tc>
      </w:tr>
    </w:tbl>
    <w:p w:rsidR="0035357E" w:rsidRPr="0051198D" w:rsidRDefault="0035357E" w:rsidP="0035357E">
      <w:pPr>
        <w:tabs>
          <w:tab w:val="left" w:pos="7980"/>
        </w:tabs>
        <w:autoSpaceDE w:val="0"/>
        <w:autoSpaceDN w:val="0"/>
        <w:bidi/>
        <w:adjustRightInd w:val="0"/>
        <w:spacing w:after="0" w:line="240" w:lineRule="auto"/>
        <w:jc w:val="both"/>
        <w:rPr>
          <w:rFonts w:ascii="Traditional Arabic" w:hAnsi="Traditional Arabic" w:cs="Traditional Arabic"/>
          <w:sz w:val="32"/>
          <w:szCs w:val="32"/>
          <w:rtl/>
          <w:lang w:val="en-US"/>
        </w:rPr>
      </w:pPr>
    </w:p>
    <w:p w:rsidR="0035357E" w:rsidRPr="0051198D" w:rsidRDefault="0035357E" w:rsidP="0035357E">
      <w:pPr>
        <w:tabs>
          <w:tab w:val="left" w:pos="7980"/>
        </w:tabs>
        <w:autoSpaceDE w:val="0"/>
        <w:autoSpaceDN w:val="0"/>
        <w:bidi/>
        <w:adjustRightInd w:val="0"/>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 xml:space="preserve">يبين الجدول أعلاه النسبة المئوية للاستراتيجيات التعويضية، ومن هذا الجدول نلاحظ أنَّ النسبة المئوية للفقرة الثامنة والعشرين </w:t>
      </w:r>
      <w:r w:rsidRPr="0051198D">
        <w:rPr>
          <w:rFonts w:ascii="Traditional Arabic" w:hAnsi="Traditional Arabic" w:cs="Traditional Arabic"/>
          <w:sz w:val="32"/>
          <w:szCs w:val="32"/>
          <w:rtl/>
          <w:lang w:val="en-US"/>
        </w:rPr>
        <w:t>أقصى من غيرها</w:t>
      </w:r>
      <w:r w:rsidRPr="0051198D">
        <w:rPr>
          <w:rFonts w:ascii="Traditional Arabic" w:hAnsi="Traditional Arabic" w:cs="Traditional Arabic" w:hint="cs"/>
          <w:sz w:val="32"/>
          <w:szCs w:val="32"/>
          <w:rtl/>
          <w:lang w:val="en-US"/>
        </w:rPr>
        <w:t xml:space="preserve">، إذ بلغت (2.96)، بينما النسبة المئوية للفقرة الرابعة والعشرين بعدها مباشرة، حيث وصلت نسبتها المئوية (2.84)، وهذا يشير إلى أنَّ </w:t>
      </w:r>
      <w:r w:rsidRPr="0051198D">
        <w:rPr>
          <w:rFonts w:ascii="Traditional Arabic" w:hAnsi="Traditional Arabic" w:cs="Traditional Arabic"/>
          <w:sz w:val="32"/>
          <w:szCs w:val="32"/>
          <w:rtl/>
          <w:lang w:val="en-US"/>
        </w:rPr>
        <w:t>أغلبية الطلبة يميلون</w:t>
      </w:r>
      <w:r w:rsidRPr="0051198D">
        <w:rPr>
          <w:rFonts w:ascii="Traditional Arabic" w:hAnsi="Traditional Arabic" w:cs="Traditional Arabic" w:hint="cs"/>
          <w:sz w:val="32"/>
          <w:szCs w:val="32"/>
          <w:rtl/>
          <w:lang w:val="en-US"/>
        </w:rPr>
        <w:t xml:space="preserve"> إلى طريقة</w:t>
      </w:r>
      <w:r w:rsidRPr="0051198D">
        <w:rPr>
          <w:rFonts w:ascii="Traditional Arabic" w:hAnsi="Traditional Arabic" w:cs="Traditional Arabic"/>
          <w:sz w:val="32"/>
          <w:szCs w:val="32"/>
          <w:rtl/>
          <w:lang w:val="en-US"/>
        </w:rPr>
        <w:t xml:space="preserve"> تخمين</w:t>
      </w:r>
      <w:r w:rsidRPr="0051198D">
        <w:rPr>
          <w:rFonts w:ascii="Traditional Arabic" w:hAnsi="Traditional Arabic" w:cs="Traditional Arabic" w:hint="cs"/>
          <w:sz w:val="32"/>
          <w:szCs w:val="32"/>
          <w:rtl/>
          <w:lang w:val="en-US"/>
        </w:rPr>
        <w:t xml:space="preserve"> المعاني للمفردات العربية في التعلم، أي أنهما استراتيجيتان تساعدان على التخمين، حيث تعتمد على الإرشاد اللغوي ورإشاد غير لغوي مثل السياق، والمواقف، و</w:t>
      </w:r>
      <w:r w:rsidRPr="0051198D">
        <w:rPr>
          <w:rFonts w:ascii="Traditional Arabic" w:hAnsi="Traditional Arabic" w:cs="Traditional Arabic"/>
          <w:sz w:val="32"/>
          <w:szCs w:val="32"/>
          <w:rtl/>
          <w:lang w:val="en-US"/>
        </w:rPr>
        <w:t>بنية النص</w:t>
      </w:r>
      <w:r w:rsidRPr="0051198D">
        <w:rPr>
          <w:rFonts w:ascii="Traditional Arabic" w:hAnsi="Traditional Arabic" w:cs="Traditional Arabic" w:hint="cs"/>
          <w:sz w:val="32"/>
          <w:szCs w:val="32"/>
          <w:rtl/>
          <w:lang w:val="en-US"/>
        </w:rPr>
        <w:t xml:space="preserve"> مثلا، فلذلك يفضلهما المتعلمون أكثر من غيرهما. وهذا أيضا يدل على أنَّ الطلبة يتمتعون بمحاولة تعلم اللغة العربية حتى وإن لم يتمتعوا بثروة لغوية كبيرة، ولكنهم يحاولون أن يخمنوا معاني الكلمات المختلفة. أما بقية الفقرات الأخرى جميعها في المستوى القريب منها: النسبة المئوية للفقرة الخامسة والعشرين، والفقرة التاسعة والعشرين، والفقرة السادسة</w:t>
      </w:r>
      <w:r w:rsidRPr="0051198D">
        <w:rPr>
          <w:rFonts w:ascii="Traditional Arabic" w:hAnsi="Traditional Arabic" w:cs="Traditional Arabic" w:hint="cs"/>
          <w:color w:val="FF0000"/>
          <w:sz w:val="32"/>
          <w:szCs w:val="32"/>
          <w:rtl/>
          <w:lang w:val="en-US"/>
        </w:rPr>
        <w:t xml:space="preserve"> </w:t>
      </w:r>
      <w:r w:rsidRPr="0051198D">
        <w:rPr>
          <w:rFonts w:ascii="Traditional Arabic" w:hAnsi="Traditional Arabic" w:cs="Traditional Arabic" w:hint="cs"/>
          <w:sz w:val="32"/>
          <w:szCs w:val="32"/>
          <w:rtl/>
          <w:lang w:val="en-US"/>
        </w:rPr>
        <w:t>والعشرين، والفقرة السابعة والعشرين فقد وصلت نسبة التردد فيها جميعاً إلى  (2.78، 2.72، 2.35، 2.31) على التوالي. وبالنظر إلى النسبة المئوية في كل الفقرات؛ نجد أنها كلها في المستوى المتقارب، أي أنَّ النسب تراوحت بين (2.31- 2.96)، وهذه التقارب النسبي يدل على أنَّ الطلبة يفضلون بشكل معتدل ا</w:t>
      </w:r>
      <w:r w:rsidRPr="0051198D">
        <w:rPr>
          <w:rFonts w:ascii="Traditional Arabic" w:hAnsi="Traditional Arabic" w:cs="Traditional Arabic"/>
          <w:sz w:val="32"/>
          <w:szCs w:val="32"/>
          <w:rtl/>
          <w:lang w:val="en-US"/>
        </w:rPr>
        <w:t>ستعم</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ل الإشارات</w:t>
      </w:r>
      <w:r w:rsidRPr="0051198D">
        <w:rPr>
          <w:rFonts w:ascii="Traditional Arabic" w:hAnsi="Traditional Arabic" w:cs="Traditional Arabic" w:hint="cs"/>
          <w:sz w:val="32"/>
          <w:szCs w:val="32"/>
          <w:rtl/>
          <w:lang w:val="en-US"/>
        </w:rPr>
        <w:t xml:space="preserve"> والإيماءات المصاحبة، وال</w:t>
      </w:r>
      <w:r w:rsidRPr="0051198D">
        <w:rPr>
          <w:rFonts w:ascii="Traditional Arabic" w:hAnsi="Traditional Arabic" w:cs="Traditional Arabic"/>
          <w:sz w:val="32"/>
          <w:szCs w:val="32"/>
          <w:rtl/>
          <w:lang w:val="en-US"/>
        </w:rPr>
        <w:t>كلمات ذات المعاني</w:t>
      </w:r>
      <w:r w:rsidRPr="0051198D">
        <w:rPr>
          <w:rFonts w:ascii="Calibri" w:hAnsi="Calibri"/>
          <w:sz w:val="32"/>
          <w:szCs w:val="32"/>
          <w:rtl/>
          <w:lang w:val="en-US"/>
        </w:rPr>
        <w:t xml:space="preserve"> </w:t>
      </w: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 xml:space="preserve">مماثلة </w:t>
      </w:r>
      <w:r w:rsidRPr="0051198D">
        <w:rPr>
          <w:rFonts w:ascii="Traditional Arabic" w:hAnsi="Traditional Arabic" w:cs="Traditional Arabic" w:hint="cs"/>
          <w:sz w:val="32"/>
          <w:szCs w:val="32"/>
          <w:rtl/>
          <w:lang w:val="en-US"/>
        </w:rPr>
        <w:t>وال</w:t>
      </w:r>
      <w:r w:rsidRPr="0051198D">
        <w:rPr>
          <w:rFonts w:ascii="Traditional Arabic" w:hAnsi="Traditional Arabic" w:cs="Traditional Arabic"/>
          <w:sz w:val="32"/>
          <w:szCs w:val="32"/>
          <w:rtl/>
          <w:lang w:val="en-US"/>
        </w:rPr>
        <w:t>متشابه</w:t>
      </w:r>
      <w:r w:rsidRPr="0051198D">
        <w:rPr>
          <w:rFonts w:ascii="Traditional Arabic" w:hAnsi="Traditional Arabic" w:cs="Traditional Arabic" w:hint="cs"/>
          <w:sz w:val="32"/>
          <w:szCs w:val="32"/>
          <w:rtl/>
          <w:lang w:val="en-US"/>
        </w:rPr>
        <w:t>ة، وصناعة الكلمات الجديدة</w:t>
      </w:r>
      <w:r w:rsidRPr="0051198D">
        <w:rPr>
          <w:rFonts w:ascii="Traditional Arabic" w:hAnsi="Traditional Arabic" w:cs="Traditional Arabic"/>
          <w:sz w:val="32"/>
          <w:szCs w:val="32"/>
          <w:rtl/>
          <w:lang w:val="en-US"/>
        </w:rPr>
        <w:t xml:space="preserve"> عندما لا</w:t>
      </w:r>
      <w:r w:rsidRPr="0051198D">
        <w:rPr>
          <w:rFonts w:ascii="Traditional Arabic" w:hAnsi="Traditional Arabic" w:cs="Traditional Arabic" w:hint="cs"/>
          <w:sz w:val="32"/>
          <w:szCs w:val="32"/>
          <w:rtl/>
          <w:lang w:val="en-US"/>
        </w:rPr>
        <w:t xml:space="preserve"> ي</w:t>
      </w:r>
      <w:r w:rsidRPr="0051198D">
        <w:rPr>
          <w:rFonts w:ascii="Traditional Arabic" w:hAnsi="Traditional Arabic" w:cs="Traditional Arabic"/>
          <w:sz w:val="32"/>
          <w:szCs w:val="32"/>
          <w:rtl/>
          <w:lang w:val="en-US"/>
        </w:rPr>
        <w:t>جد</w:t>
      </w:r>
      <w:r w:rsidRPr="0051198D">
        <w:rPr>
          <w:rFonts w:ascii="Traditional Arabic" w:hAnsi="Traditional Arabic" w:cs="Traditional Arabic" w:hint="cs"/>
          <w:sz w:val="32"/>
          <w:szCs w:val="32"/>
          <w:rtl/>
          <w:lang w:val="en-US"/>
        </w:rPr>
        <w:t>ون</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 xml:space="preserve">كلمة </w:t>
      </w: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 xml:space="preserve">عربية </w:t>
      </w:r>
      <w:r w:rsidRPr="0051198D">
        <w:rPr>
          <w:rFonts w:ascii="Traditional Arabic" w:hAnsi="Traditional Arabic" w:cs="Traditional Arabic" w:hint="cs"/>
          <w:sz w:val="32"/>
          <w:szCs w:val="32"/>
          <w:rtl/>
          <w:lang w:val="en-US"/>
        </w:rPr>
        <w:t>الصحيحة</w:t>
      </w:r>
      <w:r w:rsidRPr="0051198D">
        <w:rPr>
          <w:rFonts w:ascii="Traditional Arabic" w:hAnsi="Traditional Arabic" w:cs="Traditional Arabic"/>
          <w:sz w:val="32"/>
          <w:szCs w:val="32"/>
          <w:rtl/>
          <w:lang w:val="en-US"/>
        </w:rPr>
        <w:t xml:space="preserve"> خلال</w:t>
      </w:r>
      <w:r w:rsidRPr="0051198D">
        <w:rPr>
          <w:rFonts w:ascii="Traditional Arabic" w:hAnsi="Traditional Arabic" w:cs="Traditional Arabic" w:hint="cs"/>
          <w:sz w:val="32"/>
          <w:szCs w:val="32"/>
          <w:rtl/>
          <w:lang w:val="en-US"/>
        </w:rPr>
        <w:t xml:space="preserve"> تعلم اللغة أو</w:t>
      </w:r>
      <w:r w:rsidRPr="0051198D">
        <w:rPr>
          <w:rFonts w:ascii="Traditional Arabic" w:hAnsi="Traditional Arabic" w:cs="Traditional Arabic"/>
          <w:sz w:val="32"/>
          <w:szCs w:val="32"/>
          <w:rtl/>
          <w:lang w:val="en-US"/>
        </w:rPr>
        <w:t xml:space="preserve"> المحادثة</w:t>
      </w:r>
      <w:r w:rsidRPr="0051198D">
        <w:rPr>
          <w:rFonts w:ascii="Traditional Arabic" w:hAnsi="Traditional Arabic" w:cs="Traditional Arabic" w:hint="cs"/>
          <w:sz w:val="32"/>
          <w:szCs w:val="32"/>
          <w:rtl/>
          <w:lang w:val="en-US"/>
        </w:rPr>
        <w:t>. وهذا يعتبر علامة جيدة لتعلم اللغة لدى الطلبة غير المتخصصين في اللغة العربية.</w:t>
      </w:r>
    </w:p>
    <w:p w:rsidR="0035357E" w:rsidRDefault="0035357E" w:rsidP="0035357E">
      <w:pPr>
        <w:tabs>
          <w:tab w:val="left" w:pos="7980"/>
        </w:tabs>
        <w:autoSpaceDE w:val="0"/>
        <w:autoSpaceDN w:val="0"/>
        <w:bidi/>
        <w:adjustRightInd w:val="0"/>
        <w:spacing w:after="0" w:line="240" w:lineRule="auto"/>
        <w:jc w:val="both"/>
        <w:rPr>
          <w:rFonts w:ascii="Traditional Arabic" w:hAnsi="Traditional Arabic" w:cs="Traditional Arabic"/>
          <w:sz w:val="32"/>
          <w:szCs w:val="32"/>
          <w:rtl/>
          <w:lang w:val="en-US"/>
        </w:rPr>
      </w:pPr>
    </w:p>
    <w:p w:rsidR="00B25C6F" w:rsidRDefault="00B25C6F" w:rsidP="00B25C6F">
      <w:pPr>
        <w:tabs>
          <w:tab w:val="left" w:pos="7980"/>
        </w:tabs>
        <w:autoSpaceDE w:val="0"/>
        <w:autoSpaceDN w:val="0"/>
        <w:bidi/>
        <w:adjustRightInd w:val="0"/>
        <w:spacing w:after="0" w:line="240" w:lineRule="auto"/>
        <w:jc w:val="both"/>
        <w:rPr>
          <w:rFonts w:ascii="Traditional Arabic" w:hAnsi="Traditional Arabic" w:cs="Traditional Arabic"/>
          <w:sz w:val="32"/>
          <w:szCs w:val="32"/>
          <w:rtl/>
          <w:lang w:val="en-US"/>
        </w:rPr>
      </w:pPr>
    </w:p>
    <w:p w:rsidR="00B25C6F" w:rsidRPr="0051198D" w:rsidRDefault="00B25C6F" w:rsidP="00B25C6F">
      <w:pPr>
        <w:tabs>
          <w:tab w:val="left" w:pos="7980"/>
        </w:tabs>
        <w:autoSpaceDE w:val="0"/>
        <w:autoSpaceDN w:val="0"/>
        <w:bidi/>
        <w:adjustRightInd w:val="0"/>
        <w:spacing w:after="0" w:line="240" w:lineRule="auto"/>
        <w:jc w:val="both"/>
        <w:rPr>
          <w:rFonts w:ascii="Traditional Arabic" w:hAnsi="Traditional Arabic" w:cs="Traditional Arabic"/>
          <w:sz w:val="32"/>
          <w:szCs w:val="32"/>
          <w:rtl/>
          <w:lang w:val="en-US"/>
        </w:rPr>
      </w:pPr>
    </w:p>
    <w:p w:rsidR="0035357E" w:rsidRPr="0051198D" w:rsidRDefault="0035357E" w:rsidP="0035357E">
      <w:pPr>
        <w:tabs>
          <w:tab w:val="left" w:pos="7980"/>
        </w:tabs>
        <w:autoSpaceDE w:val="0"/>
        <w:autoSpaceDN w:val="0"/>
        <w:bidi/>
        <w:adjustRightInd w:val="0"/>
        <w:spacing w:after="0" w:line="400" w:lineRule="atLeast"/>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lastRenderedPageBreak/>
        <w:t>ال</w:t>
      </w:r>
      <w:r w:rsidRPr="0051198D">
        <w:rPr>
          <w:rFonts w:ascii="Traditional Arabic" w:hAnsi="Traditional Arabic" w:cs="Traditional Arabic"/>
          <w:sz w:val="32"/>
          <w:szCs w:val="32"/>
          <w:rtl/>
          <w:lang w:val="en-US"/>
        </w:rPr>
        <w:t>جدول</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6): </w:t>
      </w:r>
      <w:r w:rsidRPr="0051198D">
        <w:rPr>
          <w:rFonts w:ascii="Traditional Arabic" w:hAnsi="Traditional Arabic" w:cs="Traditional Arabic"/>
          <w:sz w:val="32"/>
          <w:szCs w:val="32"/>
          <w:rtl/>
          <w:lang w:val="en-US"/>
        </w:rPr>
        <w:t>م</w:t>
      </w:r>
      <w:r w:rsidRPr="0051198D">
        <w:rPr>
          <w:rFonts w:ascii="Traditional Arabic" w:hAnsi="Traditional Arabic" w:cs="Traditional Arabic" w:hint="cs"/>
          <w:sz w:val="32"/>
          <w:szCs w:val="32"/>
          <w:rtl/>
          <w:lang w:val="en-US"/>
        </w:rPr>
        <w:t xml:space="preserve">حور الاستراتيجيات فوق المعرفية </w:t>
      </w:r>
      <w:r w:rsidRPr="0051198D">
        <w:rPr>
          <w:sz w:val="32"/>
          <w:szCs w:val="32"/>
          <w:lang w:val="en-US"/>
        </w:rPr>
        <w:t>(Metacognitive Strategies)</w:t>
      </w:r>
    </w:p>
    <w:tbl>
      <w:tblPr>
        <w:bidiVisual/>
        <w:tblW w:w="8425"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693"/>
        <w:gridCol w:w="851"/>
        <w:gridCol w:w="850"/>
        <w:gridCol w:w="851"/>
        <w:gridCol w:w="850"/>
        <w:gridCol w:w="851"/>
        <w:gridCol w:w="850"/>
      </w:tblGrid>
      <w:tr w:rsidR="0035357E" w:rsidRPr="0051198D" w:rsidTr="00C56A15">
        <w:trPr>
          <w:trHeight w:val="1026"/>
          <w:jc w:val="center"/>
        </w:trPr>
        <w:tc>
          <w:tcPr>
            <w:tcW w:w="629" w:type="dxa"/>
            <w:tcBorders>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الرقم</w:t>
            </w:r>
          </w:p>
        </w:tc>
        <w:tc>
          <w:tcPr>
            <w:tcW w:w="2693"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الفقرات</w:t>
            </w:r>
          </w:p>
        </w:tc>
        <w:tc>
          <w:tcPr>
            <w:tcW w:w="851"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بتاتا</w:t>
            </w:r>
          </w:p>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w:t>
            </w:r>
          </w:p>
        </w:tc>
        <w:tc>
          <w:tcPr>
            <w:tcW w:w="850"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قليلاً</w:t>
            </w:r>
          </w:p>
          <w:p w:rsidR="0035357E" w:rsidRPr="0051198D" w:rsidRDefault="0035357E" w:rsidP="00C56A15">
            <w:pPr>
              <w:bidi/>
              <w:spacing w:after="0" w:line="240" w:lineRule="auto"/>
              <w:jc w:val="center"/>
              <w:rPr>
                <w:rFonts w:ascii="Traditional Arabic" w:hAnsi="Traditional Arabic" w:cs="Traditional Arabic"/>
                <w:sz w:val="32"/>
                <w:szCs w:val="32"/>
                <w:lang w:val="en-US"/>
              </w:rPr>
            </w:pPr>
            <w:r w:rsidRPr="0051198D">
              <w:rPr>
                <w:rFonts w:ascii="Traditional Arabic" w:hAnsi="Traditional Arabic" w:cs="Traditional Arabic" w:hint="cs"/>
                <w:sz w:val="32"/>
                <w:szCs w:val="32"/>
                <w:rtl/>
                <w:lang w:val="en-US"/>
              </w:rPr>
              <w:t>%</w:t>
            </w:r>
          </w:p>
        </w:tc>
        <w:tc>
          <w:tcPr>
            <w:tcW w:w="851"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أحياناً</w:t>
            </w:r>
          </w:p>
          <w:p w:rsidR="0035357E" w:rsidRPr="0051198D" w:rsidRDefault="0035357E" w:rsidP="00C56A15">
            <w:pPr>
              <w:bidi/>
              <w:spacing w:after="0" w:line="240" w:lineRule="auto"/>
              <w:jc w:val="center"/>
              <w:rPr>
                <w:rFonts w:ascii="Traditional Arabic" w:hAnsi="Traditional Arabic" w:cs="Traditional Arabic"/>
                <w:sz w:val="32"/>
                <w:szCs w:val="32"/>
                <w:lang w:val="en-US"/>
              </w:rPr>
            </w:pPr>
            <w:r w:rsidRPr="0051198D">
              <w:rPr>
                <w:rFonts w:ascii="Traditional Arabic" w:hAnsi="Traditional Arabic" w:cs="Traditional Arabic" w:hint="cs"/>
                <w:sz w:val="32"/>
                <w:szCs w:val="32"/>
                <w:rtl/>
                <w:lang w:val="en-US"/>
              </w:rPr>
              <w:t>%</w:t>
            </w:r>
          </w:p>
        </w:tc>
        <w:tc>
          <w:tcPr>
            <w:tcW w:w="850"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غالباً</w:t>
            </w:r>
          </w:p>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w:t>
            </w:r>
          </w:p>
        </w:tc>
        <w:tc>
          <w:tcPr>
            <w:tcW w:w="851"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دائماً</w:t>
            </w:r>
          </w:p>
          <w:p w:rsidR="0035357E" w:rsidRPr="0051198D" w:rsidRDefault="0035357E" w:rsidP="00C56A15">
            <w:pPr>
              <w:bidi/>
              <w:spacing w:after="0" w:line="240" w:lineRule="auto"/>
              <w:jc w:val="center"/>
              <w:rPr>
                <w:rFonts w:ascii="Traditional Arabic" w:hAnsi="Traditional Arabic" w:cs="Traditional Arabic"/>
                <w:b/>
                <w:bCs/>
                <w:sz w:val="32"/>
                <w:szCs w:val="32"/>
                <w:rtl/>
                <w:lang w:val="en-US"/>
              </w:rPr>
            </w:pPr>
            <w:r w:rsidRPr="0051198D">
              <w:rPr>
                <w:rFonts w:ascii="Traditional Arabic" w:hAnsi="Traditional Arabic" w:cs="Traditional Arabic" w:hint="cs"/>
                <w:b/>
                <w:bCs/>
                <w:sz w:val="32"/>
                <w:szCs w:val="32"/>
                <w:rtl/>
                <w:lang w:val="en-US"/>
              </w:rPr>
              <w:t>%</w:t>
            </w:r>
          </w:p>
        </w:tc>
        <w:tc>
          <w:tcPr>
            <w:tcW w:w="850" w:type="dxa"/>
            <w:tcBorders>
              <w:lef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الوزنالنسبي</w:t>
            </w:r>
          </w:p>
        </w:tc>
      </w:tr>
      <w:tr w:rsidR="0035357E" w:rsidRPr="0051198D" w:rsidTr="00C56A15">
        <w:trPr>
          <w:trHeight w:val="499"/>
          <w:jc w:val="center"/>
        </w:trPr>
        <w:tc>
          <w:tcPr>
            <w:tcW w:w="629" w:type="dxa"/>
            <w:tcBorders>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30</w:t>
            </w:r>
          </w:p>
        </w:tc>
        <w:tc>
          <w:tcPr>
            <w:tcW w:w="2693" w:type="dxa"/>
            <w:tcBorders>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أبحث عن أشخاص أستطيع أن أتحدث اللغة</w:t>
            </w:r>
            <w:r w:rsidRPr="0051198D">
              <w:rPr>
                <w:rFonts w:ascii="Traditional Arabic" w:hAnsi="Traditional Arabic" w:cs="Traditional Arabic" w:hint="cs"/>
                <w:sz w:val="32"/>
                <w:szCs w:val="32"/>
                <w:rtl/>
                <w:lang w:val="en-US"/>
              </w:rPr>
              <w:t xml:space="preserve"> العربية </w:t>
            </w:r>
            <w:r w:rsidRPr="0051198D">
              <w:rPr>
                <w:rFonts w:ascii="Traditional Arabic" w:hAnsi="Traditional Arabic" w:cs="Traditional Arabic"/>
                <w:sz w:val="32"/>
                <w:szCs w:val="32"/>
                <w:rtl/>
                <w:lang w:val="en-US"/>
              </w:rPr>
              <w:t>معهم.</w:t>
            </w:r>
          </w:p>
        </w:tc>
        <w:tc>
          <w:tcPr>
            <w:tcW w:w="851"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11.7</w:t>
            </w:r>
          </w:p>
          <w:p w:rsidR="0035357E" w:rsidRPr="00B25C6F" w:rsidRDefault="0035357E" w:rsidP="00C56A15">
            <w:pPr>
              <w:bidi/>
              <w:spacing w:after="0" w:line="240" w:lineRule="auto"/>
              <w:jc w:val="center"/>
              <w:rPr>
                <w:rFonts w:ascii="Traditional Arabic" w:hAnsi="Traditional Arabic" w:cs="Traditional Arabic"/>
                <w:rtl/>
                <w:lang w:val="en-US"/>
              </w:rPr>
            </w:pPr>
          </w:p>
        </w:tc>
        <w:tc>
          <w:tcPr>
            <w:tcW w:w="850"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29.4</w:t>
            </w:r>
          </w:p>
          <w:p w:rsidR="0035357E" w:rsidRPr="00B25C6F" w:rsidRDefault="0035357E" w:rsidP="00C56A15">
            <w:pPr>
              <w:bidi/>
              <w:spacing w:after="0" w:line="240" w:lineRule="auto"/>
              <w:jc w:val="center"/>
              <w:rPr>
                <w:rFonts w:ascii="Traditional Arabic" w:hAnsi="Traditional Arabic" w:cs="Traditional Arabic"/>
                <w:rtl/>
                <w:lang w:val="en-US"/>
              </w:rPr>
            </w:pPr>
          </w:p>
        </w:tc>
        <w:tc>
          <w:tcPr>
            <w:tcW w:w="851"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33.3</w:t>
            </w:r>
          </w:p>
          <w:p w:rsidR="0035357E" w:rsidRPr="00B25C6F" w:rsidRDefault="0035357E" w:rsidP="00C56A15">
            <w:pPr>
              <w:bidi/>
              <w:spacing w:after="0" w:line="240" w:lineRule="auto"/>
              <w:jc w:val="center"/>
              <w:rPr>
                <w:rFonts w:ascii="Traditional Arabic" w:hAnsi="Traditional Arabic" w:cs="Traditional Arabic"/>
                <w:rtl/>
                <w:lang w:val="en-US"/>
              </w:rPr>
            </w:pPr>
          </w:p>
        </w:tc>
        <w:tc>
          <w:tcPr>
            <w:tcW w:w="850"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18.9</w:t>
            </w:r>
          </w:p>
          <w:p w:rsidR="0035357E" w:rsidRPr="00B25C6F" w:rsidRDefault="0035357E" w:rsidP="00C56A15">
            <w:pPr>
              <w:bidi/>
              <w:spacing w:after="0" w:line="240" w:lineRule="auto"/>
              <w:jc w:val="center"/>
              <w:rPr>
                <w:rFonts w:ascii="Traditional Arabic" w:hAnsi="Traditional Arabic" w:cs="Traditional Arabic"/>
                <w:rtl/>
                <w:lang w:val="en-US"/>
              </w:rPr>
            </w:pPr>
          </w:p>
        </w:tc>
        <w:tc>
          <w:tcPr>
            <w:tcW w:w="851"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6.7</w:t>
            </w:r>
          </w:p>
          <w:p w:rsidR="0035357E" w:rsidRPr="00B25C6F" w:rsidRDefault="0035357E" w:rsidP="00C56A15">
            <w:pPr>
              <w:bidi/>
              <w:spacing w:after="0" w:line="240" w:lineRule="auto"/>
              <w:jc w:val="center"/>
              <w:rPr>
                <w:rFonts w:ascii="Traditional Arabic" w:hAnsi="Traditional Arabic" w:cs="Traditional Arabic"/>
                <w:rtl/>
                <w:lang w:val="en-US"/>
              </w:rPr>
            </w:pPr>
          </w:p>
        </w:tc>
        <w:tc>
          <w:tcPr>
            <w:tcW w:w="850" w:type="dxa"/>
            <w:tcBorders>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2.79</w:t>
            </w:r>
          </w:p>
        </w:tc>
      </w:tr>
      <w:tr w:rsidR="0035357E" w:rsidRPr="0051198D" w:rsidTr="00C56A15">
        <w:trPr>
          <w:trHeight w:val="432"/>
          <w:jc w:val="center"/>
        </w:trPr>
        <w:tc>
          <w:tcPr>
            <w:tcW w:w="629" w:type="dxa"/>
            <w:tcBorders>
              <w:top w:val="nil"/>
              <w:bottom w:val="nil"/>
              <w:right w:val="nil"/>
            </w:tcBorders>
          </w:tcPr>
          <w:p w:rsidR="0035357E" w:rsidRPr="00B25C6F" w:rsidRDefault="0035357E" w:rsidP="00C56A15">
            <w:pPr>
              <w:bidi/>
              <w:spacing w:after="0" w:line="240" w:lineRule="auto"/>
              <w:jc w:val="both"/>
              <w:rPr>
                <w:rFonts w:ascii="Traditional Arabic" w:hAnsi="Traditional Arabic" w:cs="Traditional Arabic"/>
                <w:rtl/>
                <w:lang w:val="en-US"/>
              </w:rPr>
            </w:pPr>
            <w:r w:rsidRPr="00B25C6F">
              <w:rPr>
                <w:rFonts w:ascii="Traditional Arabic" w:hAnsi="Traditional Arabic" w:cs="Traditional Arabic" w:hint="cs"/>
                <w:rtl/>
                <w:lang w:val="en-US"/>
              </w:rPr>
              <w:t>31</w:t>
            </w:r>
          </w:p>
        </w:tc>
        <w:tc>
          <w:tcPr>
            <w:tcW w:w="2693"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w:t>
            </w:r>
            <w:r w:rsidRPr="0051198D">
              <w:rPr>
                <w:rFonts w:ascii="Traditional Arabic" w:hAnsi="Traditional Arabic" w:cs="Traditional Arabic" w:hint="cs"/>
                <w:sz w:val="32"/>
                <w:szCs w:val="32"/>
                <w:rtl/>
                <w:lang w:val="en-US"/>
              </w:rPr>
              <w:t>ستمع</w:t>
            </w:r>
            <w:r w:rsidRPr="0051198D">
              <w:rPr>
                <w:rFonts w:ascii="Traditional Arabic" w:hAnsi="Traditional Arabic" w:cs="Traditional Arabic"/>
                <w:sz w:val="32"/>
                <w:szCs w:val="32"/>
                <w:rtl/>
                <w:lang w:val="en-US"/>
              </w:rPr>
              <w:t xml:space="preserve"> بانتباه عندما يتحدث شخص ما باللغة</w:t>
            </w:r>
            <w:r w:rsidRPr="0051198D">
              <w:rPr>
                <w:rFonts w:ascii="Traditional Arabic" w:hAnsi="Traditional Arabic" w:cs="Traditional Arabic" w:hint="cs"/>
                <w:sz w:val="32"/>
                <w:szCs w:val="32"/>
                <w:rtl/>
                <w:lang w:val="en-US"/>
              </w:rPr>
              <w:t xml:space="preserve"> العربية</w:t>
            </w:r>
            <w:r w:rsidRPr="0051198D">
              <w:rPr>
                <w:rFonts w:ascii="Traditional Arabic" w:hAnsi="Traditional Arabic" w:cs="Traditional Arabic"/>
                <w:sz w:val="32"/>
                <w:szCs w:val="32"/>
                <w:rtl/>
                <w:lang w:val="en-US"/>
              </w:rPr>
              <w:t>.</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6.1</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18.9</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31.7</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24.4</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18.3</w:t>
            </w:r>
          </w:p>
        </w:tc>
        <w:tc>
          <w:tcPr>
            <w:tcW w:w="850"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3.41</w:t>
            </w:r>
          </w:p>
        </w:tc>
      </w:tr>
      <w:tr w:rsidR="0035357E" w:rsidRPr="0051198D" w:rsidTr="00C56A15">
        <w:trPr>
          <w:trHeight w:val="456"/>
          <w:jc w:val="center"/>
        </w:trPr>
        <w:tc>
          <w:tcPr>
            <w:tcW w:w="629"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32</w:t>
            </w:r>
          </w:p>
        </w:tc>
        <w:tc>
          <w:tcPr>
            <w:tcW w:w="2693" w:type="dxa"/>
            <w:tcBorders>
              <w:top w:val="nil"/>
              <w:left w:val="nil"/>
              <w:bottom w:val="nil"/>
              <w:right w:val="nil"/>
            </w:tcBorders>
          </w:tcPr>
          <w:p w:rsidR="0035357E" w:rsidRPr="0051198D" w:rsidRDefault="0035357E" w:rsidP="00C56A15">
            <w:pPr>
              <w:bidi/>
              <w:spacing w:after="0" w:line="240" w:lineRule="auto"/>
              <w:rPr>
                <w:rFonts w:ascii="Calibri" w:hAnsi="Calibri" w:cs="Cordia New"/>
                <w:sz w:val="32"/>
                <w:szCs w:val="32"/>
                <w:rtl/>
                <w:lang w:val="en-US"/>
              </w:rPr>
            </w:pPr>
            <w:r w:rsidRPr="0051198D">
              <w:rPr>
                <w:rFonts w:ascii="Traditional Arabic" w:hAnsi="Traditional Arabic" w:cs="Traditional Arabic"/>
                <w:sz w:val="32"/>
                <w:szCs w:val="32"/>
                <w:rtl/>
                <w:lang w:val="en-US"/>
              </w:rPr>
              <w:t>أحاول أن أجد طرقًا كثيرة من أجل أنأمارس لغتي ال</w:t>
            </w:r>
            <w:r w:rsidRPr="0051198D">
              <w:rPr>
                <w:rFonts w:ascii="Traditional Arabic" w:hAnsi="Traditional Arabic" w:cs="Traditional Arabic" w:hint="cs"/>
                <w:sz w:val="32"/>
                <w:szCs w:val="32"/>
                <w:rtl/>
                <w:lang w:val="en-US"/>
              </w:rPr>
              <w:t>عربية</w:t>
            </w:r>
            <w:r w:rsidRPr="0051198D">
              <w:rPr>
                <w:rFonts w:ascii="Traditional Arabic" w:hAnsi="Traditional Arabic" w:cs="Traditional Arabic"/>
                <w:sz w:val="32"/>
                <w:szCs w:val="32"/>
                <w:rtl/>
                <w:lang w:val="en-US"/>
              </w:rPr>
              <w:t>.</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5.6</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28.9</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30.0</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20.6</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15.0</w:t>
            </w:r>
          </w:p>
        </w:tc>
        <w:tc>
          <w:tcPr>
            <w:tcW w:w="850"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3.11</w:t>
            </w:r>
          </w:p>
        </w:tc>
      </w:tr>
      <w:tr w:rsidR="0035357E" w:rsidRPr="0051198D" w:rsidTr="00C56A15">
        <w:trPr>
          <w:trHeight w:val="318"/>
          <w:jc w:val="center"/>
        </w:trPr>
        <w:tc>
          <w:tcPr>
            <w:tcW w:w="629"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33</w:t>
            </w:r>
          </w:p>
        </w:tc>
        <w:tc>
          <w:tcPr>
            <w:tcW w:w="2693"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 xml:space="preserve">أحاول أن أبحث عن طرق تساعدني لكيأكون </w:t>
            </w:r>
            <w:r w:rsidRPr="0051198D">
              <w:rPr>
                <w:rFonts w:ascii="Traditional Arabic" w:hAnsi="Traditional Arabic" w:cs="Traditional Arabic" w:hint="cs"/>
                <w:sz w:val="32"/>
                <w:szCs w:val="32"/>
                <w:rtl/>
                <w:lang w:val="en-US"/>
              </w:rPr>
              <w:t>متعلما جيدا</w:t>
            </w:r>
            <w:r w:rsidRPr="0051198D">
              <w:rPr>
                <w:rFonts w:ascii="Traditional Arabic" w:hAnsi="Traditional Arabic" w:cs="Traditional Arabic"/>
                <w:sz w:val="32"/>
                <w:szCs w:val="32"/>
                <w:rtl/>
                <w:lang w:val="en-US"/>
              </w:rPr>
              <w:t xml:space="preserve"> في </w:t>
            </w:r>
            <w:r w:rsidRPr="0051198D">
              <w:rPr>
                <w:rFonts w:ascii="Traditional Arabic" w:hAnsi="Traditional Arabic" w:cs="Traditional Arabic" w:hint="cs"/>
                <w:sz w:val="32"/>
                <w:szCs w:val="32"/>
                <w:rtl/>
                <w:lang w:val="en-US"/>
              </w:rPr>
              <w:t>اللغة</w:t>
            </w:r>
            <w:r w:rsidRPr="0051198D">
              <w:rPr>
                <w:rFonts w:ascii="Traditional Arabic" w:hAnsi="Traditional Arabic" w:cs="Traditional Arabic"/>
                <w:sz w:val="32"/>
                <w:szCs w:val="32"/>
                <w:rtl/>
                <w:lang w:val="en-US"/>
              </w:rPr>
              <w:t xml:space="preserve"> ا</w:t>
            </w:r>
            <w:r w:rsidRPr="0051198D">
              <w:rPr>
                <w:rFonts w:ascii="Traditional Arabic" w:hAnsi="Traditional Arabic" w:cs="Traditional Arabic" w:hint="cs"/>
                <w:sz w:val="32"/>
                <w:szCs w:val="32"/>
                <w:rtl/>
                <w:lang w:val="en-US"/>
              </w:rPr>
              <w:t>لعربية</w:t>
            </w:r>
            <w:r w:rsidRPr="0051198D">
              <w:rPr>
                <w:rFonts w:ascii="Traditional Arabic" w:hAnsi="Traditional Arabic" w:cs="Traditional Arabic"/>
                <w:sz w:val="32"/>
                <w:szCs w:val="32"/>
                <w:rtl/>
                <w:lang w:val="en-US"/>
              </w:rPr>
              <w:t>.</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4.4</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21.7</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34.4</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25.0</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14.4</w:t>
            </w:r>
          </w:p>
        </w:tc>
        <w:tc>
          <w:tcPr>
            <w:tcW w:w="850"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3.23</w:t>
            </w:r>
          </w:p>
        </w:tc>
      </w:tr>
      <w:tr w:rsidR="0035357E" w:rsidRPr="0051198D" w:rsidTr="00C56A15">
        <w:trPr>
          <w:trHeight w:val="355"/>
          <w:jc w:val="center"/>
        </w:trPr>
        <w:tc>
          <w:tcPr>
            <w:tcW w:w="629"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34</w:t>
            </w:r>
          </w:p>
        </w:tc>
        <w:tc>
          <w:tcPr>
            <w:tcW w:w="2693" w:type="dxa"/>
            <w:tcBorders>
              <w:top w:val="nil"/>
              <w:left w:val="nil"/>
              <w:bottom w:val="nil"/>
              <w:right w:val="nil"/>
            </w:tcBorders>
          </w:tcPr>
          <w:p w:rsidR="0035357E" w:rsidRPr="0051198D" w:rsidRDefault="0035357E" w:rsidP="00C56A15">
            <w:pPr>
              <w:bidi/>
              <w:spacing w:after="0" w:line="240" w:lineRule="auto"/>
              <w:rPr>
                <w:rFonts w:ascii="Calibri" w:hAnsi="Calibri" w:cs="Arial"/>
                <w:sz w:val="32"/>
                <w:szCs w:val="32"/>
                <w:rtl/>
                <w:lang w:val="en-US"/>
              </w:rPr>
            </w:pPr>
            <w:r w:rsidRPr="0051198D">
              <w:rPr>
                <w:rFonts w:ascii="Traditional Arabic" w:hAnsi="Traditional Arabic" w:cs="Traditional Arabic"/>
                <w:sz w:val="32"/>
                <w:szCs w:val="32"/>
                <w:rtl/>
                <w:lang w:val="en-US"/>
              </w:rPr>
              <w:t>أبحث عن فرص من أجل أن أقرأ ما أستطيعباللغة ال</w:t>
            </w:r>
            <w:r w:rsidRPr="0051198D">
              <w:rPr>
                <w:rFonts w:ascii="Traditional Arabic" w:hAnsi="Traditional Arabic" w:cs="Traditional Arabic" w:hint="cs"/>
                <w:sz w:val="32"/>
                <w:szCs w:val="32"/>
                <w:rtl/>
                <w:lang w:val="en-US"/>
              </w:rPr>
              <w:t>عربية</w:t>
            </w:r>
            <w:r w:rsidRPr="0051198D">
              <w:rPr>
                <w:rFonts w:ascii="Calibri" w:hAnsi="Calibri" w:cs="Cordia New" w:hint="cs"/>
                <w:sz w:val="32"/>
                <w:szCs w:val="32"/>
                <w:rtl/>
                <w:lang w:val="en-US"/>
              </w:rPr>
              <w:t>.</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8.3</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15.0</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35.0</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28.3</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13.3</w:t>
            </w:r>
          </w:p>
        </w:tc>
        <w:tc>
          <w:tcPr>
            <w:tcW w:w="850"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3.23</w:t>
            </w:r>
          </w:p>
        </w:tc>
      </w:tr>
      <w:tr w:rsidR="0035357E" w:rsidRPr="0051198D" w:rsidTr="00C56A15">
        <w:trPr>
          <w:trHeight w:val="362"/>
          <w:jc w:val="center"/>
        </w:trPr>
        <w:tc>
          <w:tcPr>
            <w:tcW w:w="629"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35</w:t>
            </w:r>
          </w:p>
        </w:tc>
        <w:tc>
          <w:tcPr>
            <w:tcW w:w="2693" w:type="dxa"/>
            <w:tcBorders>
              <w:top w:val="nil"/>
              <w:left w:val="nil"/>
              <w:bottom w:val="nil"/>
              <w:right w:val="nil"/>
            </w:tcBorders>
          </w:tcPr>
          <w:p w:rsidR="0035357E" w:rsidRPr="0051198D" w:rsidRDefault="0035357E" w:rsidP="00C56A15">
            <w:pPr>
              <w:bidi/>
              <w:spacing w:after="0" w:line="240" w:lineRule="auto"/>
              <w:rPr>
                <w:rFonts w:ascii="Calibri" w:hAnsi="Calibri" w:cs="Arial"/>
                <w:sz w:val="32"/>
                <w:szCs w:val="32"/>
                <w:rtl/>
                <w:lang w:val="en-US"/>
              </w:rPr>
            </w:pPr>
            <w:r w:rsidRPr="0051198D">
              <w:rPr>
                <w:rFonts w:ascii="Traditional Arabic" w:hAnsi="Traditional Arabic" w:cs="Traditional Arabic"/>
                <w:sz w:val="32"/>
                <w:szCs w:val="32"/>
                <w:rtl/>
                <w:lang w:val="en-US"/>
              </w:rPr>
              <w:t>أرتب جدولي بحيث يكون عندي وقت كافلدراسة اللغة ال</w:t>
            </w:r>
            <w:r w:rsidRPr="0051198D">
              <w:rPr>
                <w:rFonts w:ascii="Traditional Arabic" w:hAnsi="Traditional Arabic" w:cs="Traditional Arabic" w:hint="cs"/>
                <w:sz w:val="32"/>
                <w:szCs w:val="32"/>
                <w:rtl/>
                <w:lang w:val="en-US"/>
              </w:rPr>
              <w:t>عربية</w:t>
            </w:r>
            <w:r w:rsidRPr="0051198D">
              <w:rPr>
                <w:rFonts w:ascii="Traditional Arabic" w:hAnsi="Traditional Arabic" w:cs="Traditional Arabic"/>
                <w:sz w:val="32"/>
                <w:szCs w:val="32"/>
                <w:rtl/>
                <w:lang w:val="en-US"/>
              </w:rPr>
              <w:t>.</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7.8</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40.0</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35.6</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11.1</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5.6</w:t>
            </w:r>
          </w:p>
        </w:tc>
        <w:tc>
          <w:tcPr>
            <w:tcW w:w="850"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2.67</w:t>
            </w:r>
          </w:p>
        </w:tc>
      </w:tr>
      <w:tr w:rsidR="0035357E" w:rsidRPr="0051198D" w:rsidTr="00C56A15">
        <w:tblPrEx>
          <w:tblLook w:val="0000" w:firstRow="0" w:lastRow="0" w:firstColumn="0" w:lastColumn="0" w:noHBand="0" w:noVBand="0"/>
        </w:tblPrEx>
        <w:trPr>
          <w:trHeight w:val="680"/>
          <w:jc w:val="center"/>
        </w:trPr>
        <w:tc>
          <w:tcPr>
            <w:tcW w:w="629" w:type="dxa"/>
            <w:tcBorders>
              <w:top w:val="nil"/>
              <w:bottom w:val="nil"/>
              <w:righ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36</w:t>
            </w:r>
          </w:p>
        </w:tc>
        <w:tc>
          <w:tcPr>
            <w:tcW w:w="2693" w:type="dxa"/>
            <w:tcBorders>
              <w:top w:val="nil"/>
              <w:left w:val="nil"/>
              <w:bottom w:val="nil"/>
              <w:right w:val="nil"/>
            </w:tcBorders>
          </w:tcPr>
          <w:p w:rsidR="0035357E" w:rsidRPr="0051198D" w:rsidRDefault="0035357E" w:rsidP="00C56A15">
            <w:pPr>
              <w:bidi/>
              <w:spacing w:after="0" w:line="240" w:lineRule="auto"/>
              <w:rPr>
                <w:rFonts w:ascii="Calibri" w:hAnsi="Calibri" w:cs="Cordia New"/>
                <w:sz w:val="32"/>
                <w:szCs w:val="32"/>
                <w:rtl/>
                <w:lang w:val="en-US"/>
              </w:rPr>
            </w:pPr>
            <w:r w:rsidRPr="0051198D">
              <w:rPr>
                <w:rFonts w:ascii="Traditional Arabic" w:hAnsi="Traditional Arabic" w:cs="Traditional Arabic" w:hint="cs"/>
                <w:sz w:val="32"/>
                <w:szCs w:val="32"/>
                <w:rtl/>
                <w:lang w:val="en-US"/>
              </w:rPr>
              <w:t>عندي هدف واضح من أحل تحسين اللغة العربية.</w:t>
            </w:r>
          </w:p>
        </w:tc>
        <w:tc>
          <w:tcPr>
            <w:tcW w:w="851" w:type="dxa"/>
            <w:tcBorders>
              <w:top w:val="nil"/>
              <w:left w:val="nil"/>
              <w:bottom w:val="nil"/>
              <w:right w:val="nil"/>
            </w:tcBorders>
          </w:tcPr>
          <w:p w:rsidR="0035357E" w:rsidRPr="00B25C6F" w:rsidRDefault="0035357E" w:rsidP="00C56A15">
            <w:pPr>
              <w:bidi/>
              <w:spacing w:after="0" w:line="240" w:lineRule="auto"/>
              <w:ind w:left="108"/>
              <w:jc w:val="both"/>
              <w:rPr>
                <w:rFonts w:ascii="Traditional Arabic" w:hAnsi="Traditional Arabic" w:cs="Traditional Arabic"/>
                <w:rtl/>
                <w:lang w:val="en-US"/>
              </w:rPr>
            </w:pPr>
            <w:r w:rsidRPr="00B25C6F">
              <w:rPr>
                <w:rFonts w:ascii="Traditional Arabic" w:hAnsi="Traditional Arabic" w:cs="Traditional Arabic" w:hint="cs"/>
                <w:rtl/>
                <w:lang w:val="en-US"/>
              </w:rPr>
              <w:t>3.9</w:t>
            </w:r>
          </w:p>
        </w:tc>
        <w:tc>
          <w:tcPr>
            <w:tcW w:w="850" w:type="dxa"/>
            <w:tcBorders>
              <w:top w:val="nil"/>
              <w:left w:val="nil"/>
              <w:bottom w:val="nil"/>
              <w:right w:val="nil"/>
            </w:tcBorders>
          </w:tcPr>
          <w:p w:rsidR="0035357E" w:rsidRPr="00B25C6F" w:rsidRDefault="0035357E" w:rsidP="00C56A15">
            <w:pPr>
              <w:bidi/>
              <w:spacing w:after="0" w:line="240" w:lineRule="auto"/>
              <w:ind w:left="108"/>
              <w:jc w:val="both"/>
              <w:rPr>
                <w:rFonts w:ascii="Traditional Arabic" w:hAnsi="Traditional Arabic" w:cs="Traditional Arabic"/>
                <w:rtl/>
                <w:lang w:val="en-US"/>
              </w:rPr>
            </w:pPr>
            <w:r w:rsidRPr="00B25C6F">
              <w:rPr>
                <w:rFonts w:ascii="Traditional Arabic" w:hAnsi="Traditional Arabic" w:cs="Traditional Arabic" w:hint="cs"/>
                <w:rtl/>
                <w:lang w:val="en-US"/>
              </w:rPr>
              <w:t>30.0</w:t>
            </w:r>
          </w:p>
        </w:tc>
        <w:tc>
          <w:tcPr>
            <w:tcW w:w="851" w:type="dxa"/>
            <w:tcBorders>
              <w:top w:val="nil"/>
              <w:left w:val="nil"/>
              <w:bottom w:val="nil"/>
              <w:right w:val="nil"/>
            </w:tcBorders>
          </w:tcPr>
          <w:p w:rsidR="0035357E" w:rsidRPr="00B25C6F" w:rsidRDefault="0035357E" w:rsidP="00C56A15">
            <w:pPr>
              <w:bidi/>
              <w:spacing w:after="0" w:line="240" w:lineRule="auto"/>
              <w:ind w:left="108"/>
              <w:jc w:val="both"/>
              <w:rPr>
                <w:rFonts w:ascii="Traditional Arabic" w:hAnsi="Traditional Arabic" w:cs="Traditional Arabic"/>
                <w:rtl/>
                <w:lang w:val="en-US"/>
              </w:rPr>
            </w:pPr>
            <w:r w:rsidRPr="00B25C6F">
              <w:rPr>
                <w:rFonts w:ascii="Traditional Arabic" w:hAnsi="Traditional Arabic" w:cs="Traditional Arabic" w:hint="cs"/>
                <w:rtl/>
                <w:lang w:val="en-US"/>
              </w:rPr>
              <w:t>38.9</w:t>
            </w:r>
          </w:p>
        </w:tc>
        <w:tc>
          <w:tcPr>
            <w:tcW w:w="850" w:type="dxa"/>
            <w:tcBorders>
              <w:top w:val="nil"/>
              <w:left w:val="nil"/>
              <w:bottom w:val="nil"/>
              <w:right w:val="nil"/>
            </w:tcBorders>
          </w:tcPr>
          <w:p w:rsidR="0035357E" w:rsidRPr="00B25C6F" w:rsidRDefault="0035357E" w:rsidP="00C56A15">
            <w:pPr>
              <w:bidi/>
              <w:spacing w:after="0" w:line="240" w:lineRule="auto"/>
              <w:ind w:left="108"/>
              <w:jc w:val="both"/>
              <w:rPr>
                <w:rFonts w:ascii="Traditional Arabic" w:hAnsi="Traditional Arabic" w:cs="Traditional Arabic"/>
                <w:rtl/>
                <w:lang w:val="en-US"/>
              </w:rPr>
            </w:pPr>
            <w:r w:rsidRPr="00B25C6F">
              <w:rPr>
                <w:rFonts w:ascii="Traditional Arabic" w:hAnsi="Traditional Arabic" w:cs="Traditional Arabic" w:hint="cs"/>
                <w:rtl/>
                <w:lang w:val="en-US"/>
              </w:rPr>
              <w:t>22.2</w:t>
            </w:r>
          </w:p>
        </w:tc>
        <w:tc>
          <w:tcPr>
            <w:tcW w:w="851" w:type="dxa"/>
            <w:tcBorders>
              <w:top w:val="nil"/>
              <w:left w:val="nil"/>
              <w:bottom w:val="nil"/>
              <w:right w:val="nil"/>
            </w:tcBorders>
          </w:tcPr>
          <w:p w:rsidR="0035357E" w:rsidRPr="00B25C6F" w:rsidRDefault="0035357E" w:rsidP="00C56A15">
            <w:pPr>
              <w:bidi/>
              <w:spacing w:after="0" w:line="240" w:lineRule="auto"/>
              <w:ind w:left="108"/>
              <w:jc w:val="both"/>
              <w:rPr>
                <w:rFonts w:ascii="Traditional Arabic" w:hAnsi="Traditional Arabic" w:cs="Traditional Arabic"/>
                <w:rtl/>
                <w:lang w:val="en-US"/>
              </w:rPr>
            </w:pPr>
            <w:r w:rsidRPr="00B25C6F">
              <w:rPr>
                <w:rFonts w:ascii="Traditional Arabic" w:hAnsi="Traditional Arabic" w:cs="Traditional Arabic" w:hint="cs"/>
                <w:rtl/>
                <w:lang w:val="en-US"/>
              </w:rPr>
              <w:t>5.0</w:t>
            </w:r>
          </w:p>
        </w:tc>
        <w:tc>
          <w:tcPr>
            <w:tcW w:w="850" w:type="dxa"/>
            <w:tcBorders>
              <w:top w:val="nil"/>
              <w:left w:val="nil"/>
              <w:bottom w:val="nil"/>
            </w:tcBorders>
          </w:tcPr>
          <w:p w:rsidR="0035357E" w:rsidRPr="00B25C6F" w:rsidRDefault="0035357E" w:rsidP="00C56A15">
            <w:pPr>
              <w:bidi/>
              <w:spacing w:after="0" w:line="240" w:lineRule="auto"/>
              <w:ind w:left="108"/>
              <w:jc w:val="both"/>
              <w:rPr>
                <w:rFonts w:ascii="Traditional Arabic" w:hAnsi="Traditional Arabic" w:cs="Traditional Arabic"/>
                <w:rtl/>
                <w:lang w:val="en-US"/>
              </w:rPr>
            </w:pPr>
            <w:r w:rsidRPr="00B25C6F">
              <w:rPr>
                <w:rFonts w:ascii="Traditional Arabic" w:hAnsi="Traditional Arabic" w:cs="Traditional Arabic" w:hint="cs"/>
                <w:rtl/>
                <w:lang w:val="en-US"/>
              </w:rPr>
              <w:t>2.94</w:t>
            </w:r>
          </w:p>
        </w:tc>
      </w:tr>
      <w:tr w:rsidR="0035357E" w:rsidRPr="0051198D" w:rsidTr="00C56A15">
        <w:tblPrEx>
          <w:tblLook w:val="0000" w:firstRow="0" w:lastRow="0" w:firstColumn="0" w:lastColumn="0" w:noHBand="0" w:noVBand="0"/>
        </w:tblPrEx>
        <w:trPr>
          <w:trHeight w:val="710"/>
          <w:jc w:val="center"/>
        </w:trPr>
        <w:tc>
          <w:tcPr>
            <w:tcW w:w="629" w:type="dxa"/>
            <w:tcBorders>
              <w:top w:val="nil"/>
              <w:bottom w:val="nil"/>
              <w:righ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37</w:t>
            </w:r>
          </w:p>
        </w:tc>
        <w:tc>
          <w:tcPr>
            <w:tcW w:w="2693"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أفكر بطرق</w:t>
            </w:r>
            <w:r w:rsidRPr="0051198D">
              <w:rPr>
                <w:rFonts w:ascii="Traditional Arabic" w:hAnsi="Traditional Arabic" w:cs="Traditional Arabic" w:hint="cs"/>
                <w:sz w:val="32"/>
                <w:szCs w:val="32"/>
                <w:rtl/>
                <w:lang w:val="en-US"/>
              </w:rPr>
              <w:t xml:space="preserve"> تقدمية في تعلم العربية.</w:t>
            </w:r>
          </w:p>
        </w:tc>
        <w:tc>
          <w:tcPr>
            <w:tcW w:w="851" w:type="dxa"/>
            <w:tcBorders>
              <w:top w:val="nil"/>
              <w:left w:val="nil"/>
              <w:bottom w:val="nil"/>
              <w:right w:val="nil"/>
            </w:tcBorders>
          </w:tcPr>
          <w:p w:rsidR="0035357E" w:rsidRPr="00B25C6F" w:rsidRDefault="0035357E" w:rsidP="00C56A15">
            <w:pPr>
              <w:bidi/>
              <w:spacing w:after="0" w:line="240" w:lineRule="auto"/>
              <w:ind w:left="108"/>
              <w:rPr>
                <w:rFonts w:ascii="Traditional Arabic" w:hAnsi="Traditional Arabic" w:cs="Traditional Arabic"/>
                <w:rtl/>
                <w:lang w:val="en-US"/>
              </w:rPr>
            </w:pPr>
            <w:r w:rsidRPr="00B25C6F">
              <w:rPr>
                <w:rFonts w:ascii="Traditional Arabic" w:hAnsi="Traditional Arabic" w:cs="Traditional Arabic" w:hint="cs"/>
                <w:rtl/>
                <w:lang w:val="en-US"/>
              </w:rPr>
              <w:t>5.0</w:t>
            </w:r>
          </w:p>
        </w:tc>
        <w:tc>
          <w:tcPr>
            <w:tcW w:w="850" w:type="dxa"/>
            <w:tcBorders>
              <w:top w:val="nil"/>
              <w:left w:val="nil"/>
              <w:bottom w:val="nil"/>
              <w:right w:val="nil"/>
            </w:tcBorders>
          </w:tcPr>
          <w:p w:rsidR="0035357E" w:rsidRPr="00B25C6F" w:rsidRDefault="0035357E" w:rsidP="00C56A15">
            <w:pPr>
              <w:bidi/>
              <w:spacing w:after="0" w:line="240" w:lineRule="auto"/>
              <w:ind w:left="108"/>
              <w:rPr>
                <w:rFonts w:ascii="Traditional Arabic" w:hAnsi="Traditional Arabic" w:cs="Traditional Arabic"/>
                <w:rtl/>
                <w:lang w:val="en-US"/>
              </w:rPr>
            </w:pPr>
            <w:r w:rsidRPr="00B25C6F">
              <w:rPr>
                <w:rFonts w:ascii="Traditional Arabic" w:hAnsi="Traditional Arabic" w:cs="Traditional Arabic" w:hint="cs"/>
                <w:rtl/>
                <w:lang w:val="en-US"/>
              </w:rPr>
              <w:t>24.4</w:t>
            </w:r>
          </w:p>
        </w:tc>
        <w:tc>
          <w:tcPr>
            <w:tcW w:w="851" w:type="dxa"/>
            <w:tcBorders>
              <w:top w:val="nil"/>
              <w:left w:val="nil"/>
              <w:bottom w:val="nil"/>
              <w:right w:val="nil"/>
            </w:tcBorders>
          </w:tcPr>
          <w:p w:rsidR="0035357E" w:rsidRPr="00B25C6F" w:rsidRDefault="0035357E" w:rsidP="00C56A15">
            <w:pPr>
              <w:bidi/>
              <w:spacing w:after="0" w:line="240" w:lineRule="auto"/>
              <w:ind w:left="108"/>
              <w:rPr>
                <w:rFonts w:ascii="Traditional Arabic" w:hAnsi="Traditional Arabic" w:cs="Traditional Arabic"/>
                <w:rtl/>
                <w:lang w:val="en-US"/>
              </w:rPr>
            </w:pPr>
            <w:r w:rsidRPr="00B25C6F">
              <w:rPr>
                <w:rFonts w:ascii="Traditional Arabic" w:hAnsi="Traditional Arabic" w:cs="Traditional Arabic" w:hint="cs"/>
                <w:rtl/>
                <w:lang w:val="en-US"/>
              </w:rPr>
              <w:t>41.1</w:t>
            </w:r>
          </w:p>
        </w:tc>
        <w:tc>
          <w:tcPr>
            <w:tcW w:w="850" w:type="dxa"/>
            <w:tcBorders>
              <w:top w:val="nil"/>
              <w:left w:val="nil"/>
              <w:bottom w:val="nil"/>
              <w:right w:val="nil"/>
            </w:tcBorders>
          </w:tcPr>
          <w:p w:rsidR="0035357E" w:rsidRPr="00B25C6F" w:rsidRDefault="0035357E" w:rsidP="00C56A15">
            <w:pPr>
              <w:bidi/>
              <w:spacing w:after="0" w:line="240" w:lineRule="auto"/>
              <w:ind w:left="108"/>
              <w:rPr>
                <w:rFonts w:ascii="Traditional Arabic" w:hAnsi="Traditional Arabic" w:cs="Traditional Arabic"/>
                <w:rtl/>
                <w:lang w:val="en-US"/>
              </w:rPr>
            </w:pPr>
            <w:r w:rsidRPr="00B25C6F">
              <w:rPr>
                <w:rFonts w:ascii="Traditional Arabic" w:hAnsi="Traditional Arabic" w:cs="Traditional Arabic" w:hint="cs"/>
                <w:rtl/>
                <w:lang w:val="en-US"/>
              </w:rPr>
              <w:t>22.8</w:t>
            </w:r>
          </w:p>
        </w:tc>
        <w:tc>
          <w:tcPr>
            <w:tcW w:w="851" w:type="dxa"/>
            <w:tcBorders>
              <w:top w:val="nil"/>
              <w:left w:val="nil"/>
              <w:bottom w:val="nil"/>
              <w:right w:val="nil"/>
            </w:tcBorders>
          </w:tcPr>
          <w:p w:rsidR="0035357E" w:rsidRPr="00B25C6F" w:rsidRDefault="0035357E" w:rsidP="00C56A15">
            <w:pPr>
              <w:bidi/>
              <w:spacing w:after="0" w:line="240" w:lineRule="auto"/>
              <w:ind w:left="108"/>
              <w:rPr>
                <w:rFonts w:ascii="Traditional Arabic" w:hAnsi="Traditional Arabic" w:cs="Traditional Arabic"/>
                <w:rtl/>
                <w:lang w:val="en-US"/>
              </w:rPr>
            </w:pPr>
            <w:r w:rsidRPr="00B25C6F">
              <w:rPr>
                <w:rFonts w:ascii="Traditional Arabic" w:hAnsi="Traditional Arabic" w:cs="Traditional Arabic" w:hint="cs"/>
                <w:rtl/>
                <w:lang w:val="en-US"/>
              </w:rPr>
              <w:t>6.7</w:t>
            </w:r>
          </w:p>
        </w:tc>
        <w:tc>
          <w:tcPr>
            <w:tcW w:w="850" w:type="dxa"/>
            <w:tcBorders>
              <w:top w:val="nil"/>
              <w:left w:val="nil"/>
              <w:bottom w:val="nil"/>
            </w:tcBorders>
          </w:tcPr>
          <w:p w:rsidR="0035357E" w:rsidRPr="00B25C6F" w:rsidRDefault="0035357E" w:rsidP="00C56A15">
            <w:pPr>
              <w:bidi/>
              <w:spacing w:after="0" w:line="240" w:lineRule="auto"/>
              <w:ind w:left="108"/>
              <w:rPr>
                <w:rFonts w:ascii="Traditional Arabic" w:hAnsi="Traditional Arabic" w:cs="Traditional Arabic"/>
                <w:rtl/>
                <w:lang w:val="en-US"/>
              </w:rPr>
            </w:pPr>
            <w:r w:rsidRPr="00B25C6F">
              <w:rPr>
                <w:rFonts w:ascii="Traditional Arabic" w:hAnsi="Traditional Arabic" w:cs="Traditional Arabic" w:hint="cs"/>
                <w:rtl/>
                <w:lang w:val="en-US"/>
              </w:rPr>
              <w:t>3.02</w:t>
            </w:r>
          </w:p>
        </w:tc>
      </w:tr>
      <w:tr w:rsidR="0035357E" w:rsidRPr="0051198D" w:rsidTr="00C56A15">
        <w:tblPrEx>
          <w:tblLook w:val="0000" w:firstRow="0" w:lastRow="0" w:firstColumn="0" w:lastColumn="0" w:noHBand="0" w:noVBand="0"/>
        </w:tblPrEx>
        <w:trPr>
          <w:trHeight w:val="405"/>
          <w:jc w:val="center"/>
        </w:trPr>
        <w:tc>
          <w:tcPr>
            <w:tcW w:w="629" w:type="dxa"/>
            <w:tcBorders>
              <w:top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38</w:t>
            </w:r>
          </w:p>
        </w:tc>
        <w:tc>
          <w:tcPr>
            <w:tcW w:w="2693" w:type="dxa"/>
            <w:tcBorders>
              <w:top w:val="nil"/>
              <w:left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أحاول أن ألاحظ أخطائي التي أرتكبها منأجل أن أحسن أدائي.</w:t>
            </w:r>
          </w:p>
        </w:tc>
        <w:tc>
          <w:tcPr>
            <w:tcW w:w="851" w:type="dxa"/>
            <w:tcBorders>
              <w:top w:val="nil"/>
              <w:left w:val="nil"/>
              <w:right w:val="nil"/>
            </w:tcBorders>
          </w:tcPr>
          <w:p w:rsidR="0035357E" w:rsidRPr="00B25C6F" w:rsidRDefault="0035357E" w:rsidP="00C56A15">
            <w:pPr>
              <w:bidi/>
              <w:spacing w:after="0" w:line="240" w:lineRule="auto"/>
              <w:rPr>
                <w:rFonts w:ascii="Traditional Arabic" w:hAnsi="Traditional Arabic" w:cs="Traditional Arabic"/>
                <w:rtl/>
                <w:lang w:val="en-US"/>
              </w:rPr>
            </w:pPr>
            <w:r w:rsidRPr="00B25C6F">
              <w:rPr>
                <w:rFonts w:ascii="Traditional Arabic" w:hAnsi="Traditional Arabic" w:cs="Traditional Arabic" w:hint="cs"/>
                <w:rtl/>
                <w:lang w:val="en-US"/>
              </w:rPr>
              <w:t>8.9</w:t>
            </w:r>
          </w:p>
        </w:tc>
        <w:tc>
          <w:tcPr>
            <w:tcW w:w="850" w:type="dxa"/>
            <w:tcBorders>
              <w:top w:val="nil"/>
              <w:left w:val="nil"/>
              <w:right w:val="nil"/>
            </w:tcBorders>
          </w:tcPr>
          <w:p w:rsidR="0035357E" w:rsidRPr="00B25C6F" w:rsidRDefault="0035357E" w:rsidP="00C56A15">
            <w:pPr>
              <w:bidi/>
              <w:spacing w:after="0" w:line="240" w:lineRule="auto"/>
              <w:rPr>
                <w:rFonts w:ascii="Traditional Arabic" w:hAnsi="Traditional Arabic" w:cs="Traditional Arabic"/>
                <w:rtl/>
                <w:lang w:val="en-US"/>
              </w:rPr>
            </w:pPr>
            <w:r w:rsidRPr="00B25C6F">
              <w:rPr>
                <w:rFonts w:ascii="Traditional Arabic" w:hAnsi="Traditional Arabic" w:cs="Traditional Arabic" w:hint="cs"/>
                <w:rtl/>
                <w:lang w:val="en-US"/>
              </w:rPr>
              <w:t>31.1</w:t>
            </w:r>
          </w:p>
        </w:tc>
        <w:tc>
          <w:tcPr>
            <w:tcW w:w="851" w:type="dxa"/>
            <w:tcBorders>
              <w:top w:val="nil"/>
              <w:left w:val="nil"/>
              <w:right w:val="nil"/>
            </w:tcBorders>
          </w:tcPr>
          <w:p w:rsidR="0035357E" w:rsidRPr="00B25C6F" w:rsidRDefault="0035357E" w:rsidP="00C56A15">
            <w:pPr>
              <w:bidi/>
              <w:spacing w:after="0" w:line="240" w:lineRule="auto"/>
              <w:rPr>
                <w:rFonts w:ascii="Traditional Arabic" w:hAnsi="Traditional Arabic" w:cs="Traditional Arabic"/>
                <w:rtl/>
                <w:lang w:val="en-US"/>
              </w:rPr>
            </w:pPr>
            <w:r w:rsidRPr="00B25C6F">
              <w:rPr>
                <w:rFonts w:ascii="Traditional Arabic" w:hAnsi="Traditional Arabic" w:cs="Traditional Arabic" w:hint="cs"/>
                <w:rtl/>
                <w:lang w:val="en-US"/>
              </w:rPr>
              <w:t>36.7</w:t>
            </w:r>
          </w:p>
        </w:tc>
        <w:tc>
          <w:tcPr>
            <w:tcW w:w="850" w:type="dxa"/>
            <w:tcBorders>
              <w:top w:val="nil"/>
              <w:left w:val="nil"/>
              <w:right w:val="nil"/>
            </w:tcBorders>
          </w:tcPr>
          <w:p w:rsidR="0035357E" w:rsidRPr="00B25C6F" w:rsidRDefault="0035357E" w:rsidP="00C56A15">
            <w:pPr>
              <w:bidi/>
              <w:spacing w:after="0" w:line="240" w:lineRule="auto"/>
              <w:rPr>
                <w:rFonts w:ascii="Traditional Arabic" w:hAnsi="Traditional Arabic" w:cs="Traditional Arabic"/>
                <w:rtl/>
                <w:lang w:val="en-US"/>
              </w:rPr>
            </w:pPr>
            <w:r w:rsidRPr="00B25C6F">
              <w:rPr>
                <w:rFonts w:ascii="Traditional Arabic" w:hAnsi="Traditional Arabic" w:cs="Traditional Arabic" w:hint="cs"/>
                <w:rtl/>
                <w:lang w:val="en-US"/>
              </w:rPr>
              <w:t>17.8</w:t>
            </w:r>
          </w:p>
        </w:tc>
        <w:tc>
          <w:tcPr>
            <w:tcW w:w="851" w:type="dxa"/>
            <w:tcBorders>
              <w:top w:val="nil"/>
              <w:left w:val="nil"/>
              <w:right w:val="nil"/>
            </w:tcBorders>
          </w:tcPr>
          <w:p w:rsidR="0035357E" w:rsidRPr="00B25C6F" w:rsidRDefault="0035357E" w:rsidP="00C56A15">
            <w:pPr>
              <w:bidi/>
              <w:spacing w:after="0" w:line="240" w:lineRule="auto"/>
              <w:rPr>
                <w:rFonts w:ascii="Traditional Arabic" w:hAnsi="Traditional Arabic" w:cs="Traditional Arabic"/>
                <w:rtl/>
                <w:lang w:val="en-US"/>
              </w:rPr>
            </w:pPr>
            <w:r w:rsidRPr="00B25C6F">
              <w:rPr>
                <w:rFonts w:ascii="Traditional Arabic" w:hAnsi="Traditional Arabic" w:cs="Traditional Arabic" w:hint="cs"/>
                <w:rtl/>
                <w:lang w:val="en-US"/>
              </w:rPr>
              <w:t>5.6</w:t>
            </w:r>
          </w:p>
        </w:tc>
        <w:tc>
          <w:tcPr>
            <w:tcW w:w="850" w:type="dxa"/>
            <w:tcBorders>
              <w:top w:val="nil"/>
              <w:left w:val="nil"/>
            </w:tcBorders>
          </w:tcPr>
          <w:p w:rsidR="0035357E" w:rsidRPr="00B25C6F" w:rsidRDefault="0035357E" w:rsidP="00C56A15">
            <w:pPr>
              <w:bidi/>
              <w:spacing w:after="0" w:line="240" w:lineRule="auto"/>
              <w:rPr>
                <w:rFonts w:ascii="Traditional Arabic" w:hAnsi="Traditional Arabic" w:cs="Traditional Arabic"/>
                <w:rtl/>
                <w:lang w:val="en-US"/>
              </w:rPr>
            </w:pPr>
            <w:r w:rsidRPr="00B25C6F">
              <w:rPr>
                <w:rFonts w:ascii="Traditional Arabic" w:hAnsi="Traditional Arabic" w:cs="Traditional Arabic" w:hint="cs"/>
                <w:rtl/>
                <w:lang w:val="en-US"/>
              </w:rPr>
              <w:t>2.80</w:t>
            </w:r>
          </w:p>
        </w:tc>
      </w:tr>
    </w:tbl>
    <w:p w:rsidR="0035357E" w:rsidRPr="0051198D" w:rsidRDefault="0035357E" w:rsidP="0035357E">
      <w:pPr>
        <w:bidi/>
        <w:spacing w:after="0" w:line="240" w:lineRule="auto"/>
        <w:jc w:val="both"/>
        <w:rPr>
          <w:rFonts w:ascii="Traditional Arabic" w:hAnsi="Traditional Arabic" w:cs="Traditional Arabic"/>
          <w:sz w:val="32"/>
          <w:szCs w:val="32"/>
          <w:rtl/>
          <w:lang w:val="en-US"/>
        </w:rPr>
      </w:pP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 xml:space="preserve">بين الجدول (14) </w:t>
      </w:r>
      <w:r w:rsidRPr="0051198D">
        <w:rPr>
          <w:rFonts w:ascii="Traditional Arabic" w:hAnsi="Traditional Arabic" w:cs="Traditional Arabic"/>
          <w:sz w:val="32"/>
          <w:szCs w:val="32"/>
          <w:rtl/>
          <w:lang w:val="en-US"/>
        </w:rPr>
        <w:t>درجة نسبة</w:t>
      </w:r>
      <w:r w:rsidRPr="0051198D">
        <w:rPr>
          <w:rFonts w:ascii="Traditional Arabic" w:hAnsi="Traditional Arabic" w:cs="Traditional Arabic" w:hint="cs"/>
          <w:sz w:val="32"/>
          <w:szCs w:val="32"/>
          <w:rtl/>
          <w:lang w:val="en-US"/>
        </w:rPr>
        <w:t xml:space="preserve"> التردد للاستراتيج</w:t>
      </w:r>
      <w:r w:rsidRPr="0051198D">
        <w:rPr>
          <w:rFonts w:ascii="Traditional Arabic" w:hAnsi="Traditional Arabic" w:cs="Traditional Arabic"/>
          <w:sz w:val="32"/>
          <w:szCs w:val="32"/>
          <w:rtl/>
          <w:lang w:val="en-US"/>
        </w:rPr>
        <w:t>يات فوق المعرفية</w:t>
      </w:r>
      <w:r w:rsidRPr="0051198D">
        <w:rPr>
          <w:rFonts w:ascii="Traditional Arabic" w:hAnsi="Traditional Arabic" w:cs="Traditional Arabic" w:hint="cs"/>
          <w:sz w:val="32"/>
          <w:szCs w:val="32"/>
          <w:rtl/>
          <w:lang w:val="en-US"/>
        </w:rPr>
        <w:t>، وبالنظر إلى النسبة بشكل معتدل، نجد أن أكثر نسبة هي في الفقرة الواحدة والثلاثين، حيث إنَّ نسبتها بشكل معتدل</w:t>
      </w:r>
      <w:r w:rsidRPr="0051198D">
        <w:rPr>
          <w:rFonts w:ascii="Traditional Arabic" w:hAnsi="Traditional Arabic" w:cs="Traditional Arabic"/>
          <w:sz w:val="32"/>
          <w:szCs w:val="32"/>
          <w:rtl/>
          <w:lang w:val="en-US"/>
        </w:rPr>
        <w:t xml:space="preserve"> أقصى من غيرها، إذ </w:t>
      </w:r>
      <w:r w:rsidRPr="0051198D">
        <w:rPr>
          <w:rFonts w:ascii="Traditional Arabic" w:hAnsi="Traditional Arabic" w:cs="Traditional Arabic" w:hint="cs"/>
          <w:sz w:val="32"/>
          <w:szCs w:val="32"/>
          <w:rtl/>
          <w:lang w:val="en-US"/>
        </w:rPr>
        <w:t xml:space="preserve">بلغت (3.41)، وهذا يشير إلى أنَّ الطلبة يرغبون تعلم اللغة العربية في المستوى الجيد، ويحتاجون إلى تنميتها؛ وهذه الإستراتيجية تساعد </w:t>
      </w:r>
      <w:r w:rsidRPr="0051198D">
        <w:rPr>
          <w:rFonts w:ascii="Traditional Arabic" w:hAnsi="Traditional Arabic" w:cs="Traditional Arabic" w:hint="cs"/>
          <w:sz w:val="32"/>
          <w:szCs w:val="32"/>
          <w:rtl/>
          <w:lang w:val="en-US"/>
        </w:rPr>
        <w:lastRenderedPageBreak/>
        <w:t xml:space="preserve">الطلبة على الاهتمام بتعلم اللغة العربية أكثر. وهناك أربع فقرات نسبتها بشكل معتدل ليست بعيدة جداً عن الفقرة السابقة، ومنها الفقرة الثالثة والثلاثون، والرابعة والثلاثون، والثانية والثلاثون، والسابعة والثلاثون، إذ بلغت نسبها بشكل المئوية (3.23، 3.23، 3.11، 3.02) على التوالي. وهذه الاستراتيجيات الأربعة إستراتيجيات تنظيم التعلم والتخطيط فيها، مثل الفقرة </w:t>
      </w:r>
      <w:r w:rsidRPr="0051198D">
        <w:rPr>
          <w:rFonts w:ascii="Traditional Arabic" w:hAnsi="Traditional Arabic" w:cs="Traditional Arabic"/>
          <w:sz w:val="32"/>
          <w:szCs w:val="32"/>
          <w:rtl/>
          <w:lang w:val="en-US"/>
        </w:rPr>
        <w:t>الثالثة و</w:t>
      </w: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ثلاثون</w:t>
      </w:r>
      <w:r w:rsidRPr="0051198D">
        <w:rPr>
          <w:rFonts w:ascii="Traditional Arabic" w:hAnsi="Traditional Arabic" w:cs="Traditional Arabic" w:hint="cs"/>
          <w:sz w:val="32"/>
          <w:szCs w:val="32"/>
          <w:rtl/>
          <w:lang w:val="en-US"/>
        </w:rPr>
        <w:t xml:space="preserve"> التي هي م</w:t>
      </w:r>
      <w:r w:rsidRPr="0051198D">
        <w:rPr>
          <w:rFonts w:ascii="Traditional Arabic" w:hAnsi="Traditional Arabic" w:cs="Traditional Arabic"/>
          <w:sz w:val="32"/>
          <w:szCs w:val="32"/>
          <w:rtl/>
          <w:lang w:val="en-US"/>
        </w:rPr>
        <w:t>حاول</w:t>
      </w:r>
      <w:r w:rsidRPr="0051198D">
        <w:rPr>
          <w:rFonts w:ascii="Traditional Arabic" w:hAnsi="Traditional Arabic" w:cs="Traditional Arabic" w:hint="cs"/>
          <w:sz w:val="32"/>
          <w:szCs w:val="32"/>
          <w:rtl/>
          <w:lang w:val="en-US"/>
        </w:rPr>
        <w:t>ة</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للب</w:t>
      </w:r>
      <w:r w:rsidRPr="0051198D">
        <w:rPr>
          <w:rFonts w:ascii="Traditional Arabic" w:hAnsi="Traditional Arabic" w:cs="Traditional Arabic"/>
          <w:sz w:val="32"/>
          <w:szCs w:val="32"/>
          <w:rtl/>
          <w:lang w:val="en-US"/>
        </w:rPr>
        <w:t>حث عن طرق</w:t>
      </w:r>
      <w:r w:rsidRPr="0051198D">
        <w:rPr>
          <w:rFonts w:ascii="Traditional Arabic" w:hAnsi="Traditional Arabic" w:cs="Traditional Arabic" w:hint="cs"/>
          <w:sz w:val="32"/>
          <w:szCs w:val="32"/>
          <w:rtl/>
          <w:lang w:val="en-US"/>
        </w:rPr>
        <w:t xml:space="preserve"> مساعدة متعلمي اللغة</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لكي</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 xml:space="preserve">يكونو </w:t>
      </w:r>
      <w:r w:rsidRPr="0051198D">
        <w:rPr>
          <w:rFonts w:ascii="Traditional Arabic" w:hAnsi="Traditional Arabic" w:cs="Traditional Arabic"/>
          <w:sz w:val="32"/>
          <w:szCs w:val="32"/>
          <w:rtl/>
          <w:lang w:val="en-US"/>
        </w:rPr>
        <w:t>متعلم</w:t>
      </w:r>
      <w:r w:rsidRPr="0051198D">
        <w:rPr>
          <w:rFonts w:ascii="Traditional Arabic" w:hAnsi="Traditional Arabic" w:cs="Traditional Arabic" w:hint="cs"/>
          <w:sz w:val="32"/>
          <w:szCs w:val="32"/>
          <w:rtl/>
          <w:lang w:val="en-US"/>
        </w:rPr>
        <w:t>ين</w:t>
      </w:r>
      <w:r w:rsidRPr="0051198D">
        <w:rPr>
          <w:rFonts w:ascii="Traditional Arabic" w:hAnsi="Traditional Arabic" w:cs="Traditional Arabic"/>
          <w:sz w:val="32"/>
          <w:szCs w:val="32"/>
          <w:rtl/>
          <w:lang w:val="en-US"/>
        </w:rPr>
        <w:t xml:space="preserve"> جيد</w:t>
      </w:r>
      <w:r w:rsidRPr="0051198D">
        <w:rPr>
          <w:rFonts w:ascii="Traditional Arabic" w:hAnsi="Traditional Arabic" w:cs="Traditional Arabic" w:hint="cs"/>
          <w:sz w:val="32"/>
          <w:szCs w:val="32"/>
          <w:rtl/>
          <w:lang w:val="en-US"/>
        </w:rPr>
        <w:t>ين</w:t>
      </w:r>
      <w:r w:rsidRPr="0051198D">
        <w:rPr>
          <w:rFonts w:ascii="Traditional Arabic" w:hAnsi="Traditional Arabic" w:cs="Traditional Arabic"/>
          <w:sz w:val="32"/>
          <w:szCs w:val="32"/>
          <w:rtl/>
          <w:lang w:val="en-US"/>
        </w:rPr>
        <w:t xml:space="preserve"> في اللغة العربية</w:t>
      </w:r>
      <w:r w:rsidRPr="0051198D">
        <w:rPr>
          <w:rFonts w:ascii="Traditional Arabic" w:hAnsi="Traditional Arabic" w:cs="Traditional Arabic" w:hint="cs"/>
          <w:sz w:val="32"/>
          <w:szCs w:val="32"/>
          <w:rtl/>
          <w:lang w:val="en-US"/>
        </w:rPr>
        <w:t>،</w:t>
      </w:r>
      <w:r w:rsidRPr="0051198D">
        <w:rPr>
          <w:rFonts w:ascii="Calibri" w:hAnsi="Calibri" w:hint="cs"/>
          <w:sz w:val="32"/>
          <w:szCs w:val="32"/>
          <w:rtl/>
          <w:lang w:val="en-US"/>
        </w:rPr>
        <w:t xml:space="preserve"> </w:t>
      </w:r>
      <w:r w:rsidRPr="0051198D">
        <w:rPr>
          <w:rFonts w:ascii="Traditional Arabic" w:hAnsi="Traditional Arabic" w:cs="Traditional Arabic"/>
          <w:sz w:val="32"/>
          <w:szCs w:val="32"/>
          <w:rtl/>
          <w:lang w:val="en-US"/>
        </w:rPr>
        <w:t>و</w:t>
      </w:r>
      <w:r w:rsidRPr="0051198D">
        <w:rPr>
          <w:rFonts w:ascii="Traditional Arabic" w:hAnsi="Traditional Arabic" w:cs="Traditional Arabic" w:hint="cs"/>
          <w:sz w:val="32"/>
          <w:szCs w:val="32"/>
          <w:rtl/>
          <w:lang w:val="en-US"/>
        </w:rPr>
        <w:t xml:space="preserve">الفقرة </w:t>
      </w:r>
      <w:r w:rsidRPr="0051198D">
        <w:rPr>
          <w:rFonts w:ascii="Traditional Arabic" w:hAnsi="Traditional Arabic" w:cs="Traditional Arabic"/>
          <w:sz w:val="32"/>
          <w:szCs w:val="32"/>
          <w:rtl/>
          <w:lang w:val="en-US"/>
        </w:rPr>
        <w:t>الرابعة و</w:t>
      </w: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 xml:space="preserve">ثلاثون </w:t>
      </w:r>
      <w:r w:rsidRPr="0051198D">
        <w:rPr>
          <w:rFonts w:ascii="Traditional Arabic" w:hAnsi="Traditional Arabic" w:cs="Traditional Arabic" w:hint="cs"/>
          <w:sz w:val="32"/>
          <w:szCs w:val="32"/>
          <w:rtl/>
          <w:lang w:val="en-US"/>
        </w:rPr>
        <w:t>ت</w:t>
      </w:r>
      <w:r w:rsidRPr="0051198D">
        <w:rPr>
          <w:rFonts w:ascii="Traditional Arabic" w:hAnsi="Traditional Arabic" w:cs="Traditional Arabic"/>
          <w:sz w:val="32"/>
          <w:szCs w:val="32"/>
          <w:rtl/>
          <w:lang w:val="en-US"/>
        </w:rPr>
        <w:t xml:space="preserve">بحث عن فرص من أجل </w:t>
      </w:r>
      <w:r w:rsidRPr="0051198D">
        <w:rPr>
          <w:rFonts w:ascii="Traditional Arabic" w:hAnsi="Traditional Arabic" w:cs="Traditional Arabic" w:hint="cs"/>
          <w:sz w:val="32"/>
          <w:szCs w:val="32"/>
          <w:rtl/>
          <w:lang w:val="en-US"/>
        </w:rPr>
        <w:t>القراءة</w:t>
      </w:r>
      <w:r w:rsidRPr="0051198D">
        <w:rPr>
          <w:rFonts w:ascii="Traditional Arabic" w:hAnsi="Traditional Arabic" w:cs="Traditional Arabic"/>
          <w:sz w:val="32"/>
          <w:szCs w:val="32"/>
          <w:rtl/>
          <w:lang w:val="en-US"/>
        </w:rPr>
        <w:t xml:space="preserve"> باللغة العربية</w:t>
      </w:r>
      <w:r w:rsidRPr="0051198D">
        <w:rPr>
          <w:rFonts w:ascii="Traditional Arabic" w:hAnsi="Traditional Arabic" w:cs="Traditional Arabic" w:hint="cs"/>
          <w:sz w:val="32"/>
          <w:szCs w:val="32"/>
          <w:rtl/>
          <w:lang w:val="en-US"/>
        </w:rPr>
        <w:t xml:space="preserve"> بصورة أفضل، والفقرة الثانية والثلاثون م</w:t>
      </w:r>
      <w:r w:rsidRPr="0051198D">
        <w:rPr>
          <w:rFonts w:ascii="Traditional Arabic" w:hAnsi="Traditional Arabic" w:cs="Traditional Arabic"/>
          <w:sz w:val="32"/>
          <w:szCs w:val="32"/>
          <w:rtl/>
          <w:lang w:val="en-US"/>
        </w:rPr>
        <w:t>حاول</w:t>
      </w:r>
      <w:r w:rsidRPr="0051198D">
        <w:rPr>
          <w:rFonts w:ascii="Traditional Arabic" w:hAnsi="Traditional Arabic" w:cs="Traditional Arabic" w:hint="cs"/>
          <w:sz w:val="32"/>
          <w:szCs w:val="32"/>
          <w:rtl/>
          <w:lang w:val="en-US"/>
        </w:rPr>
        <w:t>ة</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بحث عن</w:t>
      </w:r>
      <w:r w:rsidRPr="0051198D">
        <w:rPr>
          <w:rFonts w:ascii="Traditional Arabic" w:hAnsi="Traditional Arabic" w:cs="Traditional Arabic"/>
          <w:sz w:val="32"/>
          <w:szCs w:val="32"/>
          <w:rtl/>
          <w:lang w:val="en-US"/>
        </w:rPr>
        <w:t xml:space="preserve"> طرق </w:t>
      </w:r>
      <w:r w:rsidRPr="0051198D">
        <w:rPr>
          <w:rFonts w:ascii="Traditional Arabic" w:hAnsi="Traditional Arabic" w:cs="Traditional Arabic" w:hint="cs"/>
          <w:sz w:val="32"/>
          <w:szCs w:val="32"/>
          <w:rtl/>
          <w:lang w:val="en-US"/>
        </w:rPr>
        <w:t>متنوعة</w:t>
      </w:r>
      <w:r w:rsidRPr="0051198D">
        <w:rPr>
          <w:rFonts w:ascii="Traditional Arabic" w:hAnsi="Traditional Arabic" w:cs="Traditional Arabic"/>
          <w:sz w:val="32"/>
          <w:szCs w:val="32"/>
          <w:rtl/>
          <w:lang w:val="en-US"/>
        </w:rPr>
        <w:t xml:space="preserve"> من أجل </w:t>
      </w:r>
      <w:r w:rsidRPr="0051198D">
        <w:rPr>
          <w:rFonts w:ascii="Traditional Arabic" w:hAnsi="Traditional Arabic" w:cs="Traditional Arabic" w:hint="cs"/>
          <w:sz w:val="32"/>
          <w:szCs w:val="32"/>
          <w:rtl/>
          <w:lang w:val="en-US"/>
        </w:rPr>
        <w:t>ممارسة</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اللغة</w:t>
      </w:r>
      <w:r w:rsidRPr="0051198D">
        <w:rPr>
          <w:rFonts w:ascii="Traditional Arabic" w:hAnsi="Traditional Arabic" w:cs="Traditional Arabic"/>
          <w:sz w:val="32"/>
          <w:szCs w:val="32"/>
          <w:rtl/>
          <w:lang w:val="en-US"/>
        </w:rPr>
        <w:t xml:space="preserve"> العربية</w:t>
      </w:r>
      <w:r w:rsidRPr="0051198D">
        <w:rPr>
          <w:rFonts w:ascii="Traditional Arabic" w:hAnsi="Traditional Arabic" w:cs="Traditional Arabic" w:hint="cs"/>
          <w:sz w:val="32"/>
          <w:szCs w:val="32"/>
          <w:rtl/>
          <w:lang w:val="en-US"/>
        </w:rPr>
        <w:t>،</w:t>
      </w:r>
      <w:r w:rsidRPr="0051198D">
        <w:rPr>
          <w:rFonts w:ascii="Calibri" w:hAnsi="Calibri"/>
          <w:sz w:val="32"/>
          <w:szCs w:val="32"/>
          <w:rtl/>
          <w:lang w:val="en-US"/>
        </w:rPr>
        <w:t xml:space="preserve"> </w:t>
      </w:r>
      <w:r w:rsidRPr="0051198D">
        <w:rPr>
          <w:rFonts w:ascii="Traditional Arabic" w:hAnsi="Traditional Arabic" w:cs="Traditional Arabic" w:hint="cs"/>
          <w:sz w:val="32"/>
          <w:szCs w:val="32"/>
          <w:rtl/>
          <w:lang w:val="en-US"/>
        </w:rPr>
        <w:t>والفقرة السابعة والثلاثون تفكير</w:t>
      </w:r>
      <w:r w:rsidRPr="0051198D">
        <w:rPr>
          <w:rFonts w:ascii="Traditional Arabic" w:hAnsi="Traditional Arabic" w:cs="Traditional Arabic"/>
          <w:sz w:val="32"/>
          <w:szCs w:val="32"/>
          <w:rtl/>
          <w:lang w:val="en-US"/>
        </w:rPr>
        <w:t xml:space="preserve"> بطرق تقدمية في تعلم العربية</w:t>
      </w:r>
      <w:r w:rsidRPr="0051198D">
        <w:rPr>
          <w:rFonts w:ascii="Traditional Arabic" w:hAnsi="Traditional Arabic" w:cs="Traditional Arabic" w:hint="cs"/>
          <w:sz w:val="32"/>
          <w:szCs w:val="32"/>
          <w:rtl/>
          <w:lang w:val="en-US"/>
        </w:rPr>
        <w:t>، ومن هذه الاستراتيجيات المذكورة نجد أنَّ الطلبة يحتاجون تحسيناً في تعلم اللغة العربية، ويريدون تنميتها بشكل كبير. وجاءت بقية الفقرات الأخيرة في المستوى المتوسط، وليست بعيدة جداً عن غيرها، ومنها الفقرة السادسة والثلاثون، والثامنة والثلاثون، والثلاثون، والخامسة والثلاثون، إذ وصلت النسبة المئوية فيها إلى (2.94، 2.80، 2.79، 2.67) على التوالي، وهذا يدل على أنَّ الطلبة يهتمون بتنظيم الوقت الدراسي، ويكون هدفهم واضحاً في تعلم اللغة العربية، ويهتمون بالأخطاء الذاتية من أجل تحسين اللغة.</w:t>
      </w:r>
    </w:p>
    <w:p w:rsidR="0035357E" w:rsidRPr="0051198D" w:rsidRDefault="0035357E" w:rsidP="0035357E">
      <w:pPr>
        <w:bidi/>
        <w:spacing w:after="0" w:line="240" w:lineRule="auto"/>
        <w:ind w:firstLine="720"/>
        <w:jc w:val="both"/>
        <w:rPr>
          <w:rFonts w:ascii="Traditional Arabic" w:hAnsi="Traditional Arabic" w:cs="Traditional Arabic"/>
          <w:sz w:val="32"/>
          <w:szCs w:val="32"/>
          <w:rtl/>
          <w:lang w:val="en-US"/>
        </w:rPr>
      </w:pPr>
    </w:p>
    <w:p w:rsidR="0035357E" w:rsidRPr="0051198D" w:rsidRDefault="0035357E" w:rsidP="0035357E">
      <w:pPr>
        <w:bidi/>
        <w:spacing w:after="0" w:line="240" w:lineRule="auto"/>
        <w:ind w:firstLine="720"/>
        <w:jc w:val="both"/>
        <w:rPr>
          <w:rFonts w:ascii="Traditional Arabic" w:hAnsi="Traditional Arabic" w:cs="Traditional Arabic"/>
          <w:sz w:val="32"/>
          <w:szCs w:val="32"/>
          <w:rtl/>
          <w:lang w:val="en-US"/>
        </w:rPr>
      </w:pPr>
    </w:p>
    <w:p w:rsidR="0035357E" w:rsidRPr="0051198D" w:rsidRDefault="0035357E" w:rsidP="0035357E">
      <w:pPr>
        <w:tabs>
          <w:tab w:val="left" w:pos="7980"/>
        </w:tabs>
        <w:autoSpaceDE w:val="0"/>
        <w:autoSpaceDN w:val="0"/>
        <w:bidi/>
        <w:adjustRightInd w:val="0"/>
        <w:spacing w:after="0" w:line="240" w:lineRule="auto"/>
        <w:jc w:val="center"/>
        <w:rPr>
          <w:rFonts w:ascii="Traditional Arabic" w:hAnsi="Traditional Arabic" w:cs="Traditional Arabic"/>
          <w:sz w:val="32"/>
          <w:szCs w:val="32"/>
          <w:rtl/>
          <w:cs/>
          <w:lang w:val="en-US"/>
        </w:rPr>
      </w:pP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جدول</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7): </w:t>
      </w:r>
      <w:r w:rsidRPr="0051198D">
        <w:rPr>
          <w:rFonts w:ascii="Traditional Arabic" w:hAnsi="Traditional Arabic" w:cs="Traditional Arabic"/>
          <w:sz w:val="32"/>
          <w:szCs w:val="32"/>
          <w:rtl/>
          <w:lang w:val="en-US"/>
        </w:rPr>
        <w:t>م</w:t>
      </w:r>
      <w:r w:rsidRPr="0051198D">
        <w:rPr>
          <w:rFonts w:ascii="Traditional Arabic" w:hAnsi="Traditional Arabic" w:cs="Traditional Arabic" w:hint="cs"/>
          <w:sz w:val="32"/>
          <w:szCs w:val="32"/>
          <w:rtl/>
          <w:lang w:val="en-US"/>
        </w:rPr>
        <w:t xml:space="preserve">حور الاستراتيجيات الوجدانية </w:t>
      </w:r>
      <w:r w:rsidRPr="0051198D">
        <w:rPr>
          <w:sz w:val="32"/>
          <w:szCs w:val="32"/>
          <w:lang w:val="en-US"/>
        </w:rPr>
        <w:t>(AffectiveStrategies)</w:t>
      </w:r>
    </w:p>
    <w:tbl>
      <w:tblPr>
        <w:bidiVisual/>
        <w:tblW w:w="8567"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500"/>
        <w:gridCol w:w="850"/>
        <w:gridCol w:w="993"/>
        <w:gridCol w:w="992"/>
        <w:gridCol w:w="992"/>
        <w:gridCol w:w="851"/>
        <w:gridCol w:w="850"/>
      </w:tblGrid>
      <w:tr w:rsidR="0035357E" w:rsidRPr="0051198D" w:rsidTr="00C56A15">
        <w:trPr>
          <w:trHeight w:val="1026"/>
          <w:jc w:val="center"/>
        </w:trPr>
        <w:tc>
          <w:tcPr>
            <w:tcW w:w="539" w:type="dxa"/>
            <w:tcBorders>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الرقم</w:t>
            </w:r>
          </w:p>
        </w:tc>
        <w:tc>
          <w:tcPr>
            <w:tcW w:w="2500"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الفقرات</w:t>
            </w:r>
          </w:p>
        </w:tc>
        <w:tc>
          <w:tcPr>
            <w:tcW w:w="850"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بتاتا</w:t>
            </w:r>
          </w:p>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w:t>
            </w:r>
          </w:p>
        </w:tc>
        <w:tc>
          <w:tcPr>
            <w:tcW w:w="993"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قليلاً</w:t>
            </w:r>
          </w:p>
          <w:p w:rsidR="0035357E" w:rsidRPr="0051198D" w:rsidRDefault="0035357E" w:rsidP="00C56A15">
            <w:pPr>
              <w:bidi/>
              <w:spacing w:after="0" w:line="240" w:lineRule="auto"/>
              <w:jc w:val="center"/>
              <w:rPr>
                <w:rFonts w:ascii="Traditional Arabic" w:hAnsi="Traditional Arabic" w:cs="Traditional Arabic"/>
                <w:sz w:val="32"/>
                <w:szCs w:val="32"/>
                <w:lang w:val="en-US"/>
              </w:rPr>
            </w:pPr>
            <w:r w:rsidRPr="0051198D">
              <w:rPr>
                <w:rFonts w:ascii="Traditional Arabic" w:hAnsi="Traditional Arabic" w:cs="Traditional Arabic" w:hint="cs"/>
                <w:sz w:val="32"/>
                <w:szCs w:val="32"/>
                <w:rtl/>
                <w:lang w:val="en-US"/>
              </w:rPr>
              <w:t>%</w:t>
            </w:r>
          </w:p>
        </w:tc>
        <w:tc>
          <w:tcPr>
            <w:tcW w:w="992"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أحياناً</w:t>
            </w:r>
          </w:p>
          <w:p w:rsidR="0035357E" w:rsidRPr="0051198D" w:rsidRDefault="0035357E" w:rsidP="00C56A15">
            <w:pPr>
              <w:bidi/>
              <w:spacing w:after="0" w:line="240" w:lineRule="auto"/>
              <w:jc w:val="center"/>
              <w:rPr>
                <w:rFonts w:ascii="Traditional Arabic" w:hAnsi="Traditional Arabic" w:cs="Traditional Arabic"/>
                <w:sz w:val="32"/>
                <w:szCs w:val="32"/>
                <w:lang w:val="en-US"/>
              </w:rPr>
            </w:pPr>
            <w:r w:rsidRPr="0051198D">
              <w:rPr>
                <w:rFonts w:ascii="Traditional Arabic" w:hAnsi="Traditional Arabic" w:cs="Traditional Arabic" w:hint="cs"/>
                <w:sz w:val="32"/>
                <w:szCs w:val="32"/>
                <w:rtl/>
                <w:lang w:val="en-US"/>
              </w:rPr>
              <w:t>%</w:t>
            </w:r>
          </w:p>
        </w:tc>
        <w:tc>
          <w:tcPr>
            <w:tcW w:w="992"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غالباً</w:t>
            </w:r>
          </w:p>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w:t>
            </w:r>
          </w:p>
        </w:tc>
        <w:tc>
          <w:tcPr>
            <w:tcW w:w="851"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دائماً</w:t>
            </w:r>
          </w:p>
          <w:p w:rsidR="0035357E" w:rsidRPr="0051198D" w:rsidRDefault="0035357E" w:rsidP="00C56A15">
            <w:pPr>
              <w:bidi/>
              <w:spacing w:after="0" w:line="240" w:lineRule="auto"/>
              <w:jc w:val="center"/>
              <w:rPr>
                <w:rFonts w:ascii="Traditional Arabic" w:hAnsi="Traditional Arabic" w:cs="Traditional Arabic"/>
                <w:b/>
                <w:bCs/>
                <w:sz w:val="32"/>
                <w:szCs w:val="32"/>
                <w:rtl/>
                <w:lang w:val="en-US"/>
              </w:rPr>
            </w:pPr>
            <w:r w:rsidRPr="0051198D">
              <w:rPr>
                <w:rFonts w:ascii="Traditional Arabic" w:hAnsi="Traditional Arabic" w:cs="Traditional Arabic" w:hint="cs"/>
                <w:b/>
                <w:bCs/>
                <w:sz w:val="32"/>
                <w:szCs w:val="32"/>
                <w:rtl/>
                <w:lang w:val="en-US"/>
              </w:rPr>
              <w:t>%</w:t>
            </w:r>
          </w:p>
        </w:tc>
        <w:tc>
          <w:tcPr>
            <w:tcW w:w="850"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الوزنالنسبي</w:t>
            </w:r>
          </w:p>
        </w:tc>
      </w:tr>
      <w:tr w:rsidR="0035357E" w:rsidRPr="0051198D" w:rsidTr="00C56A15">
        <w:trPr>
          <w:trHeight w:val="499"/>
          <w:jc w:val="center"/>
        </w:trPr>
        <w:tc>
          <w:tcPr>
            <w:tcW w:w="539" w:type="dxa"/>
            <w:tcBorders>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39</w:t>
            </w:r>
          </w:p>
        </w:tc>
        <w:tc>
          <w:tcPr>
            <w:tcW w:w="2500" w:type="dxa"/>
            <w:tcBorders>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أحاول أن أسترخي عندما أشعر بالخوف مناستعمال ال</w:t>
            </w:r>
            <w:r w:rsidRPr="0051198D">
              <w:rPr>
                <w:rFonts w:ascii="Traditional Arabic" w:hAnsi="Traditional Arabic" w:cs="Traditional Arabic" w:hint="cs"/>
                <w:sz w:val="32"/>
                <w:szCs w:val="32"/>
                <w:rtl/>
                <w:lang w:val="en-US"/>
              </w:rPr>
              <w:t>عربية</w:t>
            </w:r>
            <w:r w:rsidRPr="0051198D">
              <w:rPr>
                <w:rFonts w:ascii="Traditional Arabic" w:hAnsi="Traditional Arabic" w:cs="Traditional Arabic"/>
                <w:sz w:val="32"/>
                <w:szCs w:val="32"/>
                <w:rtl/>
                <w:lang w:val="en-US"/>
              </w:rPr>
              <w:t>.</w:t>
            </w:r>
          </w:p>
        </w:tc>
        <w:tc>
          <w:tcPr>
            <w:tcW w:w="850"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10.0</w:t>
            </w:r>
          </w:p>
        </w:tc>
        <w:tc>
          <w:tcPr>
            <w:tcW w:w="993"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27.2</w:t>
            </w:r>
          </w:p>
          <w:p w:rsidR="0035357E" w:rsidRPr="00B25C6F" w:rsidRDefault="0035357E" w:rsidP="00C56A15">
            <w:pPr>
              <w:bidi/>
              <w:spacing w:after="0" w:line="240" w:lineRule="auto"/>
              <w:jc w:val="center"/>
              <w:rPr>
                <w:rFonts w:ascii="Traditional Arabic" w:hAnsi="Traditional Arabic" w:cs="Traditional Arabic"/>
                <w:rtl/>
                <w:lang w:val="en-US"/>
              </w:rPr>
            </w:pPr>
          </w:p>
        </w:tc>
        <w:tc>
          <w:tcPr>
            <w:tcW w:w="992"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39.4</w:t>
            </w:r>
          </w:p>
          <w:p w:rsidR="0035357E" w:rsidRPr="00B25C6F" w:rsidRDefault="0035357E" w:rsidP="00C56A15">
            <w:pPr>
              <w:bidi/>
              <w:spacing w:after="0" w:line="240" w:lineRule="auto"/>
              <w:jc w:val="center"/>
              <w:rPr>
                <w:rFonts w:ascii="Traditional Arabic" w:hAnsi="Traditional Arabic" w:cs="Traditional Arabic"/>
                <w:rtl/>
                <w:lang w:val="en-US"/>
              </w:rPr>
            </w:pPr>
          </w:p>
        </w:tc>
        <w:tc>
          <w:tcPr>
            <w:tcW w:w="992"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17.2</w:t>
            </w:r>
          </w:p>
        </w:tc>
        <w:tc>
          <w:tcPr>
            <w:tcW w:w="851"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6.1</w:t>
            </w:r>
          </w:p>
        </w:tc>
        <w:tc>
          <w:tcPr>
            <w:tcW w:w="850" w:type="dxa"/>
            <w:tcBorders>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2.82</w:t>
            </w:r>
          </w:p>
        </w:tc>
      </w:tr>
      <w:tr w:rsidR="0035357E" w:rsidRPr="0051198D" w:rsidTr="00C56A15">
        <w:trPr>
          <w:trHeight w:val="432"/>
          <w:jc w:val="center"/>
        </w:trPr>
        <w:tc>
          <w:tcPr>
            <w:tcW w:w="539" w:type="dxa"/>
            <w:tcBorders>
              <w:top w:val="nil"/>
              <w:bottom w:val="nil"/>
              <w:right w:val="nil"/>
            </w:tcBorders>
          </w:tcPr>
          <w:p w:rsidR="0035357E" w:rsidRPr="00B25C6F" w:rsidRDefault="0035357E" w:rsidP="00C56A15">
            <w:pPr>
              <w:bidi/>
              <w:spacing w:after="0" w:line="240" w:lineRule="auto"/>
              <w:jc w:val="both"/>
              <w:rPr>
                <w:rFonts w:ascii="Traditional Arabic" w:hAnsi="Traditional Arabic" w:cs="Traditional Arabic"/>
                <w:rtl/>
                <w:lang w:val="en-US"/>
              </w:rPr>
            </w:pPr>
            <w:r w:rsidRPr="00B25C6F">
              <w:rPr>
                <w:rFonts w:ascii="Traditional Arabic" w:hAnsi="Traditional Arabic" w:cs="Traditional Arabic" w:hint="cs"/>
                <w:rtl/>
                <w:lang w:val="en-US"/>
              </w:rPr>
              <w:t>40</w:t>
            </w:r>
          </w:p>
        </w:tc>
        <w:tc>
          <w:tcPr>
            <w:tcW w:w="2500"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أشجع نفسي</w:t>
            </w:r>
            <w:r w:rsidRPr="0051198D">
              <w:rPr>
                <w:rFonts w:ascii="Traditional Arabic" w:hAnsi="Traditional Arabic" w:cs="Traditional Arabic" w:hint="cs"/>
                <w:sz w:val="32"/>
                <w:szCs w:val="32"/>
                <w:rtl/>
                <w:lang w:val="en-US"/>
              </w:rPr>
              <w:t xml:space="preserve"> عندما أشعر بالخوف من استخدام اللغة العربية.</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6.7</w:t>
            </w:r>
          </w:p>
        </w:tc>
        <w:tc>
          <w:tcPr>
            <w:tcW w:w="993"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28.3</w:t>
            </w:r>
          </w:p>
        </w:tc>
        <w:tc>
          <w:tcPr>
            <w:tcW w:w="992"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36.7</w:t>
            </w:r>
          </w:p>
        </w:tc>
        <w:tc>
          <w:tcPr>
            <w:tcW w:w="992"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22.8</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5.6</w:t>
            </w:r>
          </w:p>
        </w:tc>
        <w:tc>
          <w:tcPr>
            <w:tcW w:w="850"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2.92</w:t>
            </w:r>
          </w:p>
        </w:tc>
      </w:tr>
      <w:tr w:rsidR="0035357E" w:rsidRPr="0051198D" w:rsidTr="00C56A15">
        <w:trPr>
          <w:trHeight w:val="456"/>
          <w:jc w:val="center"/>
        </w:trPr>
        <w:tc>
          <w:tcPr>
            <w:tcW w:w="539"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41</w:t>
            </w:r>
          </w:p>
        </w:tc>
        <w:tc>
          <w:tcPr>
            <w:tcW w:w="2500"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أكافئ نفسي عندما يكون أدائي جيدًا</w:t>
            </w:r>
            <w:r w:rsidRPr="0051198D">
              <w:rPr>
                <w:rFonts w:ascii="Traditional Arabic" w:hAnsi="Traditional Arabic" w:cs="Traditional Arabic" w:hint="cs"/>
                <w:sz w:val="32"/>
                <w:szCs w:val="32"/>
                <w:rtl/>
                <w:lang w:val="en-US"/>
              </w:rPr>
              <w:t xml:space="preserve"> بالعربية</w:t>
            </w:r>
            <w:r w:rsidRPr="0051198D">
              <w:rPr>
                <w:rFonts w:ascii="Traditional Arabic" w:hAnsi="Traditional Arabic" w:cs="Traditional Arabic"/>
                <w:sz w:val="32"/>
                <w:szCs w:val="32"/>
                <w:rtl/>
                <w:lang w:val="en-US"/>
              </w:rPr>
              <w:t>.</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11.7</w:t>
            </w:r>
          </w:p>
        </w:tc>
        <w:tc>
          <w:tcPr>
            <w:tcW w:w="993"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35.0</w:t>
            </w:r>
          </w:p>
        </w:tc>
        <w:tc>
          <w:tcPr>
            <w:tcW w:w="992"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28.9</w:t>
            </w:r>
          </w:p>
        </w:tc>
        <w:tc>
          <w:tcPr>
            <w:tcW w:w="992"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19.4</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5.0</w:t>
            </w:r>
          </w:p>
        </w:tc>
        <w:tc>
          <w:tcPr>
            <w:tcW w:w="850"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2.71</w:t>
            </w:r>
          </w:p>
        </w:tc>
      </w:tr>
      <w:tr w:rsidR="0035357E" w:rsidRPr="0051198D" w:rsidTr="00C56A15">
        <w:trPr>
          <w:trHeight w:val="318"/>
          <w:jc w:val="center"/>
        </w:trPr>
        <w:tc>
          <w:tcPr>
            <w:tcW w:w="539"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42</w:t>
            </w:r>
          </w:p>
        </w:tc>
        <w:tc>
          <w:tcPr>
            <w:tcW w:w="2500"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 xml:space="preserve">أستطيع معرفة الأوقات التي أكون فيهامتوترًا وأنا أتعلم أو </w:t>
            </w:r>
            <w:r w:rsidRPr="0051198D">
              <w:rPr>
                <w:rFonts w:ascii="Traditional Arabic" w:hAnsi="Traditional Arabic" w:cs="Traditional Arabic" w:hint="cs"/>
                <w:sz w:val="32"/>
                <w:szCs w:val="32"/>
                <w:rtl/>
                <w:lang w:val="en-US"/>
              </w:rPr>
              <w:t>أ</w:t>
            </w:r>
            <w:r w:rsidRPr="0051198D">
              <w:rPr>
                <w:rFonts w:ascii="Traditional Arabic" w:hAnsi="Traditional Arabic" w:cs="Traditional Arabic"/>
                <w:sz w:val="32"/>
                <w:szCs w:val="32"/>
                <w:rtl/>
                <w:lang w:val="en-US"/>
              </w:rPr>
              <w:t>ستعمل ال</w:t>
            </w:r>
            <w:r w:rsidRPr="0051198D">
              <w:rPr>
                <w:rFonts w:ascii="Traditional Arabic" w:hAnsi="Traditional Arabic" w:cs="Traditional Arabic" w:hint="cs"/>
                <w:sz w:val="32"/>
                <w:szCs w:val="32"/>
                <w:rtl/>
                <w:lang w:val="en-US"/>
              </w:rPr>
              <w:t>عربية</w:t>
            </w:r>
            <w:r w:rsidRPr="0051198D">
              <w:rPr>
                <w:rFonts w:ascii="Traditional Arabic" w:hAnsi="Traditional Arabic" w:cs="Traditional Arabic"/>
                <w:sz w:val="32"/>
                <w:szCs w:val="32"/>
                <w:rtl/>
                <w:lang w:val="en-US"/>
              </w:rPr>
              <w:t>.</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16.1</w:t>
            </w:r>
          </w:p>
        </w:tc>
        <w:tc>
          <w:tcPr>
            <w:tcW w:w="993"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26.7</w:t>
            </w:r>
          </w:p>
        </w:tc>
        <w:tc>
          <w:tcPr>
            <w:tcW w:w="992"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30.0</w:t>
            </w:r>
          </w:p>
        </w:tc>
        <w:tc>
          <w:tcPr>
            <w:tcW w:w="992"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15.6</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11.7</w:t>
            </w:r>
          </w:p>
        </w:tc>
        <w:tc>
          <w:tcPr>
            <w:tcW w:w="850"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2.80</w:t>
            </w:r>
          </w:p>
        </w:tc>
      </w:tr>
      <w:tr w:rsidR="0035357E" w:rsidRPr="0051198D" w:rsidTr="00C56A15">
        <w:trPr>
          <w:trHeight w:val="355"/>
          <w:jc w:val="center"/>
        </w:trPr>
        <w:tc>
          <w:tcPr>
            <w:tcW w:w="539"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lastRenderedPageBreak/>
              <w:t>43</w:t>
            </w:r>
          </w:p>
        </w:tc>
        <w:tc>
          <w:tcPr>
            <w:tcW w:w="2500"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أدون أحاسيسي ومشاعري في مفكرة خاصةبتعلم ال</w:t>
            </w:r>
            <w:r w:rsidRPr="0051198D">
              <w:rPr>
                <w:rFonts w:ascii="Traditional Arabic" w:hAnsi="Traditional Arabic" w:cs="Traditional Arabic" w:hint="cs"/>
                <w:sz w:val="32"/>
                <w:szCs w:val="32"/>
                <w:rtl/>
                <w:lang w:val="en-US"/>
              </w:rPr>
              <w:t>عربية</w:t>
            </w:r>
            <w:r w:rsidRPr="0051198D">
              <w:rPr>
                <w:rFonts w:ascii="Traditional Arabic" w:hAnsi="Traditional Arabic" w:cs="Traditional Arabic"/>
                <w:sz w:val="32"/>
                <w:szCs w:val="32"/>
                <w:rtl/>
                <w:lang w:val="en-US"/>
              </w:rPr>
              <w:t>.</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42.8</w:t>
            </w:r>
          </w:p>
        </w:tc>
        <w:tc>
          <w:tcPr>
            <w:tcW w:w="993"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30.0</w:t>
            </w:r>
          </w:p>
        </w:tc>
        <w:tc>
          <w:tcPr>
            <w:tcW w:w="992"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15.6</w:t>
            </w:r>
          </w:p>
        </w:tc>
        <w:tc>
          <w:tcPr>
            <w:tcW w:w="992"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7.2</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4.4</w:t>
            </w:r>
          </w:p>
        </w:tc>
        <w:tc>
          <w:tcPr>
            <w:tcW w:w="850"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2.01</w:t>
            </w:r>
          </w:p>
        </w:tc>
      </w:tr>
      <w:tr w:rsidR="0035357E" w:rsidRPr="0051198D" w:rsidTr="00C56A15">
        <w:trPr>
          <w:trHeight w:val="362"/>
          <w:jc w:val="center"/>
        </w:trPr>
        <w:tc>
          <w:tcPr>
            <w:tcW w:w="539" w:type="dxa"/>
            <w:tcBorders>
              <w:top w:val="nil"/>
              <w:right w:val="nil"/>
            </w:tcBorders>
          </w:tcPr>
          <w:p w:rsidR="0035357E" w:rsidRPr="00B25C6F" w:rsidRDefault="0035357E" w:rsidP="00C56A15">
            <w:pPr>
              <w:bidi/>
              <w:spacing w:after="0" w:line="240" w:lineRule="auto"/>
              <w:jc w:val="both"/>
              <w:rPr>
                <w:rFonts w:ascii="Traditional Arabic" w:hAnsi="Traditional Arabic" w:cs="Traditional Arabic"/>
                <w:rtl/>
                <w:lang w:val="en-US"/>
              </w:rPr>
            </w:pPr>
            <w:r w:rsidRPr="00B25C6F">
              <w:rPr>
                <w:rFonts w:ascii="Traditional Arabic" w:hAnsi="Traditional Arabic" w:cs="Traditional Arabic" w:hint="cs"/>
                <w:rtl/>
                <w:lang w:val="en-US"/>
              </w:rPr>
              <w:t>44</w:t>
            </w:r>
          </w:p>
        </w:tc>
        <w:tc>
          <w:tcPr>
            <w:tcW w:w="2500" w:type="dxa"/>
            <w:tcBorders>
              <w:top w:val="nil"/>
              <w:left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أتحدث مع ا</w:t>
            </w:r>
            <w:r w:rsidRPr="0051198D">
              <w:rPr>
                <w:rFonts w:ascii="Traditional Arabic" w:hAnsi="Traditional Arabic" w:cs="Traditional Arabic" w:hint="cs"/>
                <w:sz w:val="32"/>
                <w:szCs w:val="32"/>
                <w:rtl/>
                <w:lang w:val="en-US"/>
              </w:rPr>
              <w:t>لآ</w:t>
            </w:r>
            <w:r w:rsidRPr="0051198D">
              <w:rPr>
                <w:rFonts w:ascii="Traditional Arabic" w:hAnsi="Traditional Arabic" w:cs="Traditional Arabic"/>
                <w:sz w:val="32"/>
                <w:szCs w:val="32"/>
                <w:rtl/>
                <w:lang w:val="en-US"/>
              </w:rPr>
              <w:t>خرين حول شعوري وأنا أتعلمال</w:t>
            </w:r>
            <w:r w:rsidRPr="0051198D">
              <w:rPr>
                <w:rFonts w:ascii="Traditional Arabic" w:hAnsi="Traditional Arabic" w:cs="Traditional Arabic" w:hint="cs"/>
                <w:sz w:val="32"/>
                <w:szCs w:val="32"/>
                <w:rtl/>
                <w:lang w:val="en-US"/>
              </w:rPr>
              <w:t>عربية</w:t>
            </w:r>
            <w:r w:rsidRPr="0051198D">
              <w:rPr>
                <w:rFonts w:ascii="Traditional Arabic" w:hAnsi="Traditional Arabic" w:cs="Traditional Arabic"/>
                <w:sz w:val="32"/>
                <w:szCs w:val="32"/>
                <w:rtl/>
                <w:lang w:val="en-US"/>
              </w:rPr>
              <w:t>.</w:t>
            </w:r>
          </w:p>
        </w:tc>
        <w:tc>
          <w:tcPr>
            <w:tcW w:w="850" w:type="dxa"/>
            <w:tcBorders>
              <w:top w:val="nil"/>
              <w:left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15.6</w:t>
            </w:r>
          </w:p>
        </w:tc>
        <w:tc>
          <w:tcPr>
            <w:tcW w:w="993" w:type="dxa"/>
            <w:tcBorders>
              <w:top w:val="nil"/>
              <w:left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28.3</w:t>
            </w:r>
          </w:p>
        </w:tc>
        <w:tc>
          <w:tcPr>
            <w:tcW w:w="992" w:type="dxa"/>
            <w:tcBorders>
              <w:top w:val="nil"/>
              <w:left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30.0</w:t>
            </w:r>
          </w:p>
        </w:tc>
        <w:tc>
          <w:tcPr>
            <w:tcW w:w="992" w:type="dxa"/>
            <w:tcBorders>
              <w:top w:val="nil"/>
              <w:left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16.7</w:t>
            </w:r>
          </w:p>
        </w:tc>
        <w:tc>
          <w:tcPr>
            <w:tcW w:w="851" w:type="dxa"/>
            <w:tcBorders>
              <w:top w:val="nil"/>
              <w:left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9.4</w:t>
            </w:r>
          </w:p>
        </w:tc>
        <w:tc>
          <w:tcPr>
            <w:tcW w:w="850" w:type="dxa"/>
            <w:tcBorders>
              <w:top w:val="nil"/>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2.76</w:t>
            </w:r>
          </w:p>
        </w:tc>
      </w:tr>
    </w:tbl>
    <w:p w:rsidR="0035357E" w:rsidRPr="0051198D" w:rsidRDefault="0035357E" w:rsidP="0035357E">
      <w:pPr>
        <w:bidi/>
        <w:spacing w:after="0" w:line="240" w:lineRule="auto"/>
        <w:jc w:val="both"/>
        <w:rPr>
          <w:rFonts w:ascii="Traditional Arabic" w:hAnsi="Traditional Arabic" w:cs="Traditional Arabic"/>
          <w:sz w:val="32"/>
          <w:szCs w:val="32"/>
          <w:rtl/>
          <w:lang w:val="en-US"/>
        </w:rPr>
      </w:pP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 xml:space="preserve">بينت الاستراتيجيات الوجدانية لنا أنَّ معظم الطلبة يهتمون بهذه الاستراتيجيات بشكل معتدل؛ حيث يمكننا أنَّ نلاحظ أنَّ أقصى درجة في الفقرة الأربعين، إذ حققت نسبة مئوية مقدارها (2.92)، وهي عن التشجيع الذاتي عندما يشعر الطالب </w:t>
      </w:r>
      <w:r w:rsidRPr="0051198D">
        <w:rPr>
          <w:rFonts w:ascii="Traditional Arabic" w:hAnsi="Traditional Arabic" w:cs="Traditional Arabic"/>
          <w:sz w:val="32"/>
          <w:szCs w:val="32"/>
          <w:rtl/>
          <w:lang w:val="en-US"/>
        </w:rPr>
        <w:t>بالخوف من استخدام اللغة العربي</w:t>
      </w:r>
      <w:r w:rsidRPr="0051198D">
        <w:rPr>
          <w:rFonts w:ascii="Traditional Arabic" w:hAnsi="Traditional Arabic" w:cs="Traditional Arabic" w:hint="cs"/>
          <w:sz w:val="32"/>
          <w:szCs w:val="32"/>
          <w:rtl/>
          <w:lang w:val="en-US"/>
        </w:rPr>
        <w:t>ة. وتليها الفقرة التاسعة والثلاثين تليها، وبلغت نسبتها المئوية (2.82)، وهي عن م</w:t>
      </w:r>
      <w:r w:rsidRPr="0051198D">
        <w:rPr>
          <w:rFonts w:ascii="Traditional Arabic" w:hAnsi="Traditional Arabic" w:cs="Traditional Arabic"/>
          <w:sz w:val="32"/>
          <w:szCs w:val="32"/>
          <w:rtl/>
          <w:lang w:val="en-US"/>
        </w:rPr>
        <w:t>حاول</w:t>
      </w:r>
      <w:r w:rsidRPr="0051198D">
        <w:rPr>
          <w:rFonts w:ascii="Traditional Arabic" w:hAnsi="Traditional Arabic" w:cs="Traditional Arabic" w:hint="cs"/>
          <w:sz w:val="32"/>
          <w:szCs w:val="32"/>
          <w:rtl/>
          <w:lang w:val="en-US"/>
        </w:rPr>
        <w:t>ة</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الاس</w:t>
      </w:r>
      <w:r w:rsidRPr="0051198D">
        <w:rPr>
          <w:rFonts w:ascii="Traditional Arabic" w:hAnsi="Traditional Arabic" w:cs="Traditional Arabic"/>
          <w:sz w:val="32"/>
          <w:szCs w:val="32"/>
          <w:rtl/>
          <w:lang w:val="en-US"/>
        </w:rPr>
        <w:t>ترخ</w:t>
      </w:r>
      <w:r w:rsidRPr="0051198D">
        <w:rPr>
          <w:rFonts w:ascii="Traditional Arabic" w:hAnsi="Traditional Arabic" w:cs="Traditional Arabic" w:hint="cs"/>
          <w:sz w:val="32"/>
          <w:szCs w:val="32"/>
          <w:rtl/>
          <w:lang w:val="en-US"/>
        </w:rPr>
        <w:t>اء</w:t>
      </w:r>
      <w:r w:rsidRPr="0051198D">
        <w:rPr>
          <w:rFonts w:ascii="Traditional Arabic" w:hAnsi="Traditional Arabic" w:cs="Traditional Arabic"/>
          <w:sz w:val="32"/>
          <w:szCs w:val="32"/>
          <w:rtl/>
          <w:lang w:val="en-US"/>
        </w:rPr>
        <w:t xml:space="preserve"> عندما </w:t>
      </w:r>
      <w:r w:rsidRPr="0051198D">
        <w:rPr>
          <w:rFonts w:ascii="Traditional Arabic" w:hAnsi="Traditional Arabic" w:cs="Traditional Arabic" w:hint="cs"/>
          <w:sz w:val="32"/>
          <w:szCs w:val="32"/>
          <w:rtl/>
          <w:lang w:val="en-US"/>
        </w:rPr>
        <w:t>ي</w:t>
      </w:r>
      <w:r w:rsidRPr="0051198D">
        <w:rPr>
          <w:rFonts w:ascii="Traditional Arabic" w:hAnsi="Traditional Arabic" w:cs="Traditional Arabic"/>
          <w:sz w:val="32"/>
          <w:szCs w:val="32"/>
          <w:rtl/>
          <w:lang w:val="en-US"/>
        </w:rPr>
        <w:t>شعر</w:t>
      </w:r>
      <w:r w:rsidRPr="0051198D">
        <w:rPr>
          <w:rFonts w:ascii="Traditional Arabic" w:hAnsi="Traditional Arabic" w:cs="Traditional Arabic" w:hint="cs"/>
          <w:sz w:val="32"/>
          <w:szCs w:val="32"/>
          <w:rtl/>
          <w:lang w:val="en-US"/>
        </w:rPr>
        <w:t xml:space="preserve"> الطالب</w:t>
      </w:r>
      <w:r w:rsidRPr="0051198D">
        <w:rPr>
          <w:rFonts w:ascii="Traditional Arabic" w:hAnsi="Traditional Arabic" w:cs="Traditional Arabic"/>
          <w:sz w:val="32"/>
          <w:szCs w:val="32"/>
          <w:rtl/>
          <w:lang w:val="en-US"/>
        </w:rPr>
        <w:t xml:space="preserve"> بالخوف من استعمال العربية.</w:t>
      </w:r>
      <w:r w:rsidRPr="0051198D">
        <w:rPr>
          <w:rFonts w:ascii="Traditional Arabic" w:hAnsi="Traditional Arabic" w:cs="Traditional Arabic" w:hint="cs"/>
          <w:sz w:val="32"/>
          <w:szCs w:val="32"/>
          <w:rtl/>
          <w:lang w:val="en-US"/>
        </w:rPr>
        <w:t xml:space="preserve"> وهاتان النتيجتان تشيران إلى أنَّ الطلبة يمكنهم أن يتغلبوا على الخوف بشكل معتدل أثناء استخدام اللغة العربية، وهم يعرفون بأنفسهم ماذا ينبغي عليهم بأن يفعلوا عندما يواجهون ذلك الموقف. أما بقية الفقرات فنسبتها المئوية ليست بعيدة عن الاستراتيجيتين السابقتين، ومنها الفقرة الثانية والأربعون، والرابعة والأربعون، والواحدة والأربعون، والثالثة والأربعون، إذ وصلت النسبة المئوية فيها (2.80، 2.76، 2.71، 2.01) على التوالي. ومن تلك النسب المئوية ندرك أنَّ الطلبة يعرفون كيف يشجعون أنفسهم من أجل تعلم اللغة، ويلاحظون التوتر بأنفسهم من استخدام اللغة، ويبحثون عن طرق تساعدهم على الاسترخاء. بينما كانت أدنى درجة في الفقرة الثالثة والأربعين، إذ وصلت النسبة المئوية فيها إلى (2.01)، وهي بذلك تعتبر أقل من الفقرات الأخرى في هذه الاستراتيجيات الوجدانية، وهذا يدل على أنَّ الطلبة لا يفضلون تعبير عن المشاعر عبر الكتابة، ولكنهم يفضلون أن يبحثوا عن طرق أخرى من أجل الاسترخاء الذاتي مثل المحادثة مع الآخرين حول تعلم اللغة، أو التشجيع الذاتي في تعلمها.</w:t>
      </w:r>
    </w:p>
    <w:p w:rsidR="0035357E" w:rsidRPr="0051198D" w:rsidRDefault="0035357E" w:rsidP="0035357E">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جدول</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8): </w:t>
      </w:r>
      <w:r w:rsidRPr="0051198D">
        <w:rPr>
          <w:rFonts w:ascii="Traditional Arabic" w:hAnsi="Traditional Arabic" w:cs="Traditional Arabic"/>
          <w:sz w:val="32"/>
          <w:szCs w:val="32"/>
          <w:rtl/>
          <w:lang w:val="en-US"/>
        </w:rPr>
        <w:t>م</w:t>
      </w:r>
      <w:r w:rsidRPr="0051198D">
        <w:rPr>
          <w:rFonts w:ascii="Traditional Arabic" w:hAnsi="Traditional Arabic" w:cs="Traditional Arabic" w:hint="cs"/>
          <w:sz w:val="32"/>
          <w:szCs w:val="32"/>
          <w:rtl/>
          <w:lang w:val="en-US"/>
        </w:rPr>
        <w:t xml:space="preserve">حور الاستراتيجيات الاجتماعية </w:t>
      </w:r>
      <w:r w:rsidRPr="0051198D">
        <w:rPr>
          <w:sz w:val="32"/>
          <w:szCs w:val="32"/>
          <w:lang w:val="en-US"/>
        </w:rPr>
        <w:t>(Social Strategies)</w:t>
      </w:r>
    </w:p>
    <w:tbl>
      <w:tblPr>
        <w:bidiVisual/>
        <w:tblW w:w="8000"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500"/>
        <w:gridCol w:w="850"/>
        <w:gridCol w:w="851"/>
        <w:gridCol w:w="850"/>
        <w:gridCol w:w="851"/>
        <w:gridCol w:w="709"/>
        <w:gridCol w:w="850"/>
      </w:tblGrid>
      <w:tr w:rsidR="0035357E" w:rsidRPr="0051198D" w:rsidTr="00C56A15">
        <w:trPr>
          <w:trHeight w:val="1026"/>
          <w:jc w:val="center"/>
        </w:trPr>
        <w:tc>
          <w:tcPr>
            <w:tcW w:w="539" w:type="dxa"/>
            <w:tcBorders>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الرقم</w:t>
            </w:r>
          </w:p>
        </w:tc>
        <w:tc>
          <w:tcPr>
            <w:tcW w:w="2500"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الفقرات</w:t>
            </w:r>
          </w:p>
        </w:tc>
        <w:tc>
          <w:tcPr>
            <w:tcW w:w="850"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بتاتا</w:t>
            </w:r>
          </w:p>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w:t>
            </w:r>
          </w:p>
        </w:tc>
        <w:tc>
          <w:tcPr>
            <w:tcW w:w="851"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قليلاً</w:t>
            </w:r>
          </w:p>
          <w:p w:rsidR="0035357E" w:rsidRPr="0051198D" w:rsidRDefault="0035357E" w:rsidP="00C56A15">
            <w:pPr>
              <w:bidi/>
              <w:spacing w:after="0" w:line="240" w:lineRule="auto"/>
              <w:jc w:val="center"/>
              <w:rPr>
                <w:rFonts w:ascii="Traditional Arabic" w:hAnsi="Traditional Arabic" w:cs="Traditional Arabic"/>
                <w:sz w:val="32"/>
                <w:szCs w:val="32"/>
                <w:lang w:val="en-US"/>
              </w:rPr>
            </w:pPr>
            <w:r w:rsidRPr="0051198D">
              <w:rPr>
                <w:rFonts w:ascii="Traditional Arabic" w:hAnsi="Traditional Arabic" w:cs="Traditional Arabic" w:hint="cs"/>
                <w:sz w:val="32"/>
                <w:szCs w:val="32"/>
                <w:rtl/>
                <w:lang w:val="en-US"/>
              </w:rPr>
              <w:t>%</w:t>
            </w:r>
          </w:p>
        </w:tc>
        <w:tc>
          <w:tcPr>
            <w:tcW w:w="850"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أحياناً</w:t>
            </w:r>
          </w:p>
          <w:p w:rsidR="0035357E" w:rsidRPr="0051198D" w:rsidRDefault="0035357E" w:rsidP="00C56A15">
            <w:pPr>
              <w:bidi/>
              <w:spacing w:after="0" w:line="240" w:lineRule="auto"/>
              <w:jc w:val="center"/>
              <w:rPr>
                <w:rFonts w:ascii="Traditional Arabic" w:hAnsi="Traditional Arabic" w:cs="Traditional Arabic"/>
                <w:sz w:val="32"/>
                <w:szCs w:val="32"/>
                <w:lang w:val="en-US"/>
              </w:rPr>
            </w:pPr>
            <w:r w:rsidRPr="0051198D">
              <w:rPr>
                <w:rFonts w:ascii="Traditional Arabic" w:hAnsi="Traditional Arabic" w:cs="Traditional Arabic" w:hint="cs"/>
                <w:sz w:val="32"/>
                <w:szCs w:val="32"/>
                <w:rtl/>
                <w:lang w:val="en-US"/>
              </w:rPr>
              <w:t>%</w:t>
            </w:r>
          </w:p>
        </w:tc>
        <w:tc>
          <w:tcPr>
            <w:tcW w:w="851"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غالباً</w:t>
            </w:r>
          </w:p>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w:t>
            </w:r>
          </w:p>
        </w:tc>
        <w:tc>
          <w:tcPr>
            <w:tcW w:w="709"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دائماً</w:t>
            </w:r>
          </w:p>
          <w:p w:rsidR="0035357E" w:rsidRPr="0051198D" w:rsidRDefault="0035357E" w:rsidP="00C56A15">
            <w:pPr>
              <w:bidi/>
              <w:spacing w:after="0" w:line="240" w:lineRule="auto"/>
              <w:jc w:val="center"/>
              <w:rPr>
                <w:rFonts w:ascii="Traditional Arabic" w:hAnsi="Traditional Arabic" w:cs="Traditional Arabic"/>
                <w:b/>
                <w:bCs/>
                <w:sz w:val="32"/>
                <w:szCs w:val="32"/>
                <w:rtl/>
                <w:lang w:val="en-US"/>
              </w:rPr>
            </w:pPr>
            <w:r w:rsidRPr="0051198D">
              <w:rPr>
                <w:rFonts w:ascii="Traditional Arabic" w:hAnsi="Traditional Arabic" w:cs="Traditional Arabic" w:hint="cs"/>
                <w:b/>
                <w:bCs/>
                <w:sz w:val="32"/>
                <w:szCs w:val="32"/>
                <w:rtl/>
                <w:lang w:val="en-US"/>
              </w:rPr>
              <w:t>%</w:t>
            </w:r>
          </w:p>
        </w:tc>
        <w:tc>
          <w:tcPr>
            <w:tcW w:w="850" w:type="dxa"/>
            <w:tcBorders>
              <w:lef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الوزنالنسبي</w:t>
            </w:r>
          </w:p>
        </w:tc>
      </w:tr>
      <w:tr w:rsidR="0035357E" w:rsidRPr="0051198D" w:rsidTr="00C56A15">
        <w:trPr>
          <w:trHeight w:val="499"/>
          <w:jc w:val="center"/>
        </w:trPr>
        <w:tc>
          <w:tcPr>
            <w:tcW w:w="539" w:type="dxa"/>
            <w:tcBorders>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45</w:t>
            </w:r>
          </w:p>
        </w:tc>
        <w:tc>
          <w:tcPr>
            <w:tcW w:w="2500" w:type="dxa"/>
            <w:tcBorders>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إذا لم أفهم شيئًا با</w:t>
            </w:r>
            <w:r w:rsidRPr="0051198D">
              <w:rPr>
                <w:rFonts w:ascii="Traditional Arabic" w:hAnsi="Traditional Arabic" w:cs="Traditional Arabic" w:hint="cs"/>
                <w:sz w:val="32"/>
                <w:szCs w:val="32"/>
                <w:rtl/>
                <w:lang w:val="en-US"/>
              </w:rPr>
              <w:t>لعربية،</w:t>
            </w:r>
            <w:r w:rsidRPr="0051198D">
              <w:rPr>
                <w:rFonts w:ascii="Traditional Arabic" w:hAnsi="Traditional Arabic" w:cs="Traditional Arabic"/>
                <w:sz w:val="32"/>
                <w:szCs w:val="32"/>
                <w:rtl/>
                <w:lang w:val="en-US"/>
              </w:rPr>
              <w:t xml:space="preserve"> أسأل المتحدث أنيبطئ أ</w:t>
            </w:r>
            <w:r w:rsidRPr="0051198D">
              <w:rPr>
                <w:rFonts w:ascii="Traditional Arabic" w:hAnsi="Traditional Arabic" w:cs="Traditional Arabic" w:hint="cs"/>
                <w:sz w:val="32"/>
                <w:szCs w:val="32"/>
                <w:rtl/>
                <w:lang w:val="en-US"/>
              </w:rPr>
              <w:t xml:space="preserve">و </w:t>
            </w:r>
            <w:r w:rsidRPr="0051198D">
              <w:rPr>
                <w:rFonts w:ascii="Traditional Arabic" w:hAnsi="Traditional Arabic" w:cs="Traditional Arabic"/>
                <w:sz w:val="32"/>
                <w:szCs w:val="32"/>
                <w:rtl/>
                <w:lang w:val="en-US"/>
              </w:rPr>
              <w:t>يعيد.</w:t>
            </w:r>
          </w:p>
        </w:tc>
        <w:tc>
          <w:tcPr>
            <w:tcW w:w="850"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10.0</w:t>
            </w:r>
          </w:p>
        </w:tc>
        <w:tc>
          <w:tcPr>
            <w:tcW w:w="851"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24.4</w:t>
            </w:r>
          </w:p>
        </w:tc>
        <w:tc>
          <w:tcPr>
            <w:tcW w:w="850"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36.1</w:t>
            </w:r>
          </w:p>
        </w:tc>
        <w:tc>
          <w:tcPr>
            <w:tcW w:w="851"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20.0</w:t>
            </w:r>
          </w:p>
        </w:tc>
        <w:tc>
          <w:tcPr>
            <w:tcW w:w="709"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9.4</w:t>
            </w:r>
          </w:p>
        </w:tc>
        <w:tc>
          <w:tcPr>
            <w:tcW w:w="850" w:type="dxa"/>
            <w:tcBorders>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2.94</w:t>
            </w:r>
          </w:p>
        </w:tc>
      </w:tr>
      <w:tr w:rsidR="0035357E" w:rsidRPr="0051198D" w:rsidTr="00C56A15">
        <w:trPr>
          <w:trHeight w:val="432"/>
          <w:jc w:val="center"/>
        </w:trPr>
        <w:tc>
          <w:tcPr>
            <w:tcW w:w="539" w:type="dxa"/>
            <w:tcBorders>
              <w:top w:val="nil"/>
              <w:bottom w:val="nil"/>
              <w:right w:val="nil"/>
            </w:tcBorders>
          </w:tcPr>
          <w:p w:rsidR="0035357E" w:rsidRPr="00B25C6F" w:rsidRDefault="0035357E" w:rsidP="00C56A15">
            <w:pPr>
              <w:bidi/>
              <w:spacing w:after="0" w:line="240" w:lineRule="auto"/>
              <w:jc w:val="both"/>
              <w:rPr>
                <w:rFonts w:ascii="Traditional Arabic" w:hAnsi="Traditional Arabic" w:cs="Traditional Arabic"/>
                <w:rtl/>
                <w:lang w:val="en-US"/>
              </w:rPr>
            </w:pPr>
            <w:r w:rsidRPr="00B25C6F">
              <w:rPr>
                <w:rFonts w:ascii="Traditional Arabic" w:hAnsi="Traditional Arabic" w:cs="Traditional Arabic" w:hint="cs"/>
                <w:rtl/>
                <w:lang w:val="en-US"/>
              </w:rPr>
              <w:t>46</w:t>
            </w:r>
          </w:p>
        </w:tc>
        <w:tc>
          <w:tcPr>
            <w:tcW w:w="2500"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أطلب مساعدة من الناطقين بالعربية عندما أحتاجها.</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24.4</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31.7</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22.8</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12.8</w:t>
            </w:r>
          </w:p>
        </w:tc>
        <w:tc>
          <w:tcPr>
            <w:tcW w:w="709"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7.8</w:t>
            </w:r>
          </w:p>
        </w:tc>
        <w:tc>
          <w:tcPr>
            <w:tcW w:w="850"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2.53</w:t>
            </w:r>
          </w:p>
        </w:tc>
      </w:tr>
      <w:tr w:rsidR="0035357E" w:rsidRPr="0051198D" w:rsidTr="00C56A15">
        <w:trPr>
          <w:trHeight w:val="456"/>
          <w:jc w:val="center"/>
        </w:trPr>
        <w:tc>
          <w:tcPr>
            <w:tcW w:w="539"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lastRenderedPageBreak/>
              <w:t>47</w:t>
            </w:r>
          </w:p>
        </w:tc>
        <w:tc>
          <w:tcPr>
            <w:tcW w:w="2500"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أطرح أسئلة بال</w:t>
            </w:r>
            <w:r w:rsidRPr="0051198D">
              <w:rPr>
                <w:rFonts w:ascii="Traditional Arabic" w:hAnsi="Traditional Arabic" w:cs="Traditional Arabic" w:hint="cs"/>
                <w:sz w:val="32"/>
                <w:szCs w:val="32"/>
                <w:rtl/>
                <w:lang w:val="en-US"/>
              </w:rPr>
              <w:t>عربيةمع زملائي</w:t>
            </w:r>
            <w:r w:rsidRPr="0051198D">
              <w:rPr>
                <w:rFonts w:ascii="Traditional Arabic" w:hAnsi="Traditional Arabic" w:cs="Traditional Arabic"/>
                <w:sz w:val="32"/>
                <w:szCs w:val="32"/>
                <w:rtl/>
                <w:lang w:val="en-US"/>
              </w:rPr>
              <w:t>.</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22.8</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33.9</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27.8</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13.9</w:t>
            </w:r>
          </w:p>
        </w:tc>
        <w:tc>
          <w:tcPr>
            <w:tcW w:w="709"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1.7</w:t>
            </w:r>
          </w:p>
        </w:tc>
        <w:tc>
          <w:tcPr>
            <w:tcW w:w="850"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2.38</w:t>
            </w:r>
          </w:p>
        </w:tc>
      </w:tr>
      <w:tr w:rsidR="0035357E" w:rsidRPr="0051198D" w:rsidTr="00C56A15">
        <w:trPr>
          <w:trHeight w:val="318"/>
          <w:jc w:val="center"/>
        </w:trPr>
        <w:tc>
          <w:tcPr>
            <w:tcW w:w="539"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48</w:t>
            </w:r>
          </w:p>
        </w:tc>
        <w:tc>
          <w:tcPr>
            <w:tcW w:w="2500"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أمارس اللغة  العربية مع زملائي الطلبة.</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13.9</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38.3</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29.4</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13.9</w:t>
            </w:r>
          </w:p>
        </w:tc>
        <w:tc>
          <w:tcPr>
            <w:tcW w:w="709"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4.4</w:t>
            </w:r>
          </w:p>
        </w:tc>
        <w:tc>
          <w:tcPr>
            <w:tcW w:w="850"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2.57</w:t>
            </w:r>
          </w:p>
        </w:tc>
      </w:tr>
      <w:tr w:rsidR="0035357E" w:rsidRPr="0051198D" w:rsidTr="00C56A15">
        <w:trPr>
          <w:trHeight w:val="355"/>
          <w:jc w:val="center"/>
        </w:trPr>
        <w:tc>
          <w:tcPr>
            <w:tcW w:w="539"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49</w:t>
            </w:r>
          </w:p>
        </w:tc>
        <w:tc>
          <w:tcPr>
            <w:tcW w:w="2500" w:type="dxa"/>
            <w:tcBorders>
              <w:top w:val="nil"/>
              <w:left w:val="nil"/>
              <w:bottom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أطلب من الناطقين باللغة العربية أن يصححوني إذا ما أخطأتُ وأنا أتكلم العربية.</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21.1</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33.3</w:t>
            </w:r>
          </w:p>
        </w:tc>
        <w:tc>
          <w:tcPr>
            <w:tcW w:w="850"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30.6</w:t>
            </w:r>
          </w:p>
        </w:tc>
        <w:tc>
          <w:tcPr>
            <w:tcW w:w="851"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9.4</w:t>
            </w:r>
          </w:p>
        </w:tc>
        <w:tc>
          <w:tcPr>
            <w:tcW w:w="709"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5.6</w:t>
            </w:r>
          </w:p>
        </w:tc>
        <w:tc>
          <w:tcPr>
            <w:tcW w:w="850"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2.45</w:t>
            </w:r>
          </w:p>
        </w:tc>
      </w:tr>
      <w:tr w:rsidR="0035357E" w:rsidRPr="0051198D" w:rsidTr="00C56A15">
        <w:trPr>
          <w:trHeight w:val="362"/>
          <w:jc w:val="center"/>
        </w:trPr>
        <w:tc>
          <w:tcPr>
            <w:tcW w:w="539" w:type="dxa"/>
            <w:tcBorders>
              <w:top w:val="nil"/>
              <w:right w:val="nil"/>
            </w:tcBorders>
          </w:tcPr>
          <w:p w:rsidR="0035357E" w:rsidRPr="00B25C6F" w:rsidRDefault="0035357E" w:rsidP="00C56A15">
            <w:pPr>
              <w:bidi/>
              <w:spacing w:after="0" w:line="240" w:lineRule="auto"/>
              <w:jc w:val="both"/>
              <w:rPr>
                <w:rFonts w:ascii="Traditional Arabic" w:hAnsi="Traditional Arabic" w:cs="Traditional Arabic"/>
                <w:rtl/>
                <w:lang w:val="en-US"/>
              </w:rPr>
            </w:pPr>
            <w:r w:rsidRPr="00B25C6F">
              <w:rPr>
                <w:rFonts w:ascii="Traditional Arabic" w:hAnsi="Traditional Arabic" w:cs="Traditional Arabic" w:hint="cs"/>
                <w:rtl/>
                <w:lang w:val="en-US"/>
              </w:rPr>
              <w:t>50</w:t>
            </w:r>
          </w:p>
        </w:tc>
        <w:tc>
          <w:tcPr>
            <w:tcW w:w="2500" w:type="dxa"/>
            <w:tcBorders>
              <w:top w:val="nil"/>
              <w:left w:val="nil"/>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أحاول أن أتعلم ثقافة الناطقين با</w:t>
            </w:r>
            <w:r w:rsidRPr="0051198D">
              <w:rPr>
                <w:rFonts w:ascii="Traditional Arabic" w:hAnsi="Traditional Arabic" w:cs="Traditional Arabic" w:hint="cs"/>
                <w:sz w:val="32"/>
                <w:szCs w:val="32"/>
                <w:rtl/>
                <w:lang w:val="en-US"/>
              </w:rPr>
              <w:t>لعربية</w:t>
            </w:r>
            <w:r w:rsidRPr="0051198D">
              <w:rPr>
                <w:rFonts w:ascii="Traditional Arabic" w:hAnsi="Traditional Arabic" w:cs="Traditional Arabic"/>
                <w:sz w:val="32"/>
                <w:szCs w:val="32"/>
                <w:rtl/>
                <w:lang w:val="en-US"/>
              </w:rPr>
              <w:t>.</w:t>
            </w:r>
          </w:p>
        </w:tc>
        <w:tc>
          <w:tcPr>
            <w:tcW w:w="850" w:type="dxa"/>
            <w:tcBorders>
              <w:top w:val="nil"/>
              <w:left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10.6</w:t>
            </w:r>
          </w:p>
        </w:tc>
        <w:tc>
          <w:tcPr>
            <w:tcW w:w="851" w:type="dxa"/>
            <w:tcBorders>
              <w:top w:val="nil"/>
              <w:left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25.6</w:t>
            </w:r>
          </w:p>
        </w:tc>
        <w:tc>
          <w:tcPr>
            <w:tcW w:w="850" w:type="dxa"/>
            <w:tcBorders>
              <w:top w:val="nil"/>
              <w:left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33.9</w:t>
            </w:r>
          </w:p>
        </w:tc>
        <w:tc>
          <w:tcPr>
            <w:tcW w:w="851" w:type="dxa"/>
            <w:tcBorders>
              <w:top w:val="nil"/>
              <w:left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20.0</w:t>
            </w:r>
          </w:p>
        </w:tc>
        <w:tc>
          <w:tcPr>
            <w:tcW w:w="709" w:type="dxa"/>
            <w:tcBorders>
              <w:top w:val="nil"/>
              <w:left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10.0</w:t>
            </w:r>
          </w:p>
        </w:tc>
        <w:tc>
          <w:tcPr>
            <w:tcW w:w="850" w:type="dxa"/>
            <w:tcBorders>
              <w:top w:val="nil"/>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2.93</w:t>
            </w:r>
          </w:p>
        </w:tc>
      </w:tr>
    </w:tbl>
    <w:p w:rsidR="0035357E" w:rsidRPr="0051198D" w:rsidRDefault="0035357E" w:rsidP="00B25C6F">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بينت لنا الاستراتيجيات الاجتماعية أنَّ المتعلمين يستخدمونها بشكل معتدل، وكذلك أنَّ أكثر نسبة تردد في الاستخدام جاءت في الفقرة الخامسة والأربعين، إذ بلغت النسبة المئوية فيها (2.94)، وبعدها مباشرة الفقرة الأخيرة، والتي جاءت في المرتبة ال</w:t>
      </w:r>
      <w:r w:rsidRPr="0051198D">
        <w:rPr>
          <w:rFonts w:ascii="Traditional Arabic" w:hAnsi="Traditional Arabic" w:cs="Traditional Arabic"/>
          <w:sz w:val="32"/>
          <w:szCs w:val="32"/>
          <w:rtl/>
          <w:lang w:val="en-US"/>
        </w:rPr>
        <w:t>ثاني</w:t>
      </w:r>
      <w:r w:rsidRPr="0051198D">
        <w:rPr>
          <w:rFonts w:ascii="Traditional Arabic" w:hAnsi="Traditional Arabic" w:cs="Traditional Arabic" w:hint="cs"/>
          <w:sz w:val="32"/>
          <w:szCs w:val="32"/>
          <w:rtl/>
          <w:lang w:val="en-US"/>
        </w:rPr>
        <w:t>ة، حيث حققت نسبة المئوية مقدارها (2.93)، وهاتان النسبتان تدُلَّان على أنَّ الطلبة يفضلون طرح السؤال للتوضيح عندما لا يفهمون شيئاً ما عن اللغة العربية مثل طرح سؤال على المعلم، أو سؤال الناطقين بالعربية أن يقوموا بتكرار التكلم، أو الشرح، أو إعطاء المثال عندما حالة عدم الفهم، وفي الوقت نفسه يميلون إلى تعلم ثقافة الناطقين باللغة العربية من أجل فهم اللغة بشكل أحسن. أمَّا نسبة درجة في الفقرات الأخرى فهي ليست بعيدة بشكل كبير، ومنها الفقرة الثامنة والأربعون، والفقرة السادسة والأربعون، والفقرة التاسعة والأربعون، والفقرة السابعة والأربعون، إذ وصلت النسبة إلى 2.57، 2.53، 2.45، 2.38 على التوالي. وهذا يشير إلى أنَّ المتعلمين يقومون بالتعامل اللغوي مع الآخرين في المستوى المتوسط من أجل ممارسة اللغة العربية.</w:t>
      </w:r>
      <w:r w:rsidR="00B25C6F">
        <w:rPr>
          <w:rFonts w:ascii="Traditional Arabic" w:hAnsi="Traditional Arabic" w:cs="Traditional Arabic" w:hint="cs"/>
          <w:sz w:val="32"/>
          <w:szCs w:val="32"/>
          <w:rtl/>
          <w:lang w:val="en-US"/>
        </w:rPr>
        <w:t xml:space="preserve"> </w:t>
      </w:r>
      <w:r w:rsidRPr="0051198D">
        <w:rPr>
          <w:rFonts w:ascii="Traditional Arabic" w:hAnsi="Traditional Arabic" w:cs="Traditional Arabic" w:hint="cs"/>
          <w:sz w:val="32"/>
          <w:szCs w:val="32"/>
          <w:rtl/>
          <w:lang w:val="en-US"/>
        </w:rPr>
        <w:t>وفي ما يلي جدول عرض مستويات التردد في استخدام استراتيجيات تعلم اللغة العربية لدى الطلبة على مستوى المحاور حسب الوزن النسبي:</w:t>
      </w:r>
    </w:p>
    <w:p w:rsidR="0035357E" w:rsidRPr="0051198D" w:rsidRDefault="0035357E" w:rsidP="0035357E">
      <w:pPr>
        <w:tabs>
          <w:tab w:val="left" w:pos="7980"/>
        </w:tabs>
        <w:autoSpaceDE w:val="0"/>
        <w:autoSpaceDN w:val="0"/>
        <w:bidi/>
        <w:adjustRightInd w:val="0"/>
        <w:spacing w:after="0" w:line="400" w:lineRule="atLeast"/>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الجدول (9): مستوى استخدام عينة البحث لاستراتيجيات تعلم اللغة على مستوى المحاور</w:t>
      </w:r>
    </w:p>
    <w:tbl>
      <w:tblPr>
        <w:bidiVisual/>
        <w:tblW w:w="6808"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239"/>
        <w:gridCol w:w="1784"/>
        <w:gridCol w:w="1785"/>
      </w:tblGrid>
      <w:tr w:rsidR="0035357E" w:rsidRPr="0051198D" w:rsidTr="00C56A15">
        <w:trPr>
          <w:trHeight w:val="616"/>
          <w:jc w:val="center"/>
        </w:trPr>
        <w:tc>
          <w:tcPr>
            <w:tcW w:w="3239" w:type="dxa"/>
            <w:tcBorders>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محاور الإستراتيجيات</w:t>
            </w:r>
          </w:p>
        </w:tc>
        <w:tc>
          <w:tcPr>
            <w:tcW w:w="1784" w:type="dxa"/>
            <w:tcBorders>
              <w:left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الوزن النسبي</w:t>
            </w:r>
          </w:p>
        </w:tc>
        <w:tc>
          <w:tcPr>
            <w:tcW w:w="1785" w:type="dxa"/>
            <w:tcBorders>
              <w:left w:val="nil"/>
            </w:tcBorders>
            <w:shd w:val="clear" w:color="auto" w:fill="auto"/>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المستوى</w:t>
            </w:r>
          </w:p>
        </w:tc>
      </w:tr>
      <w:tr w:rsidR="0035357E" w:rsidRPr="0051198D" w:rsidTr="00C56A15">
        <w:trPr>
          <w:trHeight w:val="425"/>
          <w:jc w:val="center"/>
        </w:trPr>
        <w:tc>
          <w:tcPr>
            <w:tcW w:w="3239" w:type="dxa"/>
            <w:tcBorders>
              <w:bottom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التذكرية</w:t>
            </w:r>
          </w:p>
        </w:tc>
        <w:tc>
          <w:tcPr>
            <w:tcW w:w="1784"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2.64</w:t>
            </w:r>
          </w:p>
        </w:tc>
        <w:tc>
          <w:tcPr>
            <w:tcW w:w="1785" w:type="dxa"/>
            <w:tcBorders>
              <w:left w:val="nil"/>
              <w:bottom w:val="nil"/>
            </w:tcBorders>
            <w:shd w:val="clear" w:color="auto" w:fill="auto"/>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معتدل</w:t>
            </w:r>
          </w:p>
        </w:tc>
      </w:tr>
      <w:tr w:rsidR="0035357E" w:rsidRPr="0051198D" w:rsidTr="00C56A15">
        <w:trPr>
          <w:trHeight w:val="432"/>
          <w:jc w:val="center"/>
        </w:trPr>
        <w:tc>
          <w:tcPr>
            <w:tcW w:w="3239" w:type="dxa"/>
            <w:tcBorders>
              <w:top w:val="nil"/>
              <w:bottom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المعرفية</w:t>
            </w:r>
          </w:p>
        </w:tc>
        <w:tc>
          <w:tcPr>
            <w:tcW w:w="1784"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2.58</w:t>
            </w:r>
          </w:p>
        </w:tc>
        <w:tc>
          <w:tcPr>
            <w:tcW w:w="1785" w:type="dxa"/>
            <w:tcBorders>
              <w:top w:val="nil"/>
              <w:left w:val="nil"/>
              <w:bottom w:val="nil"/>
            </w:tcBorders>
            <w:shd w:val="clear" w:color="auto" w:fill="auto"/>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معتدل</w:t>
            </w:r>
          </w:p>
        </w:tc>
      </w:tr>
      <w:tr w:rsidR="0035357E" w:rsidRPr="0051198D" w:rsidTr="00C56A15">
        <w:trPr>
          <w:trHeight w:val="456"/>
          <w:jc w:val="center"/>
        </w:trPr>
        <w:tc>
          <w:tcPr>
            <w:tcW w:w="3239" w:type="dxa"/>
            <w:tcBorders>
              <w:top w:val="nil"/>
              <w:bottom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التعويضية</w:t>
            </w:r>
          </w:p>
        </w:tc>
        <w:tc>
          <w:tcPr>
            <w:tcW w:w="1784"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2.65</w:t>
            </w:r>
          </w:p>
        </w:tc>
        <w:tc>
          <w:tcPr>
            <w:tcW w:w="1785" w:type="dxa"/>
            <w:tcBorders>
              <w:top w:val="nil"/>
              <w:left w:val="nil"/>
              <w:bottom w:val="nil"/>
            </w:tcBorders>
            <w:shd w:val="clear" w:color="auto" w:fill="auto"/>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معتدل</w:t>
            </w:r>
          </w:p>
        </w:tc>
      </w:tr>
      <w:tr w:rsidR="0035357E" w:rsidRPr="0051198D" w:rsidTr="00C56A15">
        <w:trPr>
          <w:trHeight w:val="318"/>
          <w:jc w:val="center"/>
        </w:trPr>
        <w:tc>
          <w:tcPr>
            <w:tcW w:w="3239" w:type="dxa"/>
            <w:tcBorders>
              <w:top w:val="nil"/>
              <w:bottom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فوق المعرفية</w:t>
            </w:r>
          </w:p>
        </w:tc>
        <w:tc>
          <w:tcPr>
            <w:tcW w:w="1784"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3.02</w:t>
            </w:r>
          </w:p>
        </w:tc>
        <w:tc>
          <w:tcPr>
            <w:tcW w:w="1785" w:type="dxa"/>
            <w:tcBorders>
              <w:top w:val="nil"/>
              <w:left w:val="nil"/>
              <w:bottom w:val="nil"/>
            </w:tcBorders>
            <w:shd w:val="clear" w:color="auto" w:fill="auto"/>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معتدل</w:t>
            </w:r>
          </w:p>
        </w:tc>
      </w:tr>
      <w:tr w:rsidR="0035357E" w:rsidRPr="0051198D" w:rsidTr="00C56A15">
        <w:trPr>
          <w:trHeight w:val="355"/>
          <w:jc w:val="center"/>
        </w:trPr>
        <w:tc>
          <w:tcPr>
            <w:tcW w:w="3239" w:type="dxa"/>
            <w:tcBorders>
              <w:top w:val="nil"/>
              <w:bottom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العاطفية</w:t>
            </w:r>
          </w:p>
        </w:tc>
        <w:tc>
          <w:tcPr>
            <w:tcW w:w="1784"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2.67</w:t>
            </w:r>
          </w:p>
        </w:tc>
        <w:tc>
          <w:tcPr>
            <w:tcW w:w="1785" w:type="dxa"/>
            <w:tcBorders>
              <w:top w:val="nil"/>
              <w:left w:val="nil"/>
              <w:bottom w:val="nil"/>
            </w:tcBorders>
            <w:shd w:val="clear" w:color="auto" w:fill="auto"/>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معتدل</w:t>
            </w:r>
          </w:p>
        </w:tc>
      </w:tr>
      <w:tr w:rsidR="0035357E" w:rsidRPr="0051198D" w:rsidTr="00C56A15">
        <w:trPr>
          <w:trHeight w:val="362"/>
          <w:jc w:val="center"/>
        </w:trPr>
        <w:tc>
          <w:tcPr>
            <w:tcW w:w="3239" w:type="dxa"/>
            <w:tcBorders>
              <w:top w:val="nil"/>
              <w:bottom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الاجتماعية</w:t>
            </w:r>
          </w:p>
        </w:tc>
        <w:tc>
          <w:tcPr>
            <w:tcW w:w="1784"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2.63</w:t>
            </w:r>
          </w:p>
        </w:tc>
        <w:tc>
          <w:tcPr>
            <w:tcW w:w="1785" w:type="dxa"/>
            <w:tcBorders>
              <w:top w:val="nil"/>
              <w:left w:val="nil"/>
              <w:bottom w:val="nil"/>
            </w:tcBorders>
            <w:shd w:val="clear" w:color="auto" w:fill="auto"/>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 xml:space="preserve">معتدل </w:t>
            </w:r>
          </w:p>
        </w:tc>
      </w:tr>
      <w:tr w:rsidR="0035357E" w:rsidRPr="0051198D" w:rsidTr="00C56A15">
        <w:tblPrEx>
          <w:tblLook w:val="0000" w:firstRow="0" w:lastRow="0" w:firstColumn="0" w:lastColumn="0" w:noHBand="0" w:noVBand="0"/>
        </w:tblPrEx>
        <w:trPr>
          <w:trHeight w:val="529"/>
          <w:jc w:val="center"/>
        </w:trPr>
        <w:tc>
          <w:tcPr>
            <w:tcW w:w="3239" w:type="dxa"/>
            <w:tcBorders>
              <w:top w:val="nil"/>
              <w:right w:val="nil"/>
            </w:tcBorders>
          </w:tcPr>
          <w:p w:rsidR="0035357E" w:rsidRPr="0051198D" w:rsidRDefault="0035357E" w:rsidP="00C56A15">
            <w:pPr>
              <w:bidi/>
              <w:spacing w:after="0" w:line="240" w:lineRule="auto"/>
              <w:ind w:left="108"/>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lastRenderedPageBreak/>
              <w:t>متوسط الاستخدام العام</w:t>
            </w:r>
          </w:p>
        </w:tc>
        <w:tc>
          <w:tcPr>
            <w:tcW w:w="1784" w:type="dxa"/>
            <w:tcBorders>
              <w:top w:val="nil"/>
              <w:left w:val="nil"/>
              <w:righ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3.13</w:t>
            </w:r>
          </w:p>
        </w:tc>
        <w:tc>
          <w:tcPr>
            <w:tcW w:w="1785" w:type="dxa"/>
            <w:tcBorders>
              <w:top w:val="nil"/>
              <w:left w:val="nil"/>
            </w:tcBorders>
            <w:shd w:val="clear" w:color="auto" w:fill="auto"/>
          </w:tcPr>
          <w:p w:rsidR="0035357E" w:rsidRPr="0051198D" w:rsidRDefault="0035357E" w:rsidP="00C56A15">
            <w:pPr>
              <w:bidi/>
              <w:spacing w:after="0" w:line="240" w:lineRule="auto"/>
              <w:ind w:left="108"/>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معتدل</w:t>
            </w:r>
          </w:p>
        </w:tc>
      </w:tr>
    </w:tbl>
    <w:p w:rsidR="0035357E" w:rsidRPr="0051198D" w:rsidRDefault="0035357E" w:rsidP="0035357E">
      <w:pPr>
        <w:bidi/>
        <w:spacing w:after="0" w:line="240" w:lineRule="auto"/>
        <w:jc w:val="both"/>
        <w:rPr>
          <w:rFonts w:ascii="Traditional Arabic" w:hAnsi="Traditional Arabic" w:cs="Traditional Arabic"/>
          <w:sz w:val="32"/>
          <w:szCs w:val="32"/>
          <w:rtl/>
          <w:lang w:val="en-US"/>
        </w:rPr>
      </w:pP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والجدول أعلاه يبين لنا أنَّ استخدام أفراد العينة لاستراتيجيات تعلم اللغة قد جاءت على المستوى العام بشكل معتدل بمتوسط (3.13)، وهذا يشير إلى أنَّ المتعلمين قد استخدموا استراتيجيات تعلم اللغة العربية الستة أحياناً. وكذلك، عندما نظرنا إلى مستوى المحاور بشكل عام؛ وجدنا أنَّ استخدام استراتيجيات تعلم اللغة لكل الاستراتيجيات الستة قد جاء بشكل معتدل أيضاً، حيث تراوحت الأوزان النسبية لهذه المعتدلات</w:t>
      </w:r>
      <w:r w:rsidRPr="0051198D">
        <w:rPr>
          <w:rFonts w:ascii="Traditional Arabic" w:hAnsi="Traditional Arabic" w:cs="Traditional Arabic" w:hint="cs"/>
          <w:color w:val="FF0000"/>
          <w:sz w:val="32"/>
          <w:szCs w:val="32"/>
          <w:rtl/>
          <w:lang w:val="en-US"/>
        </w:rPr>
        <w:t xml:space="preserve"> </w:t>
      </w:r>
      <w:r w:rsidRPr="0051198D">
        <w:rPr>
          <w:rFonts w:ascii="Traditional Arabic" w:hAnsi="Traditional Arabic" w:cs="Traditional Arabic" w:hint="cs"/>
          <w:sz w:val="32"/>
          <w:szCs w:val="32"/>
          <w:rtl/>
          <w:lang w:val="en-US"/>
        </w:rPr>
        <w:t>بين (3.02، و2.58). وعندما أعدناها وفقاً للأوزان النسبية في الجدول أعلاه لنرى أي استراتيجيات أكثر من غيرها، وأي الاستراتيجيات أدنى من غيرها، تنبين لنا ما يلي:</w:t>
      </w:r>
    </w:p>
    <w:p w:rsidR="0035357E" w:rsidRPr="0051198D" w:rsidRDefault="0035357E" w:rsidP="0035357E">
      <w:pPr>
        <w:bidi/>
        <w:spacing w:after="0" w:line="240" w:lineRule="auto"/>
        <w:contextualSpacing/>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1. المحور الرابع وهو الاستراتيجيات فوق المعرفية التي جاءت في المرتبة الأولى بالنسبة لمتوسط التردد في استخدامها، إذ حققت النسبة (3.02).</w:t>
      </w:r>
    </w:p>
    <w:p w:rsidR="0035357E" w:rsidRPr="0051198D" w:rsidRDefault="0035357E" w:rsidP="0035357E">
      <w:pPr>
        <w:bidi/>
        <w:spacing w:after="0" w:line="240" w:lineRule="auto"/>
        <w:contextualSpacing/>
        <w:jc w:val="both"/>
        <w:rPr>
          <w:rFonts w:ascii="Traditional Arabic" w:hAnsi="Traditional Arabic" w:cs="Traditional Arabic"/>
          <w:sz w:val="32"/>
          <w:szCs w:val="32"/>
          <w:lang w:val="en-US"/>
        </w:rPr>
      </w:pPr>
      <w:r w:rsidRPr="0051198D">
        <w:rPr>
          <w:rFonts w:ascii="Traditional Arabic" w:hAnsi="Traditional Arabic" w:cs="Traditional Arabic" w:hint="cs"/>
          <w:sz w:val="32"/>
          <w:szCs w:val="32"/>
          <w:rtl/>
          <w:lang w:val="en-US"/>
        </w:rPr>
        <w:t>2. المحور الخامس وهو الاستراتيجيات العاطفية التي جاءت في المرتبة الثانية بالنسبة ل</w:t>
      </w:r>
      <w:r w:rsidRPr="0051198D">
        <w:rPr>
          <w:rFonts w:ascii="Traditional Arabic" w:hAnsi="Traditional Arabic" w:cs="Traditional Arabic"/>
          <w:sz w:val="32"/>
          <w:szCs w:val="32"/>
          <w:rtl/>
          <w:lang w:val="en-US"/>
        </w:rPr>
        <w:t xml:space="preserve">متوسط التردد </w:t>
      </w:r>
      <w:r w:rsidRPr="0051198D">
        <w:rPr>
          <w:rFonts w:ascii="Traditional Arabic" w:hAnsi="Traditional Arabic" w:cs="Traditional Arabic" w:hint="cs"/>
          <w:sz w:val="32"/>
          <w:szCs w:val="32"/>
          <w:rtl/>
          <w:lang w:val="en-US"/>
        </w:rPr>
        <w:t xml:space="preserve">في </w:t>
      </w:r>
      <w:r w:rsidRPr="0051198D">
        <w:rPr>
          <w:rFonts w:ascii="Traditional Arabic" w:hAnsi="Traditional Arabic" w:cs="Traditional Arabic"/>
          <w:sz w:val="32"/>
          <w:szCs w:val="32"/>
          <w:rtl/>
          <w:lang w:val="en-US"/>
        </w:rPr>
        <w:t xml:space="preserve">استخدامها، إذ </w:t>
      </w:r>
      <w:r w:rsidRPr="0051198D">
        <w:rPr>
          <w:rFonts w:ascii="Traditional Arabic" w:hAnsi="Traditional Arabic" w:cs="Traditional Arabic" w:hint="cs"/>
          <w:sz w:val="32"/>
          <w:szCs w:val="32"/>
          <w:rtl/>
          <w:lang w:val="en-US"/>
        </w:rPr>
        <w:t>بلغت</w:t>
      </w:r>
      <w:r w:rsidRPr="0051198D">
        <w:rPr>
          <w:rFonts w:ascii="Traditional Arabic" w:hAnsi="Traditional Arabic" w:cs="Traditional Arabic"/>
          <w:sz w:val="32"/>
          <w:szCs w:val="32"/>
          <w:rtl/>
          <w:lang w:val="en-US"/>
        </w:rPr>
        <w:t xml:space="preserve"> النس</w:t>
      </w:r>
      <w:r w:rsidRPr="0051198D">
        <w:rPr>
          <w:rFonts w:ascii="Traditional Arabic" w:hAnsi="Traditional Arabic" w:cs="Traditional Arabic" w:hint="cs"/>
          <w:sz w:val="32"/>
          <w:szCs w:val="32"/>
          <w:rtl/>
          <w:lang w:val="en-US"/>
        </w:rPr>
        <w:t>ب</w:t>
      </w:r>
      <w:r w:rsidRPr="0051198D">
        <w:rPr>
          <w:rFonts w:ascii="Traditional Arabic" w:hAnsi="Traditional Arabic" w:cs="Traditional Arabic"/>
          <w:sz w:val="32"/>
          <w:szCs w:val="32"/>
          <w:rtl/>
          <w:lang w:val="en-US"/>
        </w:rPr>
        <w:t xml:space="preserve">ة </w:t>
      </w:r>
      <w:r w:rsidRPr="0051198D">
        <w:rPr>
          <w:rFonts w:ascii="Traditional Arabic" w:hAnsi="Traditional Arabic" w:cs="Traditional Arabic" w:hint="cs"/>
          <w:sz w:val="32"/>
          <w:szCs w:val="32"/>
          <w:rtl/>
          <w:lang w:val="en-US"/>
        </w:rPr>
        <w:t>(2.67).</w:t>
      </w:r>
    </w:p>
    <w:p w:rsidR="0035357E" w:rsidRPr="0051198D" w:rsidRDefault="0035357E" w:rsidP="0035357E">
      <w:pPr>
        <w:bidi/>
        <w:spacing w:after="0" w:line="240" w:lineRule="auto"/>
        <w:contextualSpacing/>
        <w:jc w:val="both"/>
        <w:rPr>
          <w:rFonts w:ascii="Traditional Arabic" w:hAnsi="Traditional Arabic" w:cs="Traditional Arabic"/>
          <w:sz w:val="32"/>
          <w:szCs w:val="32"/>
          <w:lang w:val="en-US"/>
        </w:rPr>
      </w:pPr>
      <w:r w:rsidRPr="0051198D">
        <w:rPr>
          <w:rFonts w:ascii="Traditional Arabic" w:hAnsi="Traditional Arabic" w:cs="Traditional Arabic" w:hint="cs"/>
          <w:sz w:val="32"/>
          <w:szCs w:val="32"/>
          <w:rtl/>
          <w:lang w:val="en-US"/>
        </w:rPr>
        <w:t>3. المحور الثالث وهو الاستراتيجيات التعويضية التي جاءت في المرتبة الثالثة بالنسبة ل</w:t>
      </w:r>
      <w:r w:rsidRPr="0051198D">
        <w:rPr>
          <w:rFonts w:ascii="Traditional Arabic" w:hAnsi="Traditional Arabic" w:cs="Traditional Arabic"/>
          <w:sz w:val="32"/>
          <w:szCs w:val="32"/>
          <w:rtl/>
          <w:lang w:val="en-US"/>
        </w:rPr>
        <w:t xml:space="preserve">متوسط التردد </w:t>
      </w:r>
      <w:r w:rsidRPr="0051198D">
        <w:rPr>
          <w:rFonts w:ascii="Traditional Arabic" w:hAnsi="Traditional Arabic" w:cs="Traditional Arabic" w:hint="cs"/>
          <w:sz w:val="32"/>
          <w:szCs w:val="32"/>
          <w:rtl/>
          <w:lang w:val="en-US"/>
        </w:rPr>
        <w:t xml:space="preserve">في </w:t>
      </w:r>
      <w:r w:rsidRPr="0051198D">
        <w:rPr>
          <w:rFonts w:ascii="Traditional Arabic" w:hAnsi="Traditional Arabic" w:cs="Traditional Arabic"/>
          <w:sz w:val="32"/>
          <w:szCs w:val="32"/>
          <w:rtl/>
          <w:lang w:val="en-US"/>
        </w:rPr>
        <w:t xml:space="preserve">استخدامها ، إذ </w:t>
      </w:r>
      <w:r w:rsidRPr="0051198D">
        <w:rPr>
          <w:rFonts w:ascii="Traditional Arabic" w:hAnsi="Traditional Arabic" w:cs="Traditional Arabic" w:hint="cs"/>
          <w:sz w:val="32"/>
          <w:szCs w:val="32"/>
          <w:rtl/>
          <w:lang w:val="en-US"/>
        </w:rPr>
        <w:t>وصلت</w:t>
      </w:r>
      <w:r w:rsidRPr="0051198D">
        <w:rPr>
          <w:rFonts w:ascii="Traditional Arabic" w:hAnsi="Traditional Arabic" w:cs="Traditional Arabic"/>
          <w:sz w:val="32"/>
          <w:szCs w:val="32"/>
          <w:rtl/>
          <w:lang w:val="en-US"/>
        </w:rPr>
        <w:t xml:space="preserve"> النس</w:t>
      </w:r>
      <w:r w:rsidRPr="0051198D">
        <w:rPr>
          <w:rFonts w:ascii="Traditional Arabic" w:hAnsi="Traditional Arabic" w:cs="Traditional Arabic" w:hint="cs"/>
          <w:sz w:val="32"/>
          <w:szCs w:val="32"/>
          <w:rtl/>
          <w:lang w:val="en-US"/>
        </w:rPr>
        <w:t>ب</w:t>
      </w:r>
      <w:r w:rsidRPr="0051198D">
        <w:rPr>
          <w:rFonts w:ascii="Traditional Arabic" w:hAnsi="Traditional Arabic" w:cs="Traditional Arabic"/>
          <w:sz w:val="32"/>
          <w:szCs w:val="32"/>
          <w:rtl/>
          <w:lang w:val="en-US"/>
        </w:rPr>
        <w:t>ة</w:t>
      </w:r>
      <w:r w:rsidRPr="0051198D">
        <w:rPr>
          <w:rFonts w:ascii="Traditional Arabic" w:hAnsi="Traditional Arabic" w:cs="Traditional Arabic" w:hint="cs"/>
          <w:sz w:val="32"/>
          <w:szCs w:val="32"/>
          <w:rtl/>
          <w:lang w:val="en-US"/>
        </w:rPr>
        <w:t xml:space="preserve"> (2.65).</w:t>
      </w:r>
    </w:p>
    <w:p w:rsidR="0035357E" w:rsidRPr="0051198D" w:rsidRDefault="0035357E" w:rsidP="0035357E">
      <w:pPr>
        <w:bidi/>
        <w:spacing w:after="0" w:line="240" w:lineRule="auto"/>
        <w:contextualSpacing/>
        <w:jc w:val="both"/>
        <w:rPr>
          <w:rFonts w:ascii="Traditional Arabic" w:hAnsi="Traditional Arabic" w:cs="Traditional Arabic"/>
          <w:sz w:val="32"/>
          <w:szCs w:val="32"/>
          <w:lang w:val="en-US"/>
        </w:rPr>
      </w:pPr>
      <w:r w:rsidRPr="0051198D">
        <w:rPr>
          <w:rFonts w:ascii="Traditional Arabic" w:hAnsi="Traditional Arabic" w:cs="Traditional Arabic" w:hint="cs"/>
          <w:sz w:val="32"/>
          <w:szCs w:val="32"/>
          <w:rtl/>
          <w:lang w:val="en-US"/>
        </w:rPr>
        <w:t>4. المحور الأول وهو الاستراتيجيات التذكرية التي جاءت في المرتبة الرابعة بالنسبة ل</w:t>
      </w:r>
      <w:r w:rsidRPr="0051198D">
        <w:rPr>
          <w:rFonts w:ascii="Traditional Arabic" w:hAnsi="Traditional Arabic" w:cs="Traditional Arabic"/>
          <w:sz w:val="32"/>
          <w:szCs w:val="32"/>
          <w:rtl/>
          <w:lang w:val="en-US"/>
        </w:rPr>
        <w:t xml:space="preserve">متوسط التردد </w:t>
      </w:r>
      <w:r w:rsidRPr="0051198D">
        <w:rPr>
          <w:rFonts w:ascii="Traditional Arabic" w:hAnsi="Traditional Arabic" w:cs="Traditional Arabic" w:hint="cs"/>
          <w:sz w:val="32"/>
          <w:szCs w:val="32"/>
          <w:rtl/>
          <w:lang w:val="en-US"/>
        </w:rPr>
        <w:t xml:space="preserve">في </w:t>
      </w:r>
      <w:r w:rsidRPr="0051198D">
        <w:rPr>
          <w:rFonts w:ascii="Traditional Arabic" w:hAnsi="Traditional Arabic" w:cs="Traditional Arabic"/>
          <w:sz w:val="32"/>
          <w:szCs w:val="32"/>
          <w:rtl/>
          <w:lang w:val="en-US"/>
        </w:rPr>
        <w:t xml:space="preserve">استخدامها ، إذ </w:t>
      </w:r>
      <w:r w:rsidRPr="0051198D">
        <w:rPr>
          <w:rFonts w:ascii="Traditional Arabic" w:hAnsi="Traditional Arabic" w:cs="Traditional Arabic" w:hint="cs"/>
          <w:sz w:val="32"/>
          <w:szCs w:val="32"/>
          <w:rtl/>
          <w:lang w:val="en-US"/>
        </w:rPr>
        <w:t>وصلت</w:t>
      </w:r>
      <w:r w:rsidRPr="0051198D">
        <w:rPr>
          <w:rFonts w:ascii="Traditional Arabic" w:hAnsi="Traditional Arabic" w:cs="Traditional Arabic"/>
          <w:sz w:val="32"/>
          <w:szCs w:val="32"/>
          <w:rtl/>
          <w:lang w:val="en-US"/>
        </w:rPr>
        <w:t xml:space="preserve"> النس</w:t>
      </w:r>
      <w:r w:rsidRPr="0051198D">
        <w:rPr>
          <w:rFonts w:ascii="Traditional Arabic" w:hAnsi="Traditional Arabic" w:cs="Traditional Arabic" w:hint="cs"/>
          <w:sz w:val="32"/>
          <w:szCs w:val="32"/>
          <w:rtl/>
          <w:lang w:val="en-US"/>
        </w:rPr>
        <w:t>ب</w:t>
      </w:r>
      <w:r w:rsidRPr="0051198D">
        <w:rPr>
          <w:rFonts w:ascii="Traditional Arabic" w:hAnsi="Traditional Arabic" w:cs="Traditional Arabic"/>
          <w:sz w:val="32"/>
          <w:szCs w:val="32"/>
          <w:rtl/>
          <w:lang w:val="en-US"/>
        </w:rPr>
        <w:t>ة</w:t>
      </w:r>
      <w:r w:rsidRPr="0051198D">
        <w:rPr>
          <w:rFonts w:ascii="Traditional Arabic" w:hAnsi="Traditional Arabic" w:cs="Traditional Arabic" w:hint="cs"/>
          <w:sz w:val="32"/>
          <w:szCs w:val="32"/>
          <w:rtl/>
          <w:lang w:val="en-US"/>
        </w:rPr>
        <w:t xml:space="preserve"> (2.64).</w:t>
      </w:r>
    </w:p>
    <w:p w:rsidR="0035357E" w:rsidRPr="0051198D" w:rsidRDefault="0035357E" w:rsidP="0035357E">
      <w:pPr>
        <w:bidi/>
        <w:spacing w:after="0" w:line="240" w:lineRule="auto"/>
        <w:contextualSpacing/>
        <w:jc w:val="both"/>
        <w:rPr>
          <w:rFonts w:ascii="Traditional Arabic" w:hAnsi="Traditional Arabic" w:cs="Traditional Arabic"/>
          <w:sz w:val="32"/>
          <w:szCs w:val="32"/>
          <w:lang w:val="en-US"/>
        </w:rPr>
      </w:pPr>
      <w:r w:rsidRPr="0051198D">
        <w:rPr>
          <w:rFonts w:ascii="Traditional Arabic" w:hAnsi="Traditional Arabic" w:cs="Traditional Arabic" w:hint="cs"/>
          <w:sz w:val="32"/>
          <w:szCs w:val="32"/>
          <w:rtl/>
          <w:lang w:val="en-US"/>
        </w:rPr>
        <w:t>5. المحور السادس وهو الاستراتيجيات الاجتماعية التي جاءت في المرتبة الخامسة بالنسبة ل</w:t>
      </w:r>
      <w:r w:rsidRPr="0051198D">
        <w:rPr>
          <w:rFonts w:ascii="Traditional Arabic" w:hAnsi="Traditional Arabic" w:cs="Traditional Arabic"/>
          <w:sz w:val="32"/>
          <w:szCs w:val="32"/>
          <w:rtl/>
          <w:lang w:val="en-US"/>
        </w:rPr>
        <w:t xml:space="preserve">متوسط التردد </w:t>
      </w:r>
      <w:r w:rsidRPr="0051198D">
        <w:rPr>
          <w:rFonts w:ascii="Traditional Arabic" w:hAnsi="Traditional Arabic" w:cs="Traditional Arabic" w:hint="cs"/>
          <w:sz w:val="32"/>
          <w:szCs w:val="32"/>
          <w:rtl/>
          <w:lang w:val="en-US"/>
        </w:rPr>
        <w:t xml:space="preserve">في </w:t>
      </w:r>
      <w:r w:rsidRPr="0051198D">
        <w:rPr>
          <w:rFonts w:ascii="Traditional Arabic" w:hAnsi="Traditional Arabic" w:cs="Traditional Arabic"/>
          <w:sz w:val="32"/>
          <w:szCs w:val="32"/>
          <w:rtl/>
          <w:lang w:val="en-US"/>
        </w:rPr>
        <w:t xml:space="preserve">استخدامها، إذ </w:t>
      </w:r>
      <w:r w:rsidRPr="0051198D">
        <w:rPr>
          <w:rFonts w:ascii="Traditional Arabic" w:hAnsi="Traditional Arabic" w:cs="Traditional Arabic" w:hint="cs"/>
          <w:sz w:val="32"/>
          <w:szCs w:val="32"/>
          <w:rtl/>
          <w:lang w:val="en-US"/>
        </w:rPr>
        <w:t>وصلت</w:t>
      </w:r>
      <w:r w:rsidRPr="0051198D">
        <w:rPr>
          <w:rFonts w:ascii="Traditional Arabic" w:hAnsi="Traditional Arabic" w:cs="Traditional Arabic"/>
          <w:sz w:val="32"/>
          <w:szCs w:val="32"/>
          <w:rtl/>
          <w:lang w:val="en-US"/>
        </w:rPr>
        <w:t xml:space="preserve"> النس</w:t>
      </w:r>
      <w:r w:rsidRPr="0051198D">
        <w:rPr>
          <w:rFonts w:ascii="Traditional Arabic" w:hAnsi="Traditional Arabic" w:cs="Traditional Arabic" w:hint="cs"/>
          <w:sz w:val="32"/>
          <w:szCs w:val="32"/>
          <w:rtl/>
          <w:lang w:val="en-US"/>
        </w:rPr>
        <w:t>ب</w:t>
      </w:r>
      <w:r w:rsidRPr="0051198D">
        <w:rPr>
          <w:rFonts w:ascii="Traditional Arabic" w:hAnsi="Traditional Arabic" w:cs="Traditional Arabic"/>
          <w:sz w:val="32"/>
          <w:szCs w:val="32"/>
          <w:rtl/>
          <w:lang w:val="en-US"/>
        </w:rPr>
        <w:t>ة</w:t>
      </w:r>
      <w:r w:rsidRPr="0051198D">
        <w:rPr>
          <w:rFonts w:ascii="Traditional Arabic" w:hAnsi="Traditional Arabic" w:cs="Traditional Arabic" w:hint="cs"/>
          <w:sz w:val="32"/>
          <w:szCs w:val="32"/>
          <w:rtl/>
          <w:lang w:val="en-US"/>
        </w:rPr>
        <w:t xml:space="preserve"> (2.63).</w:t>
      </w:r>
    </w:p>
    <w:p w:rsidR="0035357E" w:rsidRPr="0051198D" w:rsidRDefault="0035357E" w:rsidP="0035357E">
      <w:pPr>
        <w:bidi/>
        <w:spacing w:after="0" w:line="240" w:lineRule="auto"/>
        <w:contextualSpacing/>
        <w:jc w:val="both"/>
        <w:rPr>
          <w:rFonts w:ascii="Traditional Arabic" w:hAnsi="Traditional Arabic" w:cs="Traditional Arabic"/>
          <w:sz w:val="32"/>
          <w:szCs w:val="32"/>
          <w:lang w:val="en-US"/>
        </w:rPr>
      </w:pPr>
      <w:r w:rsidRPr="0051198D">
        <w:rPr>
          <w:rFonts w:ascii="Traditional Arabic" w:hAnsi="Traditional Arabic" w:cs="Traditional Arabic" w:hint="cs"/>
          <w:sz w:val="32"/>
          <w:szCs w:val="32"/>
          <w:rtl/>
          <w:lang w:val="en-US"/>
        </w:rPr>
        <w:t>6. المحور الثاني وهو الاستراتيجيات المعرفية التي جاءت في المرتبة السادسة بالنسبة ل</w:t>
      </w:r>
      <w:r w:rsidRPr="0051198D">
        <w:rPr>
          <w:rFonts w:ascii="Traditional Arabic" w:hAnsi="Traditional Arabic" w:cs="Traditional Arabic"/>
          <w:sz w:val="32"/>
          <w:szCs w:val="32"/>
          <w:rtl/>
          <w:lang w:val="en-US"/>
        </w:rPr>
        <w:t xml:space="preserve">متوسط التردد </w:t>
      </w:r>
      <w:r w:rsidRPr="0051198D">
        <w:rPr>
          <w:rFonts w:ascii="Traditional Arabic" w:hAnsi="Traditional Arabic" w:cs="Traditional Arabic" w:hint="cs"/>
          <w:sz w:val="32"/>
          <w:szCs w:val="32"/>
          <w:rtl/>
          <w:lang w:val="en-US"/>
        </w:rPr>
        <w:t xml:space="preserve">في </w:t>
      </w:r>
      <w:r w:rsidRPr="0051198D">
        <w:rPr>
          <w:rFonts w:ascii="Traditional Arabic" w:hAnsi="Traditional Arabic" w:cs="Traditional Arabic"/>
          <w:sz w:val="32"/>
          <w:szCs w:val="32"/>
          <w:rtl/>
          <w:lang w:val="en-US"/>
        </w:rPr>
        <w:t xml:space="preserve">استخدامها، إذ </w:t>
      </w:r>
      <w:r w:rsidRPr="0051198D">
        <w:rPr>
          <w:rFonts w:ascii="Traditional Arabic" w:hAnsi="Traditional Arabic" w:cs="Traditional Arabic" w:hint="cs"/>
          <w:sz w:val="32"/>
          <w:szCs w:val="32"/>
          <w:rtl/>
          <w:lang w:val="en-US"/>
        </w:rPr>
        <w:t>وصلت</w:t>
      </w:r>
      <w:r w:rsidRPr="0051198D">
        <w:rPr>
          <w:rFonts w:ascii="Traditional Arabic" w:hAnsi="Traditional Arabic" w:cs="Traditional Arabic"/>
          <w:sz w:val="32"/>
          <w:szCs w:val="32"/>
          <w:rtl/>
          <w:lang w:val="en-US"/>
        </w:rPr>
        <w:t xml:space="preserve"> النس</w:t>
      </w:r>
      <w:r w:rsidRPr="0051198D">
        <w:rPr>
          <w:rFonts w:ascii="Traditional Arabic" w:hAnsi="Traditional Arabic" w:cs="Traditional Arabic" w:hint="cs"/>
          <w:sz w:val="32"/>
          <w:szCs w:val="32"/>
          <w:rtl/>
          <w:lang w:val="en-US"/>
        </w:rPr>
        <w:t>ب</w:t>
      </w:r>
      <w:r w:rsidRPr="0051198D">
        <w:rPr>
          <w:rFonts w:ascii="Traditional Arabic" w:hAnsi="Traditional Arabic" w:cs="Traditional Arabic"/>
          <w:sz w:val="32"/>
          <w:szCs w:val="32"/>
          <w:rtl/>
          <w:lang w:val="en-US"/>
        </w:rPr>
        <w:t>ة</w:t>
      </w:r>
      <w:r w:rsidRPr="0051198D">
        <w:rPr>
          <w:rFonts w:ascii="Traditional Arabic" w:hAnsi="Traditional Arabic" w:cs="Traditional Arabic" w:hint="cs"/>
          <w:sz w:val="32"/>
          <w:szCs w:val="32"/>
          <w:rtl/>
          <w:lang w:val="en-US"/>
        </w:rPr>
        <w:t xml:space="preserve"> (2.58).</w:t>
      </w: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ويمكننا أن نرتب مستويات استخدام استراتيجيات تعلم اللغة من حيث الأكثر استخداماً إلى الأدنى استخداماً في الجدول الآتي:</w:t>
      </w:r>
    </w:p>
    <w:p w:rsidR="0035357E" w:rsidRPr="0051198D" w:rsidRDefault="0035357E" w:rsidP="0035357E">
      <w:pPr>
        <w:tabs>
          <w:tab w:val="left" w:pos="7980"/>
        </w:tabs>
        <w:autoSpaceDE w:val="0"/>
        <w:autoSpaceDN w:val="0"/>
        <w:bidi/>
        <w:adjustRightInd w:val="0"/>
        <w:spacing w:after="0" w:line="400" w:lineRule="atLeast"/>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جدول</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10): ترتيب مستويات الاستخدام لاستراتيجيات تعلم اللغة بحسب الوزن النسبي</w:t>
      </w:r>
    </w:p>
    <w:tbl>
      <w:tblPr>
        <w:bidiVisual/>
        <w:tblW w:w="7131"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79"/>
        <w:gridCol w:w="2560"/>
        <w:gridCol w:w="1472"/>
        <w:gridCol w:w="1620"/>
      </w:tblGrid>
      <w:tr w:rsidR="0035357E" w:rsidRPr="0051198D" w:rsidTr="00C56A15">
        <w:trPr>
          <w:trHeight w:val="485"/>
          <w:jc w:val="center"/>
        </w:trPr>
        <w:tc>
          <w:tcPr>
            <w:tcW w:w="1479" w:type="dxa"/>
          </w:tcPr>
          <w:p w:rsidR="0035357E" w:rsidRPr="0051198D" w:rsidRDefault="0035357E" w:rsidP="00C56A15">
            <w:pPr>
              <w:bidi/>
              <w:spacing w:after="0" w:line="240" w:lineRule="auto"/>
              <w:jc w:val="center"/>
              <w:rPr>
                <w:rFonts w:ascii="Traditional Arabic" w:hAnsi="Traditional Arabic" w:cs="Traditional Arabic"/>
                <w:b/>
                <w:bCs/>
                <w:sz w:val="32"/>
                <w:szCs w:val="32"/>
                <w:rtl/>
                <w:lang w:val="en-US"/>
              </w:rPr>
            </w:pPr>
            <w:r w:rsidRPr="0051198D">
              <w:rPr>
                <w:rFonts w:ascii="Traditional Arabic" w:hAnsi="Traditional Arabic" w:cs="Traditional Arabic" w:hint="cs"/>
                <w:b/>
                <w:bCs/>
                <w:sz w:val="32"/>
                <w:szCs w:val="32"/>
                <w:rtl/>
                <w:lang w:val="en-US"/>
              </w:rPr>
              <w:t>المستوى</w:t>
            </w:r>
          </w:p>
        </w:tc>
        <w:tc>
          <w:tcPr>
            <w:tcW w:w="2560" w:type="dxa"/>
          </w:tcPr>
          <w:p w:rsidR="0035357E" w:rsidRPr="0051198D" w:rsidRDefault="0035357E" w:rsidP="00C56A15">
            <w:pPr>
              <w:bidi/>
              <w:spacing w:after="0" w:line="240" w:lineRule="auto"/>
              <w:jc w:val="center"/>
              <w:rPr>
                <w:rFonts w:ascii="Traditional Arabic" w:hAnsi="Traditional Arabic" w:cs="Traditional Arabic"/>
                <w:b/>
                <w:bCs/>
                <w:sz w:val="32"/>
                <w:szCs w:val="32"/>
                <w:rtl/>
                <w:lang w:val="en-US"/>
              </w:rPr>
            </w:pPr>
            <w:r w:rsidRPr="0051198D">
              <w:rPr>
                <w:rFonts w:ascii="Traditional Arabic" w:hAnsi="Traditional Arabic" w:cs="Traditional Arabic" w:hint="cs"/>
                <w:b/>
                <w:bCs/>
                <w:sz w:val="32"/>
                <w:szCs w:val="32"/>
                <w:rtl/>
                <w:lang w:val="en-US"/>
              </w:rPr>
              <w:t>محاور الاستراتيجيات</w:t>
            </w:r>
          </w:p>
        </w:tc>
        <w:tc>
          <w:tcPr>
            <w:tcW w:w="1472" w:type="dxa"/>
          </w:tcPr>
          <w:p w:rsidR="0035357E" w:rsidRPr="0051198D" w:rsidRDefault="0035357E" w:rsidP="00C56A15">
            <w:pPr>
              <w:bidi/>
              <w:spacing w:after="0" w:line="240" w:lineRule="auto"/>
              <w:jc w:val="center"/>
              <w:rPr>
                <w:rFonts w:ascii="Traditional Arabic" w:hAnsi="Traditional Arabic" w:cs="Traditional Arabic"/>
                <w:b/>
                <w:bCs/>
                <w:sz w:val="32"/>
                <w:szCs w:val="32"/>
                <w:rtl/>
                <w:lang w:val="en-US"/>
              </w:rPr>
            </w:pPr>
            <w:r w:rsidRPr="0051198D">
              <w:rPr>
                <w:rFonts w:ascii="Traditional Arabic" w:hAnsi="Traditional Arabic" w:cs="Traditional Arabic" w:hint="cs"/>
                <w:b/>
                <w:bCs/>
                <w:sz w:val="32"/>
                <w:szCs w:val="32"/>
                <w:rtl/>
                <w:lang w:val="en-US"/>
              </w:rPr>
              <w:t>الوزن النسبي</w:t>
            </w:r>
          </w:p>
        </w:tc>
        <w:tc>
          <w:tcPr>
            <w:tcW w:w="1620" w:type="dxa"/>
          </w:tcPr>
          <w:p w:rsidR="0035357E" w:rsidRPr="0051198D" w:rsidRDefault="0035357E" w:rsidP="00C56A15">
            <w:pPr>
              <w:bidi/>
              <w:spacing w:after="0" w:line="240" w:lineRule="auto"/>
              <w:jc w:val="center"/>
              <w:rPr>
                <w:rFonts w:ascii="Traditional Arabic" w:hAnsi="Traditional Arabic" w:cs="Traditional Arabic"/>
                <w:b/>
                <w:bCs/>
                <w:sz w:val="32"/>
                <w:szCs w:val="32"/>
                <w:lang w:val="en-US"/>
              </w:rPr>
            </w:pPr>
            <w:r w:rsidRPr="0051198D">
              <w:rPr>
                <w:rFonts w:ascii="Traditional Arabic" w:hAnsi="Traditional Arabic" w:cs="Traditional Arabic" w:hint="cs"/>
                <w:b/>
                <w:bCs/>
                <w:sz w:val="32"/>
                <w:szCs w:val="32"/>
                <w:rtl/>
                <w:lang w:val="en-US"/>
              </w:rPr>
              <w:t>المستوى</w:t>
            </w:r>
          </w:p>
        </w:tc>
      </w:tr>
      <w:tr w:rsidR="0035357E" w:rsidRPr="0051198D" w:rsidTr="00C56A15">
        <w:trPr>
          <w:trHeight w:val="500"/>
          <w:jc w:val="center"/>
        </w:trPr>
        <w:tc>
          <w:tcPr>
            <w:tcW w:w="1479" w:type="dxa"/>
            <w:tcBorders>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w:t>
            </w:r>
          </w:p>
        </w:tc>
        <w:tc>
          <w:tcPr>
            <w:tcW w:w="2560" w:type="dxa"/>
            <w:tcBorders>
              <w:bottom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فوق المعرفية</w:t>
            </w:r>
          </w:p>
        </w:tc>
        <w:tc>
          <w:tcPr>
            <w:tcW w:w="1472" w:type="dxa"/>
            <w:tcBorders>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3.02</w:t>
            </w:r>
          </w:p>
        </w:tc>
        <w:tc>
          <w:tcPr>
            <w:tcW w:w="1620" w:type="dxa"/>
            <w:tcBorders>
              <w:bottom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معتدل</w:t>
            </w:r>
          </w:p>
        </w:tc>
      </w:tr>
      <w:tr w:rsidR="0035357E" w:rsidRPr="0051198D" w:rsidTr="00C56A15">
        <w:trPr>
          <w:trHeight w:val="433"/>
          <w:jc w:val="center"/>
        </w:trPr>
        <w:tc>
          <w:tcPr>
            <w:tcW w:w="1479" w:type="dxa"/>
            <w:tcBorders>
              <w:top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w:t>
            </w:r>
          </w:p>
        </w:tc>
        <w:tc>
          <w:tcPr>
            <w:tcW w:w="2560" w:type="dxa"/>
            <w:tcBorders>
              <w:top w:val="nil"/>
              <w:bottom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العاطفية</w:t>
            </w:r>
          </w:p>
        </w:tc>
        <w:tc>
          <w:tcPr>
            <w:tcW w:w="1472" w:type="dxa"/>
            <w:tcBorders>
              <w:top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2.67</w:t>
            </w:r>
          </w:p>
        </w:tc>
        <w:tc>
          <w:tcPr>
            <w:tcW w:w="1620" w:type="dxa"/>
            <w:tcBorders>
              <w:top w:val="nil"/>
              <w:bottom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معتدل</w:t>
            </w:r>
          </w:p>
        </w:tc>
      </w:tr>
      <w:tr w:rsidR="0035357E" w:rsidRPr="0051198D" w:rsidTr="00C56A15">
        <w:trPr>
          <w:trHeight w:val="457"/>
          <w:jc w:val="center"/>
        </w:trPr>
        <w:tc>
          <w:tcPr>
            <w:tcW w:w="1479" w:type="dxa"/>
            <w:tcBorders>
              <w:top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w:t>
            </w:r>
          </w:p>
        </w:tc>
        <w:tc>
          <w:tcPr>
            <w:tcW w:w="2560" w:type="dxa"/>
            <w:tcBorders>
              <w:top w:val="nil"/>
              <w:bottom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التعويضية</w:t>
            </w:r>
          </w:p>
        </w:tc>
        <w:tc>
          <w:tcPr>
            <w:tcW w:w="1472" w:type="dxa"/>
            <w:tcBorders>
              <w:top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2.65</w:t>
            </w:r>
          </w:p>
        </w:tc>
        <w:tc>
          <w:tcPr>
            <w:tcW w:w="1620" w:type="dxa"/>
            <w:tcBorders>
              <w:top w:val="nil"/>
              <w:bottom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معتدل</w:t>
            </w:r>
          </w:p>
        </w:tc>
      </w:tr>
      <w:tr w:rsidR="0035357E" w:rsidRPr="0051198D" w:rsidTr="00C56A15">
        <w:trPr>
          <w:trHeight w:val="319"/>
          <w:jc w:val="center"/>
        </w:trPr>
        <w:tc>
          <w:tcPr>
            <w:tcW w:w="1479" w:type="dxa"/>
            <w:tcBorders>
              <w:top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lastRenderedPageBreak/>
              <w:t>4</w:t>
            </w:r>
          </w:p>
        </w:tc>
        <w:tc>
          <w:tcPr>
            <w:tcW w:w="2560" w:type="dxa"/>
            <w:tcBorders>
              <w:top w:val="nil"/>
              <w:bottom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التذكرية</w:t>
            </w:r>
          </w:p>
        </w:tc>
        <w:tc>
          <w:tcPr>
            <w:tcW w:w="1472" w:type="dxa"/>
            <w:tcBorders>
              <w:top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2.64</w:t>
            </w:r>
          </w:p>
        </w:tc>
        <w:tc>
          <w:tcPr>
            <w:tcW w:w="1620" w:type="dxa"/>
            <w:tcBorders>
              <w:top w:val="nil"/>
              <w:bottom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معتدل</w:t>
            </w:r>
          </w:p>
        </w:tc>
      </w:tr>
      <w:tr w:rsidR="0035357E" w:rsidRPr="0051198D" w:rsidTr="00C56A15">
        <w:trPr>
          <w:trHeight w:val="356"/>
          <w:jc w:val="center"/>
        </w:trPr>
        <w:tc>
          <w:tcPr>
            <w:tcW w:w="1479" w:type="dxa"/>
            <w:tcBorders>
              <w:top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5</w:t>
            </w:r>
          </w:p>
        </w:tc>
        <w:tc>
          <w:tcPr>
            <w:tcW w:w="2560" w:type="dxa"/>
            <w:tcBorders>
              <w:top w:val="nil"/>
              <w:bottom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الاجتماعية</w:t>
            </w:r>
          </w:p>
        </w:tc>
        <w:tc>
          <w:tcPr>
            <w:tcW w:w="1472" w:type="dxa"/>
            <w:tcBorders>
              <w:top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2.63</w:t>
            </w:r>
          </w:p>
        </w:tc>
        <w:tc>
          <w:tcPr>
            <w:tcW w:w="1620" w:type="dxa"/>
            <w:tcBorders>
              <w:top w:val="nil"/>
              <w:bottom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معتدل</w:t>
            </w:r>
          </w:p>
        </w:tc>
      </w:tr>
      <w:tr w:rsidR="0035357E" w:rsidRPr="0051198D" w:rsidTr="00C56A15">
        <w:trPr>
          <w:trHeight w:val="363"/>
          <w:jc w:val="center"/>
        </w:trPr>
        <w:tc>
          <w:tcPr>
            <w:tcW w:w="1479" w:type="dxa"/>
            <w:tcBorders>
              <w:top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6</w:t>
            </w:r>
          </w:p>
        </w:tc>
        <w:tc>
          <w:tcPr>
            <w:tcW w:w="2560" w:type="dxa"/>
            <w:tcBorders>
              <w:top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المعرفية</w:t>
            </w:r>
          </w:p>
        </w:tc>
        <w:tc>
          <w:tcPr>
            <w:tcW w:w="1472" w:type="dxa"/>
            <w:tcBorders>
              <w:top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2.58</w:t>
            </w:r>
          </w:p>
        </w:tc>
        <w:tc>
          <w:tcPr>
            <w:tcW w:w="1620" w:type="dxa"/>
            <w:tcBorders>
              <w:top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معتدل</w:t>
            </w:r>
          </w:p>
        </w:tc>
      </w:tr>
    </w:tbl>
    <w:p w:rsidR="0035357E" w:rsidRPr="0051198D" w:rsidRDefault="0035357E" w:rsidP="0035357E">
      <w:pPr>
        <w:bidi/>
        <w:spacing w:after="0" w:line="240" w:lineRule="auto"/>
        <w:jc w:val="both"/>
        <w:rPr>
          <w:rFonts w:ascii="Traditional Arabic" w:hAnsi="Traditional Arabic" w:cs="Traditional Arabic"/>
          <w:sz w:val="32"/>
          <w:szCs w:val="32"/>
          <w:rtl/>
          <w:lang w:val="en-US"/>
        </w:rPr>
      </w:pP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 xml:space="preserve">ومن </w:t>
      </w:r>
      <w:r w:rsidRPr="0051198D">
        <w:rPr>
          <w:rFonts w:ascii="Traditional Arabic" w:hAnsi="Traditional Arabic" w:cs="Traditional Arabic"/>
          <w:sz w:val="32"/>
          <w:szCs w:val="32"/>
          <w:rtl/>
          <w:lang w:val="en-US"/>
        </w:rPr>
        <w:t>الجدول</w:t>
      </w:r>
      <w:r w:rsidRPr="0051198D">
        <w:rPr>
          <w:rFonts w:ascii="Traditional Arabic" w:hAnsi="Traditional Arabic" w:cs="Traditional Arabic" w:hint="cs"/>
          <w:sz w:val="32"/>
          <w:szCs w:val="32"/>
          <w:rtl/>
          <w:lang w:val="en-US"/>
        </w:rPr>
        <w:t xml:space="preserve"> أعلاه</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 xml:space="preserve">يتضح لنا أنَّ </w:t>
      </w:r>
      <w:r w:rsidRPr="0051198D">
        <w:rPr>
          <w:rFonts w:ascii="Traditional Arabic" w:hAnsi="Traditional Arabic" w:cs="Traditional Arabic"/>
          <w:sz w:val="32"/>
          <w:szCs w:val="32"/>
          <w:rtl/>
          <w:lang w:val="en-US"/>
        </w:rPr>
        <w:t>ا</w:t>
      </w:r>
      <w:r w:rsidRPr="0051198D">
        <w:rPr>
          <w:rFonts w:ascii="Traditional Arabic" w:hAnsi="Traditional Arabic" w:cs="Traditional Arabic" w:hint="cs"/>
          <w:sz w:val="32"/>
          <w:szCs w:val="32"/>
          <w:rtl/>
          <w:lang w:val="en-US"/>
        </w:rPr>
        <w:t>لاستراتيج</w:t>
      </w:r>
      <w:r w:rsidRPr="0051198D">
        <w:rPr>
          <w:rFonts w:ascii="Traditional Arabic" w:hAnsi="Traditional Arabic" w:cs="Traditional Arabic"/>
          <w:sz w:val="32"/>
          <w:szCs w:val="32"/>
          <w:rtl/>
          <w:lang w:val="en-US"/>
        </w:rPr>
        <w:t xml:space="preserve">يات </w:t>
      </w:r>
      <w:r w:rsidRPr="0051198D">
        <w:rPr>
          <w:rFonts w:ascii="Traditional Arabic" w:hAnsi="Traditional Arabic" w:cs="Traditional Arabic" w:hint="cs"/>
          <w:sz w:val="32"/>
          <w:szCs w:val="32"/>
          <w:rtl/>
          <w:lang w:val="en-US"/>
        </w:rPr>
        <w:t>فوق المعرفية</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 xml:space="preserve">كانت </w:t>
      </w:r>
      <w:r w:rsidRPr="0051198D">
        <w:rPr>
          <w:rFonts w:ascii="Traditional Arabic" w:hAnsi="Traditional Arabic" w:cs="Traditional Arabic"/>
          <w:sz w:val="32"/>
          <w:szCs w:val="32"/>
          <w:rtl/>
          <w:lang w:val="en-US"/>
        </w:rPr>
        <w:t>من 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 xml:space="preserve">ستراتيجيات </w:t>
      </w: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أكثر استخداما</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لدى الطلبة، إذ بلغت نسبتها المئوية (3.02)، مما يجعلنا ندرك أنَّ معظم الطلبة يستخدمون الاستراتيجيات فوق المعرفية أكثر من غيرها، وهذا يشير إلى أنهم يهتمون اهتماما كبيراً باستراتيجيات التعلم التي تعينهم على تعلم أكثر فعالية. وذلك لأنَّ المتعلمين يدركون أهمية التخطيط في عملية التعلم وتنظيمها، كالتخطيط المسبق للتعلم وتنظيم الوقت الكافي للتعلم، ويدركون ضرورة البحث عن طرق متعددة من أجل مساعدة أنفسهم على تعلم اللغة بصورة أحسن، ويحاولون البحث عن فرص أكثر في تطبيق اللغة العربية، ويفهمون أهمية الاعتماد على أنفسهم في عملية ممارسة اللغة سواء كان ذلك في الفصل الدراسي أو في خارجه، وأيضاً فإنَّ لديهم وعي بأهمية التقييم لنتائج التعلم وتقييم الأخطاء اللغوي الذاتي. وعندما نظرنا إلى فقرات الاستراتيجيات فوق المعرفية؛ وجدنا أنَّ معظم النسبة المئوية لهذه الاستراتيجات مرتفعة؛ حيث إنَّ هناك خمس فقرات مرتفعة جداً عن بقية الفقرات الأربعة؛ وهذا يبين لنا أنَّ أفراد العينة يدركون أهمية الاستراتيجيات فوق المعرفية جيداً.</w:t>
      </w: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ab/>
        <w:t>أما الاستراتيجيات العاطفية فقد جاءت في المرتبة الثانية، وهذه الاستراتيجيات يستخدمها الطلبة من أجل السيطرة على العاطفة والمشاعر من أجل تشجيع أنفسهم على التعلم الذي يتكون من ثلاث مكونات ومنها استراتيج</w:t>
      </w:r>
      <w:r w:rsidRPr="0051198D">
        <w:rPr>
          <w:rFonts w:ascii="Traditional Arabic" w:hAnsi="Traditional Arabic" w:cs="Traditional Arabic"/>
          <w:sz w:val="32"/>
          <w:szCs w:val="32"/>
          <w:rtl/>
          <w:lang w:val="en-US"/>
        </w:rPr>
        <w:t xml:space="preserve">يات </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ل</w:t>
      </w:r>
      <w:r w:rsidRPr="0051198D">
        <w:rPr>
          <w:rFonts w:ascii="Traditional Arabic" w:hAnsi="Traditional Arabic" w:cs="Traditional Arabic" w:hint="cs"/>
          <w:sz w:val="32"/>
          <w:szCs w:val="32"/>
          <w:rtl/>
          <w:lang w:val="en-US"/>
        </w:rPr>
        <w:t>تقليل</w:t>
      </w:r>
      <w:r w:rsidRPr="0051198D">
        <w:rPr>
          <w:rFonts w:ascii="Traditional Arabic" w:hAnsi="Traditional Arabic" w:cs="Traditional Arabic"/>
          <w:sz w:val="32"/>
          <w:szCs w:val="32"/>
          <w:rtl/>
          <w:lang w:val="en-US"/>
        </w:rPr>
        <w:t xml:space="preserve"> من القلق</w:t>
      </w:r>
      <w:r w:rsidRPr="0051198D">
        <w:rPr>
          <w:rFonts w:ascii="Traditional Arabic" w:hAnsi="Traditional Arabic" w:cs="Traditional Arabic" w:hint="cs"/>
          <w:sz w:val="32"/>
          <w:szCs w:val="32"/>
          <w:rtl/>
          <w:lang w:val="en-US"/>
        </w:rPr>
        <w:t xml:space="preserve">، واستراتيجيات التشجيع الذاتي، واستراتيجيات رعاية العاطفة الذاتية. وكذلك أوضحت النتائج الإحصائية أنَّ الطلبة يدركون أهمية هذه الاستراتيجات في السيطرة العاطفة والتحكم في مشاعرهم من أجل تعلمهم أكثر فاعلية، </w:t>
      </w:r>
      <w:r w:rsidRPr="0051198D">
        <w:rPr>
          <w:rFonts w:ascii="Traditional Arabic" w:hAnsi="Traditional Arabic" w:cs="Traditional Arabic"/>
          <w:sz w:val="32"/>
          <w:szCs w:val="32"/>
          <w:rtl/>
          <w:lang w:val="en-US"/>
        </w:rPr>
        <w:t>حيث تتراوح النسبة</w:t>
      </w:r>
      <w:r w:rsidRPr="0051198D">
        <w:rPr>
          <w:rFonts w:ascii="Traditional Arabic" w:hAnsi="Traditional Arabic" w:cs="Traditional Arabic" w:hint="cs"/>
          <w:sz w:val="32"/>
          <w:szCs w:val="32"/>
          <w:rtl/>
          <w:lang w:val="en-US"/>
        </w:rPr>
        <w:t xml:space="preserve"> المئوية لهذه الإستراتيجيات</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بين (2.92)، إلى (2.01)، وهذا يعتبر في المستوى المعتدل، وهو أمر جيد بالنسبة لغير المتخصصين في اللغة العربية. وهذا يشير إلى أنَّ الطلبة يمتلكون الوعي الكامل بأهمية الاسترخاء عندما يشعرون بالقلق، ويقومون بتشجيع أنفسهم على استخدام اللغة العربية، ويحاولون التعبير عن المشاعر بأنفسهم</w:t>
      </w:r>
      <w:r w:rsidRPr="0051198D">
        <w:rPr>
          <w:rFonts w:ascii="Calibri" w:hAnsi="Calibri"/>
          <w:sz w:val="32"/>
          <w:szCs w:val="32"/>
          <w:rtl/>
          <w:lang w:val="en-US"/>
        </w:rPr>
        <w:t xml:space="preserve"> </w:t>
      </w:r>
      <w:r w:rsidRPr="0051198D">
        <w:rPr>
          <w:rFonts w:ascii="Traditional Arabic" w:hAnsi="Traditional Arabic" w:cs="Traditional Arabic"/>
          <w:sz w:val="32"/>
          <w:szCs w:val="32"/>
          <w:rtl/>
          <w:lang w:val="en-US"/>
        </w:rPr>
        <w:t>مع الآخرين</w:t>
      </w:r>
      <w:r w:rsidRPr="0051198D">
        <w:rPr>
          <w:rFonts w:ascii="Traditional Arabic" w:hAnsi="Traditional Arabic" w:cs="Traditional Arabic" w:hint="cs"/>
          <w:sz w:val="32"/>
          <w:szCs w:val="32"/>
          <w:rtl/>
          <w:lang w:val="en-US"/>
        </w:rPr>
        <w:t xml:space="preserve"> في تعلم اللغة من أجل تقليل القلق. وفضلاً عن ذلك فإنَّ الطلبة يهتمون بمنح أنفسهم جائزة </w:t>
      </w:r>
      <w:r w:rsidRPr="0051198D">
        <w:rPr>
          <w:rFonts w:ascii="Traditional Arabic" w:hAnsi="Traditional Arabic" w:cs="Traditional Arabic"/>
          <w:sz w:val="32"/>
          <w:szCs w:val="32"/>
          <w:rtl/>
          <w:lang w:val="en-US"/>
        </w:rPr>
        <w:t>عندما يكون أدا</w:t>
      </w:r>
      <w:r w:rsidRPr="0051198D">
        <w:rPr>
          <w:rFonts w:ascii="Traditional Arabic" w:hAnsi="Traditional Arabic" w:cs="Traditional Arabic" w:hint="cs"/>
          <w:sz w:val="32"/>
          <w:szCs w:val="32"/>
          <w:rtl/>
          <w:lang w:val="en-US"/>
        </w:rPr>
        <w:t>ؤهم</w:t>
      </w:r>
      <w:r w:rsidRPr="0051198D">
        <w:rPr>
          <w:rFonts w:ascii="Traditional Arabic" w:hAnsi="Traditional Arabic" w:cs="Traditional Arabic"/>
          <w:sz w:val="32"/>
          <w:szCs w:val="32"/>
          <w:rtl/>
          <w:lang w:val="en-US"/>
        </w:rPr>
        <w:t xml:space="preserve"> جيدًا </w:t>
      </w:r>
      <w:r w:rsidRPr="0051198D">
        <w:rPr>
          <w:rFonts w:ascii="Traditional Arabic" w:hAnsi="Traditional Arabic" w:cs="Traditional Arabic" w:hint="cs"/>
          <w:sz w:val="32"/>
          <w:szCs w:val="32"/>
          <w:rtl/>
          <w:lang w:val="en-US"/>
        </w:rPr>
        <w:t>في تعلم اللغة ا</w:t>
      </w:r>
      <w:r w:rsidRPr="0051198D">
        <w:rPr>
          <w:rFonts w:ascii="Traditional Arabic" w:hAnsi="Traditional Arabic" w:cs="Traditional Arabic"/>
          <w:sz w:val="32"/>
          <w:szCs w:val="32"/>
          <w:rtl/>
          <w:lang w:val="en-US"/>
        </w:rPr>
        <w:t>العربية.</w:t>
      </w:r>
      <w:r w:rsidRPr="0051198D">
        <w:rPr>
          <w:rFonts w:ascii="Traditional Arabic" w:hAnsi="Traditional Arabic" w:cs="Traditional Arabic" w:hint="cs"/>
          <w:sz w:val="32"/>
          <w:szCs w:val="32"/>
          <w:rtl/>
          <w:lang w:val="en-US"/>
        </w:rPr>
        <w:t xml:space="preserve"> بينما جاءت الاستراتيجيات التعويضية في المرتبة الثالثة، فعند النظر إلي الجدول أعلاه؛ نجد أنَّ النسب المئوية لكل الفقرات في هذه الاستراتيجيات ليس بينها اختلاف كبير مع الاستراتيجيات العاطفية السابقة، أي أنَّ نسبتها تتراوح ما بين (2.96)، إلى (2.31)، وهذه النسبة تعتبر في المستوى المعتدل. وسبب ذلك أنَّ الطلبة يرون أنَّ الاستراتيجيات التعويضية نوعاً من الاستراتيجيات التي يمكنها أن تساعدهم على التغلب على الصعوبات اللغوية التي تعتمد على التخمين كاستراتيجية التخمين للتغلب على الكلمات غير المألوفة، أو م</w:t>
      </w:r>
      <w:r w:rsidRPr="0051198D">
        <w:rPr>
          <w:rFonts w:ascii="Traditional Arabic" w:hAnsi="Traditional Arabic" w:cs="Traditional Arabic"/>
          <w:sz w:val="32"/>
          <w:szCs w:val="32"/>
          <w:rtl/>
          <w:lang w:val="en-US"/>
        </w:rPr>
        <w:t>حاول</w:t>
      </w:r>
      <w:r w:rsidRPr="0051198D">
        <w:rPr>
          <w:rFonts w:ascii="Traditional Arabic" w:hAnsi="Traditional Arabic" w:cs="Traditional Arabic" w:hint="cs"/>
          <w:sz w:val="32"/>
          <w:szCs w:val="32"/>
          <w:rtl/>
          <w:lang w:val="en-US"/>
        </w:rPr>
        <w:t>ة</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التخمين من الطلبة ل</w:t>
      </w:r>
      <w:r w:rsidRPr="0051198D">
        <w:rPr>
          <w:rFonts w:ascii="Traditional Arabic" w:hAnsi="Traditional Arabic" w:cs="Traditional Arabic"/>
          <w:sz w:val="32"/>
          <w:szCs w:val="32"/>
          <w:rtl/>
          <w:lang w:val="en-US"/>
        </w:rPr>
        <w:t>ما سيقوله المتحدث الآخر با</w:t>
      </w:r>
      <w:r w:rsidRPr="0051198D">
        <w:rPr>
          <w:rFonts w:ascii="Traditional Arabic" w:hAnsi="Traditional Arabic" w:cs="Traditional Arabic" w:hint="cs"/>
          <w:sz w:val="32"/>
          <w:szCs w:val="32"/>
          <w:rtl/>
          <w:lang w:val="en-US"/>
        </w:rPr>
        <w:t>للغة ا</w:t>
      </w:r>
      <w:r w:rsidRPr="0051198D">
        <w:rPr>
          <w:rFonts w:ascii="Traditional Arabic" w:hAnsi="Traditional Arabic" w:cs="Traditional Arabic"/>
          <w:sz w:val="32"/>
          <w:szCs w:val="32"/>
          <w:rtl/>
          <w:lang w:val="en-US"/>
        </w:rPr>
        <w:t>لعربية.</w:t>
      </w:r>
      <w:r w:rsidRPr="0051198D">
        <w:rPr>
          <w:rFonts w:ascii="Traditional Arabic" w:hAnsi="Traditional Arabic" w:cs="Traditional Arabic" w:hint="cs"/>
          <w:sz w:val="32"/>
          <w:szCs w:val="32"/>
          <w:rtl/>
          <w:lang w:val="en-US"/>
        </w:rPr>
        <w:t>كما أنَّ الطلبة يعرفون كيفية صناعة</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 xml:space="preserve">كلمات </w:t>
      </w: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 xml:space="preserve">جديدة إذا </w:t>
      </w:r>
      <w:r w:rsidRPr="0051198D">
        <w:rPr>
          <w:rFonts w:ascii="Traditional Arabic" w:hAnsi="Traditional Arabic" w:cs="Traditional Arabic" w:hint="cs"/>
          <w:sz w:val="32"/>
          <w:szCs w:val="32"/>
          <w:rtl/>
          <w:lang w:val="en-US"/>
        </w:rPr>
        <w:t>لم</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ي</w:t>
      </w:r>
      <w:r w:rsidRPr="0051198D">
        <w:rPr>
          <w:rFonts w:ascii="Traditional Arabic" w:hAnsi="Traditional Arabic" w:cs="Traditional Arabic"/>
          <w:sz w:val="32"/>
          <w:szCs w:val="32"/>
          <w:rtl/>
          <w:lang w:val="en-US"/>
        </w:rPr>
        <w:t>عرف</w:t>
      </w:r>
      <w:r w:rsidRPr="0051198D">
        <w:rPr>
          <w:rFonts w:ascii="Traditional Arabic" w:hAnsi="Traditional Arabic" w:cs="Traditional Arabic" w:hint="cs"/>
          <w:sz w:val="32"/>
          <w:szCs w:val="32"/>
          <w:rtl/>
          <w:lang w:val="en-US"/>
        </w:rPr>
        <w:t>وا</w:t>
      </w:r>
      <w:r w:rsidRPr="0051198D">
        <w:rPr>
          <w:rFonts w:ascii="Traditional Arabic" w:hAnsi="Traditional Arabic" w:cs="Traditional Arabic"/>
          <w:sz w:val="32"/>
          <w:szCs w:val="32"/>
          <w:rtl/>
          <w:lang w:val="en-US"/>
        </w:rPr>
        <w:t xml:space="preserve"> الكلمات العربية الصحيحة</w:t>
      </w:r>
      <w:r w:rsidRPr="0051198D">
        <w:rPr>
          <w:rFonts w:ascii="Traditional Arabic" w:hAnsi="Traditional Arabic" w:cs="Traditional Arabic" w:hint="cs"/>
          <w:sz w:val="32"/>
          <w:szCs w:val="32"/>
          <w:rtl/>
          <w:lang w:val="en-US"/>
        </w:rPr>
        <w:t>، أو ا</w:t>
      </w:r>
      <w:r w:rsidRPr="0051198D">
        <w:rPr>
          <w:rFonts w:ascii="Traditional Arabic" w:hAnsi="Traditional Arabic" w:cs="Traditional Arabic"/>
          <w:sz w:val="32"/>
          <w:szCs w:val="32"/>
          <w:rtl/>
          <w:lang w:val="en-US"/>
        </w:rPr>
        <w:t>ست</w:t>
      </w:r>
      <w:r w:rsidRPr="0051198D">
        <w:rPr>
          <w:rFonts w:ascii="Traditional Arabic" w:hAnsi="Traditional Arabic" w:cs="Traditional Arabic" w:hint="cs"/>
          <w:sz w:val="32"/>
          <w:szCs w:val="32"/>
          <w:rtl/>
          <w:lang w:val="en-US"/>
        </w:rPr>
        <w:t>عما</w:t>
      </w:r>
      <w:r w:rsidRPr="0051198D">
        <w:rPr>
          <w:rFonts w:ascii="Traditional Arabic" w:hAnsi="Traditional Arabic" w:cs="Traditional Arabic"/>
          <w:sz w:val="32"/>
          <w:szCs w:val="32"/>
          <w:rtl/>
          <w:lang w:val="en-US"/>
        </w:rPr>
        <w:t xml:space="preserve">ل </w:t>
      </w:r>
      <w:r w:rsidRPr="0051198D">
        <w:rPr>
          <w:rFonts w:ascii="Traditional Arabic" w:hAnsi="Traditional Arabic" w:cs="Traditional Arabic"/>
          <w:sz w:val="32"/>
          <w:szCs w:val="32"/>
          <w:rtl/>
          <w:lang w:val="en-US"/>
        </w:rPr>
        <w:lastRenderedPageBreak/>
        <w:t>كلم</w:t>
      </w:r>
      <w:r w:rsidRPr="0051198D">
        <w:rPr>
          <w:rFonts w:ascii="Traditional Arabic" w:hAnsi="Traditional Arabic" w:cs="Traditional Arabic" w:hint="cs"/>
          <w:sz w:val="32"/>
          <w:szCs w:val="32"/>
          <w:rtl/>
          <w:lang w:val="en-US"/>
        </w:rPr>
        <w:t>ات</w:t>
      </w:r>
      <w:r w:rsidRPr="0051198D">
        <w:rPr>
          <w:rFonts w:ascii="Traditional Arabic" w:hAnsi="Traditional Arabic" w:cs="Traditional Arabic"/>
          <w:sz w:val="32"/>
          <w:szCs w:val="32"/>
          <w:rtl/>
          <w:lang w:val="en-US"/>
        </w:rPr>
        <w:t xml:space="preserve"> أو عبار</w:t>
      </w:r>
      <w:r w:rsidRPr="0051198D">
        <w:rPr>
          <w:rFonts w:ascii="Traditional Arabic" w:hAnsi="Traditional Arabic" w:cs="Traditional Arabic" w:hint="cs"/>
          <w:sz w:val="32"/>
          <w:szCs w:val="32"/>
          <w:rtl/>
          <w:lang w:val="en-US"/>
        </w:rPr>
        <w:t>ات</w:t>
      </w:r>
      <w:r w:rsidRPr="0051198D">
        <w:rPr>
          <w:rFonts w:ascii="Traditional Arabic" w:hAnsi="Traditional Arabic" w:cs="Traditional Arabic"/>
          <w:sz w:val="32"/>
          <w:szCs w:val="32"/>
          <w:rtl/>
          <w:lang w:val="en-US"/>
        </w:rPr>
        <w:t xml:space="preserve"> أخرى تحمل المعنى نفس</w:t>
      </w:r>
      <w:r w:rsidRPr="0051198D">
        <w:rPr>
          <w:rFonts w:ascii="Traditional Arabic" w:hAnsi="Traditional Arabic" w:cs="Traditional Arabic" w:hint="cs"/>
          <w:sz w:val="32"/>
          <w:szCs w:val="32"/>
          <w:rtl/>
          <w:lang w:val="en-US"/>
        </w:rPr>
        <w:t>ه عندما</w:t>
      </w:r>
      <w:r w:rsidRPr="0051198D">
        <w:rPr>
          <w:rFonts w:ascii="Traditional Arabic" w:hAnsi="Traditional Arabic" w:cs="Traditional Arabic"/>
          <w:sz w:val="32"/>
          <w:szCs w:val="32"/>
          <w:rtl/>
          <w:lang w:val="en-US"/>
        </w:rPr>
        <w:t xml:space="preserve"> ل</w:t>
      </w:r>
      <w:r w:rsidRPr="0051198D">
        <w:rPr>
          <w:rFonts w:ascii="Traditional Arabic" w:hAnsi="Traditional Arabic" w:cs="Traditional Arabic" w:hint="cs"/>
          <w:sz w:val="32"/>
          <w:szCs w:val="32"/>
          <w:rtl/>
          <w:lang w:val="en-US"/>
        </w:rPr>
        <w:t>ا يجدون</w:t>
      </w:r>
      <w:r w:rsidRPr="0051198D">
        <w:rPr>
          <w:rFonts w:ascii="Traditional Arabic" w:hAnsi="Traditional Arabic" w:cs="Traditional Arabic"/>
          <w:sz w:val="32"/>
          <w:szCs w:val="32"/>
          <w:rtl/>
          <w:lang w:val="en-US"/>
        </w:rPr>
        <w:t xml:space="preserve"> الكلمة العربية.</w:t>
      </w:r>
      <w:r w:rsidRPr="0051198D">
        <w:rPr>
          <w:rFonts w:ascii="Traditional Arabic" w:hAnsi="Traditional Arabic" w:cs="Traditional Arabic" w:hint="cs"/>
          <w:sz w:val="32"/>
          <w:szCs w:val="32"/>
          <w:rtl/>
          <w:lang w:val="en-US"/>
        </w:rPr>
        <w:t xml:space="preserve"> وبالإضافة إلى ذلك فإنَّ هذه الإستراتيجيات تعتمد على التخمين الذكي والاسترشاد بنموذج</w:t>
      </w:r>
      <w:r w:rsidRPr="0051198D">
        <w:rPr>
          <w:rFonts w:ascii="Traditional Arabic" w:hAnsi="Traditional Arabic" w:cs="Traditional Arabic"/>
          <w:sz w:val="32"/>
          <w:szCs w:val="32"/>
          <w:rtl/>
          <w:lang w:val="en-US"/>
        </w:rPr>
        <w:t xml:space="preserve"> لغوي </w:t>
      </w:r>
      <w:r w:rsidRPr="0051198D">
        <w:rPr>
          <w:rFonts w:ascii="Traditional Arabic" w:hAnsi="Traditional Arabic" w:cs="Traditional Arabic" w:hint="cs"/>
          <w:sz w:val="32"/>
          <w:szCs w:val="32"/>
          <w:rtl/>
          <w:lang w:val="en-US"/>
        </w:rPr>
        <w:t>أو الاسترشاد بنموذج غير لفوي</w:t>
      </w:r>
      <w:r w:rsidRPr="0051198D">
        <w:rPr>
          <w:rFonts w:ascii="Traditional Arabic" w:hAnsi="Traditional Arabic" w:cs="Traditional Arabic"/>
          <w:sz w:val="32"/>
          <w:szCs w:val="32"/>
          <w:rtl/>
          <w:lang w:val="en-US"/>
        </w:rPr>
        <w:t xml:space="preserve"> مثل السياق، والمواقف، وبنية النص.</w:t>
      </w: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ab/>
        <w:t>أمَّا الاستراتيجيات التذكرية فقد أتت في المرتبة الرابعة، وعليه فيمكننا أن نلاحظ أنَّ النسب المئوية لكل فقرات هذه الاستراتيجيات لا تزال قريبة من نسبة الإستراتيجيات التعويضية والاستراتيجيات العاطفية السابقة التي جاءت جميعها</w:t>
      </w:r>
      <w:r w:rsidRPr="0051198D">
        <w:rPr>
          <w:rFonts w:ascii="Traditional Arabic" w:hAnsi="Traditional Arabic" w:cs="Traditional Arabic"/>
          <w:sz w:val="32"/>
          <w:szCs w:val="32"/>
          <w:rtl/>
          <w:lang w:val="en-US"/>
        </w:rPr>
        <w:t xml:space="preserve"> في المستوى المعتدل</w:t>
      </w:r>
      <w:r w:rsidRPr="0051198D">
        <w:rPr>
          <w:rFonts w:ascii="Traditional Arabic" w:hAnsi="Traditional Arabic" w:cs="Traditional Arabic" w:hint="cs"/>
          <w:sz w:val="32"/>
          <w:szCs w:val="32"/>
          <w:rtl/>
          <w:lang w:val="en-US"/>
        </w:rPr>
        <w:t xml:space="preserve">. ومن هذا نرى </w:t>
      </w:r>
      <w:r w:rsidRPr="0051198D">
        <w:rPr>
          <w:rFonts w:ascii="Traditional Arabic" w:hAnsi="Traditional Arabic" w:cs="Traditional Arabic"/>
          <w:sz w:val="32"/>
          <w:szCs w:val="32"/>
          <w:rtl/>
          <w:lang w:val="en-US"/>
        </w:rPr>
        <w:t>أن</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الطلبة يستخدمون الإستراتيجيات </w:t>
      </w:r>
      <w:r w:rsidRPr="0051198D">
        <w:rPr>
          <w:rFonts w:ascii="Traditional Arabic" w:hAnsi="Traditional Arabic" w:cs="Traditional Arabic" w:hint="cs"/>
          <w:sz w:val="32"/>
          <w:szCs w:val="32"/>
          <w:rtl/>
          <w:lang w:val="en-US"/>
        </w:rPr>
        <w:t>التذكرية بشكل معتدل، وبصورة قريبة من الاستراتيجيات الثلاثة السابقة</w:t>
      </w:r>
      <w:r w:rsidRPr="0051198D">
        <w:rPr>
          <w:rFonts w:ascii="Traditional Arabic" w:hAnsi="Traditional Arabic" w:cs="Traditional Arabic"/>
          <w:sz w:val="32"/>
          <w:szCs w:val="32"/>
          <w:rtl/>
          <w:lang w:val="en-US"/>
        </w:rPr>
        <w:t>، وهذا يشير إلى أنهم يهتمون اهتماما</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معتدلاً أيضاً</w:t>
      </w:r>
      <w:r w:rsidRPr="0051198D">
        <w:rPr>
          <w:rFonts w:ascii="Traditional Arabic" w:hAnsi="Traditional Arabic" w:cs="Traditional Arabic"/>
          <w:sz w:val="32"/>
          <w:szCs w:val="32"/>
          <w:rtl/>
          <w:lang w:val="en-US"/>
        </w:rPr>
        <w:t xml:space="preserve"> ب</w:t>
      </w:r>
      <w:r w:rsidRPr="0051198D">
        <w:rPr>
          <w:rFonts w:ascii="Traditional Arabic" w:hAnsi="Traditional Arabic" w:cs="Traditional Arabic" w:hint="cs"/>
          <w:sz w:val="32"/>
          <w:szCs w:val="32"/>
          <w:rtl/>
          <w:lang w:val="en-US"/>
        </w:rPr>
        <w:t>الا</w:t>
      </w:r>
      <w:r w:rsidRPr="0051198D">
        <w:rPr>
          <w:rFonts w:ascii="Traditional Arabic" w:hAnsi="Traditional Arabic" w:cs="Traditional Arabic"/>
          <w:sz w:val="32"/>
          <w:szCs w:val="32"/>
          <w:rtl/>
          <w:lang w:val="en-US"/>
        </w:rPr>
        <w:t xml:space="preserve">ستراتيجيات </w:t>
      </w:r>
      <w:r w:rsidRPr="0051198D">
        <w:rPr>
          <w:rFonts w:ascii="Traditional Arabic" w:hAnsi="Traditional Arabic" w:cs="Traditional Arabic" w:hint="cs"/>
          <w:sz w:val="32"/>
          <w:szCs w:val="32"/>
          <w:rtl/>
          <w:lang w:val="en-US"/>
        </w:rPr>
        <w:t xml:space="preserve">التي </w:t>
      </w:r>
      <w:r w:rsidRPr="0051198D">
        <w:rPr>
          <w:rFonts w:ascii="Traditional Arabic" w:hAnsi="Traditional Arabic" w:cs="Traditional Arabic"/>
          <w:sz w:val="32"/>
          <w:szCs w:val="32"/>
          <w:rtl/>
          <w:lang w:val="en-US"/>
        </w:rPr>
        <w:t xml:space="preserve">تعينهم على </w:t>
      </w:r>
      <w:r w:rsidRPr="0051198D">
        <w:rPr>
          <w:rFonts w:ascii="Traditional Arabic" w:hAnsi="Traditional Arabic" w:cs="Traditional Arabic" w:hint="cs"/>
          <w:sz w:val="32"/>
          <w:szCs w:val="32"/>
          <w:rtl/>
          <w:lang w:val="en-US"/>
        </w:rPr>
        <w:t>تخزين المعارف، واستخدامها في الوقت المطلوب</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مما يؤدي بهم إلى</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استخدام</w:t>
      </w:r>
      <w:r w:rsidRPr="0051198D">
        <w:rPr>
          <w:rFonts w:ascii="Traditional Arabic" w:hAnsi="Traditional Arabic" w:cs="Traditional Arabic"/>
          <w:sz w:val="32"/>
          <w:szCs w:val="32"/>
          <w:rtl/>
          <w:lang w:val="en-US"/>
        </w:rPr>
        <w:t xml:space="preserve"> 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 xml:space="preserve">ستراتيجيات </w:t>
      </w:r>
      <w:r w:rsidRPr="0051198D">
        <w:rPr>
          <w:rFonts w:ascii="Traditional Arabic" w:hAnsi="Traditional Arabic" w:cs="Traditional Arabic" w:hint="cs"/>
          <w:sz w:val="32"/>
          <w:szCs w:val="32"/>
          <w:rtl/>
          <w:lang w:val="en-US"/>
        </w:rPr>
        <w:t>التذكرية بشكل متوسط، كاستراتيجية</w:t>
      </w:r>
      <w:r w:rsidRPr="0051198D">
        <w:rPr>
          <w:rFonts w:ascii="Calibri" w:hAnsi="Calibri"/>
          <w:sz w:val="32"/>
          <w:szCs w:val="32"/>
          <w:rtl/>
          <w:lang w:val="en-US"/>
        </w:rPr>
        <w:t xml:space="preserve"> </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ستخد</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م الإيماءات لتذكر</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الكلمات العربية الجديدة</w:t>
      </w:r>
      <w:r w:rsidRPr="0051198D">
        <w:rPr>
          <w:rFonts w:ascii="Traditional Arabic" w:hAnsi="Traditional Arabic" w:cs="Traditional Arabic" w:hint="cs"/>
          <w:sz w:val="32"/>
          <w:szCs w:val="32"/>
          <w:rtl/>
          <w:lang w:val="en-US"/>
        </w:rPr>
        <w:t>، أو التفكير</w:t>
      </w:r>
      <w:r w:rsidRPr="0051198D">
        <w:rPr>
          <w:rFonts w:ascii="Traditional Arabic" w:hAnsi="Traditional Arabic" w:cs="Traditional Arabic"/>
          <w:sz w:val="32"/>
          <w:szCs w:val="32"/>
          <w:rtl/>
          <w:lang w:val="en-US"/>
        </w:rPr>
        <w:t xml:space="preserve"> في العلاقة بين ما </w:t>
      </w:r>
      <w:r w:rsidRPr="0051198D">
        <w:rPr>
          <w:rFonts w:ascii="Traditional Arabic" w:hAnsi="Traditional Arabic" w:cs="Traditional Arabic" w:hint="cs"/>
          <w:sz w:val="32"/>
          <w:szCs w:val="32"/>
          <w:rtl/>
          <w:lang w:val="en-US"/>
        </w:rPr>
        <w:t>ي</w:t>
      </w:r>
      <w:r w:rsidRPr="0051198D">
        <w:rPr>
          <w:rFonts w:ascii="Traditional Arabic" w:hAnsi="Traditional Arabic" w:cs="Traditional Arabic"/>
          <w:sz w:val="32"/>
          <w:szCs w:val="32"/>
          <w:rtl/>
          <w:lang w:val="en-US"/>
        </w:rPr>
        <w:t>عرف</w:t>
      </w:r>
      <w:r w:rsidRPr="0051198D">
        <w:rPr>
          <w:rFonts w:ascii="Traditional Arabic" w:hAnsi="Traditional Arabic" w:cs="Traditional Arabic" w:hint="cs"/>
          <w:sz w:val="32"/>
          <w:szCs w:val="32"/>
          <w:rtl/>
          <w:lang w:val="en-US"/>
        </w:rPr>
        <w:t>ون</w:t>
      </w:r>
      <w:r w:rsidRPr="0051198D">
        <w:rPr>
          <w:rFonts w:ascii="Traditional Arabic" w:hAnsi="Traditional Arabic" w:cs="Traditional Arabic"/>
          <w:sz w:val="32"/>
          <w:szCs w:val="32"/>
          <w:rtl/>
          <w:lang w:val="en-US"/>
        </w:rPr>
        <w:t xml:space="preserve">ه من قبل وبين الأشياء الجديدة التي </w:t>
      </w:r>
      <w:r w:rsidRPr="0051198D">
        <w:rPr>
          <w:rFonts w:ascii="Traditional Arabic" w:hAnsi="Traditional Arabic" w:cs="Traditional Arabic" w:hint="cs"/>
          <w:sz w:val="32"/>
          <w:szCs w:val="32"/>
          <w:rtl/>
          <w:lang w:val="en-US"/>
        </w:rPr>
        <w:t>ي</w:t>
      </w:r>
      <w:r w:rsidRPr="0051198D">
        <w:rPr>
          <w:rFonts w:ascii="Traditional Arabic" w:hAnsi="Traditional Arabic" w:cs="Traditional Arabic"/>
          <w:sz w:val="32"/>
          <w:szCs w:val="32"/>
          <w:rtl/>
          <w:lang w:val="en-US"/>
        </w:rPr>
        <w:t>تعلم</w:t>
      </w:r>
      <w:r w:rsidRPr="0051198D">
        <w:rPr>
          <w:rFonts w:ascii="Traditional Arabic" w:hAnsi="Traditional Arabic" w:cs="Traditional Arabic" w:hint="cs"/>
          <w:sz w:val="32"/>
          <w:szCs w:val="32"/>
          <w:rtl/>
          <w:lang w:val="en-US"/>
        </w:rPr>
        <w:t>ون</w:t>
      </w:r>
      <w:r w:rsidRPr="0051198D">
        <w:rPr>
          <w:rFonts w:ascii="Traditional Arabic" w:hAnsi="Traditional Arabic" w:cs="Traditional Arabic"/>
          <w:sz w:val="32"/>
          <w:szCs w:val="32"/>
          <w:rtl/>
          <w:lang w:val="en-US"/>
        </w:rPr>
        <w:t>ها في اللغة العربية</w:t>
      </w:r>
      <w:r w:rsidRPr="0051198D">
        <w:rPr>
          <w:rFonts w:ascii="Traditional Arabic" w:hAnsi="Traditional Arabic" w:cs="Traditional Arabic" w:hint="cs"/>
          <w:sz w:val="32"/>
          <w:szCs w:val="32"/>
          <w:rtl/>
          <w:lang w:val="en-US"/>
        </w:rPr>
        <w:t>، أو</w:t>
      </w:r>
      <w:r w:rsidRPr="0051198D">
        <w:rPr>
          <w:rFonts w:ascii="Calibri" w:hAnsi="Calibri"/>
          <w:sz w:val="32"/>
          <w:szCs w:val="32"/>
          <w:rtl/>
          <w:lang w:val="en-US"/>
        </w:rPr>
        <w:t xml:space="preserve"> </w:t>
      </w:r>
      <w:r w:rsidRPr="0051198D">
        <w:rPr>
          <w:rFonts w:ascii="Traditional Arabic" w:hAnsi="Traditional Arabic" w:cs="Traditional Arabic"/>
          <w:sz w:val="32"/>
          <w:szCs w:val="32"/>
          <w:rtl/>
          <w:lang w:val="en-US"/>
        </w:rPr>
        <w:t xml:space="preserve">تذكر الكلمات الجديدة عن طريق إنشاء الجمل من </w:t>
      </w: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مفردات</w:t>
      </w:r>
      <w:r w:rsidRPr="0051198D">
        <w:rPr>
          <w:rFonts w:ascii="Traditional Arabic" w:hAnsi="Traditional Arabic" w:cs="Traditional Arabic" w:hint="cs"/>
          <w:sz w:val="32"/>
          <w:szCs w:val="32"/>
          <w:rtl/>
          <w:lang w:val="en-US"/>
        </w:rPr>
        <w:t xml:space="preserve">. وزيادة على ذلك فإنَّ الاستراتيجيات التذكرية تعد بمثابة طريقة أساسية في التعلم لدى الطلبة في المستوى الابتدائي، أو للأطفال، والطلبة في هذه الأعمار يحتاجون إلى التذكر بشكل أساسي في عملية التعلم، ولكن عينة البحث ليسوا من هذه الفشة </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 أعني فئة الطلبة الصغار </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 لذا فهم يركزون على طرق مختلفة أخرى تساعدهم على التعلم الفعال أكثر من تركيز على طريقة التذكر، مما تؤدي إلى قلة استخدامها بالمقارنة مع الاستراتيجيات الثلاثة السابقة. بينما جاءت الاستراتيجيات الاجتماعية في المرتبة الخامسة، وقد يكون السبب في ذلك، قلة الإدراك وعدم الوعي من المتعلمين بأهمية إنشاء البيئة المحيطة، والتعامل مع الآخرين بالعربية وأصحاب اللغة. وسبب ذلك أنَّ بيئة التعلم هذه غير متوفرة في الجامعة، فالمتعلمون جميعهم من نفس الجنسية، ونفس البلد، مما يؤدي إلى قلة استخدامهم</w:t>
      </w:r>
      <w:r w:rsidRPr="0051198D">
        <w:rPr>
          <w:rFonts w:ascii="Calibri" w:hAnsi="Calibri"/>
          <w:sz w:val="32"/>
          <w:szCs w:val="32"/>
          <w:rtl/>
          <w:lang w:val="en-US"/>
        </w:rPr>
        <w:t xml:space="preserve"> </w:t>
      </w:r>
      <w:r w:rsidRPr="0051198D">
        <w:rPr>
          <w:rFonts w:ascii="Traditional Arabic" w:hAnsi="Traditional Arabic" w:cs="Traditional Arabic"/>
          <w:sz w:val="32"/>
          <w:szCs w:val="32"/>
          <w:rtl/>
          <w:lang w:val="en-US"/>
        </w:rPr>
        <w:t>للغة العربية مع الآخرين</w:t>
      </w:r>
      <w:r w:rsidRPr="0051198D">
        <w:rPr>
          <w:rFonts w:ascii="Traditional Arabic" w:hAnsi="Traditional Arabic" w:cs="Traditional Arabic" w:hint="cs"/>
          <w:sz w:val="32"/>
          <w:szCs w:val="32"/>
          <w:rtl/>
          <w:lang w:val="en-US"/>
        </w:rPr>
        <w:t>، ومما يؤدي إلى قلة استخدامهم للاستراتيجيات الاجتماعية. إنَّ الاستراتيجيات الاجتماعية</w:t>
      </w:r>
      <w:r w:rsidRPr="0051198D">
        <w:rPr>
          <w:rFonts w:ascii="Traditional Arabic" w:hAnsi="Traditional Arabic" w:cs="Traditional Arabic"/>
          <w:sz w:val="32"/>
          <w:szCs w:val="32"/>
          <w:rtl/>
          <w:lang w:val="en-US"/>
        </w:rPr>
        <w:t xml:space="preserve"> ه</w:t>
      </w:r>
      <w:r w:rsidRPr="0051198D">
        <w:rPr>
          <w:rFonts w:ascii="Traditional Arabic" w:hAnsi="Traditional Arabic" w:cs="Traditional Arabic" w:hint="cs"/>
          <w:sz w:val="32"/>
          <w:szCs w:val="32"/>
          <w:rtl/>
          <w:lang w:val="en-US"/>
        </w:rPr>
        <w:t>ي</w:t>
      </w:r>
      <w:r w:rsidRPr="0051198D">
        <w:rPr>
          <w:rFonts w:ascii="Traditional Arabic" w:hAnsi="Traditional Arabic" w:cs="Traditional Arabic"/>
          <w:sz w:val="32"/>
          <w:szCs w:val="32"/>
          <w:rtl/>
          <w:lang w:val="en-US"/>
        </w:rPr>
        <w:t xml:space="preserve"> 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w:t>
      </w:r>
      <w:r w:rsidRPr="0051198D">
        <w:rPr>
          <w:rFonts w:ascii="Traditional Arabic" w:hAnsi="Traditional Arabic" w:cs="Traditional Arabic" w:hint="cs"/>
          <w:sz w:val="32"/>
          <w:szCs w:val="32"/>
          <w:rtl/>
          <w:lang w:val="en-US"/>
        </w:rPr>
        <w:t xml:space="preserve"> التي يستخدمها الطلبة</w:t>
      </w:r>
      <w:r w:rsidRPr="0051198D">
        <w:rPr>
          <w:rFonts w:ascii="Traditional Arabic" w:hAnsi="Traditional Arabic" w:cs="Traditional Arabic"/>
          <w:sz w:val="32"/>
          <w:szCs w:val="32"/>
          <w:rtl/>
          <w:lang w:val="en-US"/>
        </w:rPr>
        <w:t xml:space="preserve"> عند التعامل مع الآخرين في المجتمع</w:t>
      </w:r>
      <w:r w:rsidRPr="0051198D">
        <w:rPr>
          <w:rFonts w:ascii="Traditional Arabic" w:hAnsi="Traditional Arabic" w:cs="Traditional Arabic" w:hint="cs"/>
          <w:sz w:val="32"/>
          <w:szCs w:val="32"/>
          <w:rtl/>
          <w:lang w:val="en-US"/>
        </w:rPr>
        <w:t xml:space="preserve">، كاستراتيجية طرح السؤال، وفيها يطرح السؤال للتوضيح وللتعديل، أو إستراتيجية التعامل مع الآخرين مثل التعامل مع أصدقاء للحصول على </w:t>
      </w:r>
      <w:r w:rsidRPr="0051198D">
        <w:rPr>
          <w:rFonts w:ascii="Traditional Arabic" w:hAnsi="Traditional Arabic" w:cs="Traditional Arabic"/>
          <w:sz w:val="32"/>
          <w:szCs w:val="32"/>
          <w:rtl/>
          <w:lang w:val="en-US"/>
        </w:rPr>
        <w:t>التغذية المرتدة</w:t>
      </w:r>
      <w:r w:rsidRPr="0051198D">
        <w:rPr>
          <w:rFonts w:ascii="Traditional Arabic" w:hAnsi="Traditional Arabic" w:cs="Traditional Arabic" w:hint="cs"/>
          <w:sz w:val="32"/>
          <w:szCs w:val="32"/>
          <w:rtl/>
          <w:lang w:val="en-US"/>
        </w:rPr>
        <w:t xml:space="preserve">، أو استراتيجية </w:t>
      </w:r>
      <w:r w:rsidRPr="0051198D">
        <w:rPr>
          <w:rFonts w:ascii="Traditional Arabic" w:hAnsi="Traditional Arabic" w:cs="Traditional Arabic"/>
          <w:sz w:val="32"/>
          <w:szCs w:val="32"/>
          <w:rtl/>
          <w:lang w:val="en-US"/>
        </w:rPr>
        <w:t>التعاطف مع الآخرين</w:t>
      </w:r>
      <w:r w:rsidRPr="0051198D">
        <w:rPr>
          <w:rFonts w:ascii="Traditional Arabic" w:hAnsi="Traditional Arabic" w:cs="Traditional Arabic" w:hint="cs"/>
          <w:sz w:val="32"/>
          <w:szCs w:val="32"/>
          <w:rtl/>
          <w:lang w:val="en-US"/>
        </w:rPr>
        <w:t xml:space="preserve"> مثل تطور الفهم في جانب ثقافة اللغة وإدراك </w:t>
      </w:r>
      <w:r w:rsidRPr="0051198D">
        <w:rPr>
          <w:rFonts w:ascii="Traditional Arabic" w:hAnsi="Traditional Arabic" w:cs="Traditional Arabic"/>
          <w:sz w:val="32"/>
          <w:szCs w:val="32"/>
          <w:rtl/>
          <w:lang w:val="en-US"/>
        </w:rPr>
        <w:t>أفكار الآخرين</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ومشاعر</w:t>
      </w:r>
      <w:r w:rsidRPr="0051198D">
        <w:rPr>
          <w:rFonts w:ascii="Traditional Arabic" w:hAnsi="Traditional Arabic" w:cs="Traditional Arabic" w:hint="cs"/>
          <w:sz w:val="32"/>
          <w:szCs w:val="32"/>
          <w:rtl/>
          <w:lang w:val="en-US"/>
        </w:rPr>
        <w:t>هم</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 ومن تلك الأمور، كيف يمكن للطلبة أن يستخدموا اللغة العربية إذا انعدمت تلك البيئة في محيط دراستهم، وهذا يفسر قلة استخدامهم لهذه الاستراتيجيات الاجتماعية. وبالمقابل، فإنَّ المحور الثاني وهو محور الاستراتيجيات المعرفية قد جاء في المرتبة السادسة وهي المرتبة الأخيرة، وهذا يبين لنا أنَّ عينة البحث لا يدركون ضرورة هذه الاستراتيجيات ووظيفتها من أجل تعلم اللغة العربية، وقد يكون السبب في ذلك قلة وعيهم وعدم إدراكهم لكيفية الاستفادة من الطرق المساعدة لعملية التعلم، كاستراتيجيات الممارسة التطبيقية، التي تعدُّ من استراتيجيات الأساسية للتعلم الذكي، ومنها </w:t>
      </w:r>
      <w:r w:rsidRPr="0051198D">
        <w:rPr>
          <w:rFonts w:ascii="Traditional Arabic" w:hAnsi="Traditional Arabic" w:cs="Traditional Arabic"/>
          <w:sz w:val="32"/>
          <w:szCs w:val="32"/>
          <w:rtl/>
          <w:lang w:val="en-US"/>
        </w:rPr>
        <w:t>ا</w:t>
      </w:r>
      <w:r w:rsidRPr="0051198D">
        <w:rPr>
          <w:rFonts w:ascii="Traditional Arabic" w:hAnsi="Traditional Arabic" w:cs="Traditional Arabic" w:hint="cs"/>
          <w:sz w:val="32"/>
          <w:szCs w:val="32"/>
          <w:rtl/>
          <w:lang w:val="en-US"/>
        </w:rPr>
        <w:t>لأداءات</w:t>
      </w:r>
      <w:r w:rsidRPr="0051198D">
        <w:rPr>
          <w:rFonts w:ascii="Calibri" w:hAnsi="Calibri"/>
          <w:sz w:val="32"/>
          <w:szCs w:val="32"/>
          <w:rtl/>
          <w:lang w:val="en-US"/>
        </w:rPr>
        <w:t xml:space="preserve"> </w:t>
      </w:r>
      <w:r w:rsidRPr="0051198D">
        <w:rPr>
          <w:rFonts w:ascii="Traditional Arabic" w:hAnsi="Traditional Arabic" w:cs="Traditional Arabic"/>
          <w:sz w:val="32"/>
          <w:szCs w:val="32"/>
          <w:rtl/>
          <w:lang w:val="en-US"/>
        </w:rPr>
        <w:t>المتكررة</w:t>
      </w:r>
      <w:r w:rsidRPr="0051198D">
        <w:rPr>
          <w:rFonts w:ascii="Traditional Arabic" w:hAnsi="Traditional Arabic" w:cs="Traditional Arabic" w:hint="cs"/>
          <w:sz w:val="32"/>
          <w:szCs w:val="32"/>
          <w:rtl/>
          <w:lang w:val="en-US"/>
        </w:rPr>
        <w:t xml:space="preserve">، وممارسة الكتابة المنهجية، وتذكر أشكال الجمل المستخدمة بشكل يومي، وربط الكلمات أو شبه الجملة إلى الجملة المفيدة، والممارسة بشكل طبيعي. ويعكس ذلك قلة الاهتمام لدى المتعلمين بأهمية الممارسة اللغوية سواء كان في الفصل الدراسي أو في خارجه، وسبب ذلك راجع </w:t>
      </w:r>
      <w:r w:rsidRPr="0051198D">
        <w:rPr>
          <w:rFonts w:ascii="Traditional Arabic" w:hAnsi="Traditional Arabic" w:cs="Traditional Arabic" w:hint="cs"/>
          <w:sz w:val="32"/>
          <w:szCs w:val="32"/>
          <w:rtl/>
          <w:lang w:val="en-US"/>
        </w:rPr>
        <w:lastRenderedPageBreak/>
        <w:t>إلى أنَّ المتعلمين لا تتوفر لهم تلك البيئة التي تساعدهم في تعلم اللغة، وهذا الأمر شبيه لما ذكرناه عن سبب قلة استتخدام الاستراتيجيات الاجتماعية السابقة. وأتت نتائج استخدام الاستراتيجيات الأساسية الستة على مستوى الفقرات مختلفة، مما يوضح استخدام المتعلمين لهذه الاستراتيجيات المختلفة بمعدلات: مرتفع، ومتوسط، ومنخفض كما يمكننا أن نرتبها ترتيباً حسب نسبتها إلى المعدلات في الجدول أدناه:</w:t>
      </w: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p>
    <w:p w:rsidR="0035357E" w:rsidRPr="0051198D" w:rsidRDefault="0035357E" w:rsidP="0035357E">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جدول</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11): ترتيب درجة التردد لاستخدام استراتيجيات تعلم اللغة بحسب الوزن النسبي</w:t>
      </w:r>
    </w:p>
    <w:tbl>
      <w:tblPr>
        <w:bidiVisual/>
        <w:tblW w:w="771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4252"/>
        <w:gridCol w:w="1418"/>
        <w:gridCol w:w="1134"/>
      </w:tblGrid>
      <w:tr w:rsidR="0035357E" w:rsidRPr="0051198D" w:rsidTr="00C56A15">
        <w:tc>
          <w:tcPr>
            <w:tcW w:w="906" w:type="dxa"/>
            <w:tcBorders>
              <w:top w:val="single" w:sz="4" w:space="0" w:color="auto"/>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الترتيب</w:t>
            </w:r>
          </w:p>
        </w:tc>
        <w:tc>
          <w:tcPr>
            <w:tcW w:w="4252" w:type="dxa"/>
            <w:tcBorders>
              <w:top w:val="single" w:sz="4" w:space="0" w:color="auto"/>
              <w:left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رقم الفقرات/الاستراتيجيات</w:t>
            </w:r>
          </w:p>
        </w:tc>
        <w:tc>
          <w:tcPr>
            <w:tcW w:w="1418" w:type="dxa"/>
            <w:tcBorders>
              <w:top w:val="single" w:sz="4" w:space="0" w:color="auto"/>
              <w:left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المحور</w:t>
            </w:r>
          </w:p>
        </w:tc>
        <w:tc>
          <w:tcPr>
            <w:tcW w:w="1134" w:type="dxa"/>
            <w:tcBorders>
              <w:top w:val="single" w:sz="4" w:space="0" w:color="auto"/>
              <w:lef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المتوسط</w:t>
            </w:r>
          </w:p>
        </w:tc>
      </w:tr>
      <w:tr w:rsidR="0035357E" w:rsidRPr="0051198D" w:rsidTr="00C56A15">
        <w:tc>
          <w:tcPr>
            <w:tcW w:w="906" w:type="dxa"/>
            <w:tcBorders>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w:t>
            </w:r>
          </w:p>
        </w:tc>
        <w:tc>
          <w:tcPr>
            <w:tcW w:w="4252" w:type="dxa"/>
            <w:tcBorders>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 xml:space="preserve">31- </w:t>
            </w:r>
            <w:r w:rsidRPr="0051198D">
              <w:rPr>
                <w:rFonts w:ascii="Traditional Arabic" w:hAnsi="Traditional Arabic" w:cs="Traditional Arabic"/>
                <w:sz w:val="32"/>
                <w:szCs w:val="32"/>
                <w:rtl/>
                <w:lang w:val="en-US"/>
              </w:rPr>
              <w:t>أحاول أن ألاحظ أخطائي التي أرتكبها منأجل أن أحسن أدائي.</w:t>
            </w:r>
          </w:p>
        </w:tc>
        <w:tc>
          <w:tcPr>
            <w:tcW w:w="1418" w:type="dxa"/>
            <w:tcBorders>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فوق المعرفية</w:t>
            </w:r>
          </w:p>
        </w:tc>
        <w:tc>
          <w:tcPr>
            <w:tcW w:w="1134" w:type="dxa"/>
            <w:tcBorders>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3.41</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 xml:space="preserve">20- </w:t>
            </w:r>
            <w:r w:rsidRPr="0051198D">
              <w:rPr>
                <w:rFonts w:ascii="Traditional Arabic" w:hAnsi="Traditional Arabic" w:cs="Traditional Arabic"/>
                <w:sz w:val="32"/>
                <w:szCs w:val="32"/>
                <w:rtl/>
                <w:lang w:val="en-US"/>
              </w:rPr>
              <w:t>أ</w:t>
            </w:r>
            <w:r w:rsidRPr="0051198D">
              <w:rPr>
                <w:rFonts w:ascii="Traditional Arabic" w:hAnsi="Traditional Arabic" w:cs="Traditional Arabic" w:hint="cs"/>
                <w:sz w:val="32"/>
                <w:szCs w:val="32"/>
                <w:rtl/>
                <w:lang w:val="en-US"/>
              </w:rPr>
              <w:t>بحث عن الطرق الدراسية لتحسين تعلم اللغة.</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المعرفية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3.26</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33-</w:t>
            </w:r>
            <w:r w:rsidRPr="0051198D">
              <w:rPr>
                <w:rFonts w:ascii="Traditional Arabic" w:hAnsi="Traditional Arabic" w:cs="Traditional Arabic"/>
                <w:sz w:val="32"/>
                <w:szCs w:val="32"/>
                <w:rtl/>
                <w:lang w:val="en-US"/>
              </w:rPr>
              <w:t xml:space="preserve"> أحاول أن أبحث عن طرق تساعدني لكيأكون </w:t>
            </w:r>
            <w:r w:rsidRPr="0051198D">
              <w:rPr>
                <w:rFonts w:ascii="Traditional Arabic" w:hAnsi="Traditional Arabic" w:cs="Traditional Arabic" w:hint="cs"/>
                <w:sz w:val="32"/>
                <w:szCs w:val="32"/>
                <w:rtl/>
                <w:lang w:val="en-US"/>
              </w:rPr>
              <w:t>متعلما جيدا</w:t>
            </w:r>
            <w:r w:rsidRPr="0051198D">
              <w:rPr>
                <w:rFonts w:ascii="Traditional Arabic" w:hAnsi="Traditional Arabic" w:cs="Traditional Arabic"/>
                <w:sz w:val="32"/>
                <w:szCs w:val="32"/>
                <w:rtl/>
                <w:lang w:val="en-US"/>
              </w:rPr>
              <w:t xml:space="preserve"> في </w:t>
            </w:r>
            <w:r w:rsidRPr="0051198D">
              <w:rPr>
                <w:rFonts w:ascii="Traditional Arabic" w:hAnsi="Traditional Arabic" w:cs="Traditional Arabic" w:hint="cs"/>
                <w:sz w:val="32"/>
                <w:szCs w:val="32"/>
                <w:rtl/>
                <w:lang w:val="en-US"/>
              </w:rPr>
              <w:t>اللغة</w:t>
            </w:r>
            <w:r w:rsidRPr="0051198D">
              <w:rPr>
                <w:rFonts w:ascii="Traditional Arabic" w:hAnsi="Traditional Arabic" w:cs="Traditional Arabic"/>
                <w:sz w:val="32"/>
                <w:szCs w:val="32"/>
                <w:rtl/>
                <w:lang w:val="en-US"/>
              </w:rPr>
              <w:t xml:space="preserve"> ا</w:t>
            </w:r>
            <w:r w:rsidRPr="0051198D">
              <w:rPr>
                <w:rFonts w:ascii="Traditional Arabic" w:hAnsi="Traditional Arabic" w:cs="Traditional Arabic" w:hint="cs"/>
                <w:sz w:val="32"/>
                <w:szCs w:val="32"/>
                <w:rtl/>
                <w:lang w:val="en-US"/>
              </w:rPr>
              <w:t>لعربية</w:t>
            </w:r>
            <w:r w:rsidRPr="0051198D">
              <w:rPr>
                <w:rFonts w:ascii="Traditional Arabic" w:hAnsi="Traditional Arabic" w:cs="Traditional Arabic"/>
                <w:sz w:val="32"/>
                <w:szCs w:val="32"/>
                <w:rtl/>
                <w:lang w:val="en-US"/>
              </w:rPr>
              <w:t>.</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فوق المعرفية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3.23</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 xml:space="preserve">34- </w:t>
            </w:r>
            <w:r w:rsidRPr="0051198D">
              <w:rPr>
                <w:rFonts w:ascii="Traditional Arabic" w:hAnsi="Traditional Arabic" w:cs="Traditional Arabic"/>
                <w:sz w:val="32"/>
                <w:szCs w:val="32"/>
                <w:rtl/>
                <w:lang w:val="en-US"/>
              </w:rPr>
              <w:t>أرتب جدولي بحيث يكون عندي وقت كاف لدراسة اللغة العربية.</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b/>
                <w:bCs/>
                <w:sz w:val="32"/>
                <w:szCs w:val="32"/>
                <w:rtl/>
                <w:lang w:val="en-US"/>
              </w:rPr>
            </w:pPr>
            <w:r w:rsidRPr="0051198D">
              <w:rPr>
                <w:rFonts w:ascii="Traditional Arabic" w:hAnsi="Traditional Arabic" w:cs="Traditional Arabic" w:hint="cs"/>
                <w:sz w:val="32"/>
                <w:szCs w:val="32"/>
                <w:rtl/>
                <w:lang w:val="en-US"/>
              </w:rPr>
              <w:t>فوق المعرفية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3.23</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5</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32-</w:t>
            </w:r>
            <w:r w:rsidRPr="0051198D">
              <w:rPr>
                <w:rFonts w:ascii="Traditional Arabic" w:hAnsi="Traditional Arabic" w:cs="Traditional Arabic"/>
                <w:sz w:val="32"/>
                <w:szCs w:val="32"/>
                <w:rtl/>
                <w:lang w:val="en-US"/>
              </w:rPr>
              <w:t>أحاول أن أجد طرقًا كثيرة من أجل أن أمارس لغتي العربية.</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فوق المعرفية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3.11</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6</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37-</w:t>
            </w:r>
            <w:r w:rsidRPr="0051198D">
              <w:rPr>
                <w:rFonts w:ascii="Traditional Arabic" w:hAnsi="Traditional Arabic" w:cs="Traditional Arabic"/>
                <w:sz w:val="32"/>
                <w:szCs w:val="32"/>
                <w:rtl/>
                <w:lang w:val="en-US"/>
              </w:rPr>
              <w:t xml:space="preserve"> أفكر بطرق</w:t>
            </w:r>
            <w:r w:rsidRPr="0051198D">
              <w:rPr>
                <w:rFonts w:ascii="Traditional Arabic" w:hAnsi="Traditional Arabic" w:cs="Traditional Arabic" w:hint="cs"/>
                <w:sz w:val="32"/>
                <w:szCs w:val="32"/>
                <w:rtl/>
                <w:lang w:val="en-US"/>
              </w:rPr>
              <w:t xml:space="preserve"> تقدمية في تعلم العربية.</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فوق المعرفية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3.02</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7</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b/>
                <w:bCs/>
                <w:sz w:val="32"/>
                <w:szCs w:val="32"/>
                <w:rtl/>
                <w:lang w:val="en-US"/>
              </w:rPr>
            </w:pPr>
            <w:r w:rsidRPr="0051198D">
              <w:rPr>
                <w:rFonts w:ascii="Traditional Arabic" w:hAnsi="Traditional Arabic" w:cs="Traditional Arabic" w:hint="cs"/>
                <w:sz w:val="32"/>
                <w:szCs w:val="32"/>
                <w:rtl/>
                <w:lang w:val="en-US"/>
              </w:rPr>
              <w:t xml:space="preserve">10- </w:t>
            </w:r>
            <w:r w:rsidRPr="0051198D">
              <w:rPr>
                <w:rFonts w:ascii="Traditional Arabic" w:hAnsi="Traditional Arabic" w:cs="Traditional Arabic"/>
                <w:sz w:val="32"/>
                <w:szCs w:val="32"/>
                <w:rtl/>
                <w:lang w:val="en-US"/>
              </w:rPr>
              <w:t>أتدرب على نطق الأصوات ال</w:t>
            </w:r>
            <w:r w:rsidRPr="0051198D">
              <w:rPr>
                <w:rFonts w:ascii="Traditional Arabic" w:hAnsi="Traditional Arabic" w:cs="Traditional Arabic" w:hint="cs"/>
                <w:sz w:val="32"/>
                <w:szCs w:val="32"/>
                <w:rtl/>
                <w:lang w:val="en-US"/>
              </w:rPr>
              <w:t>عربية</w:t>
            </w:r>
            <w:r w:rsidRPr="0051198D">
              <w:rPr>
                <w:rFonts w:ascii="Traditional Arabic" w:hAnsi="Traditional Arabic" w:cs="Traditional Arabic"/>
                <w:sz w:val="32"/>
                <w:szCs w:val="32"/>
                <w:lang w:val="en-US"/>
              </w:rPr>
              <w:t>.</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b/>
                <w:bCs/>
                <w:sz w:val="32"/>
                <w:szCs w:val="32"/>
                <w:rtl/>
                <w:lang w:val="en-US"/>
              </w:rPr>
            </w:pPr>
            <w:r w:rsidRPr="0051198D">
              <w:rPr>
                <w:rFonts w:ascii="Traditional Arabic" w:hAnsi="Traditional Arabic" w:cs="Traditional Arabic" w:hint="cs"/>
                <w:sz w:val="32"/>
                <w:szCs w:val="32"/>
                <w:rtl/>
                <w:lang w:val="en-US"/>
              </w:rPr>
              <w:t>المعرفية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b/>
                <w:bCs/>
                <w:rtl/>
                <w:lang w:val="en-US"/>
              </w:rPr>
            </w:pPr>
            <w:r w:rsidRPr="00B25C6F">
              <w:rPr>
                <w:rFonts w:ascii="Traditional Arabic" w:hAnsi="Traditional Arabic" w:cs="Traditional Arabic" w:hint="cs"/>
                <w:rtl/>
                <w:lang w:val="en-US"/>
              </w:rPr>
              <w:t>3.01</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8</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 xml:space="preserve">28- </w:t>
            </w:r>
            <w:r w:rsidRPr="0051198D">
              <w:rPr>
                <w:rFonts w:ascii="Traditional Arabic" w:hAnsi="Traditional Arabic" w:cs="Traditional Arabic"/>
                <w:sz w:val="32"/>
                <w:szCs w:val="32"/>
                <w:rtl/>
                <w:lang w:val="en-US"/>
              </w:rPr>
              <w:t>أحاول أن أ</w:t>
            </w:r>
            <w:r w:rsidRPr="0051198D">
              <w:rPr>
                <w:rFonts w:ascii="Traditional Arabic" w:hAnsi="Traditional Arabic" w:cs="Traditional Arabic" w:hint="cs"/>
                <w:sz w:val="32"/>
                <w:szCs w:val="32"/>
                <w:rtl/>
                <w:lang w:val="en-US"/>
              </w:rPr>
              <w:t>خمن</w:t>
            </w:r>
            <w:r w:rsidRPr="0051198D">
              <w:rPr>
                <w:rFonts w:ascii="Traditional Arabic" w:hAnsi="Traditional Arabic" w:cs="Traditional Arabic"/>
                <w:sz w:val="32"/>
                <w:szCs w:val="32"/>
                <w:rtl/>
                <w:lang w:val="en-US"/>
              </w:rPr>
              <w:t xml:space="preserve"> ما سيقوله ا</w:t>
            </w:r>
            <w:r w:rsidRPr="0051198D">
              <w:rPr>
                <w:rFonts w:ascii="Traditional Arabic" w:hAnsi="Traditional Arabic" w:cs="Traditional Arabic" w:hint="cs"/>
                <w:sz w:val="32"/>
                <w:szCs w:val="32"/>
                <w:rtl/>
                <w:lang w:val="en-US"/>
              </w:rPr>
              <w:t>لمتحدث</w:t>
            </w:r>
            <w:r w:rsidRPr="0051198D">
              <w:rPr>
                <w:rFonts w:ascii="Traditional Arabic" w:hAnsi="Traditional Arabic" w:cs="Traditional Arabic"/>
                <w:sz w:val="32"/>
                <w:szCs w:val="32"/>
                <w:rtl/>
                <w:lang w:val="en-US"/>
              </w:rPr>
              <w:t xml:space="preserve"> الآخر</w:t>
            </w:r>
            <w:r w:rsidRPr="0051198D">
              <w:rPr>
                <w:rFonts w:ascii="Traditional Arabic" w:hAnsi="Traditional Arabic" w:cs="Traditional Arabic" w:hint="cs"/>
                <w:sz w:val="32"/>
                <w:szCs w:val="32"/>
                <w:rtl/>
                <w:lang w:val="en-US"/>
              </w:rPr>
              <w:t xml:space="preserve"> بالعربية.</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التعويضية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2.96</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9</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36- عندي هدف واضح من أحل تحسين اللغة العربية.</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فوق المعرفية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2.94</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10</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45-</w:t>
            </w:r>
            <w:r w:rsidRPr="0051198D">
              <w:rPr>
                <w:rFonts w:ascii="Traditional Arabic" w:hAnsi="Traditional Arabic" w:cs="Traditional Arabic"/>
                <w:sz w:val="32"/>
                <w:szCs w:val="32"/>
                <w:rtl/>
                <w:lang w:val="en-US"/>
              </w:rPr>
              <w:t xml:space="preserve"> إذا لم أفهم شيئًا با</w:t>
            </w:r>
            <w:r w:rsidRPr="0051198D">
              <w:rPr>
                <w:rFonts w:ascii="Traditional Arabic" w:hAnsi="Traditional Arabic" w:cs="Traditional Arabic" w:hint="cs"/>
                <w:sz w:val="32"/>
                <w:szCs w:val="32"/>
                <w:rtl/>
                <w:lang w:val="en-US"/>
              </w:rPr>
              <w:t>لعربية،</w:t>
            </w:r>
            <w:r w:rsidRPr="0051198D">
              <w:rPr>
                <w:rFonts w:ascii="Traditional Arabic" w:hAnsi="Traditional Arabic" w:cs="Traditional Arabic"/>
                <w:sz w:val="32"/>
                <w:szCs w:val="32"/>
                <w:rtl/>
                <w:lang w:val="en-US"/>
              </w:rPr>
              <w:t xml:space="preserve"> أسأل المتحدث أنيبطئ أ</w:t>
            </w:r>
            <w:r w:rsidRPr="0051198D">
              <w:rPr>
                <w:rFonts w:ascii="Traditional Arabic" w:hAnsi="Traditional Arabic" w:cs="Traditional Arabic" w:hint="cs"/>
                <w:sz w:val="32"/>
                <w:szCs w:val="32"/>
                <w:rtl/>
                <w:lang w:val="en-US"/>
              </w:rPr>
              <w:t xml:space="preserve">و </w:t>
            </w:r>
            <w:r w:rsidRPr="0051198D">
              <w:rPr>
                <w:rFonts w:ascii="Traditional Arabic" w:hAnsi="Traditional Arabic" w:cs="Traditional Arabic"/>
                <w:sz w:val="32"/>
                <w:szCs w:val="32"/>
                <w:rtl/>
                <w:lang w:val="en-US"/>
              </w:rPr>
              <w:t>يعيد.</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الاجتماعية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2.94</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11</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b/>
                <w:bCs/>
                <w:sz w:val="32"/>
                <w:szCs w:val="32"/>
                <w:rtl/>
                <w:lang w:val="en-US"/>
              </w:rPr>
            </w:pPr>
            <w:r w:rsidRPr="0051198D">
              <w:rPr>
                <w:rFonts w:ascii="Traditional Arabic" w:hAnsi="Traditional Arabic" w:cs="Traditional Arabic" w:hint="cs"/>
                <w:sz w:val="32"/>
                <w:szCs w:val="32"/>
                <w:rtl/>
                <w:lang w:val="en-US"/>
              </w:rPr>
              <w:t>50-</w:t>
            </w:r>
            <w:r w:rsidRPr="0051198D">
              <w:rPr>
                <w:rFonts w:ascii="Traditional Arabic" w:hAnsi="Traditional Arabic" w:cs="Traditional Arabic"/>
                <w:sz w:val="32"/>
                <w:szCs w:val="32"/>
                <w:rtl/>
                <w:lang w:val="en-US"/>
              </w:rPr>
              <w:t xml:space="preserve"> أحاول أن أتعلم ثقافة الناطقين با</w:t>
            </w:r>
            <w:r w:rsidRPr="0051198D">
              <w:rPr>
                <w:rFonts w:ascii="Traditional Arabic" w:hAnsi="Traditional Arabic" w:cs="Traditional Arabic" w:hint="cs"/>
                <w:sz w:val="32"/>
                <w:szCs w:val="32"/>
                <w:rtl/>
                <w:lang w:val="en-US"/>
              </w:rPr>
              <w:t>لعربية</w:t>
            </w:r>
            <w:r w:rsidRPr="0051198D">
              <w:rPr>
                <w:rFonts w:ascii="Traditional Arabic" w:hAnsi="Traditional Arabic" w:cs="Traditional Arabic"/>
                <w:sz w:val="32"/>
                <w:szCs w:val="32"/>
                <w:rtl/>
                <w:lang w:val="en-US"/>
              </w:rPr>
              <w:t>.</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الاجتماعية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b/>
                <w:bCs/>
                <w:rtl/>
                <w:lang w:val="en-US"/>
              </w:rPr>
            </w:pPr>
            <w:r w:rsidRPr="00B25C6F">
              <w:rPr>
                <w:rFonts w:ascii="Traditional Arabic" w:hAnsi="Traditional Arabic" w:cs="Traditional Arabic" w:hint="cs"/>
                <w:rtl/>
                <w:lang w:val="en-US"/>
              </w:rPr>
              <w:t>2.93</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12</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40-</w:t>
            </w:r>
            <w:r w:rsidRPr="0051198D">
              <w:rPr>
                <w:rFonts w:ascii="Traditional Arabic" w:hAnsi="Traditional Arabic" w:cs="Traditional Arabic"/>
                <w:sz w:val="32"/>
                <w:szCs w:val="32"/>
                <w:rtl/>
                <w:lang w:val="en-US"/>
              </w:rPr>
              <w:t xml:space="preserve"> أشجع نفسي</w:t>
            </w:r>
            <w:r w:rsidRPr="0051198D">
              <w:rPr>
                <w:rFonts w:ascii="Traditional Arabic" w:hAnsi="Traditional Arabic" w:cs="Traditional Arabic" w:hint="cs"/>
                <w:sz w:val="32"/>
                <w:szCs w:val="32"/>
                <w:rtl/>
                <w:lang w:val="en-US"/>
              </w:rPr>
              <w:t xml:space="preserve"> عندما أشعر بالخوف من استخدام اللغة العربية.</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العاطفية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2.92</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lastRenderedPageBreak/>
              <w:t>13</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24-</w:t>
            </w:r>
            <w:r w:rsidRPr="0051198D">
              <w:rPr>
                <w:rFonts w:ascii="Traditional Arabic" w:hAnsi="Traditional Arabic" w:cs="Traditional Arabic"/>
                <w:sz w:val="32"/>
                <w:szCs w:val="32"/>
                <w:rtl/>
                <w:lang w:val="en-US"/>
              </w:rPr>
              <w:t xml:space="preserve"> أحاول أن أ</w:t>
            </w:r>
            <w:r w:rsidRPr="0051198D">
              <w:rPr>
                <w:rFonts w:ascii="Traditional Arabic" w:hAnsi="Traditional Arabic" w:cs="Traditional Arabic" w:hint="cs"/>
                <w:sz w:val="32"/>
                <w:szCs w:val="32"/>
                <w:rtl/>
                <w:lang w:val="en-US"/>
              </w:rPr>
              <w:t>خمن</w:t>
            </w:r>
            <w:r w:rsidRPr="0051198D">
              <w:rPr>
                <w:rFonts w:ascii="Traditional Arabic" w:hAnsi="Traditional Arabic" w:cs="Traditional Arabic"/>
                <w:sz w:val="32"/>
                <w:szCs w:val="32"/>
                <w:rtl/>
                <w:lang w:val="en-US"/>
              </w:rPr>
              <w:t xml:space="preserve"> معنى الكلمات غير المألوفةحتى أستطيع فهمها.</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التعويضية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2.84</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14</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39-</w:t>
            </w:r>
            <w:r w:rsidRPr="0051198D">
              <w:rPr>
                <w:rFonts w:ascii="Traditional Arabic" w:hAnsi="Traditional Arabic" w:cs="Traditional Arabic"/>
                <w:sz w:val="32"/>
                <w:szCs w:val="32"/>
                <w:rtl/>
                <w:lang w:val="en-US"/>
              </w:rPr>
              <w:t xml:space="preserve"> أحاول أن أسترخي عندما أشعر بالخوف مناستعمال ال</w:t>
            </w:r>
            <w:r w:rsidRPr="0051198D">
              <w:rPr>
                <w:rFonts w:ascii="Traditional Arabic" w:hAnsi="Traditional Arabic" w:cs="Traditional Arabic" w:hint="cs"/>
                <w:sz w:val="32"/>
                <w:szCs w:val="32"/>
                <w:rtl/>
                <w:lang w:val="en-US"/>
              </w:rPr>
              <w:t>عربية</w:t>
            </w:r>
            <w:r w:rsidRPr="0051198D">
              <w:rPr>
                <w:rFonts w:ascii="Traditional Arabic" w:hAnsi="Traditional Arabic" w:cs="Traditional Arabic"/>
                <w:sz w:val="32"/>
                <w:szCs w:val="32"/>
                <w:rtl/>
                <w:lang w:val="en-US"/>
              </w:rPr>
              <w:t>.</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العاطفية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2.82</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15</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5-</w:t>
            </w:r>
            <w:r w:rsidRPr="0051198D">
              <w:rPr>
                <w:rFonts w:ascii="Traditional Arabic" w:hAnsi="Traditional Arabic" w:cs="Traditional Arabic"/>
                <w:sz w:val="32"/>
                <w:szCs w:val="32"/>
                <w:rtl/>
                <w:lang w:val="en-US"/>
              </w:rPr>
              <w:t xml:space="preserve"> أفكر في العلاقة بين ما أعرفه من قبل وبين الأشياء الجديدة التي أتعلمها في اللغة العربية.</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التذكرية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2.81</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16</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38-</w:t>
            </w:r>
            <w:r w:rsidRPr="0051198D">
              <w:rPr>
                <w:rFonts w:ascii="Traditional Arabic" w:hAnsi="Traditional Arabic" w:cs="Traditional Arabic"/>
                <w:sz w:val="32"/>
                <w:szCs w:val="32"/>
                <w:rtl/>
                <w:lang w:val="en-US"/>
              </w:rPr>
              <w:t xml:space="preserve"> أحاول أن ألاحظ أخطائي التي أرتكبها منأجل أن أحسن أدائي.</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فوق المعرفية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2.80</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17</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42-</w:t>
            </w:r>
            <w:r w:rsidRPr="0051198D">
              <w:rPr>
                <w:rFonts w:ascii="Traditional Arabic" w:hAnsi="Traditional Arabic" w:cs="Traditional Arabic"/>
                <w:sz w:val="32"/>
                <w:szCs w:val="32"/>
                <w:rtl/>
                <w:lang w:val="en-US"/>
              </w:rPr>
              <w:t xml:space="preserve"> أستطيع معرفة الأوقات التي أكون فيهامتوترًا وأنا أتعلم أو </w:t>
            </w:r>
            <w:r w:rsidRPr="0051198D">
              <w:rPr>
                <w:rFonts w:ascii="Traditional Arabic" w:hAnsi="Traditional Arabic" w:cs="Traditional Arabic" w:hint="cs"/>
                <w:sz w:val="32"/>
                <w:szCs w:val="32"/>
                <w:rtl/>
                <w:lang w:val="en-US"/>
              </w:rPr>
              <w:t>أ</w:t>
            </w:r>
            <w:r w:rsidRPr="0051198D">
              <w:rPr>
                <w:rFonts w:ascii="Traditional Arabic" w:hAnsi="Traditional Arabic" w:cs="Traditional Arabic"/>
                <w:sz w:val="32"/>
                <w:szCs w:val="32"/>
                <w:rtl/>
                <w:lang w:val="en-US"/>
              </w:rPr>
              <w:t>ستعمل ال</w:t>
            </w:r>
            <w:r w:rsidRPr="0051198D">
              <w:rPr>
                <w:rFonts w:ascii="Traditional Arabic" w:hAnsi="Traditional Arabic" w:cs="Traditional Arabic" w:hint="cs"/>
                <w:sz w:val="32"/>
                <w:szCs w:val="32"/>
                <w:rtl/>
                <w:lang w:val="en-US"/>
              </w:rPr>
              <w:t>عربية</w:t>
            </w:r>
            <w:r w:rsidRPr="0051198D">
              <w:rPr>
                <w:rFonts w:ascii="Traditional Arabic" w:hAnsi="Traditional Arabic" w:cs="Traditional Arabic"/>
                <w:sz w:val="32"/>
                <w:szCs w:val="32"/>
                <w:rtl/>
                <w:lang w:val="en-US"/>
              </w:rPr>
              <w:t>.</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العاطفية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2.80</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18</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30-</w:t>
            </w:r>
            <w:r w:rsidRPr="0051198D">
              <w:rPr>
                <w:rFonts w:ascii="Traditional Arabic" w:hAnsi="Traditional Arabic" w:cs="Traditional Arabic"/>
                <w:sz w:val="32"/>
                <w:szCs w:val="32"/>
                <w:rtl/>
                <w:lang w:val="en-US"/>
              </w:rPr>
              <w:t xml:space="preserve"> أبحث عن أشخاص أستطيع أن أتحدث اللغة</w:t>
            </w:r>
            <w:r w:rsidRPr="0051198D">
              <w:rPr>
                <w:rFonts w:ascii="Traditional Arabic" w:hAnsi="Traditional Arabic" w:cs="Traditional Arabic" w:hint="cs"/>
                <w:sz w:val="32"/>
                <w:szCs w:val="32"/>
                <w:rtl/>
                <w:lang w:val="en-US"/>
              </w:rPr>
              <w:t xml:space="preserve"> العربية </w:t>
            </w:r>
            <w:r w:rsidRPr="0051198D">
              <w:rPr>
                <w:rFonts w:ascii="Traditional Arabic" w:hAnsi="Traditional Arabic" w:cs="Traditional Arabic"/>
                <w:sz w:val="32"/>
                <w:szCs w:val="32"/>
                <w:rtl/>
                <w:lang w:val="en-US"/>
              </w:rPr>
              <w:t>معهم.</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فوق المعرفية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2.79</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19</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7-</w:t>
            </w:r>
            <w:r w:rsidRPr="0051198D">
              <w:rPr>
                <w:rFonts w:ascii="Traditional Arabic" w:hAnsi="Traditional Arabic" w:cs="Traditional Arabic"/>
                <w:sz w:val="32"/>
                <w:szCs w:val="32"/>
                <w:rtl/>
                <w:lang w:val="en-US"/>
              </w:rPr>
              <w:t xml:space="preserve"> أ</w:t>
            </w:r>
            <w:r w:rsidRPr="0051198D">
              <w:rPr>
                <w:rFonts w:ascii="Traditional Arabic" w:hAnsi="Traditional Arabic" w:cs="Traditional Arabic" w:hint="cs"/>
                <w:sz w:val="32"/>
                <w:szCs w:val="32"/>
                <w:rtl/>
                <w:lang w:val="en-US"/>
              </w:rPr>
              <w:t>ستخدم</w:t>
            </w:r>
            <w:r w:rsidRPr="0051198D">
              <w:rPr>
                <w:rFonts w:ascii="Traditional Arabic" w:hAnsi="Traditional Arabic" w:cs="Traditional Arabic"/>
                <w:sz w:val="32"/>
                <w:szCs w:val="32"/>
                <w:rtl/>
                <w:lang w:val="en-US"/>
              </w:rPr>
              <w:t>الإيماءات</w:t>
            </w:r>
            <w:r w:rsidRPr="0051198D">
              <w:rPr>
                <w:rFonts w:ascii="Traditional Arabic" w:hAnsi="Traditional Arabic" w:cs="Traditional Arabic" w:hint="cs"/>
                <w:sz w:val="32"/>
                <w:szCs w:val="32"/>
                <w:rtl/>
                <w:lang w:val="en-US"/>
              </w:rPr>
              <w:t xml:space="preserve">  لت</w:t>
            </w:r>
            <w:r w:rsidRPr="0051198D">
              <w:rPr>
                <w:rFonts w:ascii="Traditional Arabic" w:hAnsi="Traditional Arabic" w:cs="Traditional Arabic"/>
                <w:sz w:val="32"/>
                <w:szCs w:val="32"/>
                <w:rtl/>
                <w:lang w:val="en-US"/>
              </w:rPr>
              <w:t>ذ</w:t>
            </w:r>
            <w:r w:rsidRPr="0051198D">
              <w:rPr>
                <w:rFonts w:ascii="Traditional Arabic" w:hAnsi="Traditional Arabic" w:cs="Traditional Arabic" w:hint="cs"/>
                <w:sz w:val="32"/>
                <w:szCs w:val="32"/>
                <w:rtl/>
                <w:lang w:val="en-US"/>
              </w:rPr>
              <w:t xml:space="preserve">كر  الكلمات العربية الجديدة.   </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التذكرية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2.78</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20</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12-</w:t>
            </w:r>
            <w:r w:rsidRPr="0051198D">
              <w:rPr>
                <w:rFonts w:ascii="Traditional Arabic" w:hAnsi="Traditional Arabic" w:cs="Traditional Arabic"/>
                <w:sz w:val="32"/>
                <w:szCs w:val="32"/>
                <w:rtl/>
                <w:lang w:val="en-US"/>
              </w:rPr>
              <w:t xml:space="preserve"> أحاول أن أتكلم ال</w:t>
            </w:r>
            <w:r w:rsidRPr="0051198D">
              <w:rPr>
                <w:rFonts w:ascii="Traditional Arabic" w:hAnsi="Traditional Arabic" w:cs="Traditional Arabic" w:hint="cs"/>
                <w:sz w:val="32"/>
                <w:szCs w:val="32"/>
                <w:rtl/>
                <w:lang w:val="en-US"/>
              </w:rPr>
              <w:t>عربية</w:t>
            </w:r>
            <w:r w:rsidRPr="0051198D">
              <w:rPr>
                <w:rFonts w:ascii="Traditional Arabic" w:hAnsi="Traditional Arabic" w:cs="Traditional Arabic"/>
                <w:sz w:val="32"/>
                <w:szCs w:val="32"/>
                <w:rtl/>
                <w:lang w:val="en-US"/>
              </w:rPr>
              <w:t xml:space="preserve"> كالناطقين بها</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المعرفية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2.78</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21</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b/>
                <w:bCs/>
                <w:sz w:val="32"/>
                <w:szCs w:val="32"/>
                <w:rtl/>
                <w:lang w:val="en-US"/>
              </w:rPr>
            </w:pPr>
            <w:r w:rsidRPr="0051198D">
              <w:rPr>
                <w:rFonts w:ascii="Traditional Arabic" w:hAnsi="Traditional Arabic" w:cs="Traditional Arabic" w:hint="cs"/>
                <w:sz w:val="32"/>
                <w:szCs w:val="32"/>
                <w:rtl/>
                <w:lang w:val="en-US"/>
              </w:rPr>
              <w:t>25-</w:t>
            </w:r>
            <w:r w:rsidRPr="0051198D">
              <w:rPr>
                <w:rFonts w:ascii="Traditional Arabic" w:hAnsi="Traditional Arabic" w:cs="Traditional Arabic"/>
                <w:sz w:val="32"/>
                <w:szCs w:val="32"/>
                <w:rtl/>
                <w:lang w:val="en-US"/>
              </w:rPr>
              <w:t xml:space="preserve"> أستعمل الإشارات عندما لا أستطيع أن أجد كلمة عربية مناسبة خلال المحادثة.</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التعويضية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2.78</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22</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44- أتحدث مع ا</w:t>
            </w:r>
            <w:r w:rsidRPr="0051198D">
              <w:rPr>
                <w:rFonts w:ascii="Traditional Arabic" w:hAnsi="Traditional Arabic" w:cs="Traditional Arabic" w:hint="cs"/>
                <w:sz w:val="32"/>
                <w:szCs w:val="32"/>
                <w:rtl/>
                <w:lang w:val="en-US"/>
              </w:rPr>
              <w:t>لآ</w:t>
            </w:r>
            <w:r w:rsidRPr="0051198D">
              <w:rPr>
                <w:rFonts w:ascii="Traditional Arabic" w:hAnsi="Traditional Arabic" w:cs="Traditional Arabic"/>
                <w:sz w:val="32"/>
                <w:szCs w:val="32"/>
                <w:rtl/>
                <w:lang w:val="en-US"/>
              </w:rPr>
              <w:t>خرين حول شعوري وأنا أتعلمال</w:t>
            </w:r>
            <w:r w:rsidRPr="0051198D">
              <w:rPr>
                <w:rFonts w:ascii="Traditional Arabic" w:hAnsi="Traditional Arabic" w:cs="Traditional Arabic" w:hint="cs"/>
                <w:sz w:val="32"/>
                <w:szCs w:val="32"/>
                <w:rtl/>
                <w:lang w:val="en-US"/>
              </w:rPr>
              <w:t>عربية</w:t>
            </w:r>
            <w:r w:rsidRPr="0051198D">
              <w:rPr>
                <w:rFonts w:ascii="Traditional Arabic" w:hAnsi="Traditional Arabic" w:cs="Traditional Arabic"/>
                <w:sz w:val="32"/>
                <w:szCs w:val="32"/>
                <w:rtl/>
                <w:lang w:val="en-US"/>
              </w:rPr>
              <w:t>.</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العاطفية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2.76</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23</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11- أبادر إلى بدء المحادثة باللغة العربية.</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المعرفية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2.72</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24</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29- إذا لم أجد الكلمة العربية، أستمعل كلمة أو عبارة أخرى تحمل المعنى نفسه.</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التعويضية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2.71</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25</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41</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أكافئ نفسي عندما يكون أدائي جيدًا</w:t>
            </w:r>
            <w:r w:rsidRPr="0051198D">
              <w:rPr>
                <w:rFonts w:ascii="Traditional Arabic" w:hAnsi="Traditional Arabic" w:cs="Traditional Arabic" w:hint="cs"/>
                <w:sz w:val="32"/>
                <w:szCs w:val="32"/>
                <w:rtl/>
                <w:lang w:val="en-US"/>
              </w:rPr>
              <w:t xml:space="preserve"> بالعربية</w:t>
            </w:r>
            <w:r w:rsidRPr="0051198D">
              <w:rPr>
                <w:rFonts w:ascii="Traditional Arabic" w:hAnsi="Traditional Arabic" w:cs="Traditional Arabic"/>
                <w:sz w:val="32"/>
                <w:szCs w:val="32"/>
                <w:rtl/>
                <w:lang w:val="en-US"/>
              </w:rPr>
              <w:t>.</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العاطفية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2.71</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26</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6- أتذكر الكلمات الجديدة عن طريق إنشاء الجمل من مفردات.</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التذكرية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2.70</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27</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35- أرتب جدولي بحيث يكون عندي وقت كافلدراسة اللغة ال</w:t>
            </w:r>
            <w:r w:rsidRPr="0051198D">
              <w:rPr>
                <w:rFonts w:ascii="Traditional Arabic" w:hAnsi="Traditional Arabic" w:cs="Traditional Arabic" w:hint="cs"/>
                <w:sz w:val="32"/>
                <w:szCs w:val="32"/>
                <w:rtl/>
                <w:lang w:val="en-US"/>
              </w:rPr>
              <w:t>عربية</w:t>
            </w:r>
            <w:r w:rsidRPr="0051198D">
              <w:rPr>
                <w:rFonts w:ascii="Traditional Arabic" w:hAnsi="Traditional Arabic" w:cs="Traditional Arabic"/>
                <w:sz w:val="32"/>
                <w:szCs w:val="32"/>
                <w:rtl/>
                <w:lang w:val="en-US"/>
              </w:rPr>
              <w:t>.</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فوق المعرفية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2.67</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lastRenderedPageBreak/>
              <w:t>28</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9- العربية الجديدة وصورتها حتى أتمكن من تذكرها.</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التذكرية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2.64</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29</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2- أستخدم القافية لتذكر الكلمات العربية الجديدة.</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التذكرية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2.63</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30</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4- أتذكر الكلمة الجديدة بطريق تكوين صورة ذهنية للوضع أو السياق الذي يمكن أن تستعمل فيه.</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التذكرية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2.62</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31</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15- عندما أقرأ نصا باللغة العربية أقرأها أولا بسرعة ثم أعود إليها لأقرأها بدقة وانتباه.</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المعرفية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2.61</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32</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13- أكتب ملاحظات، رسائل أو تقارير باللغة العربية</w:t>
            </w:r>
            <w:r w:rsidRPr="0051198D">
              <w:rPr>
                <w:rFonts w:ascii="Traditional Arabic" w:hAnsi="Traditional Arabic" w:cs="Traditional Arabic" w:hint="cs"/>
                <w:sz w:val="32"/>
                <w:szCs w:val="32"/>
                <w:rtl/>
                <w:lang w:val="en-US"/>
              </w:rPr>
              <w:t>.</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المعرفية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2.59</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33</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21- أستخدم الكلمات العربية التي أعرفها في مواقف مختلفة.</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المعرفية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2.57</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34</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48- أمارس اللغة  العربية مع زملائي الطلبة.</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الاجتماعية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2.57</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35</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1- أراجع الدروس العربية غالبا</w:t>
            </w:r>
            <w:r w:rsidRPr="0051198D">
              <w:rPr>
                <w:rFonts w:ascii="Traditional Arabic" w:hAnsi="Traditional Arabic" w:cs="Traditional Arabic" w:hint="cs"/>
                <w:sz w:val="32"/>
                <w:szCs w:val="32"/>
                <w:rtl/>
                <w:lang w:val="en-US"/>
              </w:rPr>
              <w:t>.</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فوق المعرفية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2.56</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36</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8- أتذكر الكلمات الجديدة بطريق تذكر مكان وجودها في الصفحة الكتاب أو على لوحات الشارع.</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التذكرية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2.56</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37</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17- أجد معنى الكلمة الجديدة عند تقسيمها إلى تصنيفات ليسهل فهمها.</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المعرفية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2.55</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38</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46- أطلب مساعدة من الناطقين بالعربية عندما أحتاجها.</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الاجتماعية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2.53</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39</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22- أحاول أن لا أترجم حرفيًا عندما أدرس نصا عربيا.</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المعرفية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2.52</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40</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3- أستخدم البطاقات التعليمية لتذكر الكلمات العربية الجديدة</w:t>
            </w:r>
            <w:r w:rsidRPr="0051198D">
              <w:rPr>
                <w:rFonts w:ascii="Traditional Arabic" w:hAnsi="Traditional Arabic" w:cs="Traditional Arabic" w:hint="cs"/>
                <w:sz w:val="32"/>
                <w:szCs w:val="32"/>
                <w:rtl/>
                <w:lang w:val="en-US"/>
              </w:rPr>
              <w:t>.</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التذكرية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2.47</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41</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49- أطلب من الناطقين باللغة العربية أن يصححوني إذا ما أخطأتُ وأنا أتكلم العربية.</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الاجتماعية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2.45</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lastRenderedPageBreak/>
              <w:t>42</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16- أ</w:t>
            </w:r>
            <w:r w:rsidRPr="0051198D">
              <w:rPr>
                <w:rFonts w:ascii="Traditional Arabic" w:hAnsi="Traditional Arabic" w:cs="Traditional Arabic" w:hint="cs"/>
                <w:sz w:val="32"/>
                <w:szCs w:val="32"/>
                <w:rtl/>
                <w:lang w:val="en-US"/>
              </w:rPr>
              <w:t>نطق</w:t>
            </w:r>
            <w:r w:rsidRPr="0051198D">
              <w:rPr>
                <w:rFonts w:ascii="Traditional Arabic" w:hAnsi="Traditional Arabic" w:cs="Traditional Arabic"/>
                <w:sz w:val="32"/>
                <w:szCs w:val="32"/>
                <w:rtl/>
                <w:lang w:val="en-US"/>
              </w:rPr>
              <w:t xml:space="preserve"> الكلمات الجديدة و</w:t>
            </w:r>
            <w:r w:rsidRPr="0051198D">
              <w:rPr>
                <w:rFonts w:ascii="Traditional Arabic" w:hAnsi="Traditional Arabic" w:cs="Traditional Arabic" w:hint="cs"/>
                <w:sz w:val="32"/>
                <w:szCs w:val="32"/>
                <w:rtl/>
                <w:lang w:val="en-US"/>
              </w:rPr>
              <w:t>أ</w:t>
            </w:r>
            <w:r w:rsidRPr="0051198D">
              <w:rPr>
                <w:rFonts w:ascii="Traditional Arabic" w:hAnsi="Traditional Arabic" w:cs="Traditional Arabic"/>
                <w:sz w:val="32"/>
                <w:szCs w:val="32"/>
                <w:rtl/>
                <w:lang w:val="en-US"/>
              </w:rPr>
              <w:t>كتبها أكثر من مرة</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المعرفية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2.39</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43</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47- أطرح أسئلة بال</w:t>
            </w:r>
            <w:r w:rsidRPr="0051198D">
              <w:rPr>
                <w:rFonts w:ascii="Traditional Arabic" w:hAnsi="Traditional Arabic" w:cs="Traditional Arabic" w:hint="cs"/>
                <w:sz w:val="32"/>
                <w:szCs w:val="32"/>
                <w:rtl/>
                <w:lang w:val="en-US"/>
              </w:rPr>
              <w:t>عربيةمع زملائي</w:t>
            </w:r>
            <w:r w:rsidRPr="0051198D">
              <w:rPr>
                <w:rFonts w:ascii="Traditional Arabic" w:hAnsi="Traditional Arabic" w:cs="Traditional Arabic"/>
                <w:sz w:val="32"/>
                <w:szCs w:val="32"/>
                <w:rtl/>
                <w:lang w:val="en-US"/>
              </w:rPr>
              <w:t>.</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الاجتماعية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2.38</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44</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26- أ</w:t>
            </w:r>
            <w:r w:rsidRPr="0051198D">
              <w:rPr>
                <w:rFonts w:ascii="Traditional Arabic" w:hAnsi="Traditional Arabic" w:cs="Traditional Arabic" w:hint="cs"/>
                <w:sz w:val="32"/>
                <w:szCs w:val="32"/>
                <w:rtl/>
                <w:lang w:val="en-US"/>
              </w:rPr>
              <w:t>صنع</w:t>
            </w:r>
            <w:r w:rsidRPr="0051198D">
              <w:rPr>
                <w:rFonts w:ascii="Traditional Arabic" w:hAnsi="Traditional Arabic" w:cs="Traditional Arabic"/>
                <w:sz w:val="32"/>
                <w:szCs w:val="32"/>
                <w:rtl/>
                <w:lang w:val="en-US"/>
              </w:rPr>
              <w:t xml:space="preserve"> كلمات جديدة إذا </w:t>
            </w:r>
            <w:r w:rsidRPr="0051198D">
              <w:rPr>
                <w:rFonts w:ascii="Traditional Arabic" w:hAnsi="Traditional Arabic" w:cs="Traditional Arabic" w:hint="cs"/>
                <w:sz w:val="32"/>
                <w:szCs w:val="32"/>
                <w:rtl/>
                <w:lang w:val="en-US"/>
              </w:rPr>
              <w:t>لم أعرف</w:t>
            </w:r>
            <w:r w:rsidRPr="0051198D">
              <w:rPr>
                <w:rFonts w:ascii="Traditional Arabic" w:hAnsi="Traditional Arabic" w:cs="Traditional Arabic"/>
                <w:sz w:val="32"/>
                <w:szCs w:val="32"/>
                <w:rtl/>
                <w:lang w:val="en-US"/>
              </w:rPr>
              <w:t xml:space="preserve"> الكلماتا</w:t>
            </w:r>
            <w:r w:rsidRPr="0051198D">
              <w:rPr>
                <w:rFonts w:ascii="Traditional Arabic" w:hAnsi="Traditional Arabic" w:cs="Traditional Arabic" w:hint="cs"/>
                <w:sz w:val="32"/>
                <w:szCs w:val="32"/>
                <w:rtl/>
                <w:lang w:val="en-US"/>
              </w:rPr>
              <w:t>لعربية</w:t>
            </w:r>
            <w:r w:rsidRPr="0051198D">
              <w:rPr>
                <w:rFonts w:ascii="Traditional Arabic" w:hAnsi="Traditional Arabic" w:cs="Traditional Arabic"/>
                <w:sz w:val="32"/>
                <w:szCs w:val="32"/>
                <w:rtl/>
                <w:lang w:val="en-US"/>
              </w:rPr>
              <w:t xml:space="preserve"> الصحيحة.</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التعويضية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2.35</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45</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23- ألخص  المعلومات التي أقرأها أو أسمعها باللغة العربية.</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المعرفية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2.32</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46</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19- أقرأ العربية من أجل الاستمتاع.</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المعرفية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2.31</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47</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27- أقرأ النص العربي دون أن أبحث عن معنى كل كلمة من القاموس.</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التعويضية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2.31</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48</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14- أشاهد برامج تلفزيونية أو أفلام باللغة العربية</w:t>
            </w:r>
            <w:r w:rsidRPr="0051198D">
              <w:rPr>
                <w:rFonts w:ascii="Traditional Arabic" w:hAnsi="Traditional Arabic" w:cs="Traditional Arabic"/>
                <w:sz w:val="32"/>
                <w:szCs w:val="32"/>
                <w:lang w:val="en-US"/>
              </w:rPr>
              <w:t>.</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التذكرية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2.27</w:t>
            </w:r>
          </w:p>
        </w:tc>
      </w:tr>
      <w:tr w:rsidR="0035357E" w:rsidRPr="0051198D" w:rsidTr="00C56A15">
        <w:tc>
          <w:tcPr>
            <w:tcW w:w="906" w:type="dxa"/>
            <w:tcBorders>
              <w:top w:val="nil"/>
              <w:bottom w:val="nil"/>
              <w:right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49</w:t>
            </w:r>
          </w:p>
        </w:tc>
        <w:tc>
          <w:tcPr>
            <w:tcW w:w="4252"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18-</w:t>
            </w:r>
            <w:r w:rsidRPr="0051198D">
              <w:rPr>
                <w:rFonts w:ascii="Traditional Arabic" w:hAnsi="Traditional Arabic" w:cs="Traditional Arabic"/>
                <w:sz w:val="32"/>
                <w:szCs w:val="32"/>
                <w:rtl/>
                <w:lang w:val="en-US"/>
              </w:rPr>
              <w:t xml:space="preserve"> أقرأ الكتب العربية الإضافية.</w:t>
            </w:r>
          </w:p>
        </w:tc>
        <w:tc>
          <w:tcPr>
            <w:tcW w:w="1418" w:type="dxa"/>
            <w:tcBorders>
              <w:top w:val="nil"/>
              <w:left w:val="nil"/>
              <w:bottom w:val="nil"/>
              <w:right w:val="nil"/>
            </w:tcBorders>
          </w:tcPr>
          <w:p w:rsidR="0035357E" w:rsidRPr="0051198D" w:rsidRDefault="0035357E" w:rsidP="00C56A15">
            <w:pPr>
              <w:tabs>
                <w:tab w:val="left" w:pos="7980"/>
              </w:tabs>
              <w:autoSpaceDE w:val="0"/>
              <w:autoSpaceDN w:val="0"/>
              <w:bidi/>
              <w:adjustRightInd w:val="0"/>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التذكرية</w:t>
            </w:r>
          </w:p>
        </w:tc>
        <w:tc>
          <w:tcPr>
            <w:tcW w:w="1134" w:type="dxa"/>
            <w:tcBorders>
              <w:top w:val="nil"/>
              <w:left w:val="nil"/>
              <w:bottom w:val="nil"/>
            </w:tcBorders>
          </w:tcPr>
          <w:p w:rsidR="0035357E" w:rsidRPr="00B25C6F" w:rsidRDefault="0035357E" w:rsidP="00B25C6F">
            <w:pPr>
              <w:tabs>
                <w:tab w:val="left" w:pos="7980"/>
              </w:tabs>
              <w:autoSpaceDE w:val="0"/>
              <w:autoSpaceDN w:val="0"/>
              <w:bidi/>
              <w:adjustRightInd w:val="0"/>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2.23</w:t>
            </w:r>
          </w:p>
        </w:tc>
      </w:tr>
      <w:tr w:rsidR="0035357E" w:rsidRPr="0051198D" w:rsidTr="00C56A15">
        <w:tblPrEx>
          <w:tblLook w:val="0000" w:firstRow="0" w:lastRow="0" w:firstColumn="0" w:lastColumn="0" w:noHBand="0" w:noVBand="0"/>
        </w:tblPrEx>
        <w:trPr>
          <w:trHeight w:val="465"/>
        </w:trPr>
        <w:tc>
          <w:tcPr>
            <w:tcW w:w="906" w:type="dxa"/>
            <w:tcBorders>
              <w:top w:val="nil"/>
              <w:bottom w:val="single" w:sz="4" w:space="0" w:color="auto"/>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50</w:t>
            </w:r>
          </w:p>
        </w:tc>
        <w:tc>
          <w:tcPr>
            <w:tcW w:w="4252" w:type="dxa"/>
            <w:tcBorders>
              <w:top w:val="nil"/>
              <w:left w:val="nil"/>
              <w:bottom w:val="single" w:sz="4" w:space="0" w:color="auto"/>
              <w:right w:val="nil"/>
            </w:tcBorders>
          </w:tcPr>
          <w:p w:rsidR="0035357E" w:rsidRPr="0051198D" w:rsidRDefault="0035357E" w:rsidP="00C56A15">
            <w:pPr>
              <w:bidi/>
              <w:spacing w:after="0" w:line="240" w:lineRule="auto"/>
              <w:ind w:left="108"/>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43-</w:t>
            </w:r>
            <w:r w:rsidRPr="0051198D">
              <w:rPr>
                <w:rFonts w:ascii="Traditional Arabic" w:hAnsi="Traditional Arabic" w:cs="Traditional Arabic"/>
                <w:sz w:val="32"/>
                <w:szCs w:val="32"/>
                <w:rtl/>
                <w:lang w:val="en-US"/>
              </w:rPr>
              <w:t xml:space="preserve"> أدون أحاسيسي ومشاعري في مفكرة خاصةبتعلم ال</w:t>
            </w:r>
            <w:r w:rsidRPr="0051198D">
              <w:rPr>
                <w:rFonts w:ascii="Traditional Arabic" w:hAnsi="Traditional Arabic" w:cs="Traditional Arabic" w:hint="cs"/>
                <w:sz w:val="32"/>
                <w:szCs w:val="32"/>
                <w:rtl/>
                <w:lang w:val="en-US"/>
              </w:rPr>
              <w:t>عربية</w:t>
            </w:r>
            <w:r w:rsidRPr="0051198D">
              <w:rPr>
                <w:rFonts w:ascii="Traditional Arabic" w:hAnsi="Traditional Arabic" w:cs="Traditional Arabic"/>
                <w:sz w:val="32"/>
                <w:szCs w:val="32"/>
                <w:rtl/>
                <w:lang w:val="en-US"/>
              </w:rPr>
              <w:t>.</w:t>
            </w:r>
          </w:p>
        </w:tc>
        <w:tc>
          <w:tcPr>
            <w:tcW w:w="1418" w:type="dxa"/>
            <w:tcBorders>
              <w:top w:val="nil"/>
              <w:left w:val="nil"/>
              <w:bottom w:val="single" w:sz="4" w:space="0" w:color="auto"/>
              <w:right w:val="nil"/>
            </w:tcBorders>
          </w:tcPr>
          <w:p w:rsidR="0035357E" w:rsidRPr="0051198D" w:rsidRDefault="0035357E" w:rsidP="00C56A15">
            <w:pPr>
              <w:bidi/>
              <w:spacing w:after="0" w:line="240" w:lineRule="auto"/>
              <w:ind w:left="108"/>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العاطفية</w:t>
            </w:r>
          </w:p>
        </w:tc>
        <w:tc>
          <w:tcPr>
            <w:tcW w:w="1134" w:type="dxa"/>
            <w:tcBorders>
              <w:top w:val="nil"/>
              <w:left w:val="nil"/>
              <w:bottom w:val="single" w:sz="4" w:space="0" w:color="auto"/>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2.01</w:t>
            </w:r>
          </w:p>
        </w:tc>
      </w:tr>
    </w:tbl>
    <w:p w:rsidR="0035357E" w:rsidRPr="0051198D" w:rsidRDefault="0035357E" w:rsidP="0035357E">
      <w:pPr>
        <w:bidi/>
        <w:spacing w:after="0" w:line="240" w:lineRule="auto"/>
        <w:jc w:val="both"/>
        <w:rPr>
          <w:rFonts w:ascii="Traditional Arabic" w:hAnsi="Traditional Arabic" w:cs="Traditional Arabic"/>
          <w:sz w:val="32"/>
          <w:szCs w:val="32"/>
          <w:rtl/>
          <w:lang w:val="en-US"/>
        </w:rPr>
      </w:pP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ومن الجدول أعلاه، نجد أنَّ الاستراتيجيات فوق المعرفية جاءت في المرتبة الأولى إذ حققت خمس فقرات، وهذا يشير إلى أنها استراتيجيات مفضلة لدى الطلبة. في الوقت الذي جاءت فيه الاستراتيجيات المعرفية في المستوى المرتفع أيضاً؛ ولكن ذلك ينطبق على فقرتين منها فقط، إحداهما جاءت في المرتبة الثانية، والأخرى في المرتبة السابعة، ونسبتهما لا تقلاّن عن (3.00). وبالمقابل فإنَّ الفقرة (43) من الاستراتيجيات العاطفية جاءت في مرتبة متدنية، وسبب ذلك أنَّ المتعلمين لا يفضلون تدوين مشاعرهم باللغة العربية؛ ولكنهم يميلون إلى طرق أخرى كالتشجيع الذاتي، أو التحدث مع الآخرين حول تعلمهم للغة مثلاً، وزيادة على ذلك فإنهم ليسوا متخصصين في اللغة العربية، وذلك يجعلهم لا يتمتعون بقدرة عالية في الكتابة باللغة العربية. أمَّا بقية الاستراتيجيات الأخرى فقد جاءت في معدلات متباينة، بين المرتفع، والمعتدل، والمنخفض على التوالي.</w:t>
      </w: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p>
    <w:p w:rsidR="0035357E" w:rsidRPr="0051198D" w:rsidRDefault="0035357E" w:rsidP="0035357E">
      <w:pPr>
        <w:bidi/>
        <w:spacing w:after="0" w:line="240" w:lineRule="auto"/>
        <w:rPr>
          <w:rFonts w:ascii="Traditional Arabic" w:hAnsi="Traditional Arabic" w:cs="Traditional Arabic"/>
          <w:b/>
          <w:bCs/>
          <w:sz w:val="32"/>
          <w:szCs w:val="32"/>
          <w:rtl/>
          <w:lang w:val="en-US"/>
        </w:rPr>
      </w:pPr>
      <w:r w:rsidRPr="0051198D">
        <w:rPr>
          <w:rFonts w:ascii="Traditional Arabic" w:hAnsi="Traditional Arabic" w:cs="Traditional Arabic" w:hint="cs"/>
          <w:b/>
          <w:bCs/>
          <w:sz w:val="32"/>
          <w:szCs w:val="32"/>
          <w:rtl/>
          <w:lang w:val="en-US"/>
        </w:rPr>
        <w:t>ثانيا- استراتيجيات تعلم اللغة لدى عينة البحث وفقا للمتغيرات منها الجنس، ومستوى الاهتمام باللغة:</w:t>
      </w:r>
    </w:p>
    <w:p w:rsidR="0035357E" w:rsidRPr="0051198D" w:rsidRDefault="0035357E" w:rsidP="0035357E">
      <w:pPr>
        <w:bidi/>
        <w:spacing w:after="0" w:line="240" w:lineRule="auto"/>
        <w:rPr>
          <w:rFonts w:ascii="Traditional Arabic" w:hAnsi="Traditional Arabic" w:cs="Traditional Arabic"/>
          <w:b/>
          <w:bCs/>
          <w:sz w:val="32"/>
          <w:szCs w:val="32"/>
          <w:rtl/>
          <w:lang w:val="en-US"/>
        </w:rPr>
      </w:pPr>
      <w:r w:rsidRPr="0051198D">
        <w:rPr>
          <w:rFonts w:ascii="Traditional Arabic" w:hAnsi="Traditional Arabic" w:cs="Traditional Arabic" w:hint="cs"/>
          <w:b/>
          <w:bCs/>
          <w:sz w:val="32"/>
          <w:szCs w:val="32"/>
          <w:rtl/>
          <w:lang w:val="en-US"/>
        </w:rPr>
        <w:t>1- الجنس</w:t>
      </w:r>
      <w:r w:rsidRPr="0051198D">
        <w:rPr>
          <w:rFonts w:ascii="Traditional Arabic" w:hAnsi="Traditional Arabic" w:cs="Traditional Arabic" w:hint="cs"/>
          <w:sz w:val="32"/>
          <w:szCs w:val="32"/>
          <w:rtl/>
          <w:lang w:val="en-US"/>
        </w:rPr>
        <w:t>:</w:t>
      </w:r>
    </w:p>
    <w:p w:rsidR="0035357E" w:rsidRPr="0051198D" w:rsidRDefault="0035357E" w:rsidP="0035357E">
      <w:pPr>
        <w:bidi/>
        <w:spacing w:after="0" w:line="240" w:lineRule="auto"/>
        <w:ind w:firstLine="720"/>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 xml:space="preserve">أتى استخدام استراتيجيات تعلم اللغة على المستوى العام وفقاً للجنس لدى الذكور والإناث معتدلا بنسبة (2.67)، و(2.70) على التوالي، بينما مستوى المحاور عند الذكور أتى معتدلاً حيث تراوحت الأوزان النسبية بين </w:t>
      </w:r>
      <w:r w:rsidRPr="0051198D">
        <w:rPr>
          <w:rFonts w:ascii="Traditional Arabic" w:hAnsi="Traditional Arabic" w:cs="Traditional Arabic" w:hint="cs"/>
          <w:sz w:val="32"/>
          <w:szCs w:val="32"/>
          <w:rtl/>
          <w:lang w:val="en-US"/>
        </w:rPr>
        <w:lastRenderedPageBreak/>
        <w:t>(2.48) و (3.03)، بينما جاء معتدلاً أيضاً عند الإناث حيث تراوحت بين (2.60) و (3.01)، وهذا يتضح في الجدول أدناه:</w:t>
      </w:r>
    </w:p>
    <w:p w:rsidR="0035357E" w:rsidRPr="0051198D" w:rsidRDefault="0035357E" w:rsidP="0035357E">
      <w:pPr>
        <w:tabs>
          <w:tab w:val="left" w:pos="7980"/>
        </w:tabs>
        <w:autoSpaceDE w:val="0"/>
        <w:autoSpaceDN w:val="0"/>
        <w:bidi/>
        <w:adjustRightInd w:val="0"/>
        <w:spacing w:after="0" w:line="400" w:lineRule="atLeast"/>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جدول</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12</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استخدام استراتيجيات تعلم اللغة على المستوى العام ومستوى المحاور وفقا للجنس</w:t>
      </w:r>
    </w:p>
    <w:tbl>
      <w:tblPr>
        <w:bidiVisual/>
        <w:tblW w:w="6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3"/>
        <w:gridCol w:w="992"/>
        <w:gridCol w:w="1134"/>
        <w:gridCol w:w="1134"/>
        <w:gridCol w:w="1843"/>
      </w:tblGrid>
      <w:tr w:rsidR="0035357E" w:rsidRPr="0051198D" w:rsidTr="00C56A15">
        <w:trPr>
          <w:trHeight w:val="485"/>
          <w:jc w:val="center"/>
        </w:trPr>
        <w:tc>
          <w:tcPr>
            <w:tcW w:w="1763" w:type="dxa"/>
            <w:tcBorders>
              <w:left w:val="nil"/>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b/>
                <w:bCs/>
                <w:sz w:val="32"/>
                <w:szCs w:val="32"/>
                <w:rtl/>
                <w:lang w:val="en-US"/>
              </w:rPr>
            </w:pPr>
            <w:r w:rsidRPr="0051198D">
              <w:rPr>
                <w:rFonts w:ascii="Traditional Arabic" w:hAnsi="Traditional Arabic" w:cs="Traditional Arabic" w:hint="cs"/>
                <w:b/>
                <w:bCs/>
                <w:sz w:val="32"/>
                <w:szCs w:val="32"/>
                <w:rtl/>
                <w:lang w:val="en-US"/>
              </w:rPr>
              <w:t>الاستراتيجيات</w:t>
            </w:r>
          </w:p>
        </w:tc>
        <w:tc>
          <w:tcPr>
            <w:tcW w:w="992" w:type="dxa"/>
            <w:tcBorders>
              <w:left w:val="nil"/>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b/>
                <w:bCs/>
                <w:sz w:val="32"/>
                <w:szCs w:val="32"/>
                <w:rtl/>
                <w:lang w:val="en-US"/>
              </w:rPr>
            </w:pPr>
            <w:r w:rsidRPr="0051198D">
              <w:rPr>
                <w:rFonts w:ascii="Traditional Arabic" w:hAnsi="Traditional Arabic" w:cs="Traditional Arabic" w:hint="cs"/>
                <w:b/>
                <w:bCs/>
                <w:sz w:val="32"/>
                <w:szCs w:val="32"/>
                <w:rtl/>
                <w:lang w:val="en-US"/>
              </w:rPr>
              <w:t>الذكور</w:t>
            </w:r>
          </w:p>
        </w:tc>
        <w:tc>
          <w:tcPr>
            <w:tcW w:w="1134" w:type="dxa"/>
            <w:tcBorders>
              <w:left w:val="nil"/>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b/>
                <w:bCs/>
                <w:sz w:val="32"/>
                <w:szCs w:val="32"/>
                <w:rtl/>
                <w:lang w:val="en-US"/>
              </w:rPr>
            </w:pPr>
            <w:r w:rsidRPr="0051198D">
              <w:rPr>
                <w:rFonts w:ascii="Traditional Arabic" w:hAnsi="Traditional Arabic" w:cs="Traditional Arabic" w:hint="cs"/>
                <w:b/>
                <w:bCs/>
                <w:sz w:val="32"/>
                <w:szCs w:val="32"/>
                <w:rtl/>
                <w:lang w:val="en-US"/>
              </w:rPr>
              <w:t>الإناث</w:t>
            </w:r>
          </w:p>
        </w:tc>
        <w:tc>
          <w:tcPr>
            <w:tcW w:w="1134" w:type="dxa"/>
            <w:tcBorders>
              <w:left w:val="nil"/>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b/>
                <w:bCs/>
                <w:sz w:val="32"/>
                <w:szCs w:val="32"/>
                <w:lang w:val="en-US"/>
              </w:rPr>
            </w:pPr>
            <w:r w:rsidRPr="0051198D">
              <w:rPr>
                <w:rFonts w:ascii="Traditional Arabic" w:hAnsi="Traditional Arabic" w:cs="Traditional Arabic" w:hint="cs"/>
                <w:b/>
                <w:bCs/>
                <w:sz w:val="32"/>
                <w:szCs w:val="32"/>
                <w:rtl/>
                <w:lang w:val="en-US"/>
              </w:rPr>
              <w:t>مستوى الدلالة</w:t>
            </w:r>
          </w:p>
        </w:tc>
        <w:tc>
          <w:tcPr>
            <w:tcW w:w="1843" w:type="dxa"/>
            <w:tcBorders>
              <w:left w:val="nil"/>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b/>
                <w:bCs/>
                <w:sz w:val="32"/>
                <w:szCs w:val="32"/>
                <w:lang w:val="en-US"/>
              </w:rPr>
            </w:pPr>
            <w:r w:rsidRPr="0051198D">
              <w:rPr>
                <w:rFonts w:ascii="Traditional Arabic" w:hAnsi="Traditional Arabic" w:cs="Traditional Arabic" w:hint="cs"/>
                <w:b/>
                <w:bCs/>
                <w:sz w:val="32"/>
                <w:szCs w:val="32"/>
                <w:rtl/>
                <w:lang w:val="en-US"/>
              </w:rPr>
              <w:t>الاختلاف</w:t>
            </w:r>
          </w:p>
        </w:tc>
      </w:tr>
      <w:tr w:rsidR="0035357E" w:rsidRPr="0051198D" w:rsidTr="00C56A15">
        <w:trPr>
          <w:trHeight w:val="500"/>
          <w:jc w:val="center"/>
        </w:trPr>
        <w:tc>
          <w:tcPr>
            <w:tcW w:w="1763" w:type="dxa"/>
            <w:tcBorders>
              <w:left w:val="nil"/>
              <w:bottom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التذكرية</w:t>
            </w:r>
          </w:p>
        </w:tc>
        <w:tc>
          <w:tcPr>
            <w:tcW w:w="992"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2.48</w:t>
            </w:r>
          </w:p>
        </w:tc>
        <w:tc>
          <w:tcPr>
            <w:tcW w:w="1134"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2.68</w:t>
            </w:r>
          </w:p>
        </w:tc>
        <w:tc>
          <w:tcPr>
            <w:tcW w:w="1134" w:type="dxa"/>
            <w:tcBorders>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0.995</w:t>
            </w:r>
          </w:p>
        </w:tc>
        <w:tc>
          <w:tcPr>
            <w:tcW w:w="1843" w:type="dxa"/>
            <w:tcBorders>
              <w:left w:val="nil"/>
              <w:bottom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الذكور&lt; الإناث</w:t>
            </w:r>
          </w:p>
        </w:tc>
      </w:tr>
      <w:tr w:rsidR="0035357E" w:rsidRPr="0051198D" w:rsidTr="00C56A15">
        <w:trPr>
          <w:trHeight w:val="433"/>
          <w:jc w:val="center"/>
        </w:trPr>
        <w:tc>
          <w:tcPr>
            <w:tcW w:w="1763" w:type="dxa"/>
            <w:tcBorders>
              <w:top w:val="nil"/>
              <w:left w:val="nil"/>
              <w:bottom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المعرفية</w:t>
            </w:r>
          </w:p>
        </w:tc>
        <w:tc>
          <w:tcPr>
            <w:tcW w:w="992"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2.49</w:t>
            </w:r>
          </w:p>
        </w:tc>
        <w:tc>
          <w:tcPr>
            <w:tcW w:w="1134"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2.60</w:t>
            </w:r>
          </w:p>
        </w:tc>
        <w:tc>
          <w:tcPr>
            <w:tcW w:w="1134"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0.953</w:t>
            </w:r>
          </w:p>
        </w:tc>
        <w:tc>
          <w:tcPr>
            <w:tcW w:w="1843" w:type="dxa"/>
            <w:tcBorders>
              <w:top w:val="nil"/>
              <w:left w:val="nil"/>
              <w:bottom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الذكور&lt; الإناث</w:t>
            </w:r>
          </w:p>
        </w:tc>
      </w:tr>
      <w:tr w:rsidR="0035357E" w:rsidRPr="0051198D" w:rsidTr="00C56A15">
        <w:trPr>
          <w:trHeight w:val="457"/>
          <w:jc w:val="center"/>
        </w:trPr>
        <w:tc>
          <w:tcPr>
            <w:tcW w:w="1763" w:type="dxa"/>
            <w:tcBorders>
              <w:top w:val="nil"/>
              <w:left w:val="nil"/>
              <w:bottom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التعويضية</w:t>
            </w:r>
          </w:p>
        </w:tc>
        <w:tc>
          <w:tcPr>
            <w:tcW w:w="992"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2.68</w:t>
            </w:r>
          </w:p>
        </w:tc>
        <w:tc>
          <w:tcPr>
            <w:tcW w:w="1134"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2.65</w:t>
            </w:r>
          </w:p>
        </w:tc>
        <w:tc>
          <w:tcPr>
            <w:tcW w:w="1134"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0.169</w:t>
            </w:r>
          </w:p>
        </w:tc>
        <w:tc>
          <w:tcPr>
            <w:tcW w:w="1843" w:type="dxa"/>
            <w:tcBorders>
              <w:top w:val="nil"/>
              <w:left w:val="nil"/>
              <w:bottom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&gt;</w:t>
            </w:r>
            <w:r w:rsidRPr="0051198D">
              <w:rPr>
                <w:rFonts w:ascii="Traditional Arabic" w:hAnsi="Traditional Arabic" w:cs="Traditional Arabic" w:hint="cs"/>
                <w:sz w:val="32"/>
                <w:szCs w:val="32"/>
                <w:rtl/>
                <w:lang w:val="en-US"/>
              </w:rPr>
              <w:t xml:space="preserve"> الإناث</w:t>
            </w:r>
          </w:p>
        </w:tc>
      </w:tr>
      <w:tr w:rsidR="0035357E" w:rsidRPr="0051198D" w:rsidTr="00C56A15">
        <w:trPr>
          <w:trHeight w:val="319"/>
          <w:jc w:val="center"/>
        </w:trPr>
        <w:tc>
          <w:tcPr>
            <w:tcW w:w="1763" w:type="dxa"/>
            <w:tcBorders>
              <w:top w:val="nil"/>
              <w:left w:val="nil"/>
              <w:bottom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فوق المعرفية</w:t>
            </w:r>
          </w:p>
        </w:tc>
        <w:tc>
          <w:tcPr>
            <w:tcW w:w="992"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3.03</w:t>
            </w:r>
          </w:p>
        </w:tc>
        <w:tc>
          <w:tcPr>
            <w:tcW w:w="1134"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3.01</w:t>
            </w:r>
          </w:p>
        </w:tc>
        <w:tc>
          <w:tcPr>
            <w:tcW w:w="1134"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0.037</w:t>
            </w:r>
          </w:p>
        </w:tc>
        <w:tc>
          <w:tcPr>
            <w:tcW w:w="1843" w:type="dxa"/>
            <w:tcBorders>
              <w:top w:val="nil"/>
              <w:left w:val="nil"/>
              <w:bottom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&gt;</w:t>
            </w:r>
            <w:r w:rsidRPr="0051198D">
              <w:rPr>
                <w:rFonts w:ascii="Traditional Arabic" w:hAnsi="Traditional Arabic" w:cs="Traditional Arabic" w:hint="cs"/>
                <w:sz w:val="32"/>
                <w:szCs w:val="32"/>
                <w:rtl/>
                <w:lang w:val="en-US"/>
              </w:rPr>
              <w:t xml:space="preserve"> الإناث</w:t>
            </w:r>
          </w:p>
        </w:tc>
      </w:tr>
      <w:tr w:rsidR="0035357E" w:rsidRPr="0051198D" w:rsidTr="00C56A15">
        <w:trPr>
          <w:trHeight w:val="356"/>
          <w:jc w:val="center"/>
        </w:trPr>
        <w:tc>
          <w:tcPr>
            <w:tcW w:w="1763" w:type="dxa"/>
            <w:tcBorders>
              <w:top w:val="nil"/>
              <w:left w:val="nil"/>
              <w:bottom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العاطفية</w:t>
            </w:r>
          </w:p>
        </w:tc>
        <w:tc>
          <w:tcPr>
            <w:tcW w:w="992"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2.70</w:t>
            </w:r>
          </w:p>
        </w:tc>
        <w:tc>
          <w:tcPr>
            <w:tcW w:w="1134"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2.66</w:t>
            </w:r>
          </w:p>
        </w:tc>
        <w:tc>
          <w:tcPr>
            <w:tcW w:w="1134" w:type="dxa"/>
            <w:tcBorders>
              <w:top w:val="nil"/>
              <w:left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0.662</w:t>
            </w:r>
          </w:p>
        </w:tc>
        <w:tc>
          <w:tcPr>
            <w:tcW w:w="1843" w:type="dxa"/>
            <w:tcBorders>
              <w:top w:val="nil"/>
              <w:left w:val="nil"/>
              <w:bottom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&gt;</w:t>
            </w:r>
            <w:r w:rsidRPr="0051198D">
              <w:rPr>
                <w:rFonts w:ascii="Traditional Arabic" w:hAnsi="Traditional Arabic" w:cs="Traditional Arabic" w:hint="cs"/>
                <w:sz w:val="32"/>
                <w:szCs w:val="32"/>
                <w:rtl/>
                <w:lang w:val="en-US"/>
              </w:rPr>
              <w:t xml:space="preserve"> الإناث</w:t>
            </w:r>
          </w:p>
        </w:tc>
      </w:tr>
      <w:tr w:rsidR="0035357E" w:rsidRPr="0051198D" w:rsidTr="00C56A15">
        <w:trPr>
          <w:trHeight w:val="363"/>
          <w:jc w:val="center"/>
        </w:trPr>
        <w:tc>
          <w:tcPr>
            <w:tcW w:w="1763" w:type="dxa"/>
            <w:tcBorders>
              <w:top w:val="nil"/>
              <w:left w:val="nil"/>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الاجتماعية</w:t>
            </w:r>
          </w:p>
        </w:tc>
        <w:tc>
          <w:tcPr>
            <w:tcW w:w="992" w:type="dxa"/>
            <w:tcBorders>
              <w:top w:val="nil"/>
              <w:left w:val="nil"/>
              <w:bottom w:val="single" w:sz="4" w:space="0" w:color="auto"/>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2.64</w:t>
            </w:r>
          </w:p>
        </w:tc>
        <w:tc>
          <w:tcPr>
            <w:tcW w:w="1134" w:type="dxa"/>
            <w:tcBorders>
              <w:top w:val="nil"/>
              <w:left w:val="nil"/>
              <w:bottom w:val="single" w:sz="4" w:space="0" w:color="auto"/>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2.63</w:t>
            </w:r>
          </w:p>
        </w:tc>
        <w:tc>
          <w:tcPr>
            <w:tcW w:w="1134" w:type="dxa"/>
            <w:tcBorders>
              <w:top w:val="nil"/>
              <w:left w:val="nil"/>
              <w:bottom w:val="single" w:sz="4" w:space="0" w:color="auto"/>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0.179</w:t>
            </w:r>
          </w:p>
        </w:tc>
        <w:tc>
          <w:tcPr>
            <w:tcW w:w="1843" w:type="dxa"/>
            <w:tcBorders>
              <w:top w:val="nil"/>
              <w:left w:val="nil"/>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&gt;</w:t>
            </w:r>
            <w:r w:rsidRPr="0051198D">
              <w:rPr>
                <w:rFonts w:ascii="Traditional Arabic" w:hAnsi="Traditional Arabic" w:cs="Traditional Arabic" w:hint="cs"/>
                <w:sz w:val="32"/>
                <w:szCs w:val="32"/>
                <w:rtl/>
                <w:lang w:val="en-US"/>
              </w:rPr>
              <w:t xml:space="preserve"> الإناث</w:t>
            </w:r>
          </w:p>
        </w:tc>
      </w:tr>
      <w:tr w:rsidR="0035357E" w:rsidRPr="0051198D" w:rsidTr="00C56A15">
        <w:tblPrEx>
          <w:tblLook w:val="0000" w:firstRow="0" w:lastRow="0" w:firstColumn="0" w:lastColumn="0" w:noHBand="0" w:noVBand="0"/>
        </w:tblPrEx>
        <w:trPr>
          <w:trHeight w:val="469"/>
          <w:jc w:val="center"/>
        </w:trPr>
        <w:tc>
          <w:tcPr>
            <w:tcW w:w="1763" w:type="dxa"/>
            <w:tcBorders>
              <w:top w:val="single" w:sz="4" w:space="0" w:color="auto"/>
              <w:left w:val="nil"/>
              <w:right w:val="nil"/>
            </w:tcBorders>
          </w:tcPr>
          <w:p w:rsidR="0035357E" w:rsidRPr="0051198D" w:rsidRDefault="0035357E" w:rsidP="00C56A15">
            <w:pPr>
              <w:bidi/>
              <w:spacing w:after="0" w:line="240" w:lineRule="auto"/>
              <w:ind w:left="108"/>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المتوسط العام</w:t>
            </w:r>
          </w:p>
        </w:tc>
        <w:tc>
          <w:tcPr>
            <w:tcW w:w="992" w:type="dxa"/>
            <w:tcBorders>
              <w:top w:val="single" w:sz="4" w:space="0" w:color="auto"/>
              <w:left w:val="nil"/>
              <w:righ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2.67</w:t>
            </w:r>
          </w:p>
        </w:tc>
        <w:tc>
          <w:tcPr>
            <w:tcW w:w="1134" w:type="dxa"/>
            <w:tcBorders>
              <w:top w:val="single" w:sz="4" w:space="0" w:color="auto"/>
              <w:left w:val="nil"/>
              <w:righ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2.70</w:t>
            </w:r>
          </w:p>
        </w:tc>
        <w:tc>
          <w:tcPr>
            <w:tcW w:w="1134" w:type="dxa"/>
            <w:tcBorders>
              <w:top w:val="single" w:sz="4" w:space="0" w:color="auto"/>
              <w:left w:val="nil"/>
              <w:bottom w:val="single" w:sz="4" w:space="0" w:color="auto"/>
              <w:right w:val="nil"/>
            </w:tcBorders>
          </w:tcPr>
          <w:p w:rsidR="0035357E" w:rsidRPr="00B25C6F" w:rsidRDefault="0035357E" w:rsidP="00C56A15">
            <w:pPr>
              <w:bidi/>
              <w:spacing w:after="0" w:line="240" w:lineRule="auto"/>
              <w:ind w:left="108"/>
              <w:jc w:val="both"/>
              <w:rPr>
                <w:rFonts w:ascii="Traditional Arabic" w:hAnsi="Traditional Arabic" w:cs="Traditional Arabic"/>
                <w:rtl/>
                <w:lang w:val="en-US"/>
              </w:rPr>
            </w:pPr>
          </w:p>
        </w:tc>
        <w:tc>
          <w:tcPr>
            <w:tcW w:w="1843" w:type="dxa"/>
            <w:tcBorders>
              <w:top w:val="single" w:sz="4" w:space="0" w:color="auto"/>
              <w:left w:val="nil"/>
              <w:right w:val="nil"/>
            </w:tcBorders>
          </w:tcPr>
          <w:p w:rsidR="0035357E" w:rsidRPr="0051198D" w:rsidRDefault="0035357E" w:rsidP="00C56A15">
            <w:pPr>
              <w:bidi/>
              <w:spacing w:after="0" w:line="240" w:lineRule="auto"/>
              <w:ind w:left="108"/>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معتدل</w:t>
            </w:r>
          </w:p>
        </w:tc>
      </w:tr>
    </w:tbl>
    <w:p w:rsidR="0035357E" w:rsidRPr="0051198D" w:rsidRDefault="0035357E" w:rsidP="0035357E">
      <w:pPr>
        <w:bidi/>
        <w:spacing w:after="0" w:line="240" w:lineRule="auto"/>
        <w:jc w:val="both"/>
        <w:rPr>
          <w:rFonts w:ascii="Traditional Arabic" w:hAnsi="Traditional Arabic" w:cs="Traditional Arabic"/>
          <w:sz w:val="32"/>
          <w:szCs w:val="32"/>
          <w:rtl/>
          <w:lang w:val="en-US"/>
        </w:rPr>
      </w:pPr>
    </w:p>
    <w:p w:rsidR="0035357E" w:rsidRPr="0051198D" w:rsidRDefault="0035357E" w:rsidP="00B25C6F">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 xml:space="preserve">وعندما قام </w:t>
      </w:r>
      <w:r w:rsidR="00B25C6F">
        <w:rPr>
          <w:rFonts w:cs="Traditional Arabic" w:hint="cs"/>
          <w:sz w:val="32"/>
          <w:szCs w:val="32"/>
          <w:rtl/>
        </w:rPr>
        <w:t>الباحثو</w:t>
      </w:r>
      <w:r w:rsidR="00B25C6F" w:rsidRPr="0051198D">
        <w:rPr>
          <w:rFonts w:cs="Traditional Arabic" w:hint="cs"/>
          <w:sz w:val="32"/>
          <w:szCs w:val="32"/>
          <w:rtl/>
        </w:rPr>
        <w:t xml:space="preserve">ن </w:t>
      </w:r>
      <w:r w:rsidRPr="0051198D">
        <w:rPr>
          <w:rFonts w:ascii="Traditional Arabic" w:hAnsi="Traditional Arabic" w:cs="Traditional Arabic" w:hint="cs"/>
          <w:sz w:val="32"/>
          <w:szCs w:val="32"/>
          <w:rtl/>
          <w:lang w:val="en-US"/>
        </w:rPr>
        <w:t xml:space="preserve">باجراء اختبار قيمة (تي) </w:t>
      </w:r>
      <w:r w:rsidRPr="0051198D">
        <w:rPr>
          <w:sz w:val="32"/>
          <w:szCs w:val="32"/>
          <w:lang w:val="en-US"/>
        </w:rPr>
        <w:t>(T.test)</w:t>
      </w:r>
      <w:r w:rsidRPr="0051198D">
        <w:rPr>
          <w:rFonts w:ascii="Traditional Arabic" w:hAnsi="Traditional Arabic" w:cs="Traditional Arabic" w:hint="cs"/>
          <w:sz w:val="32"/>
          <w:szCs w:val="32"/>
          <w:rtl/>
          <w:lang w:val="en-US"/>
        </w:rPr>
        <w:t xml:space="preserve"> لم يظهر في الجدول السابق أي اختلاف ذي دلالة إحصائية بين الجنسين إلا في استراتيجية واحدة وهي الاستراتيجيات فوق المعرفية حيث كان مستوى الدلالة فيها (0.037)، أي (</w:t>
      </w:r>
      <w:r w:rsidRPr="0051198D">
        <w:rPr>
          <w:sz w:val="32"/>
          <w:szCs w:val="32"/>
          <w:lang w:val="en-US"/>
        </w:rPr>
        <w:t>sig. &lt; 0.05</w:t>
      </w:r>
      <w:r w:rsidRPr="0051198D">
        <w:rPr>
          <w:rFonts w:ascii="Traditional Arabic" w:hAnsi="Traditional Arabic" w:cs="Traditional Arabic" w:hint="cs"/>
          <w:sz w:val="32"/>
          <w:szCs w:val="32"/>
          <w:rtl/>
          <w:lang w:val="en-US"/>
        </w:rPr>
        <w:t xml:space="preserve">)، وبالنظر إلى الوزن النسبي يتبين لنا أنَّ هناك اختلافاً في استخدام الاستراتيجيات فوق المعرفية بين الذكور والإناث حيث حققت نسبة استخدام للذكور (3.03) وهي أكثر من استخدام للإناث، وإذ وصلت النسبة (3.01)، وهذا يشير إلى أنَّ الذكور يستخدمون الاستراتيجيات فوق المعرفية أكثر من الإناث قليلاً. وذلك لأنَّ المتعلمين يفضلون البحث عن طرق متنوعة من أجل مساعدة أنفسهم على تعلم اللغة بصورة أفضل، ويحاولون أن يبحثوا عن فرص استخدام اللغة أكثر، بالإضافة إلى أنَّهم يميلون إلى تخطيط للتعلم مسبقاً، وتنظيم الوقت الكافي للتعلم، مما يجعل نسبة التردد في استخدم هذه الاستراتيجيات بين الجنسين قريبة جداً. وبالنظر إلى الجدول أعلاه نجد أنَّ نسبة التردد في مستوى المحاور يظهر أنَّ الإناث أكثر من الذكور في استراتيجيتين إحداهما الاستراتيجيات التذكرية، والأخرى الاستراتيجيات المعرفية، بينما الذكور أكثر من الإناث في أربع استراتيجيات وهي الاستراتيجيات التعويضية، والاستراتيجيات فوق المعرفية، والاستراتيجيات العاطفية، والاستراتيجيات الاجتماعية، ولكن تلك النسبة قريبة جداً من نسبة الإناث. ومع ذلك، فإنَّ مستوى </w:t>
      </w:r>
      <w:r w:rsidRPr="0051198D">
        <w:rPr>
          <w:rFonts w:ascii="Traditional Arabic" w:hAnsi="Traditional Arabic" w:cs="Traditional Arabic"/>
          <w:sz w:val="32"/>
          <w:szCs w:val="32"/>
          <w:rtl/>
          <w:lang w:val="en-US"/>
        </w:rPr>
        <w:t>المتوسط العام</w:t>
      </w:r>
      <w:r w:rsidRPr="0051198D">
        <w:rPr>
          <w:rFonts w:ascii="Traditional Arabic" w:hAnsi="Traditional Arabic" w:cs="Traditional Arabic" w:hint="cs"/>
          <w:sz w:val="32"/>
          <w:szCs w:val="32"/>
          <w:rtl/>
          <w:lang w:val="en-US"/>
        </w:rPr>
        <w:t xml:space="preserve"> للإناث أكثر من الذكور.  أمَّا في مستوى الفقرات، فليست هناك أية اختلافات ذات دلالات إحصائية في استخدام الاستراتيجيات الستة، إلا في فقرتين فقط إحداهما الفقرة (5)، والأخرى الفقرة (22) كما يمكننا أن نرى ذلك في ما يلي:</w:t>
      </w:r>
    </w:p>
    <w:p w:rsidR="0035357E" w:rsidRDefault="0035357E" w:rsidP="0035357E">
      <w:pPr>
        <w:bidi/>
        <w:spacing w:after="0" w:line="240" w:lineRule="auto"/>
        <w:jc w:val="both"/>
        <w:rPr>
          <w:rFonts w:ascii="Traditional Arabic" w:hAnsi="Traditional Arabic" w:cs="Traditional Arabic"/>
          <w:sz w:val="32"/>
          <w:szCs w:val="32"/>
          <w:rtl/>
          <w:lang w:val="en-US"/>
        </w:rPr>
      </w:pPr>
    </w:p>
    <w:p w:rsidR="00B25C6F" w:rsidRPr="0051198D" w:rsidRDefault="00B25C6F" w:rsidP="00B25C6F">
      <w:pPr>
        <w:bidi/>
        <w:spacing w:after="0" w:line="240" w:lineRule="auto"/>
        <w:jc w:val="both"/>
        <w:rPr>
          <w:rFonts w:ascii="Traditional Arabic" w:hAnsi="Traditional Arabic" w:cs="Traditional Arabic"/>
          <w:sz w:val="32"/>
          <w:szCs w:val="32"/>
          <w:rtl/>
          <w:lang w:val="en-US"/>
        </w:rPr>
      </w:pPr>
    </w:p>
    <w:p w:rsidR="0035357E" w:rsidRPr="0051198D" w:rsidRDefault="0035357E" w:rsidP="0035357E">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lastRenderedPageBreak/>
        <w:t>الجدول (13): استخدام استراتيجيات تعلم اللغة على مستوى الفقرات وفقا للجنس</w:t>
      </w:r>
    </w:p>
    <w:tbl>
      <w:tblPr>
        <w:bidiVisual/>
        <w:tblW w:w="0" w:type="auto"/>
        <w:tblLayout w:type="fixed"/>
        <w:tblLook w:val="04A0" w:firstRow="1" w:lastRow="0" w:firstColumn="1" w:lastColumn="0" w:noHBand="0" w:noVBand="1"/>
      </w:tblPr>
      <w:tblGrid>
        <w:gridCol w:w="634"/>
        <w:gridCol w:w="850"/>
        <w:gridCol w:w="1134"/>
        <w:gridCol w:w="1134"/>
        <w:gridCol w:w="1418"/>
        <w:gridCol w:w="1559"/>
        <w:gridCol w:w="19"/>
        <w:gridCol w:w="1771"/>
      </w:tblGrid>
      <w:tr w:rsidR="0035357E" w:rsidRPr="0051198D" w:rsidTr="00C56A15">
        <w:trPr>
          <w:trHeight w:val="623"/>
        </w:trPr>
        <w:tc>
          <w:tcPr>
            <w:tcW w:w="634" w:type="dxa"/>
            <w:tcBorders>
              <w:top w:val="single" w:sz="4" w:space="0" w:color="auto"/>
              <w:bottom w:val="single" w:sz="4" w:space="0" w:color="auto"/>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الرقم</w:t>
            </w:r>
          </w:p>
        </w:tc>
        <w:tc>
          <w:tcPr>
            <w:tcW w:w="850" w:type="dxa"/>
            <w:tcBorders>
              <w:top w:val="single" w:sz="4" w:space="0" w:color="auto"/>
              <w:left w:val="nil"/>
              <w:bottom w:val="single" w:sz="4" w:space="0" w:color="auto"/>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الفقرة</w:t>
            </w:r>
          </w:p>
        </w:tc>
        <w:tc>
          <w:tcPr>
            <w:tcW w:w="1134" w:type="dxa"/>
            <w:tcBorders>
              <w:top w:val="single" w:sz="4" w:space="0" w:color="auto"/>
              <w:left w:val="nil"/>
              <w:bottom w:val="single" w:sz="4" w:space="0" w:color="auto"/>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p>
        </w:tc>
        <w:tc>
          <w:tcPr>
            <w:tcW w:w="1134" w:type="dxa"/>
            <w:tcBorders>
              <w:top w:val="single" w:sz="4" w:space="0" w:color="auto"/>
              <w:left w:val="nil"/>
              <w:bottom w:val="single" w:sz="4" w:space="0" w:color="auto"/>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الإناث</w:t>
            </w:r>
          </w:p>
        </w:tc>
        <w:tc>
          <w:tcPr>
            <w:tcW w:w="1418" w:type="dxa"/>
            <w:tcBorders>
              <w:top w:val="single" w:sz="4" w:space="0" w:color="auto"/>
              <w:left w:val="nil"/>
              <w:bottom w:val="single" w:sz="4" w:space="0" w:color="auto"/>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المتوسط الكلي</w:t>
            </w:r>
          </w:p>
        </w:tc>
        <w:tc>
          <w:tcPr>
            <w:tcW w:w="1578" w:type="dxa"/>
            <w:gridSpan w:val="2"/>
            <w:tcBorders>
              <w:top w:val="single" w:sz="4" w:space="0" w:color="auto"/>
              <w:left w:val="nil"/>
              <w:bottom w:val="single" w:sz="4" w:space="0" w:color="auto"/>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مستوى الدلالة</w:t>
            </w:r>
          </w:p>
        </w:tc>
        <w:tc>
          <w:tcPr>
            <w:tcW w:w="1771" w:type="dxa"/>
            <w:tcBorders>
              <w:top w:val="single" w:sz="4" w:space="0" w:color="auto"/>
              <w:left w:val="nil"/>
              <w:bottom w:val="single" w:sz="4" w:space="0" w:color="auto"/>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نمط الاختلاف</w:t>
            </w:r>
          </w:p>
        </w:tc>
      </w:tr>
      <w:tr w:rsidR="0035357E" w:rsidRPr="0051198D" w:rsidTr="00C56A15">
        <w:trPr>
          <w:trHeight w:val="531"/>
        </w:trPr>
        <w:tc>
          <w:tcPr>
            <w:tcW w:w="634" w:type="dxa"/>
            <w:tcBorders>
              <w:top w:val="single" w:sz="4" w:space="0" w:color="auto"/>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w:t>
            </w:r>
          </w:p>
        </w:tc>
        <w:tc>
          <w:tcPr>
            <w:tcW w:w="850" w:type="dxa"/>
            <w:tcBorders>
              <w:top w:val="single" w:sz="4" w:space="0" w:color="auto"/>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5</w:t>
            </w:r>
          </w:p>
        </w:tc>
        <w:tc>
          <w:tcPr>
            <w:tcW w:w="1134" w:type="dxa"/>
            <w:tcBorders>
              <w:top w:val="single" w:sz="4" w:space="0" w:color="auto"/>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2.40</w:t>
            </w:r>
          </w:p>
        </w:tc>
        <w:tc>
          <w:tcPr>
            <w:tcW w:w="1134" w:type="dxa"/>
            <w:tcBorders>
              <w:top w:val="single" w:sz="4" w:space="0" w:color="auto"/>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2.93</w:t>
            </w:r>
          </w:p>
        </w:tc>
        <w:tc>
          <w:tcPr>
            <w:tcW w:w="1418" w:type="dxa"/>
            <w:tcBorders>
              <w:top w:val="single" w:sz="4" w:space="0" w:color="auto"/>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2.81</w:t>
            </w:r>
          </w:p>
        </w:tc>
        <w:tc>
          <w:tcPr>
            <w:tcW w:w="1578" w:type="dxa"/>
            <w:gridSpan w:val="2"/>
            <w:tcBorders>
              <w:top w:val="single" w:sz="4" w:space="0" w:color="auto"/>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0.001</w:t>
            </w:r>
          </w:p>
        </w:tc>
        <w:tc>
          <w:tcPr>
            <w:tcW w:w="1771" w:type="dxa"/>
            <w:tcBorders>
              <w:top w:val="single" w:sz="4" w:space="0" w:color="auto"/>
              <w:lef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&lt;الإناث</w:t>
            </w:r>
          </w:p>
        </w:tc>
      </w:tr>
      <w:tr w:rsidR="0035357E" w:rsidRPr="0051198D" w:rsidTr="00C56A15">
        <w:trPr>
          <w:trHeight w:val="546"/>
        </w:trPr>
        <w:tc>
          <w:tcPr>
            <w:tcW w:w="634" w:type="dxa"/>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w:t>
            </w:r>
          </w:p>
        </w:tc>
        <w:tc>
          <w:tcPr>
            <w:tcW w:w="850"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6</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2.52</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2.75</w:t>
            </w:r>
          </w:p>
        </w:tc>
        <w:tc>
          <w:tcPr>
            <w:tcW w:w="1418"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2.70</w:t>
            </w:r>
          </w:p>
        </w:tc>
        <w:tc>
          <w:tcPr>
            <w:tcW w:w="1578" w:type="dxa"/>
            <w:gridSpan w:val="2"/>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0.153</w:t>
            </w:r>
          </w:p>
        </w:tc>
        <w:tc>
          <w:tcPr>
            <w:tcW w:w="1771" w:type="dxa"/>
            <w:tcBorders>
              <w:lef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&lt;الإناث</w:t>
            </w:r>
          </w:p>
        </w:tc>
      </w:tr>
      <w:tr w:rsidR="0035357E" w:rsidRPr="0051198D" w:rsidTr="00C56A15">
        <w:trPr>
          <w:trHeight w:val="531"/>
        </w:trPr>
        <w:tc>
          <w:tcPr>
            <w:tcW w:w="634" w:type="dxa"/>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w:t>
            </w:r>
          </w:p>
        </w:tc>
        <w:tc>
          <w:tcPr>
            <w:tcW w:w="850"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7</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2.55</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2.84</w:t>
            </w:r>
          </w:p>
        </w:tc>
        <w:tc>
          <w:tcPr>
            <w:tcW w:w="1418"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2.78</w:t>
            </w:r>
          </w:p>
        </w:tc>
        <w:tc>
          <w:tcPr>
            <w:tcW w:w="1578" w:type="dxa"/>
            <w:gridSpan w:val="2"/>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0.089</w:t>
            </w:r>
          </w:p>
        </w:tc>
        <w:tc>
          <w:tcPr>
            <w:tcW w:w="1771" w:type="dxa"/>
            <w:tcBorders>
              <w:lef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&lt;الإناث</w:t>
            </w:r>
          </w:p>
        </w:tc>
      </w:tr>
      <w:tr w:rsidR="0035357E" w:rsidRPr="0051198D" w:rsidTr="00C56A15">
        <w:trPr>
          <w:trHeight w:val="546"/>
        </w:trPr>
        <w:tc>
          <w:tcPr>
            <w:tcW w:w="634" w:type="dxa"/>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w:t>
            </w:r>
          </w:p>
        </w:tc>
        <w:tc>
          <w:tcPr>
            <w:tcW w:w="850"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9</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2.40</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2.71</w:t>
            </w:r>
          </w:p>
        </w:tc>
        <w:tc>
          <w:tcPr>
            <w:tcW w:w="1418"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2.64</w:t>
            </w:r>
          </w:p>
        </w:tc>
        <w:tc>
          <w:tcPr>
            <w:tcW w:w="1578" w:type="dxa"/>
            <w:gridSpan w:val="2"/>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0.062</w:t>
            </w:r>
          </w:p>
        </w:tc>
        <w:tc>
          <w:tcPr>
            <w:tcW w:w="1771" w:type="dxa"/>
            <w:tcBorders>
              <w:lef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&lt;الإناث</w:t>
            </w:r>
          </w:p>
        </w:tc>
      </w:tr>
      <w:tr w:rsidR="0035357E" w:rsidRPr="0051198D" w:rsidTr="00C56A15">
        <w:trPr>
          <w:trHeight w:val="546"/>
        </w:trPr>
        <w:tc>
          <w:tcPr>
            <w:tcW w:w="634" w:type="dxa"/>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5</w:t>
            </w:r>
          </w:p>
        </w:tc>
        <w:tc>
          <w:tcPr>
            <w:tcW w:w="850"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10</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2.72</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3.09</w:t>
            </w:r>
          </w:p>
        </w:tc>
        <w:tc>
          <w:tcPr>
            <w:tcW w:w="1418"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3.01</w:t>
            </w:r>
          </w:p>
        </w:tc>
        <w:tc>
          <w:tcPr>
            <w:tcW w:w="1578" w:type="dxa"/>
            <w:gridSpan w:val="2"/>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0.052</w:t>
            </w:r>
          </w:p>
        </w:tc>
        <w:tc>
          <w:tcPr>
            <w:tcW w:w="1771" w:type="dxa"/>
            <w:tcBorders>
              <w:lef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&lt;الإناث</w:t>
            </w:r>
          </w:p>
        </w:tc>
      </w:tr>
      <w:tr w:rsidR="0035357E" w:rsidRPr="0051198D" w:rsidTr="00C56A15">
        <w:trPr>
          <w:trHeight w:val="531"/>
        </w:trPr>
        <w:tc>
          <w:tcPr>
            <w:tcW w:w="634" w:type="dxa"/>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6</w:t>
            </w:r>
          </w:p>
        </w:tc>
        <w:tc>
          <w:tcPr>
            <w:tcW w:w="850"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11</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2.72</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2.72</w:t>
            </w:r>
          </w:p>
        </w:tc>
        <w:tc>
          <w:tcPr>
            <w:tcW w:w="1418"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2.72</w:t>
            </w:r>
          </w:p>
        </w:tc>
        <w:tc>
          <w:tcPr>
            <w:tcW w:w="1578" w:type="dxa"/>
            <w:gridSpan w:val="2"/>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0.984</w:t>
            </w:r>
          </w:p>
        </w:tc>
        <w:tc>
          <w:tcPr>
            <w:tcW w:w="1771" w:type="dxa"/>
            <w:tcBorders>
              <w:lef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الإناث</w:t>
            </w:r>
          </w:p>
        </w:tc>
      </w:tr>
      <w:tr w:rsidR="0035357E" w:rsidRPr="0051198D" w:rsidTr="00C56A15">
        <w:trPr>
          <w:trHeight w:val="546"/>
        </w:trPr>
        <w:tc>
          <w:tcPr>
            <w:tcW w:w="634" w:type="dxa"/>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7</w:t>
            </w:r>
          </w:p>
        </w:tc>
        <w:tc>
          <w:tcPr>
            <w:tcW w:w="850"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20</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Cordia New"/>
                <w:cs/>
                <w:lang w:val="en-US" w:bidi="th-TH"/>
              </w:rPr>
            </w:pPr>
            <w:r w:rsidRPr="00B25C6F">
              <w:rPr>
                <w:rFonts w:ascii="Traditional Arabic" w:hAnsi="Traditional Arabic" w:cs="Traditional Arabic"/>
                <w:rtl/>
                <w:lang w:val="en-US"/>
              </w:rPr>
              <w:t>2.95</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3.35</w:t>
            </w:r>
          </w:p>
        </w:tc>
        <w:tc>
          <w:tcPr>
            <w:tcW w:w="1418"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3.26</w:t>
            </w:r>
          </w:p>
        </w:tc>
        <w:tc>
          <w:tcPr>
            <w:tcW w:w="1578" w:type="dxa"/>
            <w:gridSpan w:val="2"/>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0.054</w:t>
            </w:r>
          </w:p>
        </w:tc>
        <w:tc>
          <w:tcPr>
            <w:tcW w:w="1771" w:type="dxa"/>
            <w:tcBorders>
              <w:lef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&lt;الإناث</w:t>
            </w:r>
          </w:p>
        </w:tc>
      </w:tr>
      <w:tr w:rsidR="0035357E" w:rsidRPr="0051198D" w:rsidTr="00C56A15">
        <w:trPr>
          <w:trHeight w:val="531"/>
        </w:trPr>
        <w:tc>
          <w:tcPr>
            <w:tcW w:w="634" w:type="dxa"/>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8</w:t>
            </w:r>
          </w:p>
        </w:tc>
        <w:tc>
          <w:tcPr>
            <w:tcW w:w="850"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22</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2.82</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2.44</w:t>
            </w:r>
          </w:p>
        </w:tc>
        <w:tc>
          <w:tcPr>
            <w:tcW w:w="1418"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2.52</w:t>
            </w:r>
          </w:p>
        </w:tc>
        <w:tc>
          <w:tcPr>
            <w:tcW w:w="1578" w:type="dxa"/>
            <w:gridSpan w:val="2"/>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0.025</w:t>
            </w:r>
          </w:p>
        </w:tc>
        <w:tc>
          <w:tcPr>
            <w:tcW w:w="1771" w:type="dxa"/>
            <w:tcBorders>
              <w:lef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&gt;الإناث</w:t>
            </w:r>
          </w:p>
        </w:tc>
      </w:tr>
      <w:tr w:rsidR="0035357E" w:rsidRPr="0051198D" w:rsidTr="00C56A15">
        <w:trPr>
          <w:trHeight w:val="546"/>
        </w:trPr>
        <w:tc>
          <w:tcPr>
            <w:tcW w:w="634" w:type="dxa"/>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9</w:t>
            </w:r>
          </w:p>
        </w:tc>
        <w:tc>
          <w:tcPr>
            <w:tcW w:w="850"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24</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2.92</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2.82</w:t>
            </w:r>
          </w:p>
        </w:tc>
        <w:tc>
          <w:tcPr>
            <w:tcW w:w="1418"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2.84</w:t>
            </w:r>
          </w:p>
        </w:tc>
        <w:tc>
          <w:tcPr>
            <w:tcW w:w="1578" w:type="dxa"/>
            <w:gridSpan w:val="2"/>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0.570</w:t>
            </w:r>
          </w:p>
        </w:tc>
        <w:tc>
          <w:tcPr>
            <w:tcW w:w="1771" w:type="dxa"/>
            <w:tcBorders>
              <w:lef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&gt;الإناث</w:t>
            </w:r>
          </w:p>
        </w:tc>
      </w:tr>
      <w:tr w:rsidR="0035357E" w:rsidRPr="0051198D" w:rsidTr="00C56A15">
        <w:tblPrEx>
          <w:tblLook w:val="0000" w:firstRow="0" w:lastRow="0" w:firstColumn="0" w:lastColumn="0" w:noHBand="0" w:noVBand="0"/>
        </w:tblPrEx>
        <w:trPr>
          <w:trHeight w:val="390"/>
        </w:trPr>
        <w:tc>
          <w:tcPr>
            <w:tcW w:w="634" w:type="dxa"/>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10</w:t>
            </w:r>
          </w:p>
        </w:tc>
        <w:tc>
          <w:tcPr>
            <w:tcW w:w="850"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25</w:t>
            </w:r>
          </w:p>
        </w:tc>
        <w:tc>
          <w:tcPr>
            <w:tcW w:w="1134"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2.70</w:t>
            </w:r>
          </w:p>
        </w:tc>
        <w:tc>
          <w:tcPr>
            <w:tcW w:w="1134"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2.82</w:t>
            </w:r>
          </w:p>
        </w:tc>
        <w:tc>
          <w:tcPr>
            <w:tcW w:w="1418"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2.81</w:t>
            </w:r>
          </w:p>
        </w:tc>
        <w:tc>
          <w:tcPr>
            <w:tcW w:w="1578" w:type="dxa"/>
            <w:gridSpan w:val="2"/>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0.572</w:t>
            </w:r>
          </w:p>
        </w:tc>
        <w:tc>
          <w:tcPr>
            <w:tcW w:w="1771" w:type="dxa"/>
            <w:tcBorders>
              <w:left w:val="nil"/>
            </w:tcBorders>
          </w:tcPr>
          <w:p w:rsidR="0035357E" w:rsidRPr="0051198D" w:rsidRDefault="0035357E" w:rsidP="00C56A15">
            <w:pPr>
              <w:bidi/>
              <w:spacing w:after="0" w:line="240" w:lineRule="auto"/>
              <w:ind w:left="108"/>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&lt;الإناث</w:t>
            </w:r>
          </w:p>
        </w:tc>
      </w:tr>
      <w:tr w:rsidR="0035357E" w:rsidRPr="0051198D" w:rsidTr="00C56A15">
        <w:tblPrEx>
          <w:tblLook w:val="0000" w:firstRow="0" w:lastRow="0" w:firstColumn="0" w:lastColumn="0" w:noHBand="0" w:noVBand="0"/>
        </w:tblPrEx>
        <w:trPr>
          <w:trHeight w:val="360"/>
        </w:trPr>
        <w:tc>
          <w:tcPr>
            <w:tcW w:w="634" w:type="dxa"/>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11</w:t>
            </w:r>
          </w:p>
        </w:tc>
        <w:tc>
          <w:tcPr>
            <w:tcW w:w="850"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28</w:t>
            </w:r>
          </w:p>
        </w:tc>
        <w:tc>
          <w:tcPr>
            <w:tcW w:w="1134"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3.35</w:t>
            </w:r>
          </w:p>
        </w:tc>
        <w:tc>
          <w:tcPr>
            <w:tcW w:w="1134"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2.85</w:t>
            </w:r>
          </w:p>
        </w:tc>
        <w:tc>
          <w:tcPr>
            <w:tcW w:w="1418"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2.96</w:t>
            </w:r>
          </w:p>
        </w:tc>
        <w:tc>
          <w:tcPr>
            <w:tcW w:w="1578" w:type="dxa"/>
            <w:gridSpan w:val="2"/>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0.233</w:t>
            </w:r>
          </w:p>
        </w:tc>
        <w:tc>
          <w:tcPr>
            <w:tcW w:w="1771" w:type="dxa"/>
            <w:tcBorders>
              <w:left w:val="nil"/>
            </w:tcBorders>
          </w:tcPr>
          <w:p w:rsidR="0035357E" w:rsidRPr="0051198D" w:rsidRDefault="0035357E" w:rsidP="00C56A15">
            <w:pPr>
              <w:bidi/>
              <w:spacing w:after="0" w:line="240" w:lineRule="auto"/>
              <w:ind w:left="108"/>
              <w:jc w:val="center"/>
              <w:rPr>
                <w:rFonts w:ascii="Traditional Arabic" w:hAnsi="Traditional Arabic" w:cs="Traditional Arabic"/>
                <w:b/>
                <w:bCs/>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&gt;الإناث</w:t>
            </w:r>
          </w:p>
        </w:tc>
      </w:tr>
      <w:tr w:rsidR="0035357E" w:rsidRPr="0051198D" w:rsidTr="00C56A15">
        <w:tblPrEx>
          <w:tblLook w:val="0000" w:firstRow="0" w:lastRow="0" w:firstColumn="0" w:lastColumn="0" w:noHBand="0" w:noVBand="0"/>
        </w:tblPrEx>
        <w:trPr>
          <w:trHeight w:val="450"/>
        </w:trPr>
        <w:tc>
          <w:tcPr>
            <w:tcW w:w="634" w:type="dxa"/>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12</w:t>
            </w:r>
          </w:p>
        </w:tc>
        <w:tc>
          <w:tcPr>
            <w:tcW w:w="850"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31</w:t>
            </w:r>
          </w:p>
        </w:tc>
        <w:tc>
          <w:tcPr>
            <w:tcW w:w="1134"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3.60</w:t>
            </w:r>
          </w:p>
        </w:tc>
        <w:tc>
          <w:tcPr>
            <w:tcW w:w="1134"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3.35</w:t>
            </w:r>
          </w:p>
        </w:tc>
        <w:tc>
          <w:tcPr>
            <w:tcW w:w="1418"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3.41</w:t>
            </w:r>
          </w:p>
        </w:tc>
        <w:tc>
          <w:tcPr>
            <w:tcW w:w="1578" w:type="dxa"/>
            <w:gridSpan w:val="2"/>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0.442</w:t>
            </w:r>
          </w:p>
        </w:tc>
        <w:tc>
          <w:tcPr>
            <w:tcW w:w="1771" w:type="dxa"/>
            <w:tcBorders>
              <w:left w:val="nil"/>
            </w:tcBorders>
          </w:tcPr>
          <w:p w:rsidR="0035357E" w:rsidRPr="0051198D" w:rsidRDefault="0035357E" w:rsidP="00C56A15">
            <w:pPr>
              <w:bidi/>
              <w:spacing w:after="0" w:line="240" w:lineRule="auto"/>
              <w:ind w:left="108"/>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&gt;الإناث</w:t>
            </w:r>
          </w:p>
        </w:tc>
      </w:tr>
      <w:tr w:rsidR="0035357E" w:rsidRPr="0051198D" w:rsidTr="00C56A15">
        <w:tblPrEx>
          <w:tblLook w:val="0000" w:firstRow="0" w:lastRow="0" w:firstColumn="0" w:lastColumn="0" w:noHBand="0" w:noVBand="0"/>
        </w:tblPrEx>
        <w:trPr>
          <w:trHeight w:val="495"/>
        </w:trPr>
        <w:tc>
          <w:tcPr>
            <w:tcW w:w="634" w:type="dxa"/>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13</w:t>
            </w:r>
          </w:p>
        </w:tc>
        <w:tc>
          <w:tcPr>
            <w:tcW w:w="850"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32</w:t>
            </w:r>
          </w:p>
        </w:tc>
        <w:tc>
          <w:tcPr>
            <w:tcW w:w="1134"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3.02</w:t>
            </w:r>
          </w:p>
        </w:tc>
        <w:tc>
          <w:tcPr>
            <w:tcW w:w="1134"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3.13</w:t>
            </w:r>
          </w:p>
        </w:tc>
        <w:tc>
          <w:tcPr>
            <w:tcW w:w="1418"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3.11</w:t>
            </w:r>
          </w:p>
        </w:tc>
        <w:tc>
          <w:tcPr>
            <w:tcW w:w="1578" w:type="dxa"/>
            <w:gridSpan w:val="2"/>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0.615</w:t>
            </w:r>
          </w:p>
        </w:tc>
        <w:tc>
          <w:tcPr>
            <w:tcW w:w="1771" w:type="dxa"/>
            <w:tcBorders>
              <w:left w:val="nil"/>
            </w:tcBorders>
          </w:tcPr>
          <w:p w:rsidR="0035357E" w:rsidRPr="0051198D" w:rsidRDefault="0035357E" w:rsidP="00C56A15">
            <w:pPr>
              <w:bidi/>
              <w:spacing w:after="0" w:line="240" w:lineRule="auto"/>
              <w:ind w:left="108"/>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&lt;الإناث</w:t>
            </w:r>
          </w:p>
        </w:tc>
      </w:tr>
      <w:tr w:rsidR="0035357E" w:rsidRPr="0051198D" w:rsidTr="00C56A15">
        <w:tblPrEx>
          <w:tblLook w:val="0000" w:firstRow="0" w:lastRow="0" w:firstColumn="0" w:lastColumn="0" w:noHBand="0" w:noVBand="0"/>
        </w:tblPrEx>
        <w:trPr>
          <w:trHeight w:val="403"/>
        </w:trPr>
        <w:tc>
          <w:tcPr>
            <w:tcW w:w="634" w:type="dxa"/>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14</w:t>
            </w:r>
          </w:p>
        </w:tc>
        <w:tc>
          <w:tcPr>
            <w:tcW w:w="850"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33</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3.18</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3.25</w:t>
            </w:r>
          </w:p>
        </w:tc>
        <w:tc>
          <w:tcPr>
            <w:tcW w:w="1418"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3.23</w:t>
            </w:r>
          </w:p>
        </w:tc>
        <w:tc>
          <w:tcPr>
            <w:tcW w:w="1578" w:type="dxa"/>
            <w:gridSpan w:val="2"/>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0.701</w:t>
            </w:r>
          </w:p>
        </w:tc>
        <w:tc>
          <w:tcPr>
            <w:tcW w:w="1771" w:type="dxa"/>
            <w:tcBorders>
              <w:lef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&lt;الإناث</w:t>
            </w:r>
          </w:p>
        </w:tc>
      </w:tr>
      <w:tr w:rsidR="0035357E" w:rsidRPr="0051198D" w:rsidTr="00C56A15">
        <w:tblPrEx>
          <w:tblLook w:val="0000" w:firstRow="0" w:lastRow="0" w:firstColumn="0" w:lastColumn="0" w:noHBand="0" w:noVBand="0"/>
        </w:tblPrEx>
        <w:trPr>
          <w:trHeight w:val="460"/>
        </w:trPr>
        <w:tc>
          <w:tcPr>
            <w:tcW w:w="634" w:type="dxa"/>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15</w:t>
            </w:r>
          </w:p>
        </w:tc>
        <w:tc>
          <w:tcPr>
            <w:tcW w:w="850"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35</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2.80</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2.63</w:t>
            </w:r>
          </w:p>
        </w:tc>
        <w:tc>
          <w:tcPr>
            <w:tcW w:w="1418"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2.67</w:t>
            </w:r>
          </w:p>
        </w:tc>
        <w:tc>
          <w:tcPr>
            <w:tcW w:w="1578" w:type="dxa"/>
            <w:gridSpan w:val="2"/>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0.325</w:t>
            </w:r>
          </w:p>
        </w:tc>
        <w:tc>
          <w:tcPr>
            <w:tcW w:w="1771" w:type="dxa"/>
            <w:tcBorders>
              <w:lef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&gt;الإناث</w:t>
            </w:r>
          </w:p>
        </w:tc>
      </w:tr>
      <w:tr w:rsidR="0035357E" w:rsidRPr="0051198D" w:rsidTr="00C56A15">
        <w:tblPrEx>
          <w:tblLook w:val="0000" w:firstRow="0" w:lastRow="0" w:firstColumn="0" w:lastColumn="0" w:noHBand="0" w:noVBand="0"/>
        </w:tblPrEx>
        <w:trPr>
          <w:trHeight w:val="472"/>
        </w:trPr>
        <w:tc>
          <w:tcPr>
            <w:tcW w:w="634" w:type="dxa"/>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16</w:t>
            </w:r>
          </w:p>
        </w:tc>
        <w:tc>
          <w:tcPr>
            <w:tcW w:w="850"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38</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2.70</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2.83</w:t>
            </w:r>
          </w:p>
        </w:tc>
        <w:tc>
          <w:tcPr>
            <w:tcW w:w="1418"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2.80</w:t>
            </w:r>
          </w:p>
        </w:tc>
        <w:tc>
          <w:tcPr>
            <w:tcW w:w="1578" w:type="dxa"/>
            <w:gridSpan w:val="2"/>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0.482</w:t>
            </w:r>
          </w:p>
        </w:tc>
        <w:tc>
          <w:tcPr>
            <w:tcW w:w="1771" w:type="dxa"/>
            <w:tcBorders>
              <w:lef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&lt;الإناث</w:t>
            </w:r>
          </w:p>
        </w:tc>
      </w:tr>
      <w:tr w:rsidR="0035357E" w:rsidRPr="0051198D" w:rsidTr="00C56A15">
        <w:tblPrEx>
          <w:tblLook w:val="0000" w:firstRow="0" w:lastRow="0" w:firstColumn="0" w:lastColumn="0" w:noHBand="0" w:noVBand="0"/>
        </w:tblPrEx>
        <w:trPr>
          <w:trHeight w:val="518"/>
        </w:trPr>
        <w:tc>
          <w:tcPr>
            <w:tcW w:w="634" w:type="dxa"/>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17</w:t>
            </w:r>
          </w:p>
        </w:tc>
        <w:tc>
          <w:tcPr>
            <w:tcW w:w="850"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39</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2.82</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2.82</w:t>
            </w:r>
          </w:p>
        </w:tc>
        <w:tc>
          <w:tcPr>
            <w:tcW w:w="1418"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2.82</w:t>
            </w:r>
          </w:p>
        </w:tc>
        <w:tc>
          <w:tcPr>
            <w:tcW w:w="1578" w:type="dxa"/>
            <w:gridSpan w:val="2"/>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0.985</w:t>
            </w:r>
          </w:p>
        </w:tc>
        <w:tc>
          <w:tcPr>
            <w:tcW w:w="1771" w:type="dxa"/>
            <w:tcBorders>
              <w:lef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الإناث</w:t>
            </w:r>
          </w:p>
        </w:tc>
      </w:tr>
      <w:tr w:rsidR="0035357E" w:rsidRPr="0051198D" w:rsidTr="00C56A15">
        <w:tblPrEx>
          <w:tblLook w:val="0000" w:firstRow="0" w:lastRow="0" w:firstColumn="0" w:lastColumn="0" w:noHBand="0" w:noVBand="0"/>
        </w:tblPrEx>
        <w:trPr>
          <w:trHeight w:val="507"/>
        </w:trPr>
        <w:tc>
          <w:tcPr>
            <w:tcW w:w="634" w:type="dxa"/>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18</w:t>
            </w:r>
          </w:p>
        </w:tc>
        <w:tc>
          <w:tcPr>
            <w:tcW w:w="850"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40</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2.78</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2.96</w:t>
            </w:r>
          </w:p>
        </w:tc>
        <w:tc>
          <w:tcPr>
            <w:tcW w:w="1418"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2.92</w:t>
            </w:r>
          </w:p>
        </w:tc>
        <w:tc>
          <w:tcPr>
            <w:tcW w:w="1578" w:type="dxa"/>
            <w:gridSpan w:val="2"/>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0.292</w:t>
            </w:r>
          </w:p>
        </w:tc>
        <w:tc>
          <w:tcPr>
            <w:tcW w:w="1771" w:type="dxa"/>
            <w:tcBorders>
              <w:lef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&lt;الإناث</w:t>
            </w:r>
          </w:p>
        </w:tc>
      </w:tr>
      <w:tr w:rsidR="0035357E" w:rsidRPr="0051198D" w:rsidTr="00C56A15">
        <w:tblPrEx>
          <w:tblLook w:val="0000" w:firstRow="0" w:lastRow="0" w:firstColumn="0" w:lastColumn="0" w:noHBand="0" w:noVBand="0"/>
        </w:tblPrEx>
        <w:trPr>
          <w:trHeight w:val="403"/>
        </w:trPr>
        <w:tc>
          <w:tcPr>
            <w:tcW w:w="634" w:type="dxa"/>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19</w:t>
            </w:r>
          </w:p>
        </w:tc>
        <w:tc>
          <w:tcPr>
            <w:tcW w:w="850"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42</w:t>
            </w:r>
          </w:p>
        </w:tc>
        <w:tc>
          <w:tcPr>
            <w:tcW w:w="1134"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2.70</w:t>
            </w:r>
          </w:p>
        </w:tc>
        <w:tc>
          <w:tcPr>
            <w:tcW w:w="1134"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2.83</w:t>
            </w:r>
          </w:p>
        </w:tc>
        <w:tc>
          <w:tcPr>
            <w:tcW w:w="1418"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2.80</w:t>
            </w:r>
          </w:p>
        </w:tc>
        <w:tc>
          <w:tcPr>
            <w:tcW w:w="1578" w:type="dxa"/>
            <w:gridSpan w:val="2"/>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0.560</w:t>
            </w:r>
          </w:p>
        </w:tc>
        <w:tc>
          <w:tcPr>
            <w:tcW w:w="1771" w:type="dxa"/>
            <w:tcBorders>
              <w:left w:val="nil"/>
            </w:tcBorders>
          </w:tcPr>
          <w:p w:rsidR="0035357E" w:rsidRPr="0051198D" w:rsidRDefault="0035357E" w:rsidP="00C56A15">
            <w:pPr>
              <w:bidi/>
              <w:spacing w:after="0" w:line="240" w:lineRule="auto"/>
              <w:ind w:left="108"/>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&lt;الإناث</w:t>
            </w:r>
          </w:p>
        </w:tc>
      </w:tr>
      <w:tr w:rsidR="0035357E" w:rsidRPr="0051198D" w:rsidTr="00C56A15">
        <w:tblPrEx>
          <w:tblLook w:val="0000" w:firstRow="0" w:lastRow="0" w:firstColumn="0" w:lastColumn="0" w:noHBand="0" w:noVBand="0"/>
        </w:tblPrEx>
        <w:trPr>
          <w:trHeight w:val="530"/>
        </w:trPr>
        <w:tc>
          <w:tcPr>
            <w:tcW w:w="634" w:type="dxa"/>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20</w:t>
            </w:r>
          </w:p>
        </w:tc>
        <w:tc>
          <w:tcPr>
            <w:tcW w:w="850"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44</w:t>
            </w:r>
          </w:p>
        </w:tc>
        <w:tc>
          <w:tcPr>
            <w:tcW w:w="1134"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2.90</w:t>
            </w:r>
          </w:p>
        </w:tc>
        <w:tc>
          <w:tcPr>
            <w:tcW w:w="1134"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2.72</w:t>
            </w:r>
          </w:p>
        </w:tc>
        <w:tc>
          <w:tcPr>
            <w:tcW w:w="1418"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2.76</w:t>
            </w:r>
          </w:p>
        </w:tc>
        <w:tc>
          <w:tcPr>
            <w:tcW w:w="1578" w:type="dxa"/>
            <w:gridSpan w:val="2"/>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0.402</w:t>
            </w:r>
          </w:p>
        </w:tc>
        <w:tc>
          <w:tcPr>
            <w:tcW w:w="1771" w:type="dxa"/>
            <w:tcBorders>
              <w:left w:val="nil"/>
            </w:tcBorders>
          </w:tcPr>
          <w:p w:rsidR="0035357E" w:rsidRPr="0051198D" w:rsidRDefault="0035357E" w:rsidP="00C56A15">
            <w:pPr>
              <w:bidi/>
              <w:spacing w:after="0" w:line="240" w:lineRule="auto"/>
              <w:ind w:left="108"/>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&gt;الإناث</w:t>
            </w:r>
          </w:p>
        </w:tc>
      </w:tr>
      <w:tr w:rsidR="0035357E" w:rsidRPr="0051198D" w:rsidTr="00C56A15">
        <w:tblPrEx>
          <w:tblLook w:val="0000" w:firstRow="0" w:lastRow="0" w:firstColumn="0" w:lastColumn="0" w:noHBand="0" w:noVBand="0"/>
        </w:tblPrEx>
        <w:trPr>
          <w:trHeight w:val="518"/>
        </w:trPr>
        <w:tc>
          <w:tcPr>
            <w:tcW w:w="634" w:type="dxa"/>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21</w:t>
            </w:r>
          </w:p>
        </w:tc>
        <w:tc>
          <w:tcPr>
            <w:tcW w:w="850"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45</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2.82</w:t>
            </w:r>
          </w:p>
        </w:tc>
        <w:tc>
          <w:tcPr>
            <w:tcW w:w="1134"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2.98</w:t>
            </w:r>
          </w:p>
        </w:tc>
        <w:tc>
          <w:tcPr>
            <w:tcW w:w="1418"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2.94</w:t>
            </w:r>
          </w:p>
        </w:tc>
        <w:tc>
          <w:tcPr>
            <w:tcW w:w="1559" w:type="dxa"/>
            <w:tcBorders>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0.597</w:t>
            </w:r>
          </w:p>
        </w:tc>
        <w:tc>
          <w:tcPr>
            <w:tcW w:w="1790" w:type="dxa"/>
            <w:gridSpan w:val="2"/>
            <w:tcBorders>
              <w:lef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&lt;الإناث</w:t>
            </w:r>
          </w:p>
        </w:tc>
      </w:tr>
      <w:tr w:rsidR="0035357E" w:rsidRPr="0051198D" w:rsidTr="00C56A15">
        <w:tblPrEx>
          <w:tblLook w:val="0000" w:firstRow="0" w:lastRow="0" w:firstColumn="0" w:lastColumn="0" w:noHBand="0" w:noVBand="0"/>
        </w:tblPrEx>
        <w:trPr>
          <w:trHeight w:val="438"/>
        </w:trPr>
        <w:tc>
          <w:tcPr>
            <w:tcW w:w="634" w:type="dxa"/>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22</w:t>
            </w:r>
          </w:p>
        </w:tc>
        <w:tc>
          <w:tcPr>
            <w:tcW w:w="850"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47</w:t>
            </w:r>
          </w:p>
        </w:tc>
        <w:tc>
          <w:tcPr>
            <w:tcW w:w="1134"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2.35</w:t>
            </w:r>
          </w:p>
        </w:tc>
        <w:tc>
          <w:tcPr>
            <w:tcW w:w="1134"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2.39</w:t>
            </w:r>
          </w:p>
        </w:tc>
        <w:tc>
          <w:tcPr>
            <w:tcW w:w="1418"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2.38</w:t>
            </w:r>
          </w:p>
        </w:tc>
        <w:tc>
          <w:tcPr>
            <w:tcW w:w="1559" w:type="dxa"/>
            <w:tcBorders>
              <w:left w:val="nil"/>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0.848</w:t>
            </w:r>
          </w:p>
        </w:tc>
        <w:tc>
          <w:tcPr>
            <w:tcW w:w="1790" w:type="dxa"/>
            <w:gridSpan w:val="2"/>
            <w:tcBorders>
              <w:left w:val="nil"/>
            </w:tcBorders>
          </w:tcPr>
          <w:p w:rsidR="0035357E" w:rsidRPr="0051198D" w:rsidRDefault="0035357E" w:rsidP="00C56A15">
            <w:pPr>
              <w:bidi/>
              <w:spacing w:after="0" w:line="240" w:lineRule="auto"/>
              <w:ind w:left="108"/>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&lt;الإناث</w:t>
            </w:r>
          </w:p>
        </w:tc>
      </w:tr>
      <w:tr w:rsidR="0035357E" w:rsidRPr="0051198D" w:rsidTr="00C56A15">
        <w:tblPrEx>
          <w:tblLook w:val="0000" w:firstRow="0" w:lastRow="0" w:firstColumn="0" w:lastColumn="0" w:noHBand="0" w:noVBand="0"/>
        </w:tblPrEx>
        <w:trPr>
          <w:trHeight w:val="472"/>
        </w:trPr>
        <w:tc>
          <w:tcPr>
            <w:tcW w:w="634" w:type="dxa"/>
            <w:tcBorders>
              <w:bottom w:val="single" w:sz="4" w:space="0" w:color="auto"/>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23</w:t>
            </w:r>
          </w:p>
        </w:tc>
        <w:tc>
          <w:tcPr>
            <w:tcW w:w="850" w:type="dxa"/>
            <w:tcBorders>
              <w:left w:val="nil"/>
              <w:bottom w:val="single" w:sz="4" w:space="0" w:color="auto"/>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50</w:t>
            </w:r>
          </w:p>
        </w:tc>
        <w:tc>
          <w:tcPr>
            <w:tcW w:w="1134" w:type="dxa"/>
            <w:tcBorders>
              <w:left w:val="nil"/>
              <w:bottom w:val="single" w:sz="4" w:space="0" w:color="auto"/>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3.10</w:t>
            </w:r>
          </w:p>
        </w:tc>
        <w:tc>
          <w:tcPr>
            <w:tcW w:w="1134" w:type="dxa"/>
            <w:tcBorders>
              <w:left w:val="nil"/>
              <w:bottom w:val="single" w:sz="4" w:space="0" w:color="auto"/>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2.89</w:t>
            </w:r>
          </w:p>
        </w:tc>
        <w:tc>
          <w:tcPr>
            <w:tcW w:w="1418" w:type="dxa"/>
            <w:tcBorders>
              <w:left w:val="nil"/>
              <w:bottom w:val="single" w:sz="4" w:space="0" w:color="auto"/>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2.93</w:t>
            </w:r>
          </w:p>
        </w:tc>
        <w:tc>
          <w:tcPr>
            <w:tcW w:w="1559" w:type="dxa"/>
            <w:tcBorders>
              <w:left w:val="nil"/>
              <w:bottom w:val="single" w:sz="4" w:space="0" w:color="auto"/>
            </w:tcBorders>
          </w:tcPr>
          <w:p w:rsidR="0035357E" w:rsidRPr="00B25C6F" w:rsidRDefault="0035357E" w:rsidP="00C56A15">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0.292</w:t>
            </w:r>
          </w:p>
        </w:tc>
        <w:tc>
          <w:tcPr>
            <w:tcW w:w="1790" w:type="dxa"/>
            <w:gridSpan w:val="2"/>
            <w:tcBorders>
              <w:left w:val="nil"/>
              <w:bottom w:val="single" w:sz="4" w:space="0" w:color="auto"/>
            </w:tcBorders>
          </w:tcPr>
          <w:p w:rsidR="0035357E" w:rsidRPr="0051198D" w:rsidRDefault="0035357E" w:rsidP="00C56A15">
            <w:pPr>
              <w:bidi/>
              <w:spacing w:after="0" w:line="240" w:lineRule="auto"/>
              <w:ind w:left="108"/>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الذكور</w:t>
            </w:r>
            <w:r w:rsidRPr="0051198D">
              <w:rPr>
                <w:rFonts w:ascii="Traditional Arabic" w:hAnsi="Traditional Arabic" w:cs="Traditional Arabic"/>
                <w:sz w:val="32"/>
                <w:szCs w:val="32"/>
                <w:rtl/>
                <w:lang w:val="en-US"/>
              </w:rPr>
              <w:t>&gt;الإناث</w:t>
            </w:r>
          </w:p>
        </w:tc>
      </w:tr>
    </w:tbl>
    <w:p w:rsidR="0035357E" w:rsidRPr="0051198D" w:rsidRDefault="0035357E" w:rsidP="0035357E">
      <w:pPr>
        <w:bidi/>
        <w:spacing w:after="0" w:line="240" w:lineRule="auto"/>
        <w:jc w:val="both"/>
        <w:rPr>
          <w:rFonts w:ascii="Traditional Arabic" w:hAnsi="Traditional Arabic" w:cs="Traditional Arabic"/>
          <w:sz w:val="32"/>
          <w:szCs w:val="32"/>
          <w:rtl/>
          <w:lang w:val="en-US"/>
        </w:rPr>
      </w:pP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lastRenderedPageBreak/>
        <w:t>وبالنظر إلى الجدول أعلاه، نجد أنَّ ال</w:t>
      </w:r>
      <w:r w:rsidRPr="0051198D">
        <w:rPr>
          <w:rFonts w:ascii="Traditional Arabic" w:hAnsi="Traditional Arabic" w:cs="Traditional Arabic"/>
          <w:sz w:val="32"/>
          <w:szCs w:val="32"/>
          <w:rtl/>
          <w:lang w:val="en-US"/>
        </w:rPr>
        <w:t>اختلاف</w:t>
      </w:r>
      <w:r w:rsidRPr="0051198D">
        <w:rPr>
          <w:rFonts w:ascii="Traditional Arabic" w:hAnsi="Traditional Arabic" w:cs="Traditional Arabic" w:hint="cs"/>
          <w:sz w:val="32"/>
          <w:szCs w:val="32"/>
          <w:rtl/>
          <w:lang w:val="en-US"/>
        </w:rPr>
        <w:t>ات</w:t>
      </w:r>
      <w:r w:rsidRPr="0051198D">
        <w:rPr>
          <w:rFonts w:ascii="Traditional Arabic" w:hAnsi="Traditional Arabic" w:cs="Traditional Arabic"/>
          <w:sz w:val="32"/>
          <w:szCs w:val="32"/>
          <w:rtl/>
          <w:lang w:val="en-US"/>
        </w:rPr>
        <w:t xml:space="preserve"> ذ</w:t>
      </w:r>
      <w:r w:rsidRPr="0051198D">
        <w:rPr>
          <w:rFonts w:ascii="Traditional Arabic" w:hAnsi="Traditional Arabic" w:cs="Traditional Arabic" w:hint="cs"/>
          <w:sz w:val="32"/>
          <w:szCs w:val="32"/>
          <w:rtl/>
          <w:lang w:val="en-US"/>
        </w:rPr>
        <w:t>ات</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 xml:space="preserve">دلالات </w:t>
      </w: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إحصائية في الاستخدام</w:t>
      </w:r>
      <w:r w:rsidRPr="0051198D">
        <w:rPr>
          <w:rFonts w:ascii="Traditional Arabic" w:hAnsi="Traditional Arabic" w:cs="Traditional Arabic" w:hint="cs"/>
          <w:sz w:val="32"/>
          <w:szCs w:val="32"/>
          <w:rtl/>
          <w:lang w:val="en-US"/>
        </w:rPr>
        <w:t xml:space="preserve"> موجودة في فقرتين إحداهما الفقرة الخامسة؛ حيث إنها في مستوى ذي دلالة إحصائية عند (0.001)، والأخرى الفقرة الثانية والعشرون، وهي في مستوى ذي دلالة إحصائية عند (0.025) على التوالي. وذلك يجعلنا نعترف بأنَّ الإناث اهتممن بطريقة ربط العلاقة بين المعارف الموجودة والمعارف الجديدة في اللغة العربية أكثر من الذكور، وأيضاً فإنَّ الإناث تحاول </w:t>
      </w:r>
      <w:r w:rsidRPr="0051198D">
        <w:rPr>
          <w:rFonts w:ascii="Traditional Arabic" w:hAnsi="Traditional Arabic" w:cs="Traditional Arabic"/>
          <w:sz w:val="32"/>
          <w:szCs w:val="32"/>
          <w:rtl/>
          <w:lang w:val="en-US"/>
        </w:rPr>
        <w:t>أ</w:t>
      </w:r>
      <w:r w:rsidRPr="0051198D">
        <w:rPr>
          <w:rFonts w:ascii="Traditional Arabic" w:hAnsi="Traditional Arabic" w:cs="Traditional Arabic" w:hint="cs"/>
          <w:sz w:val="32"/>
          <w:szCs w:val="32"/>
          <w:rtl/>
          <w:lang w:val="en-US"/>
        </w:rPr>
        <w:t>لاّ</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يعتمدن على الترجمة الحرفية في تعلم النصوص العربية أكثر من الذكور؛ بل يحاولن أن يترجمن الجملة حسب سياقها، وهذا لا يظره إلا بصورة قليلة ذلك عند الذكور</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لذلك نجد من الجدول أعلاه أنَّ الفقرات (9،7،6،5) كلها من الاستراتيجيات التذكرية، مما يؤدي إلى التأكد من أنَّ الإناث يستخدمن هذه الاستراتيجيات أكثر من الذكور؛ حيث إنَّ معظم الفقرات في هذه الاستراتيجية كثر استخدامها عند الإناث، أي إنهنّ يفضلن أن يستخدمن طريقة م</w:t>
      </w:r>
      <w:r w:rsidRPr="0051198D">
        <w:rPr>
          <w:rFonts w:ascii="Traditional Arabic" w:hAnsi="Traditional Arabic" w:cs="Traditional Arabic"/>
          <w:sz w:val="32"/>
          <w:szCs w:val="32"/>
          <w:rtl/>
          <w:lang w:val="en-US"/>
        </w:rPr>
        <w:t>راجع</w:t>
      </w:r>
      <w:r w:rsidRPr="0051198D">
        <w:rPr>
          <w:rFonts w:ascii="Traditional Arabic" w:hAnsi="Traditional Arabic" w:cs="Traditional Arabic" w:hint="cs"/>
          <w:sz w:val="32"/>
          <w:szCs w:val="32"/>
          <w:rtl/>
          <w:lang w:val="en-US"/>
        </w:rPr>
        <w:t>ة</w:t>
      </w:r>
      <w:r w:rsidRPr="0051198D">
        <w:rPr>
          <w:rFonts w:ascii="Traditional Arabic" w:hAnsi="Traditional Arabic" w:cs="Traditional Arabic"/>
          <w:sz w:val="32"/>
          <w:szCs w:val="32"/>
          <w:rtl/>
          <w:lang w:val="en-US"/>
        </w:rPr>
        <w:t xml:space="preserve"> الدروس العربية غالبا</w:t>
      </w:r>
      <w:r w:rsidRPr="0051198D">
        <w:rPr>
          <w:rFonts w:ascii="Traditional Arabic" w:hAnsi="Traditional Arabic" w:cs="Traditional Arabic" w:hint="cs"/>
          <w:sz w:val="32"/>
          <w:szCs w:val="32"/>
          <w:rtl/>
          <w:lang w:val="en-US"/>
        </w:rPr>
        <w:t>ً لتذكر اللغة العربية، ويملن إلى استخدام صلة العلاقة بين المعلومات الموجودة والمعلومات الحديثة، وي</w:t>
      </w:r>
      <w:r w:rsidRPr="0051198D">
        <w:rPr>
          <w:rFonts w:ascii="Traditional Arabic" w:hAnsi="Traditional Arabic" w:cs="Traditional Arabic"/>
          <w:sz w:val="32"/>
          <w:szCs w:val="32"/>
          <w:rtl/>
          <w:lang w:val="en-US"/>
        </w:rPr>
        <w:t>ستخدم</w:t>
      </w:r>
      <w:r w:rsidRPr="0051198D">
        <w:rPr>
          <w:rFonts w:ascii="Traditional Arabic" w:hAnsi="Traditional Arabic" w:cs="Traditional Arabic" w:hint="cs"/>
          <w:sz w:val="32"/>
          <w:szCs w:val="32"/>
          <w:rtl/>
          <w:lang w:val="en-US"/>
        </w:rPr>
        <w:t>ن</w:t>
      </w:r>
      <w:r w:rsidRPr="0051198D">
        <w:rPr>
          <w:rFonts w:ascii="Traditional Arabic" w:hAnsi="Traditional Arabic" w:cs="Traditional Arabic"/>
          <w:sz w:val="32"/>
          <w:szCs w:val="32"/>
          <w:rtl/>
          <w:lang w:val="en-US"/>
        </w:rPr>
        <w:t xml:space="preserve"> القافية</w:t>
      </w:r>
      <w:r w:rsidRPr="0051198D">
        <w:rPr>
          <w:rFonts w:ascii="Traditional Arabic" w:hAnsi="Traditional Arabic" w:cs="Traditional Arabic" w:hint="cs"/>
          <w:sz w:val="32"/>
          <w:szCs w:val="32"/>
          <w:rtl/>
          <w:lang w:val="en-US"/>
        </w:rPr>
        <w:t>، و</w:t>
      </w:r>
      <w:r w:rsidRPr="0051198D">
        <w:rPr>
          <w:rFonts w:ascii="Traditional Arabic" w:hAnsi="Traditional Arabic" w:cs="Traditional Arabic"/>
          <w:sz w:val="32"/>
          <w:szCs w:val="32"/>
          <w:rtl/>
          <w:lang w:val="en-US"/>
        </w:rPr>
        <w:t>البطاقات التعليمية</w:t>
      </w:r>
      <w:r w:rsidRPr="0051198D">
        <w:rPr>
          <w:rFonts w:ascii="Traditional Arabic" w:hAnsi="Traditional Arabic" w:cs="Traditional Arabic" w:hint="cs"/>
          <w:sz w:val="32"/>
          <w:szCs w:val="32"/>
          <w:rtl/>
          <w:lang w:val="en-US"/>
        </w:rPr>
        <w:t>، والإيماءات</w:t>
      </w:r>
      <w:r w:rsidRPr="0051198D">
        <w:rPr>
          <w:rFonts w:ascii="Traditional Arabic" w:hAnsi="Traditional Arabic" w:cs="Traditional Arabic"/>
          <w:sz w:val="32"/>
          <w:szCs w:val="32"/>
          <w:rtl/>
          <w:lang w:val="en-US"/>
        </w:rPr>
        <w:t xml:space="preserve"> لتذكر </w:t>
      </w:r>
      <w:r w:rsidRPr="0051198D">
        <w:rPr>
          <w:rFonts w:ascii="Traditional Arabic" w:hAnsi="Traditional Arabic" w:cs="Traditional Arabic" w:hint="cs"/>
          <w:sz w:val="32"/>
          <w:szCs w:val="32"/>
          <w:rtl/>
          <w:lang w:val="en-US"/>
        </w:rPr>
        <w:t>المفردات</w:t>
      </w:r>
      <w:r w:rsidRPr="0051198D">
        <w:rPr>
          <w:rFonts w:ascii="Traditional Arabic" w:hAnsi="Traditional Arabic" w:cs="Traditional Arabic"/>
          <w:sz w:val="32"/>
          <w:szCs w:val="32"/>
          <w:rtl/>
          <w:lang w:val="en-US"/>
        </w:rPr>
        <w:t xml:space="preserve"> العربية الجديدة</w:t>
      </w:r>
      <w:r w:rsidRPr="0051198D">
        <w:rPr>
          <w:rFonts w:ascii="Traditional Arabic" w:hAnsi="Traditional Arabic" w:cs="Traditional Arabic" w:hint="cs"/>
          <w:sz w:val="32"/>
          <w:szCs w:val="32"/>
          <w:rtl/>
          <w:lang w:val="en-US"/>
        </w:rPr>
        <w:t>، ويفضلن تكوين الكلمات الجديدة لتذكر المفردات الجديدة، ويهتمن ب</w:t>
      </w:r>
      <w:r w:rsidRPr="0051198D">
        <w:rPr>
          <w:rFonts w:ascii="Traditional Arabic" w:hAnsi="Traditional Arabic" w:cs="Traditional Arabic"/>
          <w:sz w:val="32"/>
          <w:szCs w:val="32"/>
          <w:rtl/>
          <w:lang w:val="en-US"/>
        </w:rPr>
        <w:t>تذكر الكلمات الجديدة بطريق تذكر مكان وجودها في صفحة الكتاب أو على لوحات الشوارع</w:t>
      </w:r>
      <w:r w:rsidRPr="0051198D">
        <w:rPr>
          <w:rFonts w:ascii="Traditional Arabic" w:hAnsi="Traditional Arabic" w:cs="Traditional Arabic" w:hint="cs"/>
          <w:sz w:val="32"/>
          <w:szCs w:val="32"/>
          <w:rtl/>
          <w:lang w:val="en-US"/>
        </w:rPr>
        <w:t>، ومن تلك الأمور العديدة التي تكون أكثر استخدماً عند الإناث، بينما يقل ذلك عند الذكور</w:t>
      </w:r>
      <w:r w:rsidRPr="0051198D">
        <w:rPr>
          <w:rFonts w:ascii="Traditional Arabic" w:hAnsi="Traditional Arabic" w:cs="Traditional Arabic"/>
          <w:sz w:val="32"/>
          <w:szCs w:val="32"/>
          <w:rtl/>
          <w:lang w:val="en-US"/>
        </w:rPr>
        <w:t>.</w:t>
      </w: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ab/>
        <w:t xml:space="preserve">بينما في الفقرات (22،20،11،10) التي جميعها من الاستراتيجيات المعرفية، وأيضاً </w:t>
      </w:r>
      <w:r w:rsidRPr="0051198D">
        <w:rPr>
          <w:rFonts w:ascii="Traditional Arabic" w:hAnsi="Traditional Arabic" w:cs="Traditional Arabic"/>
          <w:sz w:val="32"/>
          <w:szCs w:val="32"/>
          <w:rtl/>
          <w:lang w:val="en-US"/>
        </w:rPr>
        <w:t>معظم الفقرات في ه</w:t>
      </w:r>
      <w:r w:rsidRPr="0051198D">
        <w:rPr>
          <w:rFonts w:ascii="Traditional Arabic" w:hAnsi="Traditional Arabic" w:cs="Traditional Arabic" w:hint="cs"/>
          <w:sz w:val="32"/>
          <w:szCs w:val="32"/>
          <w:rtl/>
          <w:lang w:val="en-US"/>
        </w:rPr>
        <w:t xml:space="preserve">ذه </w:t>
      </w:r>
      <w:r w:rsidRPr="0051198D">
        <w:rPr>
          <w:rFonts w:ascii="Traditional Arabic" w:hAnsi="Traditional Arabic" w:cs="Traditional Arabic"/>
          <w:sz w:val="32"/>
          <w:szCs w:val="32"/>
          <w:rtl/>
          <w:lang w:val="en-US"/>
        </w:rPr>
        <w:t>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w:t>
      </w:r>
      <w:r w:rsidRPr="0051198D">
        <w:rPr>
          <w:rFonts w:ascii="Traditional Arabic" w:hAnsi="Traditional Arabic" w:cs="Traditional Arabic" w:hint="cs"/>
          <w:sz w:val="32"/>
          <w:szCs w:val="32"/>
          <w:rtl/>
          <w:lang w:val="en-US"/>
        </w:rPr>
        <w:t>ات</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 xml:space="preserve">كانت </w:t>
      </w:r>
      <w:r w:rsidRPr="0051198D">
        <w:rPr>
          <w:rFonts w:ascii="Traditional Arabic" w:hAnsi="Traditional Arabic" w:cs="Traditional Arabic"/>
          <w:sz w:val="32"/>
          <w:szCs w:val="32"/>
          <w:rtl/>
          <w:lang w:val="en-US"/>
        </w:rPr>
        <w:t>أكثر استخداما</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 xml:space="preserve">عند </w:t>
      </w:r>
      <w:r w:rsidRPr="0051198D">
        <w:rPr>
          <w:rFonts w:ascii="Traditional Arabic" w:hAnsi="Traditional Arabic" w:cs="Traditional Arabic"/>
          <w:sz w:val="32"/>
          <w:szCs w:val="32"/>
          <w:rtl/>
          <w:lang w:val="en-US"/>
        </w:rPr>
        <w:t>الإناث،</w:t>
      </w:r>
      <w:r w:rsidRPr="0051198D">
        <w:rPr>
          <w:rFonts w:ascii="Traditional Arabic" w:hAnsi="Traditional Arabic" w:cs="Traditional Arabic" w:hint="cs"/>
          <w:sz w:val="32"/>
          <w:szCs w:val="32"/>
          <w:rtl/>
          <w:lang w:val="en-US"/>
        </w:rPr>
        <w:t xml:space="preserve"> حيث إنهنّ أكثر من الذكور ممارسة ل</w:t>
      </w:r>
      <w:r w:rsidRPr="0051198D">
        <w:rPr>
          <w:rFonts w:ascii="Traditional Arabic" w:hAnsi="Traditional Arabic" w:cs="Traditional Arabic"/>
          <w:sz w:val="32"/>
          <w:szCs w:val="32"/>
          <w:rtl/>
          <w:lang w:val="en-US"/>
        </w:rPr>
        <w:t>نطق الكلمات الجديدة</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و</w:t>
      </w:r>
      <w:r w:rsidRPr="0051198D">
        <w:rPr>
          <w:rFonts w:ascii="Traditional Arabic" w:hAnsi="Traditional Arabic" w:cs="Traditional Arabic" w:hint="cs"/>
          <w:sz w:val="32"/>
          <w:szCs w:val="32"/>
          <w:rtl/>
          <w:lang w:val="en-US"/>
        </w:rPr>
        <w:t>كتابت</w:t>
      </w:r>
      <w:r w:rsidRPr="0051198D">
        <w:rPr>
          <w:rFonts w:ascii="Traditional Arabic" w:hAnsi="Traditional Arabic" w:cs="Traditional Arabic"/>
          <w:sz w:val="32"/>
          <w:szCs w:val="32"/>
          <w:rtl/>
          <w:lang w:val="en-US"/>
        </w:rPr>
        <w:t>ها أكثر من مرة</w:t>
      </w:r>
      <w:r w:rsidRPr="0051198D">
        <w:rPr>
          <w:rFonts w:ascii="Traditional Arabic" w:hAnsi="Traditional Arabic" w:cs="Traditional Arabic" w:hint="cs"/>
          <w:sz w:val="32"/>
          <w:szCs w:val="32"/>
          <w:rtl/>
          <w:lang w:val="en-US"/>
        </w:rPr>
        <w:t>، و</w:t>
      </w:r>
      <w:r w:rsidRPr="0051198D">
        <w:rPr>
          <w:rFonts w:ascii="Traditional Arabic" w:hAnsi="Traditional Arabic" w:cs="Traditional Arabic"/>
          <w:sz w:val="32"/>
          <w:szCs w:val="32"/>
          <w:rtl/>
          <w:lang w:val="en-US"/>
        </w:rPr>
        <w:t>ب</w:t>
      </w:r>
      <w:r w:rsidRPr="0051198D">
        <w:rPr>
          <w:rFonts w:ascii="Traditional Arabic" w:hAnsi="Traditional Arabic" w:cs="Traditional Arabic" w:hint="cs"/>
          <w:sz w:val="32"/>
          <w:szCs w:val="32"/>
          <w:rtl/>
          <w:lang w:val="en-US"/>
        </w:rPr>
        <w:t>داية</w:t>
      </w:r>
      <w:r w:rsidRPr="0051198D">
        <w:rPr>
          <w:rFonts w:ascii="Traditional Arabic" w:hAnsi="Traditional Arabic" w:cs="Traditional Arabic"/>
          <w:sz w:val="32"/>
          <w:szCs w:val="32"/>
          <w:rtl/>
          <w:lang w:val="en-US"/>
        </w:rPr>
        <w:t xml:space="preserve"> المحادثة باللغة العربية</w:t>
      </w:r>
      <w:r w:rsidRPr="0051198D">
        <w:rPr>
          <w:rFonts w:ascii="Traditional Arabic" w:hAnsi="Traditional Arabic" w:cs="Traditional Arabic" w:hint="cs"/>
          <w:sz w:val="32"/>
          <w:szCs w:val="32"/>
          <w:rtl/>
          <w:lang w:val="en-US"/>
        </w:rPr>
        <w:t xml:space="preserve"> مع الآخرين، وم</w:t>
      </w:r>
      <w:r w:rsidRPr="0051198D">
        <w:rPr>
          <w:rFonts w:ascii="Traditional Arabic" w:hAnsi="Traditional Arabic" w:cs="Traditional Arabic"/>
          <w:sz w:val="32"/>
          <w:szCs w:val="32"/>
          <w:rtl/>
          <w:lang w:val="en-US"/>
        </w:rPr>
        <w:t>حاول</w:t>
      </w:r>
      <w:r w:rsidRPr="0051198D">
        <w:rPr>
          <w:rFonts w:ascii="Traditional Arabic" w:hAnsi="Traditional Arabic" w:cs="Traditional Arabic" w:hint="cs"/>
          <w:sz w:val="32"/>
          <w:szCs w:val="32"/>
          <w:rtl/>
          <w:lang w:val="en-US"/>
        </w:rPr>
        <w:t xml:space="preserve">ة </w:t>
      </w:r>
      <w:r w:rsidRPr="0051198D">
        <w:rPr>
          <w:rFonts w:ascii="Traditional Arabic" w:hAnsi="Traditional Arabic" w:cs="Traditional Arabic"/>
          <w:sz w:val="32"/>
          <w:szCs w:val="32"/>
          <w:rtl/>
          <w:lang w:val="en-US"/>
        </w:rPr>
        <w:t>تكلم العربية كالناطقين بها</w:t>
      </w:r>
      <w:r w:rsidRPr="0051198D">
        <w:rPr>
          <w:rFonts w:ascii="Traditional Arabic" w:hAnsi="Traditional Arabic" w:cs="Traditional Arabic" w:hint="cs"/>
          <w:sz w:val="32"/>
          <w:szCs w:val="32"/>
          <w:rtl/>
          <w:lang w:val="en-US"/>
        </w:rPr>
        <w:t>، وكتابة</w:t>
      </w:r>
      <w:r w:rsidRPr="0051198D">
        <w:rPr>
          <w:rFonts w:ascii="Traditional Arabic" w:hAnsi="Traditional Arabic" w:cs="Traditional Arabic"/>
          <w:sz w:val="32"/>
          <w:szCs w:val="32"/>
          <w:rtl/>
          <w:lang w:val="en-US"/>
        </w:rPr>
        <w:t xml:space="preserve"> ملاحظات</w:t>
      </w:r>
      <w:r w:rsidRPr="0051198D">
        <w:rPr>
          <w:rFonts w:ascii="Traditional Arabic" w:hAnsi="Traditional Arabic" w:cs="Traditional Arabic" w:hint="cs"/>
          <w:sz w:val="32"/>
          <w:szCs w:val="32"/>
          <w:rtl/>
          <w:lang w:val="en-US"/>
        </w:rPr>
        <w:t xml:space="preserve"> و</w:t>
      </w:r>
      <w:r w:rsidRPr="0051198D">
        <w:rPr>
          <w:rFonts w:ascii="Traditional Arabic" w:hAnsi="Traditional Arabic" w:cs="Traditional Arabic"/>
          <w:sz w:val="32"/>
          <w:szCs w:val="32"/>
          <w:rtl/>
          <w:lang w:val="en-US"/>
        </w:rPr>
        <w:t>رسائل</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أو</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تقارير باللغة العربية</w:t>
      </w:r>
      <w:r w:rsidRPr="0051198D">
        <w:rPr>
          <w:rFonts w:ascii="Traditional Arabic" w:hAnsi="Traditional Arabic" w:cs="Traditional Arabic" w:hint="cs"/>
          <w:sz w:val="32"/>
          <w:szCs w:val="32"/>
          <w:rtl/>
          <w:lang w:val="en-US"/>
        </w:rPr>
        <w:t>،</w:t>
      </w:r>
      <w:r w:rsidRPr="0051198D">
        <w:rPr>
          <w:rFonts w:ascii="Calibri" w:hAnsi="Calibri"/>
          <w:sz w:val="32"/>
          <w:szCs w:val="32"/>
          <w:rtl/>
          <w:lang w:val="en-US"/>
        </w:rPr>
        <w:t xml:space="preserve"> </w:t>
      </w:r>
      <w:r w:rsidRPr="0051198D">
        <w:rPr>
          <w:rFonts w:ascii="Traditional Arabic" w:hAnsi="Traditional Arabic" w:cs="Traditional Arabic" w:hint="cs"/>
          <w:sz w:val="32"/>
          <w:szCs w:val="32"/>
          <w:rtl/>
          <w:lang w:val="en-US"/>
        </w:rPr>
        <w:t>وم</w:t>
      </w:r>
      <w:r w:rsidRPr="0051198D">
        <w:rPr>
          <w:rFonts w:ascii="Traditional Arabic" w:hAnsi="Traditional Arabic" w:cs="Traditional Arabic"/>
          <w:sz w:val="32"/>
          <w:szCs w:val="32"/>
          <w:rtl/>
          <w:lang w:val="en-US"/>
        </w:rPr>
        <w:t>شاهد</w:t>
      </w:r>
      <w:r w:rsidRPr="0051198D">
        <w:rPr>
          <w:rFonts w:ascii="Traditional Arabic" w:hAnsi="Traditional Arabic" w:cs="Traditional Arabic" w:hint="cs"/>
          <w:sz w:val="32"/>
          <w:szCs w:val="32"/>
          <w:rtl/>
          <w:lang w:val="en-US"/>
        </w:rPr>
        <w:t>ة</w:t>
      </w:r>
      <w:r w:rsidRPr="0051198D">
        <w:rPr>
          <w:rFonts w:ascii="Traditional Arabic" w:hAnsi="Traditional Arabic" w:cs="Traditional Arabic"/>
          <w:sz w:val="32"/>
          <w:szCs w:val="32"/>
          <w:rtl/>
          <w:lang w:val="en-US"/>
        </w:rPr>
        <w:t xml:space="preserve"> برامج تلفزيونية أو أفلام باللغة العربية</w:t>
      </w:r>
      <w:r w:rsidRPr="0051198D">
        <w:rPr>
          <w:rFonts w:ascii="Traditional Arabic" w:hAnsi="Traditional Arabic" w:cs="Traditional Arabic" w:hint="cs"/>
          <w:sz w:val="32"/>
          <w:szCs w:val="32"/>
          <w:rtl/>
          <w:lang w:val="en-US"/>
        </w:rPr>
        <w:t>، وقراءة</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نص باللغة العربية أول</w:t>
      </w:r>
      <w:r w:rsidRPr="0051198D">
        <w:rPr>
          <w:rFonts w:ascii="Traditional Arabic" w:hAnsi="Traditional Arabic" w:cs="Traditional Arabic" w:hint="cs"/>
          <w:sz w:val="32"/>
          <w:szCs w:val="32"/>
          <w:rtl/>
          <w:lang w:val="en-US"/>
        </w:rPr>
        <w:t xml:space="preserve"> مرة</w:t>
      </w:r>
      <w:r w:rsidRPr="0051198D">
        <w:rPr>
          <w:rFonts w:ascii="Traditional Arabic" w:hAnsi="Traditional Arabic" w:cs="Traditional Arabic"/>
          <w:sz w:val="32"/>
          <w:szCs w:val="32"/>
          <w:rtl/>
          <w:lang w:val="en-US"/>
        </w:rPr>
        <w:t xml:space="preserve"> بسرعة </w:t>
      </w:r>
      <w:r w:rsidRPr="0051198D">
        <w:rPr>
          <w:rFonts w:ascii="Traditional Arabic" w:hAnsi="Traditional Arabic" w:cs="Traditional Arabic" w:hint="cs"/>
          <w:sz w:val="32"/>
          <w:szCs w:val="32"/>
          <w:rtl/>
          <w:lang w:val="en-US"/>
        </w:rPr>
        <w:t>قبل قراءتها مرة أخرى</w:t>
      </w:r>
      <w:r w:rsidRPr="0051198D">
        <w:rPr>
          <w:rFonts w:ascii="Traditional Arabic" w:hAnsi="Traditional Arabic" w:cs="Traditional Arabic"/>
          <w:sz w:val="32"/>
          <w:szCs w:val="32"/>
          <w:rtl/>
          <w:lang w:val="en-US"/>
        </w:rPr>
        <w:t xml:space="preserve"> بدقة وانتباه</w:t>
      </w:r>
      <w:r w:rsidRPr="0051198D">
        <w:rPr>
          <w:rFonts w:ascii="Traditional Arabic" w:hAnsi="Traditional Arabic" w:cs="Traditional Arabic" w:hint="cs"/>
          <w:sz w:val="32"/>
          <w:szCs w:val="32"/>
          <w:rtl/>
          <w:lang w:val="en-US"/>
        </w:rPr>
        <w:t>،</w:t>
      </w:r>
      <w:r w:rsidRPr="0051198D">
        <w:rPr>
          <w:rFonts w:ascii="Calibri" w:hAnsi="Calibri"/>
          <w:sz w:val="32"/>
          <w:szCs w:val="32"/>
          <w:rtl/>
          <w:lang w:val="en-US"/>
        </w:rPr>
        <w:t xml:space="preserve"> </w:t>
      </w:r>
      <w:r w:rsidRPr="0051198D">
        <w:rPr>
          <w:rFonts w:ascii="Traditional Arabic" w:hAnsi="Traditional Arabic" w:cs="Traditional Arabic" w:hint="cs"/>
          <w:sz w:val="32"/>
          <w:szCs w:val="32"/>
          <w:rtl/>
          <w:lang w:val="en-US"/>
        </w:rPr>
        <w:t>وإي</w:t>
      </w:r>
      <w:r w:rsidRPr="0051198D">
        <w:rPr>
          <w:rFonts w:ascii="Traditional Arabic" w:hAnsi="Traditional Arabic" w:cs="Traditional Arabic"/>
          <w:sz w:val="32"/>
          <w:szCs w:val="32"/>
          <w:rtl/>
          <w:lang w:val="en-US"/>
        </w:rPr>
        <w:t>ج</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د معنى الكلمة الجديدة عند تقسيمها إلى تصنيفات</w:t>
      </w:r>
      <w:r w:rsidRPr="0051198D">
        <w:rPr>
          <w:rFonts w:ascii="Traditional Arabic" w:hAnsi="Traditional Arabic" w:cs="Traditional Arabic" w:hint="cs"/>
          <w:sz w:val="32"/>
          <w:szCs w:val="32"/>
          <w:rtl/>
          <w:lang w:val="en-US"/>
        </w:rPr>
        <w:t>، و</w:t>
      </w:r>
      <w:r w:rsidRPr="0051198D">
        <w:rPr>
          <w:rFonts w:ascii="Traditional Arabic" w:hAnsi="Traditional Arabic" w:cs="Traditional Arabic"/>
          <w:sz w:val="32"/>
          <w:szCs w:val="32"/>
          <w:rtl/>
          <w:lang w:val="en-US"/>
        </w:rPr>
        <w:t>قر</w:t>
      </w:r>
      <w:r w:rsidRPr="0051198D">
        <w:rPr>
          <w:rFonts w:ascii="Traditional Arabic" w:hAnsi="Traditional Arabic" w:cs="Traditional Arabic" w:hint="cs"/>
          <w:sz w:val="32"/>
          <w:szCs w:val="32"/>
          <w:rtl/>
          <w:lang w:val="en-US"/>
        </w:rPr>
        <w:t>اءة اللغة</w:t>
      </w:r>
      <w:r w:rsidRPr="0051198D">
        <w:rPr>
          <w:rFonts w:ascii="Traditional Arabic" w:hAnsi="Traditional Arabic" w:cs="Traditional Arabic"/>
          <w:sz w:val="32"/>
          <w:szCs w:val="32"/>
          <w:rtl/>
          <w:lang w:val="en-US"/>
        </w:rPr>
        <w:t xml:space="preserve"> العربية من أجل الاستمتاع</w:t>
      </w:r>
      <w:r w:rsidRPr="0051198D">
        <w:rPr>
          <w:rFonts w:ascii="Traditional Arabic" w:hAnsi="Traditional Arabic" w:cs="Traditional Arabic" w:hint="cs"/>
          <w:sz w:val="32"/>
          <w:szCs w:val="32"/>
          <w:rtl/>
          <w:lang w:val="en-US"/>
        </w:rPr>
        <w:t>، وكتابة الخلاصة حول</w:t>
      </w:r>
      <w:r w:rsidRPr="0051198D">
        <w:rPr>
          <w:rFonts w:ascii="Traditional Arabic" w:hAnsi="Traditional Arabic" w:cs="Traditional Arabic"/>
          <w:sz w:val="32"/>
          <w:szCs w:val="32"/>
          <w:rtl/>
          <w:lang w:val="en-US"/>
        </w:rPr>
        <w:t xml:space="preserve"> المعلومات </w:t>
      </w:r>
      <w:r w:rsidRPr="0051198D">
        <w:rPr>
          <w:rFonts w:ascii="Traditional Arabic" w:hAnsi="Traditional Arabic" w:cs="Traditional Arabic" w:hint="cs"/>
          <w:sz w:val="32"/>
          <w:szCs w:val="32"/>
          <w:rtl/>
          <w:lang w:val="en-US"/>
        </w:rPr>
        <w:t>من قراءتها</w:t>
      </w:r>
      <w:r w:rsidRPr="0051198D">
        <w:rPr>
          <w:rFonts w:ascii="Traditional Arabic" w:hAnsi="Traditional Arabic" w:cs="Traditional Arabic"/>
          <w:sz w:val="32"/>
          <w:szCs w:val="32"/>
          <w:rtl/>
          <w:lang w:val="en-US"/>
        </w:rPr>
        <w:t xml:space="preserve"> أو </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w:t>
      </w:r>
      <w:r w:rsidRPr="0051198D">
        <w:rPr>
          <w:rFonts w:ascii="Traditional Arabic" w:hAnsi="Traditional Arabic" w:cs="Traditional Arabic" w:hint="cs"/>
          <w:sz w:val="32"/>
          <w:szCs w:val="32"/>
          <w:rtl/>
          <w:lang w:val="en-US"/>
        </w:rPr>
        <w:t>ت</w:t>
      </w:r>
      <w:r w:rsidRPr="0051198D">
        <w:rPr>
          <w:rFonts w:ascii="Traditional Arabic" w:hAnsi="Traditional Arabic" w:cs="Traditional Arabic"/>
          <w:sz w:val="32"/>
          <w:szCs w:val="32"/>
          <w:rtl/>
          <w:lang w:val="en-US"/>
        </w:rPr>
        <w:t>م</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عها باللغة العربية</w:t>
      </w:r>
      <w:r w:rsidRPr="0051198D">
        <w:rPr>
          <w:rFonts w:ascii="Traditional Arabic" w:hAnsi="Traditional Arabic" w:cs="Traditional Arabic" w:hint="cs"/>
          <w:sz w:val="32"/>
          <w:szCs w:val="32"/>
          <w:rtl/>
          <w:lang w:val="en-US"/>
        </w:rPr>
        <w:t>، وهذه الاستراتيجيات أكثر استخداماً عند الإناث كما جاء ذلك على مستوى المحاور، بينما يقل ذلك لدى الذكور</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 أما في الفقرة (24) فنلاحظ أنَّ نسبة التردد في استخدام استراتيجيات تعلم اللغة لدى الذكور أكثر من الإناث، أيُّ</w:t>
      </w:r>
      <w:r w:rsidRPr="0051198D">
        <w:rPr>
          <w:rFonts w:ascii="Calibri" w:hAnsi="Calibri" w:hint="cs"/>
          <w:sz w:val="32"/>
          <w:szCs w:val="32"/>
          <w:rtl/>
          <w:lang w:val="en-US"/>
        </w:rPr>
        <w:t xml:space="preserve"> </w:t>
      </w:r>
      <w:r w:rsidRPr="0051198D">
        <w:rPr>
          <w:rFonts w:ascii="Traditional Arabic" w:hAnsi="Traditional Arabic" w:cs="Traditional Arabic" w:hint="cs"/>
          <w:sz w:val="32"/>
          <w:szCs w:val="32"/>
          <w:rtl/>
          <w:lang w:val="en-US"/>
        </w:rPr>
        <w:t>إنهم يميلون</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إلى ت</w:t>
      </w:r>
      <w:r w:rsidRPr="0051198D">
        <w:rPr>
          <w:rFonts w:ascii="Traditional Arabic" w:hAnsi="Traditional Arabic" w:cs="Traditional Arabic"/>
          <w:sz w:val="32"/>
          <w:szCs w:val="32"/>
          <w:rtl/>
          <w:lang w:val="en-US"/>
        </w:rPr>
        <w:t>خم</w:t>
      </w:r>
      <w:r w:rsidRPr="0051198D">
        <w:rPr>
          <w:rFonts w:ascii="Traditional Arabic" w:hAnsi="Traditional Arabic" w:cs="Traditional Arabic" w:hint="cs"/>
          <w:sz w:val="32"/>
          <w:szCs w:val="32"/>
          <w:rtl/>
          <w:lang w:val="en-US"/>
        </w:rPr>
        <w:t>ي</w:t>
      </w:r>
      <w:r w:rsidRPr="0051198D">
        <w:rPr>
          <w:rFonts w:ascii="Traditional Arabic" w:hAnsi="Traditional Arabic" w:cs="Traditional Arabic"/>
          <w:sz w:val="32"/>
          <w:szCs w:val="32"/>
          <w:rtl/>
          <w:lang w:val="en-US"/>
        </w:rPr>
        <w:t xml:space="preserve">ن معنى الكلمات غير المألوفة </w:t>
      </w:r>
      <w:r w:rsidRPr="0051198D">
        <w:rPr>
          <w:rFonts w:ascii="Traditional Arabic" w:hAnsi="Traditional Arabic" w:cs="Traditional Arabic" w:hint="cs"/>
          <w:sz w:val="32"/>
          <w:szCs w:val="32"/>
          <w:rtl/>
          <w:lang w:val="en-US"/>
        </w:rPr>
        <w:t>من أجل</w:t>
      </w:r>
      <w:r w:rsidRPr="0051198D">
        <w:rPr>
          <w:rFonts w:ascii="Traditional Arabic" w:hAnsi="Traditional Arabic" w:cs="Traditional Arabic"/>
          <w:sz w:val="32"/>
          <w:szCs w:val="32"/>
          <w:rtl/>
          <w:lang w:val="en-US"/>
        </w:rPr>
        <w:t xml:space="preserve"> فهمها</w:t>
      </w:r>
      <w:r w:rsidRPr="0051198D">
        <w:rPr>
          <w:rFonts w:ascii="Traditional Arabic" w:hAnsi="Traditional Arabic" w:cs="Traditional Arabic" w:hint="cs"/>
          <w:sz w:val="32"/>
          <w:szCs w:val="32"/>
          <w:rtl/>
          <w:lang w:val="en-US"/>
        </w:rPr>
        <w:t xml:space="preserve"> أكثر من الإناث</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 ومع ذلك فقد أظهرت نتيجة التحليل الإحصائي أنَّ الإناث يملن أكثر من الذكور في استعمال </w:t>
      </w:r>
      <w:r w:rsidRPr="0051198D">
        <w:rPr>
          <w:rFonts w:ascii="Traditional Arabic" w:hAnsi="Traditional Arabic" w:cs="Traditional Arabic"/>
          <w:sz w:val="32"/>
          <w:szCs w:val="32"/>
          <w:rtl/>
          <w:lang w:val="en-US"/>
        </w:rPr>
        <w:t>الإشارات</w:t>
      </w:r>
      <w:r w:rsidRPr="0051198D">
        <w:rPr>
          <w:rFonts w:ascii="Traditional Arabic" w:hAnsi="Traditional Arabic" w:cs="Traditional Arabic" w:hint="cs"/>
          <w:sz w:val="32"/>
          <w:szCs w:val="32"/>
          <w:rtl/>
          <w:lang w:val="en-US"/>
        </w:rPr>
        <w:t xml:space="preserve"> أو الإيماءات</w:t>
      </w:r>
      <w:r w:rsidRPr="0051198D">
        <w:rPr>
          <w:rFonts w:ascii="Traditional Arabic" w:hAnsi="Traditional Arabic" w:cs="Traditional Arabic"/>
          <w:sz w:val="32"/>
          <w:szCs w:val="32"/>
          <w:rtl/>
          <w:lang w:val="en-US"/>
        </w:rPr>
        <w:t xml:space="preserve"> عندما لا </w:t>
      </w:r>
      <w:r w:rsidRPr="0051198D">
        <w:rPr>
          <w:rFonts w:ascii="Traditional Arabic" w:hAnsi="Traditional Arabic" w:cs="Traditional Arabic" w:hint="cs"/>
          <w:sz w:val="32"/>
          <w:szCs w:val="32"/>
          <w:rtl/>
          <w:lang w:val="en-US"/>
        </w:rPr>
        <w:t>ي</w:t>
      </w:r>
      <w:r w:rsidRPr="0051198D">
        <w:rPr>
          <w:rFonts w:ascii="Traditional Arabic" w:hAnsi="Traditional Arabic" w:cs="Traditional Arabic"/>
          <w:sz w:val="32"/>
          <w:szCs w:val="32"/>
          <w:rtl/>
          <w:lang w:val="en-US"/>
        </w:rPr>
        <w:t>جد</w:t>
      </w:r>
      <w:r w:rsidRPr="0051198D">
        <w:rPr>
          <w:rFonts w:ascii="Traditional Arabic" w:hAnsi="Traditional Arabic" w:cs="Traditional Arabic" w:hint="cs"/>
          <w:sz w:val="32"/>
          <w:szCs w:val="32"/>
          <w:rtl/>
          <w:lang w:val="en-US"/>
        </w:rPr>
        <w:t>ن</w:t>
      </w:r>
      <w:r w:rsidRPr="0051198D">
        <w:rPr>
          <w:rFonts w:ascii="Traditional Arabic" w:hAnsi="Traditional Arabic" w:cs="Traditional Arabic"/>
          <w:sz w:val="32"/>
          <w:szCs w:val="32"/>
          <w:rtl/>
          <w:lang w:val="en-US"/>
        </w:rPr>
        <w:t xml:space="preserve"> كلمة عربية مناسبة </w:t>
      </w:r>
      <w:r w:rsidRPr="0051198D">
        <w:rPr>
          <w:rFonts w:ascii="Traditional Arabic" w:hAnsi="Traditional Arabic" w:cs="Traditional Arabic" w:hint="cs"/>
          <w:sz w:val="32"/>
          <w:szCs w:val="32"/>
          <w:rtl/>
          <w:lang w:val="en-US"/>
        </w:rPr>
        <w:t>أثناء</w:t>
      </w:r>
      <w:r w:rsidRPr="0051198D">
        <w:rPr>
          <w:rFonts w:ascii="Traditional Arabic" w:hAnsi="Traditional Arabic" w:cs="Traditional Arabic"/>
          <w:sz w:val="32"/>
          <w:szCs w:val="32"/>
          <w:rtl/>
          <w:lang w:val="en-US"/>
        </w:rPr>
        <w:t xml:space="preserve"> المحادثة</w:t>
      </w:r>
      <w:r w:rsidRPr="0051198D">
        <w:rPr>
          <w:rFonts w:ascii="Traditional Arabic" w:hAnsi="Traditional Arabic" w:cs="Traditional Arabic" w:hint="cs"/>
          <w:sz w:val="32"/>
          <w:szCs w:val="32"/>
          <w:rtl/>
          <w:lang w:val="en-US"/>
        </w:rPr>
        <w:t xml:space="preserve">، وأيضا فهنّ يتميزت بمحاولة التخمين أكثر من الذكور، فيتوقعن ما سوف يتحدث به المتحدث الآخر باللغة العربية، وذلك ظهرت في الفقرة (25) والفقرة (28). حيث وجدنا </w:t>
      </w:r>
      <w:r w:rsidRPr="0051198D">
        <w:rPr>
          <w:rFonts w:ascii="Traditional Arabic" w:hAnsi="Traditional Arabic" w:cs="Traditional Arabic"/>
          <w:sz w:val="32"/>
          <w:szCs w:val="32"/>
          <w:rtl/>
          <w:lang w:val="en-US"/>
        </w:rPr>
        <w:t>في الفقرة (31)</w:t>
      </w:r>
      <w:r w:rsidRPr="0051198D">
        <w:rPr>
          <w:rFonts w:ascii="Traditional Arabic" w:hAnsi="Traditional Arabic" w:cs="Traditional Arabic" w:hint="cs"/>
          <w:sz w:val="32"/>
          <w:szCs w:val="32"/>
          <w:rtl/>
          <w:lang w:val="en-US"/>
        </w:rPr>
        <w:t xml:space="preserve"> أنَّ الذكور يهتمون بالا</w:t>
      </w:r>
      <w:r w:rsidRPr="0051198D">
        <w:rPr>
          <w:rFonts w:ascii="Traditional Arabic" w:hAnsi="Traditional Arabic" w:cs="Traditional Arabic"/>
          <w:sz w:val="32"/>
          <w:szCs w:val="32"/>
          <w:rtl/>
          <w:lang w:val="en-US"/>
        </w:rPr>
        <w:t>ستم</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 xml:space="preserve">ع </w:t>
      </w:r>
      <w:r w:rsidRPr="0051198D">
        <w:rPr>
          <w:rFonts w:ascii="Traditional Arabic" w:hAnsi="Traditional Arabic" w:cs="Traditional Arabic" w:hint="cs"/>
          <w:sz w:val="32"/>
          <w:szCs w:val="32"/>
          <w:rtl/>
          <w:lang w:val="en-US"/>
        </w:rPr>
        <w:t>والا</w:t>
      </w:r>
      <w:r w:rsidRPr="0051198D">
        <w:rPr>
          <w:rFonts w:ascii="Traditional Arabic" w:hAnsi="Traditional Arabic" w:cs="Traditional Arabic"/>
          <w:sz w:val="32"/>
          <w:szCs w:val="32"/>
          <w:rtl/>
          <w:lang w:val="en-US"/>
        </w:rPr>
        <w:t>نتباه عندما يتحدث شخص ما باللغة العربية</w:t>
      </w:r>
      <w:r w:rsidRPr="0051198D">
        <w:rPr>
          <w:rFonts w:ascii="Traditional Arabic" w:hAnsi="Traditional Arabic" w:cs="Traditional Arabic" w:hint="cs"/>
          <w:sz w:val="32"/>
          <w:szCs w:val="32"/>
          <w:rtl/>
          <w:lang w:val="en-US"/>
        </w:rPr>
        <w:t xml:space="preserve"> أكثر من الإناث، وفي الوقت نفسه نجد أنَّ الإناث أكثر محاولة في</w:t>
      </w:r>
      <w:r w:rsidRPr="0051198D">
        <w:rPr>
          <w:rFonts w:ascii="Calibri" w:hAnsi="Calibri"/>
          <w:sz w:val="32"/>
          <w:szCs w:val="32"/>
          <w:rtl/>
          <w:lang w:val="en-US"/>
        </w:rPr>
        <w:t xml:space="preserve"> </w:t>
      </w:r>
      <w:r w:rsidRPr="0051198D">
        <w:rPr>
          <w:rFonts w:ascii="Traditional Arabic" w:hAnsi="Traditional Arabic" w:cs="Traditional Arabic" w:hint="cs"/>
          <w:sz w:val="32"/>
          <w:szCs w:val="32"/>
          <w:rtl/>
          <w:lang w:val="en-US"/>
        </w:rPr>
        <w:t>البحث عن</w:t>
      </w:r>
      <w:r w:rsidRPr="0051198D">
        <w:rPr>
          <w:rFonts w:ascii="Traditional Arabic" w:hAnsi="Traditional Arabic" w:cs="Traditional Arabic"/>
          <w:sz w:val="32"/>
          <w:szCs w:val="32"/>
          <w:rtl/>
          <w:lang w:val="en-US"/>
        </w:rPr>
        <w:t xml:space="preserve"> طرق كثيرة من أجل</w:t>
      </w:r>
      <w:r w:rsidRPr="0051198D">
        <w:rPr>
          <w:rFonts w:ascii="Traditional Arabic" w:hAnsi="Traditional Arabic" w:cs="Traditional Arabic" w:hint="cs"/>
          <w:sz w:val="32"/>
          <w:szCs w:val="32"/>
          <w:rtl/>
          <w:lang w:val="en-US"/>
        </w:rPr>
        <w:t xml:space="preserve"> م</w:t>
      </w:r>
      <w:r w:rsidRPr="0051198D">
        <w:rPr>
          <w:rFonts w:ascii="Traditional Arabic" w:hAnsi="Traditional Arabic" w:cs="Traditional Arabic"/>
          <w:sz w:val="32"/>
          <w:szCs w:val="32"/>
          <w:rtl/>
          <w:lang w:val="en-US"/>
        </w:rPr>
        <w:t>مارس</w:t>
      </w:r>
      <w:r w:rsidRPr="0051198D">
        <w:rPr>
          <w:rFonts w:ascii="Traditional Arabic" w:hAnsi="Traditional Arabic" w:cs="Traditional Arabic" w:hint="cs"/>
          <w:sz w:val="32"/>
          <w:szCs w:val="32"/>
          <w:rtl/>
          <w:lang w:val="en-US"/>
        </w:rPr>
        <w:t>ة</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لغ</w:t>
      </w:r>
      <w:r w:rsidRPr="0051198D">
        <w:rPr>
          <w:rFonts w:ascii="Traditional Arabic" w:hAnsi="Traditional Arabic" w:cs="Traditional Arabic" w:hint="cs"/>
          <w:sz w:val="32"/>
          <w:szCs w:val="32"/>
          <w:rtl/>
          <w:lang w:val="en-US"/>
        </w:rPr>
        <w:t xml:space="preserve">ة </w:t>
      </w:r>
      <w:r w:rsidRPr="0051198D">
        <w:rPr>
          <w:rFonts w:ascii="Traditional Arabic" w:hAnsi="Traditional Arabic" w:cs="Traditional Arabic"/>
          <w:sz w:val="32"/>
          <w:szCs w:val="32"/>
          <w:rtl/>
          <w:lang w:val="en-US"/>
        </w:rPr>
        <w:t>العربي</w:t>
      </w:r>
      <w:r w:rsidRPr="0051198D">
        <w:rPr>
          <w:rFonts w:ascii="Traditional Arabic" w:hAnsi="Traditional Arabic" w:cs="Traditional Arabic" w:hint="cs"/>
          <w:sz w:val="32"/>
          <w:szCs w:val="32"/>
          <w:rtl/>
          <w:lang w:val="en-US"/>
        </w:rPr>
        <w:t xml:space="preserve">ة بشكل أكثر من الذكور، وأكثر محاولة في جعل المتعلم جيداً </w:t>
      </w:r>
      <w:r w:rsidRPr="0051198D">
        <w:rPr>
          <w:rFonts w:ascii="Traditional Arabic" w:hAnsi="Traditional Arabic" w:cs="Traditional Arabic"/>
          <w:sz w:val="32"/>
          <w:szCs w:val="32"/>
          <w:rtl/>
          <w:lang w:val="en-US"/>
        </w:rPr>
        <w:t>في اللغة العربي</w:t>
      </w:r>
      <w:r w:rsidRPr="0051198D">
        <w:rPr>
          <w:rFonts w:ascii="Traditional Arabic" w:hAnsi="Traditional Arabic" w:cs="Traditional Arabic" w:hint="cs"/>
          <w:sz w:val="32"/>
          <w:szCs w:val="32"/>
          <w:rtl/>
          <w:lang w:val="en-US"/>
        </w:rPr>
        <w:t>ة، وهذا يظهر في الفقرتين (32) و (33). والعكس من ذلك في الفقرة (35) التي تثبت أنَّ الذكور يهتمون بترتيب الجدول وتمتعهم بال</w:t>
      </w:r>
      <w:r w:rsidRPr="0051198D">
        <w:rPr>
          <w:rFonts w:ascii="Traditional Arabic" w:hAnsi="Traditional Arabic" w:cs="Traditional Arabic"/>
          <w:sz w:val="32"/>
          <w:szCs w:val="32"/>
          <w:rtl/>
          <w:lang w:val="en-US"/>
        </w:rPr>
        <w:t xml:space="preserve">وقت </w:t>
      </w: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كاف</w:t>
      </w:r>
      <w:r w:rsidRPr="0051198D">
        <w:rPr>
          <w:rFonts w:ascii="Traditional Arabic" w:hAnsi="Traditional Arabic" w:cs="Traditional Arabic" w:hint="cs"/>
          <w:sz w:val="32"/>
          <w:szCs w:val="32"/>
          <w:rtl/>
          <w:lang w:val="en-US"/>
        </w:rPr>
        <w:t>ي</w:t>
      </w:r>
      <w:r w:rsidRPr="0051198D">
        <w:rPr>
          <w:rFonts w:ascii="Traditional Arabic" w:hAnsi="Traditional Arabic" w:cs="Traditional Arabic"/>
          <w:sz w:val="32"/>
          <w:szCs w:val="32"/>
          <w:rtl/>
          <w:lang w:val="en-US"/>
        </w:rPr>
        <w:t xml:space="preserve"> ل</w:t>
      </w:r>
      <w:r w:rsidRPr="0051198D">
        <w:rPr>
          <w:rFonts w:ascii="Traditional Arabic" w:hAnsi="Traditional Arabic" w:cs="Traditional Arabic" w:hint="cs"/>
          <w:sz w:val="32"/>
          <w:szCs w:val="32"/>
          <w:rtl/>
          <w:lang w:val="en-US"/>
        </w:rPr>
        <w:t>تعلم</w:t>
      </w:r>
      <w:r w:rsidRPr="0051198D">
        <w:rPr>
          <w:rFonts w:ascii="Traditional Arabic" w:hAnsi="Traditional Arabic" w:cs="Traditional Arabic"/>
          <w:sz w:val="32"/>
          <w:szCs w:val="32"/>
          <w:rtl/>
          <w:lang w:val="en-US"/>
        </w:rPr>
        <w:t xml:space="preserve"> اللغة العربية</w:t>
      </w:r>
      <w:r w:rsidRPr="0051198D">
        <w:rPr>
          <w:rFonts w:ascii="Traditional Arabic" w:hAnsi="Traditional Arabic" w:cs="Traditional Arabic" w:hint="cs"/>
          <w:sz w:val="32"/>
          <w:szCs w:val="32"/>
          <w:rtl/>
          <w:lang w:val="en-US"/>
        </w:rPr>
        <w:t xml:space="preserve"> أكثر من الإناث</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hint="cs"/>
          <w:sz w:val="32"/>
          <w:szCs w:val="32"/>
          <w:rtl/>
          <w:lang w:val="en-US"/>
        </w:rPr>
        <w:lastRenderedPageBreak/>
        <w:t>ومع ذلك، فقد وجدنا أنَّ الإناث يركزن على م</w:t>
      </w:r>
      <w:r w:rsidRPr="0051198D">
        <w:rPr>
          <w:rFonts w:ascii="Traditional Arabic" w:hAnsi="Traditional Arabic" w:cs="Traditional Arabic"/>
          <w:sz w:val="32"/>
          <w:szCs w:val="32"/>
          <w:rtl/>
          <w:lang w:val="en-US"/>
        </w:rPr>
        <w:t>حاول</w:t>
      </w:r>
      <w:r w:rsidRPr="0051198D">
        <w:rPr>
          <w:rFonts w:ascii="Traditional Arabic" w:hAnsi="Traditional Arabic" w:cs="Traditional Arabic" w:hint="cs"/>
          <w:sz w:val="32"/>
          <w:szCs w:val="32"/>
          <w:rtl/>
          <w:lang w:val="en-US"/>
        </w:rPr>
        <w:t>ة ملاحظة</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أخطا</w:t>
      </w:r>
      <w:r w:rsidRPr="0051198D">
        <w:rPr>
          <w:rFonts w:ascii="Traditional Arabic" w:hAnsi="Traditional Arabic" w:cs="Traditional Arabic" w:hint="cs"/>
          <w:sz w:val="32"/>
          <w:szCs w:val="32"/>
          <w:rtl/>
          <w:lang w:val="en-US"/>
        </w:rPr>
        <w:t>ء في استخدام اللغة العربية أكثر من الذكور من أجل تحسين تطبيق اللغة بشكل أحسن.</w:t>
      </w:r>
    </w:p>
    <w:p w:rsidR="0035357E" w:rsidRDefault="0035357E" w:rsidP="0035357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ab/>
        <w:t>ونلاحظ من الفقرة (39) أن الاهتمام بها لدى الذكور والإناث متساوٍ، والجدير بالذكر أنَّ معظم الطلبة ي</w:t>
      </w:r>
      <w:r w:rsidRPr="0051198D">
        <w:rPr>
          <w:rFonts w:ascii="Traditional Arabic" w:hAnsi="Traditional Arabic" w:cs="Traditional Arabic"/>
          <w:sz w:val="32"/>
          <w:szCs w:val="32"/>
          <w:rtl/>
          <w:lang w:val="en-US"/>
        </w:rPr>
        <w:t>حاول</w:t>
      </w:r>
      <w:r w:rsidRPr="0051198D">
        <w:rPr>
          <w:rFonts w:ascii="Traditional Arabic" w:hAnsi="Traditional Arabic" w:cs="Traditional Arabic" w:hint="cs"/>
          <w:sz w:val="32"/>
          <w:szCs w:val="32"/>
          <w:rtl/>
          <w:lang w:val="en-US"/>
        </w:rPr>
        <w:t>ون</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الا</w:t>
      </w:r>
      <w:r w:rsidRPr="0051198D">
        <w:rPr>
          <w:rFonts w:ascii="Traditional Arabic" w:hAnsi="Traditional Arabic" w:cs="Traditional Arabic"/>
          <w:sz w:val="32"/>
          <w:szCs w:val="32"/>
          <w:rtl/>
          <w:lang w:val="en-US"/>
        </w:rPr>
        <w:t>سترخ</w:t>
      </w:r>
      <w:r w:rsidRPr="0051198D">
        <w:rPr>
          <w:rFonts w:ascii="Traditional Arabic" w:hAnsi="Traditional Arabic" w:cs="Traditional Arabic" w:hint="cs"/>
          <w:sz w:val="32"/>
          <w:szCs w:val="32"/>
          <w:rtl/>
          <w:lang w:val="en-US"/>
        </w:rPr>
        <w:t>اء</w:t>
      </w:r>
      <w:r w:rsidRPr="0051198D">
        <w:rPr>
          <w:rFonts w:ascii="Traditional Arabic" w:hAnsi="Traditional Arabic" w:cs="Traditional Arabic"/>
          <w:sz w:val="32"/>
          <w:szCs w:val="32"/>
          <w:rtl/>
          <w:lang w:val="en-US"/>
        </w:rPr>
        <w:t xml:space="preserve"> عندما </w:t>
      </w:r>
      <w:r w:rsidRPr="0051198D">
        <w:rPr>
          <w:rFonts w:ascii="Traditional Arabic" w:hAnsi="Traditional Arabic" w:cs="Traditional Arabic" w:hint="cs"/>
          <w:sz w:val="32"/>
          <w:szCs w:val="32"/>
          <w:rtl/>
          <w:lang w:val="en-US"/>
        </w:rPr>
        <w:t>ي</w:t>
      </w:r>
      <w:r w:rsidRPr="0051198D">
        <w:rPr>
          <w:rFonts w:ascii="Traditional Arabic" w:hAnsi="Traditional Arabic" w:cs="Traditional Arabic"/>
          <w:sz w:val="32"/>
          <w:szCs w:val="32"/>
          <w:rtl/>
          <w:lang w:val="en-US"/>
        </w:rPr>
        <w:t>شعر</w:t>
      </w:r>
      <w:r w:rsidRPr="0051198D">
        <w:rPr>
          <w:rFonts w:ascii="Traditional Arabic" w:hAnsi="Traditional Arabic" w:cs="Traditional Arabic" w:hint="cs"/>
          <w:sz w:val="32"/>
          <w:szCs w:val="32"/>
          <w:rtl/>
          <w:lang w:val="en-US"/>
        </w:rPr>
        <w:t>ون</w:t>
      </w:r>
      <w:r w:rsidRPr="0051198D">
        <w:rPr>
          <w:rFonts w:ascii="Traditional Arabic" w:hAnsi="Traditional Arabic" w:cs="Traditional Arabic"/>
          <w:sz w:val="32"/>
          <w:szCs w:val="32"/>
          <w:rtl/>
          <w:lang w:val="en-US"/>
        </w:rPr>
        <w:t xml:space="preserve"> بالخوف من استعمال</w:t>
      </w:r>
      <w:r w:rsidRPr="0051198D">
        <w:rPr>
          <w:rFonts w:ascii="Traditional Arabic" w:hAnsi="Traditional Arabic" w:cs="Traditional Arabic" w:hint="cs"/>
          <w:sz w:val="32"/>
          <w:szCs w:val="32"/>
          <w:rtl/>
          <w:lang w:val="en-US"/>
        </w:rPr>
        <w:t xml:space="preserve"> اللغة</w:t>
      </w:r>
      <w:r w:rsidRPr="0051198D">
        <w:rPr>
          <w:rFonts w:ascii="Traditional Arabic" w:hAnsi="Traditional Arabic" w:cs="Traditional Arabic"/>
          <w:sz w:val="32"/>
          <w:szCs w:val="32"/>
          <w:rtl/>
          <w:lang w:val="en-US"/>
        </w:rPr>
        <w:t xml:space="preserve"> العربية</w:t>
      </w:r>
      <w:r w:rsidRPr="0051198D">
        <w:rPr>
          <w:rFonts w:ascii="Traditional Arabic" w:hAnsi="Traditional Arabic" w:cs="Traditional Arabic" w:hint="cs"/>
          <w:sz w:val="32"/>
          <w:szCs w:val="32"/>
          <w:rtl/>
          <w:lang w:val="en-US"/>
        </w:rPr>
        <w:t>، وإنَّ ذلك في مستوى واحد بين الجنسين</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 بينما استخدمت الإناث ت</w:t>
      </w:r>
      <w:r w:rsidRPr="0051198D">
        <w:rPr>
          <w:rFonts w:ascii="Traditional Arabic" w:hAnsi="Traditional Arabic" w:cs="Traditional Arabic"/>
          <w:sz w:val="32"/>
          <w:szCs w:val="32"/>
          <w:rtl/>
          <w:lang w:val="en-US"/>
        </w:rPr>
        <w:t>شج</w:t>
      </w:r>
      <w:r w:rsidRPr="0051198D">
        <w:rPr>
          <w:rFonts w:ascii="Traditional Arabic" w:hAnsi="Traditional Arabic" w:cs="Traditional Arabic" w:hint="cs"/>
          <w:sz w:val="32"/>
          <w:szCs w:val="32"/>
          <w:rtl/>
          <w:lang w:val="en-US"/>
        </w:rPr>
        <w:t>ي</w:t>
      </w:r>
      <w:r w:rsidRPr="0051198D">
        <w:rPr>
          <w:rFonts w:ascii="Traditional Arabic" w:hAnsi="Traditional Arabic" w:cs="Traditional Arabic"/>
          <w:sz w:val="32"/>
          <w:szCs w:val="32"/>
          <w:rtl/>
          <w:lang w:val="en-US"/>
        </w:rPr>
        <w:t>ع</w:t>
      </w:r>
      <w:r w:rsidRPr="0051198D">
        <w:rPr>
          <w:rFonts w:ascii="Traditional Arabic" w:hAnsi="Traditional Arabic" w:cs="Traditional Arabic" w:hint="cs"/>
          <w:sz w:val="32"/>
          <w:szCs w:val="32"/>
          <w:rtl/>
          <w:lang w:val="en-US"/>
        </w:rPr>
        <w:t>اً ذاتياً في استخدام اللغة العربية مهما شعروا بالخوف في استخدامها بشكل أحسن من الذكور، وذلك يظهر في الفقرة (40)، كما الإناث أفضل من الذكور في قدرة</w:t>
      </w:r>
      <w:r w:rsidRPr="0051198D">
        <w:rPr>
          <w:rFonts w:ascii="Traditional Arabic" w:hAnsi="Traditional Arabic" w:cs="Traditional Arabic"/>
          <w:sz w:val="32"/>
          <w:szCs w:val="32"/>
          <w:rtl/>
          <w:lang w:val="en-US"/>
        </w:rPr>
        <w:t xml:space="preserve"> معرفة أوقات </w:t>
      </w: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توتر</w:t>
      </w:r>
      <w:r w:rsidRPr="0051198D">
        <w:rPr>
          <w:rFonts w:ascii="Traditional Arabic" w:hAnsi="Traditional Arabic" w:cs="Traditional Arabic" w:hint="cs"/>
          <w:sz w:val="32"/>
          <w:szCs w:val="32"/>
          <w:rtl/>
          <w:lang w:val="en-US"/>
        </w:rPr>
        <w:t xml:space="preserve"> أثناء استخدام اللغة العربية، ويتضح ذلك في الفقرة (42). وفي الفقرة (44) يتضح لنا أنَّ الذكور يهتمون بطريقة الإسترخاء عبر التحدث</w:t>
      </w:r>
      <w:r w:rsidRPr="0051198D">
        <w:rPr>
          <w:rFonts w:ascii="Traditional Arabic" w:hAnsi="Traditional Arabic" w:cs="Traditional Arabic"/>
          <w:sz w:val="32"/>
          <w:szCs w:val="32"/>
          <w:rtl/>
          <w:lang w:val="en-US"/>
        </w:rPr>
        <w:t xml:space="preserve"> مع الآخرين حول </w:t>
      </w:r>
      <w:r w:rsidRPr="0051198D">
        <w:rPr>
          <w:rFonts w:ascii="Traditional Arabic" w:hAnsi="Traditional Arabic" w:cs="Traditional Arabic" w:hint="cs"/>
          <w:sz w:val="32"/>
          <w:szCs w:val="32"/>
          <w:rtl/>
          <w:lang w:val="en-US"/>
        </w:rPr>
        <w:t>مشاعرهم في تعلم اللغة العربية</w:t>
      </w:r>
      <w:r w:rsidRPr="0051198D">
        <w:rPr>
          <w:rFonts w:ascii="Traditional Arabic" w:hAnsi="Traditional Arabic" w:cs="Traditional Arabic"/>
          <w:sz w:val="32"/>
          <w:szCs w:val="32"/>
          <w:rtl/>
          <w:lang w:val="en-US"/>
        </w:rPr>
        <w:t xml:space="preserve"> أكثر</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من الإناث</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hint="cs"/>
          <w:color w:val="FF0000"/>
          <w:sz w:val="32"/>
          <w:szCs w:val="32"/>
          <w:rtl/>
          <w:lang w:val="en-US"/>
        </w:rPr>
        <w:t xml:space="preserve"> </w:t>
      </w:r>
      <w:r w:rsidRPr="0051198D">
        <w:rPr>
          <w:rFonts w:ascii="Traditional Arabic" w:hAnsi="Traditional Arabic" w:cs="Traditional Arabic" w:hint="cs"/>
          <w:sz w:val="32"/>
          <w:szCs w:val="32"/>
          <w:rtl/>
          <w:lang w:val="en-US"/>
        </w:rPr>
        <w:t>وعندما نظرنا إلى الفقرتين (45)، و(47) والمخصصتان بالاستراتيجيات الاجتماعية، وجدنا أنَّ الإناث أكثر من الذكور، حيث يستخدمن طريقة الطلب من المتحدث إ</w:t>
      </w:r>
      <w:r w:rsidRPr="0051198D">
        <w:rPr>
          <w:rFonts w:ascii="Traditional Arabic" w:hAnsi="Traditional Arabic" w:cs="Traditional Arabic"/>
          <w:sz w:val="32"/>
          <w:szCs w:val="32"/>
          <w:rtl/>
          <w:lang w:val="en-US"/>
        </w:rPr>
        <w:t>بط</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ء</w:t>
      </w:r>
      <w:r w:rsidRPr="0051198D">
        <w:rPr>
          <w:rFonts w:ascii="Traditional Arabic" w:hAnsi="Traditional Arabic" w:cs="Traditional Arabic" w:hint="cs"/>
          <w:sz w:val="32"/>
          <w:szCs w:val="32"/>
          <w:rtl/>
          <w:lang w:val="en-US"/>
        </w:rPr>
        <w:t xml:space="preserve"> سرعة تحدثه أو تكراره للكلام إذالم يفهمن كلامه العربي في أكثر الأحيان بصورة أكثر من طلب الذكور ذلك، كما تميل الإناث إلى ممارسة اللغة من ناحية طرح </w:t>
      </w:r>
      <w:r w:rsidRPr="0051198D">
        <w:rPr>
          <w:rFonts w:ascii="Traditional Arabic" w:hAnsi="Traditional Arabic" w:cs="Traditional Arabic"/>
          <w:sz w:val="32"/>
          <w:szCs w:val="32"/>
          <w:rtl/>
          <w:lang w:val="en-US"/>
        </w:rPr>
        <w:t>أسئلة</w:t>
      </w:r>
      <w:r w:rsidRPr="0051198D">
        <w:rPr>
          <w:rFonts w:ascii="Traditional Arabic" w:hAnsi="Traditional Arabic" w:cs="Traditional Arabic" w:hint="cs"/>
          <w:sz w:val="32"/>
          <w:szCs w:val="32"/>
          <w:rtl/>
          <w:lang w:val="en-US"/>
        </w:rPr>
        <w:t xml:space="preserve"> عديدة</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متعلقة باللغة ا</w:t>
      </w:r>
      <w:r w:rsidRPr="0051198D">
        <w:rPr>
          <w:rFonts w:ascii="Traditional Arabic" w:hAnsi="Traditional Arabic" w:cs="Traditional Arabic"/>
          <w:sz w:val="32"/>
          <w:szCs w:val="32"/>
          <w:rtl/>
          <w:lang w:val="en-US"/>
        </w:rPr>
        <w:t xml:space="preserve">لعربية </w:t>
      </w:r>
      <w:r w:rsidRPr="0051198D">
        <w:rPr>
          <w:rFonts w:ascii="Traditional Arabic" w:hAnsi="Traditional Arabic" w:cs="Traditional Arabic" w:hint="cs"/>
          <w:sz w:val="32"/>
          <w:szCs w:val="32"/>
          <w:rtl/>
          <w:lang w:val="en-US"/>
        </w:rPr>
        <w:t>على</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الأصدقاء داخل الفصل أو خارجه أكثر من الذكور</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ومع ذلك</w:t>
      </w:r>
      <w:r w:rsidRPr="0051198D">
        <w:rPr>
          <w:rFonts w:ascii="Traditional Arabic" w:hAnsi="Traditional Arabic" w:cs="Traditional Arabic" w:hint="cs"/>
          <w:sz w:val="32"/>
          <w:szCs w:val="32"/>
          <w:rtl/>
          <w:lang w:val="en-US"/>
        </w:rPr>
        <w:t xml:space="preserve">، يدرك الذكور أهمية تعلم </w:t>
      </w:r>
      <w:r w:rsidRPr="0051198D">
        <w:rPr>
          <w:rFonts w:ascii="Traditional Arabic" w:hAnsi="Traditional Arabic" w:cs="Traditional Arabic"/>
          <w:sz w:val="32"/>
          <w:szCs w:val="32"/>
          <w:rtl/>
          <w:lang w:val="en-US"/>
        </w:rPr>
        <w:t>ثقافة الناطقين بالعربية</w:t>
      </w:r>
      <w:r w:rsidRPr="0051198D">
        <w:rPr>
          <w:rFonts w:ascii="Traditional Arabic" w:hAnsi="Traditional Arabic" w:cs="Traditional Arabic" w:hint="cs"/>
          <w:sz w:val="32"/>
          <w:szCs w:val="32"/>
          <w:rtl/>
          <w:lang w:val="en-US"/>
        </w:rPr>
        <w:t xml:space="preserve"> أكثر من الإناث، وهذا ظهر في الفقرة الأخيرة</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 وبذلك يتبين لنا من الجدول أنَّ طبيعة الجنسين وخصائصهما تؤثر في استخدام استراتيجيات تعلم اللغة بشكل واضح، وهناك بعضٌ من الاستراتيجيات الستة التي يستخدمها الذكور أكثر من الإناث ولكن عندما نظرنا إلى</w:t>
      </w:r>
      <w:r w:rsidRPr="0051198D">
        <w:rPr>
          <w:rFonts w:ascii="Traditional Arabic" w:hAnsi="Traditional Arabic" w:cs="Traditional Arabic"/>
          <w:sz w:val="32"/>
          <w:szCs w:val="32"/>
          <w:rtl/>
          <w:lang w:val="en-US"/>
        </w:rPr>
        <w:t xml:space="preserve"> المستوى العام</w:t>
      </w:r>
      <w:r w:rsidRPr="0051198D">
        <w:rPr>
          <w:rFonts w:ascii="Traditional Arabic" w:hAnsi="Traditional Arabic" w:cs="Traditional Arabic" w:hint="cs"/>
          <w:sz w:val="32"/>
          <w:szCs w:val="32"/>
          <w:rtl/>
          <w:lang w:val="en-US"/>
        </w:rPr>
        <w:t xml:space="preserve"> وجدنا أنَّ الإناث يستخدمنها أكثر من الذكور، وإن كانت النسبة بين الجنسين قريبة جداً.</w:t>
      </w:r>
    </w:p>
    <w:p w:rsidR="00BD5E0E" w:rsidRPr="0051198D" w:rsidRDefault="00BD5E0E" w:rsidP="00BD5E0E">
      <w:pPr>
        <w:bidi/>
        <w:spacing w:after="0" w:line="240" w:lineRule="auto"/>
        <w:jc w:val="both"/>
        <w:rPr>
          <w:rFonts w:ascii="Traditional Arabic" w:hAnsi="Traditional Arabic" w:cs="Traditional Arabic"/>
          <w:color w:val="FF0000"/>
          <w:sz w:val="32"/>
          <w:szCs w:val="32"/>
          <w:rtl/>
          <w:lang w:val="en-US"/>
        </w:rPr>
      </w:pPr>
    </w:p>
    <w:p w:rsidR="0035357E" w:rsidRPr="0051198D" w:rsidRDefault="0035357E" w:rsidP="0035357E">
      <w:pPr>
        <w:bidi/>
        <w:spacing w:after="0" w:line="240" w:lineRule="auto"/>
        <w:jc w:val="both"/>
        <w:rPr>
          <w:rFonts w:ascii="Traditional Arabic" w:hAnsi="Traditional Arabic" w:cs="Traditional Arabic"/>
          <w:b/>
          <w:bCs/>
          <w:sz w:val="32"/>
          <w:szCs w:val="32"/>
          <w:rtl/>
          <w:lang w:val="en-US"/>
        </w:rPr>
      </w:pPr>
      <w:r w:rsidRPr="0051198D">
        <w:rPr>
          <w:rFonts w:ascii="Traditional Arabic" w:hAnsi="Traditional Arabic" w:cs="Traditional Arabic" w:hint="cs"/>
          <w:b/>
          <w:bCs/>
          <w:sz w:val="32"/>
          <w:szCs w:val="32"/>
          <w:rtl/>
          <w:lang w:val="en-US"/>
        </w:rPr>
        <w:t xml:space="preserve">2 </w:t>
      </w:r>
      <w:r w:rsidRPr="0051198D">
        <w:rPr>
          <w:rFonts w:ascii="Traditional Arabic" w:hAnsi="Traditional Arabic" w:cs="Traditional Arabic"/>
          <w:b/>
          <w:bCs/>
          <w:sz w:val="32"/>
          <w:szCs w:val="32"/>
          <w:rtl/>
          <w:lang w:val="en-US"/>
        </w:rPr>
        <w:t>–</w:t>
      </w:r>
      <w:r w:rsidRPr="0051198D">
        <w:rPr>
          <w:rFonts w:ascii="Traditional Arabic" w:hAnsi="Traditional Arabic" w:cs="Traditional Arabic" w:hint="cs"/>
          <w:b/>
          <w:bCs/>
          <w:sz w:val="32"/>
          <w:szCs w:val="32"/>
          <w:rtl/>
          <w:lang w:val="en-US"/>
        </w:rPr>
        <w:t xml:space="preserve"> مستوى الاهتمام باللغة العربية:</w:t>
      </w: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 xml:space="preserve">وبالنظر إلى معدل استخدام استراتيجيات تعلم اللغة على المستوى العام وفقاً للاهتمام باللغة؛ فنجد أنه في المستوى المتوسط لكل مستويات الاهتمام باللغة، أما على مستوى المحاور فإنها في المستوى المعتدل أيضاً حيث أتت الأوزان النسبية على مستوى المتوسط العام عند (2.763)، و (2.714)، و (2.478) على التوالي. وكذلك جاءت الأوزان النسبية على مستوى المحاور في المستوى الثاني (الاهتمام بها قليل) بين (2.22) و (2.88)، بينما في المستوى الثالث (الاهتمام بها إلى حد ما) تراوح ما بين (2.59) و (3.04)، </w:t>
      </w:r>
      <w:r w:rsidRPr="0051198D">
        <w:rPr>
          <w:rFonts w:ascii="Traditional Arabic" w:hAnsi="Traditional Arabic" w:cs="Traditional Arabic"/>
          <w:sz w:val="32"/>
          <w:szCs w:val="32"/>
          <w:rtl/>
          <w:lang w:val="en-US"/>
        </w:rPr>
        <w:t xml:space="preserve">وفي المستوى </w:t>
      </w:r>
      <w:r w:rsidRPr="0051198D">
        <w:rPr>
          <w:rFonts w:ascii="Traditional Arabic" w:hAnsi="Traditional Arabic" w:cs="Traditional Arabic" w:hint="cs"/>
          <w:sz w:val="32"/>
          <w:szCs w:val="32"/>
          <w:rtl/>
          <w:lang w:val="en-US"/>
        </w:rPr>
        <w:t>الأخير تراوح</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ما بين (2.66) و(3.03)، وبالنظر إلى تلك الأوزان النسبية يتبين لنا أنَّ المتعلمين جميعهم يستخدمون استراتيجيات تعلم اللغة العربية في المستوى المعتدل في كل المحاور الستة، ويصنف اهتمامهم بها في المستوى الجيد بالنسبة لكونهم متعلمين غير متخصصين في اللغة العربية كما يمكننا أن ننظر إلى الجدول أدناه:</w:t>
      </w:r>
    </w:p>
    <w:p w:rsidR="0035357E" w:rsidRPr="0051198D" w:rsidRDefault="0035357E" w:rsidP="0035357E">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الجدول (14): استخدام استراتيجيات تعلم اللغة على مستوى المحاور وفقا للاهتمام باللغة العربية</w:t>
      </w:r>
    </w:p>
    <w:tbl>
      <w:tblPr>
        <w:bidiVisual/>
        <w:tblW w:w="8094"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26"/>
        <w:gridCol w:w="1276"/>
        <w:gridCol w:w="1276"/>
        <w:gridCol w:w="1417"/>
        <w:gridCol w:w="1276"/>
        <w:gridCol w:w="1423"/>
      </w:tblGrid>
      <w:tr w:rsidR="0035357E" w:rsidRPr="0051198D" w:rsidTr="00C56A15">
        <w:trPr>
          <w:trHeight w:val="628"/>
          <w:jc w:val="center"/>
        </w:trPr>
        <w:tc>
          <w:tcPr>
            <w:tcW w:w="1426" w:type="dxa"/>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الاستراتيجيات</w:t>
            </w:r>
          </w:p>
        </w:tc>
        <w:tc>
          <w:tcPr>
            <w:tcW w:w="1276" w:type="dxa"/>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الاهتمام بها قليل</w:t>
            </w:r>
          </w:p>
        </w:tc>
        <w:tc>
          <w:tcPr>
            <w:tcW w:w="1276" w:type="dxa"/>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الاهتمام بها إلى حدما</w:t>
            </w:r>
          </w:p>
        </w:tc>
        <w:tc>
          <w:tcPr>
            <w:tcW w:w="1417" w:type="dxa"/>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الاهتمام بها جدا</w:t>
            </w:r>
          </w:p>
        </w:tc>
        <w:tc>
          <w:tcPr>
            <w:tcW w:w="1276" w:type="dxa"/>
            <w:tcBorders>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مستوى الدلالة</w:t>
            </w:r>
          </w:p>
        </w:tc>
        <w:tc>
          <w:tcPr>
            <w:tcW w:w="1423" w:type="dxa"/>
            <w:tcBorders>
              <w:lef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نمط الاختلاف</w:t>
            </w:r>
          </w:p>
        </w:tc>
      </w:tr>
      <w:tr w:rsidR="0035357E" w:rsidRPr="0051198D" w:rsidTr="00C56A15">
        <w:trPr>
          <w:trHeight w:val="535"/>
          <w:jc w:val="center"/>
        </w:trPr>
        <w:tc>
          <w:tcPr>
            <w:tcW w:w="1426" w:type="dxa"/>
            <w:tcBorders>
              <w:bottom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lastRenderedPageBreak/>
              <w:t>التذكرية</w:t>
            </w:r>
          </w:p>
        </w:tc>
        <w:tc>
          <w:tcPr>
            <w:tcW w:w="1276" w:type="dxa"/>
            <w:tcBorders>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2.277</w:t>
            </w:r>
          </w:p>
        </w:tc>
        <w:tc>
          <w:tcPr>
            <w:tcW w:w="1276" w:type="dxa"/>
            <w:tcBorders>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2.665</w:t>
            </w:r>
          </w:p>
        </w:tc>
        <w:tc>
          <w:tcPr>
            <w:tcW w:w="1417" w:type="dxa"/>
            <w:tcBorders>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2.739</w:t>
            </w:r>
          </w:p>
        </w:tc>
        <w:tc>
          <w:tcPr>
            <w:tcW w:w="1276" w:type="dxa"/>
            <w:tcBorders>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0.004</w:t>
            </w:r>
          </w:p>
        </w:tc>
        <w:tc>
          <w:tcPr>
            <w:tcW w:w="1423" w:type="dxa"/>
            <w:tcBorders>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w:t>
            </w:r>
            <w:r w:rsidRPr="00B25C6F">
              <w:rPr>
                <w:rFonts w:ascii="Traditional Arabic" w:hAnsi="Traditional Arabic" w:cs="Traditional Arabic"/>
                <w:rtl/>
                <w:lang w:val="en-US"/>
              </w:rPr>
              <w:t>&lt;</w:t>
            </w:r>
            <w:r w:rsidRPr="00B25C6F">
              <w:rPr>
                <w:rFonts w:ascii="Traditional Arabic" w:hAnsi="Traditional Arabic" w:cs="Traditional Arabic" w:hint="cs"/>
                <w:rtl/>
                <w:lang w:val="en-US"/>
              </w:rPr>
              <w:t>2</w:t>
            </w:r>
            <w:r w:rsidRPr="00B25C6F">
              <w:rPr>
                <w:rFonts w:ascii="Traditional Arabic" w:hAnsi="Traditional Arabic" w:cs="Traditional Arabic"/>
                <w:rtl/>
                <w:lang w:val="en-US"/>
              </w:rPr>
              <w:t>&lt;</w:t>
            </w:r>
            <w:r w:rsidRPr="00B25C6F">
              <w:rPr>
                <w:rFonts w:ascii="Traditional Arabic" w:hAnsi="Traditional Arabic" w:cs="Traditional Arabic" w:hint="cs"/>
                <w:rtl/>
                <w:lang w:val="en-US"/>
              </w:rPr>
              <w:t>3</w:t>
            </w:r>
          </w:p>
        </w:tc>
      </w:tr>
      <w:tr w:rsidR="0035357E" w:rsidRPr="0051198D" w:rsidTr="00C56A15">
        <w:trPr>
          <w:trHeight w:val="551"/>
          <w:jc w:val="center"/>
        </w:trPr>
        <w:tc>
          <w:tcPr>
            <w:tcW w:w="1426" w:type="dxa"/>
            <w:tcBorders>
              <w:top w:val="nil"/>
              <w:bottom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المعرفية</w:t>
            </w:r>
          </w:p>
        </w:tc>
        <w:tc>
          <w:tcPr>
            <w:tcW w:w="1276" w:type="dxa"/>
            <w:tcBorders>
              <w:top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2.229</w:t>
            </w:r>
          </w:p>
        </w:tc>
        <w:tc>
          <w:tcPr>
            <w:tcW w:w="1276" w:type="dxa"/>
            <w:tcBorders>
              <w:top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2.595</w:t>
            </w:r>
          </w:p>
        </w:tc>
        <w:tc>
          <w:tcPr>
            <w:tcW w:w="1417" w:type="dxa"/>
            <w:tcBorders>
              <w:top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2.690</w:t>
            </w:r>
          </w:p>
        </w:tc>
        <w:tc>
          <w:tcPr>
            <w:tcW w:w="1276"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0.006</w:t>
            </w:r>
          </w:p>
        </w:tc>
        <w:tc>
          <w:tcPr>
            <w:tcW w:w="1423"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w:t>
            </w:r>
            <w:r w:rsidRPr="00B25C6F">
              <w:rPr>
                <w:rFonts w:ascii="Traditional Arabic" w:hAnsi="Traditional Arabic" w:cs="Traditional Arabic"/>
                <w:rtl/>
                <w:lang w:val="en-US"/>
              </w:rPr>
              <w:t>&lt;</w:t>
            </w:r>
            <w:r w:rsidRPr="00B25C6F">
              <w:rPr>
                <w:rFonts w:ascii="Traditional Arabic" w:hAnsi="Traditional Arabic" w:cs="Traditional Arabic" w:hint="cs"/>
                <w:rtl/>
                <w:lang w:val="en-US"/>
              </w:rPr>
              <w:t>2</w:t>
            </w:r>
            <w:r w:rsidRPr="00B25C6F">
              <w:rPr>
                <w:rFonts w:ascii="Traditional Arabic" w:hAnsi="Traditional Arabic" w:cs="Traditional Arabic"/>
                <w:rtl/>
                <w:lang w:val="en-US"/>
              </w:rPr>
              <w:t>&lt;</w:t>
            </w:r>
            <w:r w:rsidRPr="00B25C6F">
              <w:rPr>
                <w:rFonts w:ascii="Traditional Arabic" w:hAnsi="Traditional Arabic" w:cs="Traditional Arabic" w:hint="cs"/>
                <w:rtl/>
                <w:lang w:val="en-US"/>
              </w:rPr>
              <w:t>3</w:t>
            </w:r>
          </w:p>
        </w:tc>
      </w:tr>
      <w:tr w:rsidR="0035357E" w:rsidRPr="0051198D" w:rsidTr="00C56A15">
        <w:trPr>
          <w:trHeight w:val="535"/>
          <w:jc w:val="center"/>
        </w:trPr>
        <w:tc>
          <w:tcPr>
            <w:tcW w:w="1426" w:type="dxa"/>
            <w:tcBorders>
              <w:top w:val="nil"/>
              <w:bottom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التعويضية</w:t>
            </w:r>
          </w:p>
        </w:tc>
        <w:tc>
          <w:tcPr>
            <w:tcW w:w="1276" w:type="dxa"/>
            <w:tcBorders>
              <w:top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2.527</w:t>
            </w:r>
          </w:p>
        </w:tc>
        <w:tc>
          <w:tcPr>
            <w:tcW w:w="1276" w:type="dxa"/>
            <w:tcBorders>
              <w:top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2.691</w:t>
            </w:r>
          </w:p>
        </w:tc>
        <w:tc>
          <w:tcPr>
            <w:tcW w:w="1417" w:type="dxa"/>
            <w:tcBorders>
              <w:top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2.664</w:t>
            </w:r>
          </w:p>
        </w:tc>
        <w:tc>
          <w:tcPr>
            <w:tcW w:w="1276"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0.657</w:t>
            </w:r>
          </w:p>
        </w:tc>
        <w:tc>
          <w:tcPr>
            <w:tcW w:w="1423"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w:t>
            </w:r>
            <w:r w:rsidRPr="00B25C6F">
              <w:rPr>
                <w:rFonts w:ascii="Traditional Arabic" w:hAnsi="Traditional Arabic" w:cs="Traditional Arabic"/>
                <w:rtl/>
                <w:lang w:val="en-US"/>
              </w:rPr>
              <w:t>&lt;</w:t>
            </w:r>
            <w:r w:rsidRPr="00B25C6F">
              <w:rPr>
                <w:rFonts w:ascii="Traditional Arabic" w:hAnsi="Traditional Arabic" w:cs="Traditional Arabic" w:hint="cs"/>
                <w:rtl/>
                <w:lang w:val="en-US"/>
              </w:rPr>
              <w:t>2</w:t>
            </w:r>
            <w:r w:rsidRPr="00B25C6F">
              <w:rPr>
                <w:rFonts w:ascii="Traditional Arabic" w:hAnsi="Traditional Arabic" w:cs="Traditional Arabic"/>
                <w:rtl/>
                <w:lang w:val="en-US"/>
              </w:rPr>
              <w:t>&gt;</w:t>
            </w:r>
            <w:r w:rsidRPr="00B25C6F">
              <w:rPr>
                <w:rFonts w:ascii="Traditional Arabic" w:hAnsi="Traditional Arabic" w:cs="Traditional Arabic" w:hint="cs"/>
                <w:rtl/>
                <w:lang w:val="en-US"/>
              </w:rPr>
              <w:t>3</w:t>
            </w:r>
          </w:p>
        </w:tc>
      </w:tr>
      <w:tr w:rsidR="0035357E" w:rsidRPr="0051198D" w:rsidTr="00C56A15">
        <w:trPr>
          <w:trHeight w:val="551"/>
          <w:jc w:val="center"/>
        </w:trPr>
        <w:tc>
          <w:tcPr>
            <w:tcW w:w="1426" w:type="dxa"/>
            <w:tcBorders>
              <w:top w:val="nil"/>
              <w:bottom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فوق المعرفية</w:t>
            </w:r>
          </w:p>
        </w:tc>
        <w:tc>
          <w:tcPr>
            <w:tcW w:w="1276" w:type="dxa"/>
            <w:tcBorders>
              <w:top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2.884</w:t>
            </w:r>
          </w:p>
        </w:tc>
        <w:tc>
          <w:tcPr>
            <w:tcW w:w="1276" w:type="dxa"/>
            <w:tcBorders>
              <w:top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3.0474</w:t>
            </w:r>
          </w:p>
        </w:tc>
        <w:tc>
          <w:tcPr>
            <w:tcW w:w="1417" w:type="dxa"/>
            <w:tcBorders>
              <w:top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3.0381</w:t>
            </w:r>
          </w:p>
        </w:tc>
        <w:tc>
          <w:tcPr>
            <w:tcW w:w="1276"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0.637</w:t>
            </w:r>
          </w:p>
        </w:tc>
        <w:tc>
          <w:tcPr>
            <w:tcW w:w="1423"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w:t>
            </w:r>
            <w:r w:rsidRPr="00B25C6F">
              <w:rPr>
                <w:rFonts w:ascii="Traditional Arabic" w:hAnsi="Traditional Arabic" w:cs="Traditional Arabic"/>
                <w:rtl/>
                <w:lang w:val="en-US"/>
              </w:rPr>
              <w:t>&lt;</w:t>
            </w:r>
            <w:r w:rsidRPr="00B25C6F">
              <w:rPr>
                <w:rFonts w:ascii="Traditional Arabic" w:hAnsi="Traditional Arabic" w:cs="Traditional Arabic" w:hint="cs"/>
                <w:rtl/>
                <w:lang w:val="en-US"/>
              </w:rPr>
              <w:t>2</w:t>
            </w:r>
            <w:r w:rsidRPr="00B25C6F">
              <w:rPr>
                <w:rFonts w:ascii="Traditional Arabic" w:hAnsi="Traditional Arabic" w:cs="Traditional Arabic"/>
                <w:rtl/>
                <w:lang w:val="en-US"/>
              </w:rPr>
              <w:t>&gt;</w:t>
            </w:r>
            <w:r w:rsidRPr="00B25C6F">
              <w:rPr>
                <w:rFonts w:ascii="Traditional Arabic" w:hAnsi="Traditional Arabic" w:cs="Traditional Arabic" w:hint="cs"/>
                <w:rtl/>
                <w:lang w:val="en-US"/>
              </w:rPr>
              <w:t>3</w:t>
            </w:r>
          </w:p>
        </w:tc>
      </w:tr>
      <w:tr w:rsidR="0035357E" w:rsidRPr="0051198D" w:rsidTr="00C56A15">
        <w:trPr>
          <w:trHeight w:val="551"/>
          <w:jc w:val="center"/>
        </w:trPr>
        <w:tc>
          <w:tcPr>
            <w:tcW w:w="1426" w:type="dxa"/>
            <w:tcBorders>
              <w:top w:val="nil"/>
              <w:bottom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w:t>
            </w:r>
            <w:r w:rsidRPr="0051198D">
              <w:rPr>
                <w:rFonts w:ascii="Traditional Arabic" w:hAnsi="Traditional Arabic" w:cs="Traditional Arabic" w:hint="cs"/>
                <w:sz w:val="32"/>
                <w:szCs w:val="32"/>
                <w:rtl/>
                <w:lang w:val="en-US"/>
              </w:rPr>
              <w:t>لعا</w:t>
            </w:r>
            <w:r w:rsidRPr="0051198D">
              <w:rPr>
                <w:rFonts w:ascii="Traditional Arabic" w:hAnsi="Traditional Arabic" w:cs="Traditional Arabic"/>
                <w:sz w:val="32"/>
                <w:szCs w:val="32"/>
                <w:rtl/>
                <w:lang w:val="en-US"/>
              </w:rPr>
              <w:t>طفية</w:t>
            </w:r>
          </w:p>
        </w:tc>
        <w:tc>
          <w:tcPr>
            <w:tcW w:w="1276" w:type="dxa"/>
            <w:tcBorders>
              <w:top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2.590</w:t>
            </w:r>
          </w:p>
        </w:tc>
        <w:tc>
          <w:tcPr>
            <w:tcW w:w="1276" w:type="dxa"/>
            <w:tcBorders>
              <w:top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2.687</w:t>
            </w:r>
          </w:p>
        </w:tc>
        <w:tc>
          <w:tcPr>
            <w:tcW w:w="1417" w:type="dxa"/>
            <w:tcBorders>
              <w:top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2.676</w:t>
            </w:r>
          </w:p>
        </w:tc>
        <w:tc>
          <w:tcPr>
            <w:tcW w:w="1276" w:type="dxa"/>
            <w:tcBorders>
              <w:top w:val="nil"/>
              <w:bottom w:val="nil"/>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0.803</w:t>
            </w:r>
          </w:p>
        </w:tc>
        <w:tc>
          <w:tcPr>
            <w:tcW w:w="1423" w:type="dxa"/>
            <w:tcBorders>
              <w:top w:val="nil"/>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w:t>
            </w:r>
            <w:r w:rsidRPr="00B25C6F">
              <w:rPr>
                <w:rFonts w:ascii="Traditional Arabic" w:hAnsi="Traditional Arabic" w:cs="Traditional Arabic"/>
                <w:rtl/>
                <w:lang w:val="en-US"/>
              </w:rPr>
              <w:t>&lt;</w:t>
            </w:r>
            <w:r w:rsidRPr="00B25C6F">
              <w:rPr>
                <w:rFonts w:ascii="Traditional Arabic" w:hAnsi="Traditional Arabic" w:cs="Traditional Arabic" w:hint="cs"/>
                <w:rtl/>
                <w:lang w:val="en-US"/>
              </w:rPr>
              <w:t>2</w:t>
            </w:r>
            <w:r w:rsidRPr="00B25C6F">
              <w:rPr>
                <w:rFonts w:ascii="Traditional Arabic" w:hAnsi="Traditional Arabic" w:cs="Traditional Arabic"/>
                <w:rtl/>
                <w:lang w:val="en-US"/>
              </w:rPr>
              <w:t>&gt;</w:t>
            </w:r>
            <w:r w:rsidRPr="00B25C6F">
              <w:rPr>
                <w:rFonts w:ascii="Traditional Arabic" w:hAnsi="Traditional Arabic" w:cs="Traditional Arabic" w:hint="cs"/>
                <w:rtl/>
                <w:lang w:val="en-US"/>
              </w:rPr>
              <w:t>3</w:t>
            </w:r>
          </w:p>
        </w:tc>
      </w:tr>
      <w:tr w:rsidR="0035357E" w:rsidRPr="0051198D" w:rsidTr="00C56A15">
        <w:trPr>
          <w:trHeight w:val="535"/>
          <w:jc w:val="center"/>
        </w:trPr>
        <w:tc>
          <w:tcPr>
            <w:tcW w:w="1426" w:type="dxa"/>
            <w:tcBorders>
              <w:top w:val="nil"/>
              <w:bottom w:val="single" w:sz="4" w:space="0" w:color="auto"/>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الاجتماعية</w:t>
            </w:r>
          </w:p>
        </w:tc>
        <w:tc>
          <w:tcPr>
            <w:tcW w:w="1276" w:type="dxa"/>
            <w:tcBorders>
              <w:top w:val="nil"/>
              <w:bottom w:val="single" w:sz="4" w:space="0" w:color="auto"/>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2.361</w:t>
            </w:r>
          </w:p>
        </w:tc>
        <w:tc>
          <w:tcPr>
            <w:tcW w:w="1276" w:type="dxa"/>
            <w:tcBorders>
              <w:top w:val="nil"/>
              <w:bottom w:val="single" w:sz="4" w:space="0" w:color="auto"/>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2.603</w:t>
            </w:r>
          </w:p>
        </w:tc>
        <w:tc>
          <w:tcPr>
            <w:tcW w:w="1417" w:type="dxa"/>
            <w:tcBorders>
              <w:top w:val="nil"/>
              <w:bottom w:val="single" w:sz="4" w:space="0" w:color="auto"/>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2.773</w:t>
            </w:r>
          </w:p>
        </w:tc>
        <w:tc>
          <w:tcPr>
            <w:tcW w:w="1276" w:type="dxa"/>
            <w:tcBorders>
              <w:top w:val="nil"/>
              <w:bottom w:val="single" w:sz="4" w:space="0" w:color="auto"/>
              <w:righ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0.067</w:t>
            </w:r>
          </w:p>
        </w:tc>
        <w:tc>
          <w:tcPr>
            <w:tcW w:w="1423" w:type="dxa"/>
            <w:tcBorders>
              <w:top w:val="nil"/>
              <w:left w:val="nil"/>
              <w:bottom w:val="single" w:sz="4" w:space="0" w:color="auto"/>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w:t>
            </w:r>
            <w:r w:rsidRPr="00B25C6F">
              <w:rPr>
                <w:rFonts w:ascii="Traditional Arabic" w:hAnsi="Traditional Arabic" w:cs="Traditional Arabic"/>
                <w:rtl/>
                <w:lang w:val="en-US"/>
              </w:rPr>
              <w:t>&lt;</w:t>
            </w:r>
            <w:r w:rsidRPr="00B25C6F">
              <w:rPr>
                <w:rFonts w:ascii="Traditional Arabic" w:hAnsi="Traditional Arabic" w:cs="Traditional Arabic" w:hint="cs"/>
                <w:rtl/>
                <w:lang w:val="en-US"/>
              </w:rPr>
              <w:t>2</w:t>
            </w:r>
            <w:r w:rsidRPr="00B25C6F">
              <w:rPr>
                <w:rFonts w:ascii="Traditional Arabic" w:hAnsi="Traditional Arabic" w:cs="Traditional Arabic"/>
                <w:rtl/>
                <w:lang w:val="en-US"/>
              </w:rPr>
              <w:t>&lt;</w:t>
            </w:r>
            <w:r w:rsidRPr="00B25C6F">
              <w:rPr>
                <w:rFonts w:ascii="Traditional Arabic" w:hAnsi="Traditional Arabic" w:cs="Traditional Arabic" w:hint="cs"/>
                <w:rtl/>
                <w:lang w:val="en-US"/>
              </w:rPr>
              <w:t>3</w:t>
            </w:r>
          </w:p>
        </w:tc>
      </w:tr>
      <w:tr w:rsidR="0035357E" w:rsidRPr="0051198D" w:rsidTr="00C56A15">
        <w:trPr>
          <w:trHeight w:val="551"/>
          <w:jc w:val="center"/>
        </w:trPr>
        <w:tc>
          <w:tcPr>
            <w:tcW w:w="1426" w:type="dxa"/>
            <w:tcBorders>
              <w:top w:val="single" w:sz="4" w:space="0" w:color="auto"/>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المتوسط العام</w:t>
            </w:r>
          </w:p>
        </w:tc>
        <w:tc>
          <w:tcPr>
            <w:tcW w:w="1276" w:type="dxa"/>
            <w:tcBorders>
              <w:top w:val="single" w:sz="4" w:space="0" w:color="auto"/>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2.478</w:t>
            </w:r>
          </w:p>
        </w:tc>
        <w:tc>
          <w:tcPr>
            <w:tcW w:w="1276" w:type="dxa"/>
            <w:tcBorders>
              <w:top w:val="single" w:sz="4" w:space="0" w:color="auto"/>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2.714</w:t>
            </w:r>
          </w:p>
        </w:tc>
        <w:tc>
          <w:tcPr>
            <w:tcW w:w="1417" w:type="dxa"/>
            <w:tcBorders>
              <w:top w:val="single" w:sz="4" w:space="0" w:color="auto"/>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2.763</w:t>
            </w:r>
          </w:p>
        </w:tc>
        <w:tc>
          <w:tcPr>
            <w:tcW w:w="1276" w:type="dxa"/>
            <w:tcBorders>
              <w:top w:val="single" w:sz="4" w:space="0" w:color="auto"/>
              <w:righ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p>
        </w:tc>
        <w:tc>
          <w:tcPr>
            <w:tcW w:w="1423" w:type="dxa"/>
            <w:tcBorders>
              <w:top w:val="single" w:sz="4" w:space="0" w:color="auto"/>
              <w:left w:val="nil"/>
            </w:tcBorders>
          </w:tcPr>
          <w:p w:rsidR="0035357E" w:rsidRPr="0051198D" w:rsidRDefault="0035357E" w:rsidP="00C56A15">
            <w:pPr>
              <w:bidi/>
              <w:spacing w:after="0" w:line="240" w:lineRule="auto"/>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معتدل</w:t>
            </w:r>
          </w:p>
        </w:tc>
      </w:tr>
    </w:tbl>
    <w:p w:rsidR="0035357E" w:rsidRPr="0051198D" w:rsidRDefault="0035357E" w:rsidP="0035357E">
      <w:pPr>
        <w:bidi/>
        <w:spacing w:after="0" w:line="240" w:lineRule="auto"/>
        <w:jc w:val="both"/>
        <w:rPr>
          <w:rFonts w:ascii="Traditional Arabic" w:hAnsi="Traditional Arabic" w:cs="Traditional Arabic"/>
          <w:sz w:val="32"/>
          <w:szCs w:val="32"/>
          <w:rtl/>
          <w:lang w:val="en-US"/>
        </w:rPr>
      </w:pP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تبينت نتائج التحليل التبايني (</w:t>
      </w:r>
      <w:r w:rsidRPr="0051198D">
        <w:rPr>
          <w:sz w:val="32"/>
          <w:szCs w:val="32"/>
          <w:lang w:val="en-US"/>
        </w:rPr>
        <w:t>ANOVA</w:t>
      </w:r>
      <w:r w:rsidRPr="0051198D">
        <w:rPr>
          <w:rFonts w:ascii="Traditional Arabic" w:hAnsi="Traditional Arabic" w:cs="Traditional Arabic" w:hint="cs"/>
          <w:sz w:val="32"/>
          <w:szCs w:val="32"/>
          <w:rtl/>
          <w:lang w:val="en-US"/>
        </w:rPr>
        <w:t>) في الجدول أعلاه أنَّه تمَّ استخدام أفراد عينة البحث لاستراتيجيات تعلم اللغة وفقاً لاهتمامهم باللغة العربية، وظهر وجود اختلاف ذي دلالة إحصائية في إستراتيجيتين إحداهما (الاستراتيجيات التذكرية)، والأخرى (الاستراتيجيات المعرفية) فقد ظهر مستوى الدلالة فيهما (0.004)، و (0.006) على التوالي، وذلك بسب زيادة رغبتهم في استخدام طرق</w:t>
      </w:r>
      <w:r w:rsidRPr="0051198D">
        <w:rPr>
          <w:rFonts w:ascii="Traditional Arabic" w:hAnsi="Traditional Arabic" w:cs="Traditional Arabic"/>
          <w:sz w:val="32"/>
          <w:szCs w:val="32"/>
          <w:rtl/>
          <w:lang w:val="en-US"/>
        </w:rPr>
        <w:t xml:space="preserve"> تذكر</w:t>
      </w:r>
      <w:r w:rsidRPr="0051198D">
        <w:rPr>
          <w:rFonts w:ascii="Traditional Arabic" w:hAnsi="Traditional Arabic" w:cs="Traditional Arabic" w:hint="cs"/>
          <w:sz w:val="32"/>
          <w:szCs w:val="32"/>
          <w:rtl/>
          <w:lang w:val="en-US"/>
        </w:rPr>
        <w:t>هم</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بال</w:t>
      </w:r>
      <w:r w:rsidRPr="0051198D">
        <w:rPr>
          <w:rFonts w:ascii="Traditional Arabic" w:hAnsi="Traditional Arabic" w:cs="Traditional Arabic"/>
          <w:sz w:val="32"/>
          <w:szCs w:val="32"/>
          <w:rtl/>
          <w:lang w:val="en-US"/>
        </w:rPr>
        <w:t>كلمات اللغة العربية الجديدة، ومفرداتها العديدة</w:t>
      </w:r>
      <w:r w:rsidRPr="0051198D">
        <w:rPr>
          <w:rFonts w:ascii="Traditional Arabic" w:hAnsi="Traditional Arabic" w:cs="Traditional Arabic" w:hint="cs"/>
          <w:sz w:val="32"/>
          <w:szCs w:val="32"/>
          <w:rtl/>
          <w:lang w:val="en-US"/>
        </w:rPr>
        <w:t xml:space="preserve"> وفقاً لمستوياتهم في الاهتمام باللغة، حيث بدت نسبة التردد في استخدام الاستراتيجيات التذكرية في المستوى الثاني (الاهتمام بها قليلاً) منخفضة إذ وصلت النسبة إلى (2.27)، وتزيد نسبتها في المستوى الثالث (الاهتمام بها إلى حد ما) بشكل أكثر، إذ بلغت النسبة (2.66)، وتستمر نسبتها في الارتفاع عند المستوى الرابع (الاهتمام بها جداً)، إذ حققت النسبة (2.73) على التوالي. وهذا يعني أنَّ نسبة التردد في استخدام الاستراتيجيات التذكرية سوف تزيد وفقاً للاهتمام باللغة لدى عينة البحث، أي أنَّ متعلمي اللغة العربية سوف يستخدمون استراتيجيات التعلم بشكل أكثر وفقاً لمستوى اهتمامهم باللغة العربية أو رغبتهم في تعلمها.</w:t>
      </w: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ab/>
        <w:t>أمَّا في (الاستراتيجيات المعرفية) فنجد فيها اختلافاً ذا دلالة إحصائية أيضاً، وذلك نظراً لارتفاع احتياج عينة البحث إلى ممارسة استخدام اللغة العربية، والأداوات المتكررة مثل ممارسة نطق اللغة كالناطقين بها، أو بداية المحادثة باللغة العربية مثلا، والتي ارتفعت وفقاً لمستويات اهتمامهم باللغة، حيث ظهرت نسبة التردد في استخدام الاستراتيجيات المعرفية في المستوى الثاني (الاهتمام بها قليلاً) أدنى، إذ وصلت النسبة إلى (2.22)، وترتفع نسبتها في المستوى الثالث (الاهتمام بها إلى حد ما)، إذ بلغت النسبة (2.59)، وتستمر نسبتها في الارتفاع في المستوى الرابع (الاهتمام بها جداً)، إذ حققت النسبة (2.69) على التوالي. وهذا يعني أنَّ نسبة التردد في استخدام الاستراتيجيات المعرفية سوف ترتفع وفقاً لمستويات الاهتمام باللغة لدى عينة البحث أيضاً، وذلك لأنَّ متعلمي اللغة العربية سوف يستعملون الاستراتيجيات المعرفية أكثر وفقاً لمستويات اهتمامهم باللغة العربية أو وفقاً لرغبتهم في تعلمها بشكل واضح. بينما نسبة التردد في استخدام الاستراتيجيات التعويضية لا نلمح فيها أيَّ</w:t>
      </w:r>
      <w:r w:rsidRPr="0051198D">
        <w:rPr>
          <w:rFonts w:ascii="Traditional Arabic" w:hAnsi="Traditional Arabic" w:cs="Traditional Arabic"/>
          <w:sz w:val="32"/>
          <w:szCs w:val="32"/>
          <w:rtl/>
          <w:lang w:val="en-US"/>
        </w:rPr>
        <w:t xml:space="preserve"> اختلاف ذ</w:t>
      </w:r>
      <w:r w:rsidRPr="0051198D">
        <w:rPr>
          <w:rFonts w:ascii="Traditional Arabic" w:hAnsi="Traditional Arabic" w:cs="Traditional Arabic" w:hint="cs"/>
          <w:sz w:val="32"/>
          <w:szCs w:val="32"/>
          <w:rtl/>
          <w:lang w:val="en-US"/>
        </w:rPr>
        <w:t>ي</w:t>
      </w:r>
      <w:r w:rsidRPr="0051198D">
        <w:rPr>
          <w:rFonts w:ascii="Traditional Arabic" w:hAnsi="Traditional Arabic" w:cs="Traditional Arabic"/>
          <w:sz w:val="32"/>
          <w:szCs w:val="32"/>
          <w:rtl/>
          <w:lang w:val="en-US"/>
        </w:rPr>
        <w:t xml:space="preserve"> دلالة إحصائية</w:t>
      </w:r>
      <w:r w:rsidRPr="0051198D">
        <w:rPr>
          <w:rFonts w:ascii="Traditional Arabic" w:hAnsi="Traditional Arabic" w:cs="Traditional Arabic" w:hint="cs"/>
          <w:sz w:val="32"/>
          <w:szCs w:val="32"/>
          <w:rtl/>
          <w:lang w:val="en-US"/>
        </w:rPr>
        <w:t xml:space="preserve">؛ حيث ظهر </w:t>
      </w:r>
      <w:r w:rsidRPr="0051198D">
        <w:rPr>
          <w:rFonts w:ascii="Traditional Arabic" w:hAnsi="Traditional Arabic" w:cs="Traditional Arabic"/>
          <w:sz w:val="32"/>
          <w:szCs w:val="32"/>
          <w:rtl/>
          <w:lang w:val="en-US"/>
        </w:rPr>
        <w:t>مستو</w:t>
      </w:r>
      <w:r w:rsidRPr="0051198D">
        <w:rPr>
          <w:rFonts w:ascii="Traditional Arabic" w:hAnsi="Traditional Arabic" w:cs="Traditional Arabic" w:hint="cs"/>
          <w:sz w:val="32"/>
          <w:szCs w:val="32"/>
          <w:rtl/>
          <w:lang w:val="en-US"/>
        </w:rPr>
        <w:t>ى</w:t>
      </w:r>
      <w:r w:rsidRPr="0051198D">
        <w:rPr>
          <w:rFonts w:ascii="Traditional Arabic" w:hAnsi="Traditional Arabic" w:cs="Traditional Arabic"/>
          <w:sz w:val="32"/>
          <w:szCs w:val="32"/>
          <w:rtl/>
          <w:lang w:val="en-US"/>
        </w:rPr>
        <w:t xml:space="preserve"> الدلالة</w:t>
      </w:r>
      <w:r w:rsidRPr="0051198D">
        <w:rPr>
          <w:rFonts w:ascii="Traditional Arabic" w:hAnsi="Traditional Arabic" w:cs="Traditional Arabic" w:hint="cs"/>
          <w:sz w:val="32"/>
          <w:szCs w:val="32"/>
          <w:rtl/>
          <w:lang w:val="en-US"/>
        </w:rPr>
        <w:t xml:space="preserve"> فيها عند (</w:t>
      </w:r>
      <w:r w:rsidRPr="0051198D">
        <w:rPr>
          <w:rFonts w:ascii="Traditional Arabic" w:hAnsi="Traditional Arabic" w:cs="Traditional Arabic"/>
          <w:sz w:val="32"/>
          <w:szCs w:val="32"/>
          <w:rtl/>
          <w:lang w:val="en-US"/>
        </w:rPr>
        <w:t>0.657</w:t>
      </w:r>
      <w:r w:rsidRPr="0051198D">
        <w:rPr>
          <w:rFonts w:ascii="Traditional Arabic" w:hAnsi="Traditional Arabic" w:cs="Traditional Arabic" w:hint="cs"/>
          <w:sz w:val="32"/>
          <w:szCs w:val="32"/>
          <w:rtl/>
          <w:lang w:val="en-US"/>
        </w:rPr>
        <w:t xml:space="preserve">)، وهذه النسبة أكثر من (0.05)، وفيها ارتفاع </w:t>
      </w:r>
      <w:r w:rsidRPr="0051198D">
        <w:rPr>
          <w:rFonts w:ascii="Traditional Arabic" w:hAnsi="Traditional Arabic" w:cs="Traditional Arabic" w:hint="cs"/>
          <w:sz w:val="32"/>
          <w:szCs w:val="32"/>
          <w:rtl/>
          <w:lang w:val="en-US"/>
        </w:rPr>
        <w:lastRenderedPageBreak/>
        <w:t xml:space="preserve">استخدام الاستراتيجيات أيضاً بين المستوى الثاني والمستوى الثالث؛ ولكنها انخفضت قليلاً في المستوى الأخير، أي أنَّ </w:t>
      </w:r>
      <w:r w:rsidRPr="0051198D">
        <w:rPr>
          <w:rFonts w:ascii="Traditional Arabic" w:hAnsi="Traditional Arabic" w:cs="Traditional Arabic"/>
          <w:sz w:val="32"/>
          <w:szCs w:val="32"/>
          <w:rtl/>
          <w:lang w:val="en-US"/>
        </w:rPr>
        <w:t>نسبة التردد في اس</w:t>
      </w:r>
      <w:r w:rsidRPr="0051198D">
        <w:rPr>
          <w:rFonts w:ascii="Traditional Arabic" w:hAnsi="Traditional Arabic" w:cs="Traditional Arabic" w:hint="cs"/>
          <w:sz w:val="32"/>
          <w:szCs w:val="32"/>
          <w:rtl/>
          <w:lang w:val="en-US"/>
        </w:rPr>
        <w:t>تعمال</w:t>
      </w:r>
      <w:r w:rsidRPr="0051198D">
        <w:rPr>
          <w:rFonts w:ascii="Traditional Arabic" w:hAnsi="Traditional Arabic" w:cs="Traditional Arabic"/>
          <w:sz w:val="32"/>
          <w:szCs w:val="32"/>
          <w:rtl/>
          <w:lang w:val="en-US"/>
        </w:rPr>
        <w:t xml:space="preserve"> 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الت</w:t>
      </w:r>
      <w:r w:rsidRPr="0051198D">
        <w:rPr>
          <w:rFonts w:ascii="Traditional Arabic" w:hAnsi="Traditional Arabic" w:cs="Traditional Arabic" w:hint="cs"/>
          <w:sz w:val="32"/>
          <w:szCs w:val="32"/>
          <w:rtl/>
          <w:lang w:val="en-US"/>
        </w:rPr>
        <w:t>عويضية</w:t>
      </w:r>
      <w:r w:rsidRPr="0051198D">
        <w:rPr>
          <w:rFonts w:ascii="Traditional Arabic" w:hAnsi="Traditional Arabic" w:cs="Traditional Arabic"/>
          <w:sz w:val="32"/>
          <w:szCs w:val="32"/>
          <w:rtl/>
          <w:lang w:val="en-US"/>
        </w:rPr>
        <w:t xml:space="preserve"> في المستوى الثاني (الاهتمام بها قليلا</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منخفضة</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إذ وصلت النسبة </w:t>
      </w:r>
      <w:r w:rsidRPr="0051198D">
        <w:rPr>
          <w:rFonts w:ascii="Traditional Arabic" w:hAnsi="Traditional Arabic" w:cs="Traditional Arabic" w:hint="cs"/>
          <w:sz w:val="32"/>
          <w:szCs w:val="32"/>
          <w:rtl/>
          <w:lang w:val="en-US"/>
        </w:rPr>
        <w:t xml:space="preserve">إلى </w:t>
      </w:r>
      <w:r w:rsidRPr="0051198D">
        <w:rPr>
          <w:rFonts w:ascii="Traditional Arabic" w:hAnsi="Traditional Arabic" w:cs="Traditional Arabic"/>
          <w:sz w:val="32"/>
          <w:szCs w:val="32"/>
          <w:rtl/>
          <w:lang w:val="en-US"/>
        </w:rPr>
        <w:t>(2.</w:t>
      </w:r>
      <w:r w:rsidRPr="0051198D">
        <w:rPr>
          <w:rFonts w:ascii="Traditional Arabic" w:hAnsi="Traditional Arabic" w:cs="Traditional Arabic" w:hint="cs"/>
          <w:sz w:val="32"/>
          <w:szCs w:val="32"/>
          <w:rtl/>
          <w:lang w:val="en-US"/>
        </w:rPr>
        <w:t>52</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وتزيد نسبتها في المستوى الثالث (الاهتمام بها إلى حد ما) </w:t>
      </w:r>
      <w:r w:rsidRPr="0051198D">
        <w:rPr>
          <w:rFonts w:ascii="Traditional Arabic" w:hAnsi="Traditional Arabic" w:cs="Traditional Arabic" w:hint="cs"/>
          <w:sz w:val="32"/>
          <w:szCs w:val="32"/>
          <w:rtl/>
          <w:lang w:val="en-US"/>
        </w:rPr>
        <w:t xml:space="preserve">بشكل </w:t>
      </w:r>
      <w:r w:rsidRPr="0051198D">
        <w:rPr>
          <w:rFonts w:ascii="Traditional Arabic" w:hAnsi="Traditional Arabic" w:cs="Traditional Arabic"/>
          <w:sz w:val="32"/>
          <w:szCs w:val="32"/>
          <w:rtl/>
          <w:lang w:val="en-US"/>
        </w:rPr>
        <w:t>أكثر، إذ بلغت النسبة (2.6</w:t>
      </w:r>
      <w:r w:rsidRPr="0051198D">
        <w:rPr>
          <w:rFonts w:ascii="Traditional Arabic" w:hAnsi="Traditional Arabic" w:cs="Traditional Arabic" w:hint="cs"/>
          <w:sz w:val="32"/>
          <w:szCs w:val="32"/>
          <w:rtl/>
          <w:lang w:val="en-US"/>
        </w:rPr>
        <w:t>9</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 xml:space="preserve">ولكنها انخفضت قليلاً </w:t>
      </w:r>
      <w:r w:rsidRPr="0051198D">
        <w:rPr>
          <w:rFonts w:ascii="Traditional Arabic" w:hAnsi="Traditional Arabic" w:cs="Traditional Arabic"/>
          <w:sz w:val="32"/>
          <w:szCs w:val="32"/>
          <w:rtl/>
          <w:lang w:val="en-US"/>
        </w:rPr>
        <w:t>في المستوى الرابع (الاهتمام بها جدا</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إذ </w:t>
      </w:r>
      <w:r w:rsidRPr="0051198D">
        <w:rPr>
          <w:rFonts w:ascii="Traditional Arabic" w:hAnsi="Traditional Arabic" w:cs="Traditional Arabic" w:hint="cs"/>
          <w:sz w:val="32"/>
          <w:szCs w:val="32"/>
          <w:rtl/>
          <w:lang w:val="en-US"/>
        </w:rPr>
        <w:t>وصلت</w:t>
      </w:r>
      <w:r w:rsidRPr="0051198D">
        <w:rPr>
          <w:rFonts w:ascii="Traditional Arabic" w:hAnsi="Traditional Arabic" w:cs="Traditional Arabic"/>
          <w:sz w:val="32"/>
          <w:szCs w:val="32"/>
          <w:rtl/>
          <w:lang w:val="en-US"/>
        </w:rPr>
        <w:t xml:space="preserve"> النسبة </w:t>
      </w:r>
      <w:r w:rsidRPr="0051198D">
        <w:rPr>
          <w:rFonts w:ascii="Traditional Arabic" w:hAnsi="Traditional Arabic" w:cs="Traditional Arabic" w:hint="cs"/>
          <w:sz w:val="32"/>
          <w:szCs w:val="32"/>
          <w:rtl/>
          <w:lang w:val="en-US"/>
        </w:rPr>
        <w:t xml:space="preserve">إلى </w:t>
      </w:r>
      <w:r w:rsidRPr="0051198D">
        <w:rPr>
          <w:rFonts w:ascii="Traditional Arabic" w:hAnsi="Traditional Arabic" w:cs="Traditional Arabic"/>
          <w:sz w:val="32"/>
          <w:szCs w:val="32"/>
          <w:rtl/>
          <w:lang w:val="en-US"/>
        </w:rPr>
        <w:t>(2.</w:t>
      </w:r>
      <w:r w:rsidRPr="0051198D">
        <w:rPr>
          <w:rFonts w:ascii="Traditional Arabic" w:hAnsi="Traditional Arabic" w:cs="Traditional Arabic" w:hint="cs"/>
          <w:sz w:val="32"/>
          <w:szCs w:val="32"/>
          <w:rtl/>
          <w:lang w:val="en-US"/>
        </w:rPr>
        <w:t>66</w:t>
      </w:r>
      <w:r w:rsidRPr="0051198D">
        <w:rPr>
          <w:rFonts w:ascii="Traditional Arabic" w:hAnsi="Traditional Arabic" w:cs="Traditional Arabic"/>
          <w:sz w:val="32"/>
          <w:szCs w:val="32"/>
          <w:rtl/>
          <w:lang w:val="en-US"/>
        </w:rPr>
        <w:t>). وهذا يعني</w:t>
      </w:r>
      <w:r w:rsidRPr="0051198D">
        <w:rPr>
          <w:rFonts w:ascii="Traditional Arabic" w:hAnsi="Traditional Arabic" w:cs="Traditional Arabic" w:hint="cs"/>
          <w:sz w:val="32"/>
          <w:szCs w:val="32"/>
          <w:rtl/>
          <w:lang w:val="en-US"/>
        </w:rPr>
        <w:t xml:space="preserve"> أنَّ</w:t>
      </w:r>
      <w:r w:rsidRPr="0051198D">
        <w:rPr>
          <w:rFonts w:ascii="Traditional Arabic" w:hAnsi="Traditional Arabic" w:cs="Traditional Arabic"/>
          <w:sz w:val="32"/>
          <w:szCs w:val="32"/>
          <w:rtl/>
          <w:lang w:val="en-US"/>
        </w:rPr>
        <w:t xml:space="preserve"> نسبة التردد في استخدام 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w:t>
      </w:r>
      <w:r w:rsidRPr="0051198D">
        <w:rPr>
          <w:rFonts w:ascii="Traditional Arabic" w:hAnsi="Traditional Arabic" w:cs="Traditional Arabic" w:hint="cs"/>
          <w:sz w:val="32"/>
          <w:szCs w:val="32"/>
          <w:rtl/>
          <w:lang w:val="en-US"/>
        </w:rPr>
        <w:t>تعويضية</w:t>
      </w:r>
      <w:r w:rsidRPr="0051198D">
        <w:rPr>
          <w:rFonts w:ascii="Traditional Arabic" w:hAnsi="Traditional Arabic" w:cs="Traditional Arabic"/>
          <w:sz w:val="32"/>
          <w:szCs w:val="32"/>
          <w:rtl/>
          <w:lang w:val="en-US"/>
        </w:rPr>
        <w:t xml:space="preserve"> سوف ت</w:t>
      </w:r>
      <w:r w:rsidRPr="0051198D">
        <w:rPr>
          <w:rFonts w:ascii="Traditional Arabic" w:hAnsi="Traditional Arabic" w:cs="Traditional Arabic" w:hint="cs"/>
          <w:sz w:val="32"/>
          <w:szCs w:val="32"/>
          <w:rtl/>
          <w:lang w:val="en-US"/>
        </w:rPr>
        <w:t>رتفع</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تبعاً لمستويات</w:t>
      </w:r>
      <w:r w:rsidRPr="0051198D">
        <w:rPr>
          <w:rFonts w:ascii="Traditional Arabic" w:hAnsi="Traditional Arabic" w:cs="Traditional Arabic"/>
          <w:sz w:val="32"/>
          <w:szCs w:val="32"/>
          <w:rtl/>
          <w:lang w:val="en-US"/>
        </w:rPr>
        <w:t xml:space="preserve"> اهتمام</w:t>
      </w:r>
      <w:r w:rsidRPr="0051198D">
        <w:rPr>
          <w:rFonts w:ascii="Traditional Arabic" w:hAnsi="Traditional Arabic" w:cs="Traditional Arabic" w:hint="cs"/>
          <w:sz w:val="32"/>
          <w:szCs w:val="32"/>
          <w:rtl/>
          <w:lang w:val="en-US"/>
        </w:rPr>
        <w:t>هم</w:t>
      </w:r>
      <w:r w:rsidRPr="0051198D">
        <w:rPr>
          <w:rFonts w:ascii="Traditional Arabic" w:hAnsi="Traditional Arabic" w:cs="Traditional Arabic"/>
          <w:sz w:val="32"/>
          <w:szCs w:val="32"/>
          <w:rtl/>
          <w:lang w:val="en-US"/>
        </w:rPr>
        <w:t xml:space="preserve"> بالل</w:t>
      </w:r>
      <w:r w:rsidRPr="0051198D">
        <w:rPr>
          <w:rFonts w:ascii="Traditional Arabic" w:hAnsi="Traditional Arabic" w:cs="Traditional Arabic" w:hint="cs"/>
          <w:sz w:val="32"/>
          <w:szCs w:val="32"/>
          <w:rtl/>
          <w:lang w:val="en-US"/>
        </w:rPr>
        <w:t>غة أيضاً، وإن كانت منخفضة في المستوى الأخير؛ ولكنَّ هذا الانخفاض كان قليلاً جداً.</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 xml:space="preserve">والجدير بالقول أنَّ </w:t>
      </w:r>
      <w:r w:rsidRPr="0051198D">
        <w:rPr>
          <w:rFonts w:ascii="Traditional Arabic" w:hAnsi="Traditional Arabic" w:cs="Traditional Arabic"/>
          <w:sz w:val="32"/>
          <w:szCs w:val="32"/>
          <w:rtl/>
          <w:lang w:val="en-US"/>
        </w:rPr>
        <w:t xml:space="preserve">متعلمي اللغة العربية سوف يستخدمون </w:t>
      </w:r>
      <w:r w:rsidRPr="0051198D">
        <w:rPr>
          <w:rFonts w:ascii="Traditional Arabic" w:hAnsi="Traditional Arabic" w:cs="Traditional Arabic" w:hint="cs"/>
          <w:sz w:val="32"/>
          <w:szCs w:val="32"/>
          <w:rtl/>
          <w:lang w:val="en-US"/>
        </w:rPr>
        <w:t>الاستراتيجيات التعويضية</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 xml:space="preserve">بصورة </w:t>
      </w:r>
      <w:r w:rsidRPr="0051198D">
        <w:rPr>
          <w:rFonts w:ascii="Traditional Arabic" w:hAnsi="Traditional Arabic" w:cs="Traditional Arabic"/>
          <w:sz w:val="32"/>
          <w:szCs w:val="32"/>
          <w:rtl/>
          <w:lang w:val="en-US"/>
        </w:rPr>
        <w:t>أكثر</w:t>
      </w:r>
      <w:r w:rsidRPr="0051198D">
        <w:rPr>
          <w:rFonts w:ascii="Traditional Arabic" w:hAnsi="Traditional Arabic" w:cs="Traditional Arabic" w:hint="cs"/>
          <w:sz w:val="32"/>
          <w:szCs w:val="32"/>
          <w:rtl/>
          <w:lang w:val="en-US"/>
        </w:rPr>
        <w:t xml:space="preserve"> تردداً</w:t>
      </w:r>
      <w:r w:rsidRPr="0051198D">
        <w:rPr>
          <w:rFonts w:ascii="Traditional Arabic" w:hAnsi="Traditional Arabic" w:cs="Traditional Arabic"/>
          <w:sz w:val="32"/>
          <w:szCs w:val="32"/>
          <w:rtl/>
          <w:lang w:val="en-US"/>
        </w:rPr>
        <w:t xml:space="preserve"> وفقا</w:t>
      </w:r>
      <w:r w:rsidRPr="0051198D">
        <w:rPr>
          <w:rFonts w:ascii="Traditional Arabic" w:hAnsi="Traditional Arabic" w:cs="Traditional Arabic" w:hint="cs"/>
          <w:sz w:val="32"/>
          <w:szCs w:val="32"/>
          <w:rtl/>
          <w:lang w:val="en-US"/>
        </w:rPr>
        <w:t>ً لمستويات</w:t>
      </w:r>
      <w:r w:rsidRPr="0051198D">
        <w:rPr>
          <w:rFonts w:ascii="Traditional Arabic" w:hAnsi="Traditional Arabic" w:cs="Traditional Arabic"/>
          <w:sz w:val="32"/>
          <w:szCs w:val="32"/>
          <w:rtl/>
          <w:lang w:val="en-US"/>
        </w:rPr>
        <w:t xml:space="preserve"> اهتمام</w:t>
      </w:r>
      <w:r w:rsidRPr="0051198D">
        <w:rPr>
          <w:rFonts w:ascii="Traditional Arabic" w:hAnsi="Traditional Arabic" w:cs="Traditional Arabic" w:hint="cs"/>
          <w:sz w:val="32"/>
          <w:szCs w:val="32"/>
          <w:rtl/>
          <w:lang w:val="en-US"/>
        </w:rPr>
        <w:t>هم</w:t>
      </w:r>
      <w:r w:rsidRPr="0051198D">
        <w:rPr>
          <w:rFonts w:ascii="Traditional Arabic" w:hAnsi="Traditional Arabic" w:cs="Traditional Arabic"/>
          <w:sz w:val="32"/>
          <w:szCs w:val="32"/>
          <w:rtl/>
          <w:lang w:val="en-US"/>
        </w:rPr>
        <w:t xml:space="preserve"> باللغة العربية أو رغب</w:t>
      </w:r>
      <w:r w:rsidRPr="0051198D">
        <w:rPr>
          <w:rFonts w:ascii="Traditional Arabic" w:hAnsi="Traditional Arabic" w:cs="Traditional Arabic" w:hint="cs"/>
          <w:sz w:val="32"/>
          <w:szCs w:val="32"/>
          <w:rtl/>
          <w:lang w:val="en-US"/>
        </w:rPr>
        <w:t>تهم</w:t>
      </w:r>
      <w:r w:rsidRPr="0051198D">
        <w:rPr>
          <w:rFonts w:ascii="Traditional Arabic" w:hAnsi="Traditional Arabic" w:cs="Traditional Arabic"/>
          <w:sz w:val="32"/>
          <w:szCs w:val="32"/>
          <w:rtl/>
          <w:lang w:val="en-US"/>
        </w:rPr>
        <w:t xml:space="preserve"> في تعلمها.</w:t>
      </w: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ab/>
        <w:t xml:space="preserve">وأيضاً فإنَّ نسبة التردد في استخدام الاستراتيجيات فوق المعرفية لا تحتوي على أي اختلاف ذي دلالة إحصائية </w:t>
      </w:r>
      <w:r w:rsidRPr="0051198D">
        <w:rPr>
          <w:rFonts w:ascii="Traditional Arabic" w:hAnsi="Traditional Arabic" w:cs="Traditional Arabic"/>
          <w:sz w:val="32"/>
          <w:szCs w:val="32"/>
          <w:rtl/>
          <w:lang w:val="en-US"/>
        </w:rPr>
        <w:t xml:space="preserve">حيث </w:t>
      </w:r>
      <w:r w:rsidRPr="0051198D">
        <w:rPr>
          <w:rFonts w:ascii="Traditional Arabic" w:hAnsi="Traditional Arabic" w:cs="Traditional Arabic" w:hint="cs"/>
          <w:sz w:val="32"/>
          <w:szCs w:val="32"/>
          <w:rtl/>
          <w:lang w:val="en-US"/>
        </w:rPr>
        <w:t xml:space="preserve">إنَّ </w:t>
      </w:r>
      <w:r w:rsidRPr="0051198D">
        <w:rPr>
          <w:rFonts w:ascii="Traditional Arabic" w:hAnsi="Traditional Arabic" w:cs="Traditional Arabic"/>
          <w:sz w:val="32"/>
          <w:szCs w:val="32"/>
          <w:rtl/>
          <w:lang w:val="en-US"/>
        </w:rPr>
        <w:t>مستو</w:t>
      </w:r>
      <w:r w:rsidRPr="0051198D">
        <w:rPr>
          <w:rFonts w:ascii="Traditional Arabic" w:hAnsi="Traditional Arabic" w:cs="Traditional Arabic" w:hint="cs"/>
          <w:sz w:val="32"/>
          <w:szCs w:val="32"/>
          <w:rtl/>
          <w:lang w:val="en-US"/>
        </w:rPr>
        <w:t>ى</w:t>
      </w:r>
      <w:r w:rsidRPr="0051198D">
        <w:rPr>
          <w:rFonts w:ascii="Traditional Arabic" w:hAnsi="Traditional Arabic" w:cs="Traditional Arabic"/>
          <w:sz w:val="32"/>
          <w:szCs w:val="32"/>
          <w:rtl/>
          <w:lang w:val="en-US"/>
        </w:rPr>
        <w:t xml:space="preserve"> الدلالة عند (0.</w:t>
      </w:r>
      <w:r w:rsidRPr="0051198D">
        <w:rPr>
          <w:rFonts w:ascii="Traditional Arabic" w:hAnsi="Traditional Arabic" w:cs="Traditional Arabic" w:hint="cs"/>
          <w:sz w:val="32"/>
          <w:szCs w:val="32"/>
          <w:rtl/>
          <w:lang w:val="en-US"/>
        </w:rPr>
        <w:t>63)، كما أنَّ</w:t>
      </w:r>
      <w:r w:rsidRPr="0051198D">
        <w:rPr>
          <w:rFonts w:ascii="Calibri" w:hAnsi="Calibri" w:hint="cs"/>
          <w:sz w:val="32"/>
          <w:szCs w:val="32"/>
          <w:rtl/>
          <w:lang w:val="en-US"/>
        </w:rPr>
        <w:t xml:space="preserve"> </w:t>
      </w:r>
      <w:r w:rsidRPr="0051198D">
        <w:rPr>
          <w:rFonts w:ascii="Traditional Arabic" w:hAnsi="Traditional Arabic" w:cs="Traditional Arabic"/>
          <w:sz w:val="32"/>
          <w:szCs w:val="32"/>
          <w:rtl/>
          <w:lang w:val="en-US"/>
        </w:rPr>
        <w:t>نسبتها</w:t>
      </w:r>
      <w:r w:rsidRPr="0051198D">
        <w:rPr>
          <w:rFonts w:ascii="Traditional Arabic" w:hAnsi="Traditional Arabic" w:cs="Traditional Arabic" w:hint="cs"/>
          <w:sz w:val="32"/>
          <w:szCs w:val="32"/>
          <w:rtl/>
          <w:lang w:val="en-US"/>
        </w:rPr>
        <w:t xml:space="preserve"> ارتفعت بين المستوى الثاني والثالث أيضاً؛ ولكنها انخفضت في المستوى الأخير مثل الاستراتيجيات السابقة. وكذلك فإنَّ</w:t>
      </w:r>
      <w:r w:rsidRPr="0051198D">
        <w:rPr>
          <w:rFonts w:ascii="Traditional Arabic" w:hAnsi="Traditional Arabic" w:cs="Traditional Arabic"/>
          <w:sz w:val="32"/>
          <w:szCs w:val="32"/>
          <w:rtl/>
          <w:lang w:val="en-US"/>
        </w:rPr>
        <w:t xml:space="preserve"> نسبة التردد في استعمال 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 xml:space="preserve">ستراتيجيات </w:t>
      </w:r>
      <w:r w:rsidRPr="0051198D">
        <w:rPr>
          <w:rFonts w:ascii="Traditional Arabic" w:hAnsi="Traditional Arabic" w:cs="Traditional Arabic" w:hint="cs"/>
          <w:sz w:val="32"/>
          <w:szCs w:val="32"/>
          <w:rtl/>
          <w:lang w:val="en-US"/>
        </w:rPr>
        <w:t>فوق المعرفية</w:t>
      </w:r>
      <w:r w:rsidRPr="0051198D">
        <w:rPr>
          <w:rFonts w:ascii="Traditional Arabic" w:hAnsi="Traditional Arabic" w:cs="Traditional Arabic"/>
          <w:sz w:val="32"/>
          <w:szCs w:val="32"/>
          <w:rtl/>
          <w:lang w:val="en-US"/>
        </w:rPr>
        <w:t xml:space="preserve"> في المستوى الثاني (الاهتمام بها قليلا</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 xml:space="preserve">كانت </w:t>
      </w:r>
      <w:r w:rsidRPr="0051198D">
        <w:rPr>
          <w:rFonts w:ascii="Traditional Arabic" w:hAnsi="Traditional Arabic" w:cs="Traditional Arabic"/>
          <w:sz w:val="32"/>
          <w:szCs w:val="32"/>
          <w:rtl/>
          <w:lang w:val="en-US"/>
        </w:rPr>
        <w:t xml:space="preserve">منخفضة، إذ وصلت النسبة </w:t>
      </w:r>
      <w:r w:rsidRPr="0051198D">
        <w:rPr>
          <w:rFonts w:ascii="Traditional Arabic" w:hAnsi="Traditional Arabic" w:cs="Traditional Arabic" w:hint="cs"/>
          <w:sz w:val="32"/>
          <w:szCs w:val="32"/>
          <w:rtl/>
          <w:lang w:val="en-US"/>
        </w:rPr>
        <w:t xml:space="preserve">إلى </w:t>
      </w:r>
      <w:r w:rsidRPr="0051198D">
        <w:rPr>
          <w:rFonts w:ascii="Traditional Arabic" w:hAnsi="Traditional Arabic" w:cs="Traditional Arabic"/>
          <w:sz w:val="32"/>
          <w:szCs w:val="32"/>
          <w:rtl/>
          <w:lang w:val="en-US"/>
        </w:rPr>
        <w:t>(2.</w:t>
      </w:r>
      <w:r w:rsidRPr="0051198D">
        <w:rPr>
          <w:rFonts w:ascii="Traditional Arabic" w:hAnsi="Traditional Arabic" w:cs="Traditional Arabic" w:hint="cs"/>
          <w:sz w:val="32"/>
          <w:szCs w:val="32"/>
          <w:rtl/>
          <w:lang w:val="en-US"/>
        </w:rPr>
        <w:t>88</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و</w:t>
      </w:r>
      <w:r w:rsidRPr="0051198D">
        <w:rPr>
          <w:rFonts w:ascii="Traditional Arabic" w:hAnsi="Traditional Arabic" w:cs="Traditional Arabic" w:hint="cs"/>
          <w:sz w:val="32"/>
          <w:szCs w:val="32"/>
          <w:rtl/>
          <w:lang w:val="en-US"/>
        </w:rPr>
        <w:t>ارتفعت</w:t>
      </w:r>
      <w:r w:rsidRPr="0051198D">
        <w:rPr>
          <w:rFonts w:ascii="Traditional Arabic" w:hAnsi="Traditional Arabic" w:cs="Traditional Arabic"/>
          <w:sz w:val="32"/>
          <w:szCs w:val="32"/>
          <w:rtl/>
          <w:lang w:val="en-US"/>
        </w:rPr>
        <w:t xml:space="preserve"> نسبتها في المستوى الثالث (الاهتمام بها إلى حد ما) </w:t>
      </w:r>
      <w:r w:rsidRPr="0051198D">
        <w:rPr>
          <w:rFonts w:ascii="Traditional Arabic" w:hAnsi="Traditional Arabic" w:cs="Traditional Arabic" w:hint="cs"/>
          <w:sz w:val="32"/>
          <w:szCs w:val="32"/>
          <w:rtl/>
          <w:lang w:val="en-US"/>
        </w:rPr>
        <w:t xml:space="preserve">بشكل </w:t>
      </w:r>
      <w:r w:rsidRPr="0051198D">
        <w:rPr>
          <w:rFonts w:ascii="Traditional Arabic" w:hAnsi="Traditional Arabic" w:cs="Traditional Arabic"/>
          <w:sz w:val="32"/>
          <w:szCs w:val="32"/>
          <w:rtl/>
          <w:lang w:val="en-US"/>
        </w:rPr>
        <w:t>أكثر، إذ بلغت النسبة (</w:t>
      </w:r>
      <w:r w:rsidRPr="0051198D">
        <w:rPr>
          <w:rFonts w:ascii="Traditional Arabic" w:hAnsi="Traditional Arabic" w:cs="Traditional Arabic" w:hint="cs"/>
          <w:sz w:val="32"/>
          <w:szCs w:val="32"/>
          <w:rtl/>
          <w:lang w:val="en-US"/>
        </w:rPr>
        <w:t>3.04</w:t>
      </w:r>
      <w:r w:rsidRPr="0051198D">
        <w:rPr>
          <w:rFonts w:ascii="Traditional Arabic" w:hAnsi="Traditional Arabic" w:cs="Traditional Arabic"/>
          <w:sz w:val="32"/>
          <w:szCs w:val="32"/>
          <w:rtl/>
          <w:lang w:val="en-US"/>
        </w:rPr>
        <w:t>)، ولكن</w:t>
      </w:r>
      <w:r w:rsidRPr="0051198D">
        <w:rPr>
          <w:rFonts w:ascii="Traditional Arabic" w:hAnsi="Traditional Arabic" w:cs="Traditional Arabic" w:hint="cs"/>
          <w:sz w:val="32"/>
          <w:szCs w:val="32"/>
          <w:rtl/>
          <w:lang w:val="en-US"/>
        </w:rPr>
        <w:t>ها</w:t>
      </w:r>
      <w:r w:rsidRPr="0051198D">
        <w:rPr>
          <w:rFonts w:ascii="Traditional Arabic" w:hAnsi="Traditional Arabic" w:cs="Traditional Arabic"/>
          <w:sz w:val="32"/>
          <w:szCs w:val="32"/>
          <w:rtl/>
          <w:lang w:val="en-US"/>
        </w:rPr>
        <w:t xml:space="preserve"> انخفضت </w:t>
      </w:r>
      <w:r w:rsidRPr="0051198D">
        <w:rPr>
          <w:rFonts w:ascii="Traditional Arabic" w:hAnsi="Traditional Arabic" w:cs="Traditional Arabic" w:hint="cs"/>
          <w:sz w:val="32"/>
          <w:szCs w:val="32"/>
          <w:rtl/>
          <w:lang w:val="en-US"/>
        </w:rPr>
        <w:t>بشكل طفيف جداً</w:t>
      </w:r>
      <w:r w:rsidRPr="0051198D">
        <w:rPr>
          <w:rFonts w:ascii="Traditional Arabic" w:hAnsi="Traditional Arabic" w:cs="Traditional Arabic"/>
          <w:sz w:val="32"/>
          <w:szCs w:val="32"/>
          <w:rtl/>
          <w:lang w:val="en-US"/>
        </w:rPr>
        <w:t xml:space="preserve"> في المستوى الرابع (الاهتمام بها جدا</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إذ وصلت النسبة </w:t>
      </w:r>
      <w:r w:rsidRPr="0051198D">
        <w:rPr>
          <w:rFonts w:ascii="Traditional Arabic" w:hAnsi="Traditional Arabic" w:cs="Traditional Arabic" w:hint="cs"/>
          <w:sz w:val="32"/>
          <w:szCs w:val="32"/>
          <w:rtl/>
          <w:lang w:val="en-US"/>
        </w:rPr>
        <w:t xml:space="preserve">إلى </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3.03</w:t>
      </w:r>
      <w:r w:rsidRPr="0051198D">
        <w:rPr>
          <w:rFonts w:ascii="Traditional Arabic" w:hAnsi="Traditional Arabic" w:cs="Traditional Arabic"/>
          <w:sz w:val="32"/>
          <w:szCs w:val="32"/>
          <w:rtl/>
          <w:lang w:val="en-US"/>
        </w:rPr>
        <w:t>). وهذا يعني</w:t>
      </w:r>
      <w:r w:rsidRPr="0051198D">
        <w:rPr>
          <w:rFonts w:ascii="Traditional Arabic" w:hAnsi="Traditional Arabic" w:cs="Traditional Arabic" w:hint="cs"/>
          <w:sz w:val="32"/>
          <w:szCs w:val="32"/>
          <w:rtl/>
          <w:lang w:val="en-US"/>
        </w:rPr>
        <w:t xml:space="preserve"> أنَّ</w:t>
      </w:r>
      <w:r w:rsidRPr="0051198D">
        <w:rPr>
          <w:rFonts w:ascii="Traditional Arabic" w:hAnsi="Traditional Arabic" w:cs="Traditional Arabic"/>
          <w:sz w:val="32"/>
          <w:szCs w:val="32"/>
          <w:rtl/>
          <w:lang w:val="en-US"/>
        </w:rPr>
        <w:t xml:space="preserve"> نسبة التردد في استخدام 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 xml:space="preserve">ستراتيجيات </w:t>
      </w:r>
      <w:r w:rsidRPr="0051198D">
        <w:rPr>
          <w:rFonts w:ascii="Traditional Arabic" w:hAnsi="Traditional Arabic" w:cs="Traditional Arabic" w:hint="cs"/>
          <w:sz w:val="32"/>
          <w:szCs w:val="32"/>
          <w:rtl/>
          <w:lang w:val="en-US"/>
        </w:rPr>
        <w:t>فوق المعرفية</w:t>
      </w:r>
      <w:r w:rsidRPr="0051198D">
        <w:rPr>
          <w:rFonts w:ascii="Traditional Arabic" w:hAnsi="Traditional Arabic" w:cs="Traditional Arabic"/>
          <w:sz w:val="32"/>
          <w:szCs w:val="32"/>
          <w:rtl/>
          <w:lang w:val="en-US"/>
        </w:rPr>
        <w:t xml:space="preserve"> سوف ترتفع </w:t>
      </w:r>
      <w:r w:rsidRPr="0051198D">
        <w:rPr>
          <w:rFonts w:ascii="Traditional Arabic" w:hAnsi="Traditional Arabic" w:cs="Traditional Arabic" w:hint="cs"/>
          <w:sz w:val="32"/>
          <w:szCs w:val="32"/>
          <w:rtl/>
          <w:lang w:val="en-US"/>
        </w:rPr>
        <w:t>وفقاً لمستويات</w:t>
      </w:r>
      <w:r w:rsidRPr="0051198D">
        <w:rPr>
          <w:rFonts w:ascii="Traditional Arabic" w:hAnsi="Traditional Arabic" w:cs="Traditional Arabic"/>
          <w:sz w:val="32"/>
          <w:szCs w:val="32"/>
          <w:rtl/>
          <w:lang w:val="en-US"/>
        </w:rPr>
        <w:t xml:space="preserve"> الاهتمام باللغة</w:t>
      </w:r>
      <w:r w:rsidRPr="0051198D">
        <w:rPr>
          <w:rFonts w:ascii="Traditional Arabic" w:hAnsi="Traditional Arabic" w:cs="Traditional Arabic" w:hint="cs"/>
          <w:sz w:val="32"/>
          <w:szCs w:val="32"/>
          <w:rtl/>
          <w:lang w:val="en-US"/>
        </w:rPr>
        <w:t xml:space="preserve"> أيضاً،</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وإن كانت</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النسبة الأخيرة منخفضة</w:t>
      </w:r>
      <w:r w:rsidRPr="0051198D">
        <w:rPr>
          <w:rFonts w:ascii="Traditional Arabic" w:hAnsi="Traditional Arabic" w:cs="Traditional Arabic"/>
          <w:sz w:val="32"/>
          <w:szCs w:val="32"/>
          <w:rtl/>
          <w:lang w:val="en-US"/>
        </w:rPr>
        <w:t>؛ ولكن</w:t>
      </w:r>
      <w:r w:rsidRPr="0051198D">
        <w:rPr>
          <w:rFonts w:ascii="Traditional Arabic" w:hAnsi="Traditional Arabic" w:cs="Traditional Arabic" w:hint="cs"/>
          <w:sz w:val="32"/>
          <w:szCs w:val="32"/>
          <w:rtl/>
          <w:lang w:val="en-US"/>
        </w:rPr>
        <w:t xml:space="preserve">َّ هذا الانخفاض كان </w:t>
      </w:r>
      <w:r w:rsidRPr="0051198D">
        <w:rPr>
          <w:rFonts w:ascii="Traditional Arabic" w:hAnsi="Traditional Arabic" w:cs="Traditional Arabic"/>
          <w:sz w:val="32"/>
          <w:szCs w:val="32"/>
          <w:rtl/>
          <w:lang w:val="en-US"/>
        </w:rPr>
        <w:t>قليلا</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جدا</w:t>
      </w:r>
      <w:r w:rsidRPr="0051198D">
        <w:rPr>
          <w:rFonts w:ascii="Traditional Arabic" w:hAnsi="Traditional Arabic" w:cs="Traditional Arabic" w:hint="cs"/>
          <w:sz w:val="32"/>
          <w:szCs w:val="32"/>
          <w:rtl/>
          <w:lang w:val="en-US"/>
        </w:rPr>
        <w:t>ً بين (3.04) و (3.03)</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 وذلك نظراً لزيادة احتياجهم إلى السيطرة على عملية التعلم الذاتي كاستراتيجية البحث عن </w:t>
      </w:r>
      <w:r w:rsidRPr="0051198D">
        <w:rPr>
          <w:rFonts w:ascii="Traditional Arabic" w:hAnsi="Traditional Arabic" w:cs="Traditional Arabic"/>
          <w:sz w:val="32"/>
          <w:szCs w:val="32"/>
          <w:rtl/>
          <w:lang w:val="en-US"/>
        </w:rPr>
        <w:t>طرق تقدمية في تعلم العربية</w:t>
      </w:r>
      <w:r w:rsidRPr="0051198D">
        <w:rPr>
          <w:rFonts w:ascii="Traditional Arabic" w:hAnsi="Traditional Arabic" w:cs="Traditional Arabic" w:hint="cs"/>
          <w:sz w:val="32"/>
          <w:szCs w:val="32"/>
          <w:rtl/>
          <w:lang w:val="en-US"/>
        </w:rPr>
        <w:t xml:space="preserve"> بشكل أحسن، أو استراتيجية تنظيم الوقت</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وال</w:t>
      </w:r>
      <w:r w:rsidRPr="0051198D">
        <w:rPr>
          <w:rFonts w:ascii="Traditional Arabic" w:hAnsi="Traditional Arabic" w:cs="Traditional Arabic"/>
          <w:sz w:val="32"/>
          <w:szCs w:val="32"/>
          <w:rtl/>
          <w:lang w:val="en-US"/>
        </w:rPr>
        <w:t>جدول</w:t>
      </w:r>
      <w:r w:rsidRPr="0051198D">
        <w:rPr>
          <w:rFonts w:ascii="Traditional Arabic" w:hAnsi="Traditional Arabic" w:cs="Traditional Arabic" w:hint="cs"/>
          <w:sz w:val="32"/>
          <w:szCs w:val="32"/>
          <w:rtl/>
          <w:lang w:val="en-US"/>
        </w:rPr>
        <w:t xml:space="preserve"> الذي تحتاج إلى وقت </w:t>
      </w:r>
      <w:r w:rsidRPr="0051198D">
        <w:rPr>
          <w:rFonts w:ascii="Traditional Arabic" w:hAnsi="Traditional Arabic" w:cs="Traditional Arabic"/>
          <w:sz w:val="32"/>
          <w:szCs w:val="32"/>
          <w:rtl/>
          <w:lang w:val="en-US"/>
        </w:rPr>
        <w:t>كاف</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من أجل تعلم</w:t>
      </w:r>
      <w:r w:rsidRPr="0051198D">
        <w:rPr>
          <w:rFonts w:ascii="Traditional Arabic" w:hAnsi="Traditional Arabic" w:cs="Traditional Arabic"/>
          <w:sz w:val="32"/>
          <w:szCs w:val="32"/>
          <w:rtl/>
          <w:lang w:val="en-US"/>
        </w:rPr>
        <w:t xml:space="preserve"> اللغة</w:t>
      </w:r>
      <w:r w:rsidRPr="0051198D">
        <w:rPr>
          <w:rFonts w:ascii="Traditional Arabic" w:hAnsi="Traditional Arabic" w:cs="Traditional Arabic" w:hint="cs"/>
          <w:sz w:val="32"/>
          <w:szCs w:val="32"/>
          <w:rtl/>
          <w:lang w:val="en-US"/>
        </w:rPr>
        <w:t xml:space="preserve">، أو استراتيجية التنظيم والتخطيط للتعلم، أو إستراتيجية تقييم نتائج التعلم. </w:t>
      </w:r>
      <w:r w:rsidRPr="0051198D">
        <w:rPr>
          <w:rFonts w:ascii="Traditional Arabic" w:hAnsi="Traditional Arabic" w:cs="Traditional Arabic"/>
          <w:sz w:val="32"/>
          <w:szCs w:val="32"/>
          <w:rtl/>
          <w:lang w:val="en-US"/>
        </w:rPr>
        <w:t>و</w:t>
      </w:r>
      <w:r w:rsidRPr="0051198D">
        <w:rPr>
          <w:rFonts w:ascii="Traditional Arabic" w:hAnsi="Traditional Arabic" w:cs="Traditional Arabic" w:hint="cs"/>
          <w:sz w:val="32"/>
          <w:szCs w:val="32"/>
          <w:rtl/>
          <w:lang w:val="en-US"/>
        </w:rPr>
        <w:t>يمكن</w:t>
      </w:r>
      <w:r w:rsidRPr="0051198D">
        <w:rPr>
          <w:rFonts w:ascii="Traditional Arabic" w:hAnsi="Traditional Arabic" w:cs="Traditional Arabic"/>
          <w:sz w:val="32"/>
          <w:szCs w:val="32"/>
          <w:rtl/>
          <w:lang w:val="en-US"/>
        </w:rPr>
        <w:t xml:space="preserve"> القول أن</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متعلمي اللغة العربية سوف يستخدمون 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 xml:space="preserve">ستراتيجيات </w:t>
      </w:r>
      <w:r w:rsidRPr="0051198D">
        <w:rPr>
          <w:rFonts w:ascii="Traditional Arabic" w:hAnsi="Traditional Arabic" w:cs="Traditional Arabic" w:hint="cs"/>
          <w:sz w:val="32"/>
          <w:szCs w:val="32"/>
          <w:rtl/>
          <w:lang w:val="en-US"/>
        </w:rPr>
        <w:t>فوق المعرفية</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 xml:space="preserve">بصورة </w:t>
      </w:r>
      <w:r w:rsidRPr="0051198D">
        <w:rPr>
          <w:rFonts w:ascii="Traditional Arabic" w:hAnsi="Traditional Arabic" w:cs="Traditional Arabic"/>
          <w:sz w:val="32"/>
          <w:szCs w:val="32"/>
          <w:rtl/>
          <w:lang w:val="en-US"/>
        </w:rPr>
        <w:t>أكثر ترددا</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وفقا</w:t>
      </w:r>
      <w:r w:rsidRPr="0051198D">
        <w:rPr>
          <w:rFonts w:ascii="Traditional Arabic" w:hAnsi="Traditional Arabic" w:cs="Traditional Arabic" w:hint="cs"/>
          <w:sz w:val="32"/>
          <w:szCs w:val="32"/>
          <w:rtl/>
          <w:lang w:val="en-US"/>
        </w:rPr>
        <w:t>ً لمستويات</w:t>
      </w:r>
      <w:r w:rsidRPr="0051198D">
        <w:rPr>
          <w:rFonts w:ascii="Traditional Arabic" w:hAnsi="Traditional Arabic" w:cs="Traditional Arabic"/>
          <w:sz w:val="32"/>
          <w:szCs w:val="32"/>
          <w:rtl/>
          <w:lang w:val="en-US"/>
        </w:rPr>
        <w:t xml:space="preserve"> الاهتمام باللغة العربية أو </w:t>
      </w:r>
      <w:r w:rsidRPr="0051198D">
        <w:rPr>
          <w:rFonts w:ascii="Traditional Arabic" w:hAnsi="Traditional Arabic" w:cs="Traditional Arabic" w:hint="cs"/>
          <w:sz w:val="32"/>
          <w:szCs w:val="32"/>
          <w:rtl/>
          <w:lang w:val="en-US"/>
        </w:rPr>
        <w:t>وفقاً ل</w:t>
      </w:r>
      <w:r w:rsidRPr="0051198D">
        <w:rPr>
          <w:rFonts w:ascii="Traditional Arabic" w:hAnsi="Traditional Arabic" w:cs="Traditional Arabic"/>
          <w:sz w:val="32"/>
          <w:szCs w:val="32"/>
          <w:rtl/>
          <w:lang w:val="en-US"/>
        </w:rPr>
        <w:t>رغبتهم</w:t>
      </w:r>
      <w:r w:rsidRPr="0051198D">
        <w:rPr>
          <w:rFonts w:ascii="Traditional Arabic" w:hAnsi="Traditional Arabic" w:cs="Traditional Arabic" w:hint="cs"/>
          <w:sz w:val="32"/>
          <w:szCs w:val="32"/>
          <w:rtl/>
          <w:lang w:val="en-US"/>
        </w:rPr>
        <w:t xml:space="preserve"> بشكل متماثل مع زيادة التردد في استخدام الاستراتيجيات الثلاثة السابقة</w:t>
      </w:r>
      <w:r w:rsidRPr="0051198D">
        <w:rPr>
          <w:rFonts w:ascii="Traditional Arabic" w:hAnsi="Traditional Arabic" w:cs="Traditional Arabic"/>
          <w:sz w:val="32"/>
          <w:szCs w:val="32"/>
          <w:rtl/>
          <w:lang w:val="en-US"/>
        </w:rPr>
        <w:t>.</w:t>
      </w: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ab/>
        <w:t xml:space="preserve">أمَّا نسبة التردد في استخدام الاستراتيجيات العاطفية فقد ارتفعت أيضاً في مستويين أحدهما المستوى الثاني ( الاهتمام بها قليل)، والآخر المستوى الثالث (الاهتمام بها إلى حد ما) والتي تراوحت ما بين (2.59)، و (2.68)؛ ولكن هذه النسبة انخفضت في المستوى الأخير (الاهتمام بها جداً) إذ وصلت النسبة إلى (2.67)، التي هي أقل من النسبة السابقة (قليل جداً). </w:t>
      </w:r>
      <w:r w:rsidRPr="0051198D">
        <w:rPr>
          <w:rFonts w:ascii="Traditional Arabic" w:hAnsi="Traditional Arabic" w:cs="Traditional Arabic"/>
          <w:sz w:val="32"/>
          <w:szCs w:val="32"/>
          <w:rtl/>
          <w:lang w:val="en-US"/>
        </w:rPr>
        <w:t>و</w:t>
      </w:r>
      <w:r w:rsidRPr="0051198D">
        <w:rPr>
          <w:rFonts w:ascii="Traditional Arabic" w:hAnsi="Traditional Arabic" w:cs="Traditional Arabic" w:hint="cs"/>
          <w:sz w:val="32"/>
          <w:szCs w:val="32"/>
          <w:rtl/>
          <w:lang w:val="en-US"/>
        </w:rPr>
        <w:t>من تلك النتائج، نرى أنَّ</w:t>
      </w:r>
      <w:r w:rsidRPr="0051198D">
        <w:rPr>
          <w:rFonts w:ascii="Traditional Arabic" w:hAnsi="Traditional Arabic" w:cs="Traditional Arabic"/>
          <w:sz w:val="32"/>
          <w:szCs w:val="32"/>
          <w:rtl/>
          <w:lang w:val="en-US"/>
        </w:rPr>
        <w:t xml:space="preserve"> نسبة التردد في استخدام 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 xml:space="preserve">ستراتيجيات </w:t>
      </w:r>
      <w:r w:rsidRPr="0051198D">
        <w:rPr>
          <w:rFonts w:ascii="Traditional Arabic" w:hAnsi="Traditional Arabic" w:cs="Traditional Arabic" w:hint="cs"/>
          <w:sz w:val="32"/>
          <w:szCs w:val="32"/>
          <w:rtl/>
          <w:lang w:val="en-US"/>
        </w:rPr>
        <w:t>العاطفية</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قد ا</w:t>
      </w:r>
      <w:r w:rsidRPr="0051198D">
        <w:rPr>
          <w:rFonts w:ascii="Traditional Arabic" w:hAnsi="Traditional Arabic" w:cs="Traditional Arabic"/>
          <w:sz w:val="32"/>
          <w:szCs w:val="32"/>
          <w:rtl/>
          <w:lang w:val="en-US"/>
        </w:rPr>
        <w:t>رتفع</w:t>
      </w:r>
      <w:r w:rsidRPr="0051198D">
        <w:rPr>
          <w:rFonts w:ascii="Traditional Arabic" w:hAnsi="Traditional Arabic" w:cs="Traditional Arabic" w:hint="cs"/>
          <w:sz w:val="32"/>
          <w:szCs w:val="32"/>
          <w:rtl/>
          <w:lang w:val="en-US"/>
        </w:rPr>
        <w:t>ت</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تبع</w:t>
      </w:r>
      <w:r w:rsidRPr="0051198D">
        <w:rPr>
          <w:rFonts w:ascii="Traditional Arabic" w:hAnsi="Traditional Arabic" w:cs="Traditional Arabic"/>
          <w:sz w:val="32"/>
          <w:szCs w:val="32"/>
          <w:rtl/>
          <w:lang w:val="en-US"/>
        </w:rPr>
        <w:t>ا</w:t>
      </w:r>
      <w:r w:rsidRPr="0051198D">
        <w:rPr>
          <w:rFonts w:ascii="Traditional Arabic" w:hAnsi="Traditional Arabic" w:cs="Traditional Arabic" w:hint="cs"/>
          <w:sz w:val="32"/>
          <w:szCs w:val="32"/>
          <w:rtl/>
          <w:lang w:val="en-US"/>
        </w:rPr>
        <w:t>ً لمستويات</w:t>
      </w:r>
      <w:r w:rsidRPr="0051198D">
        <w:rPr>
          <w:rFonts w:ascii="Traditional Arabic" w:hAnsi="Traditional Arabic" w:cs="Traditional Arabic"/>
          <w:sz w:val="32"/>
          <w:szCs w:val="32"/>
          <w:rtl/>
          <w:lang w:val="en-US"/>
        </w:rPr>
        <w:t xml:space="preserve"> الاهتمام باللغة مَهْما </w:t>
      </w:r>
      <w:r w:rsidRPr="0051198D">
        <w:rPr>
          <w:rFonts w:ascii="Traditional Arabic" w:hAnsi="Traditional Arabic" w:cs="Traditional Arabic" w:hint="cs"/>
          <w:sz w:val="32"/>
          <w:szCs w:val="32"/>
          <w:rtl/>
          <w:lang w:val="en-US"/>
        </w:rPr>
        <w:t xml:space="preserve">كانت </w:t>
      </w:r>
      <w:r w:rsidRPr="0051198D">
        <w:rPr>
          <w:rFonts w:ascii="Traditional Arabic" w:hAnsi="Traditional Arabic" w:cs="Traditional Arabic"/>
          <w:sz w:val="32"/>
          <w:szCs w:val="32"/>
          <w:rtl/>
          <w:lang w:val="en-US"/>
        </w:rPr>
        <w:t>النسبة الأخيرة منخفضة؛ ولكنه انخف</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ض</w:t>
      </w:r>
      <w:r w:rsidRPr="0051198D">
        <w:rPr>
          <w:rFonts w:ascii="Traditional Arabic" w:hAnsi="Traditional Arabic" w:cs="Traditional Arabic" w:hint="cs"/>
          <w:sz w:val="32"/>
          <w:szCs w:val="32"/>
          <w:rtl/>
          <w:lang w:val="en-US"/>
        </w:rPr>
        <w:t xml:space="preserve"> طفيف </w:t>
      </w:r>
      <w:r w:rsidRPr="0051198D">
        <w:rPr>
          <w:rFonts w:ascii="Traditional Arabic" w:hAnsi="Traditional Arabic" w:cs="Traditional Arabic"/>
          <w:sz w:val="32"/>
          <w:szCs w:val="32"/>
          <w:rtl/>
          <w:lang w:val="en-US"/>
        </w:rPr>
        <w:t>جدا</w:t>
      </w:r>
      <w:r w:rsidRPr="0051198D">
        <w:rPr>
          <w:rFonts w:ascii="Traditional Arabic" w:hAnsi="Traditional Arabic" w:cs="Traditional Arabic" w:hint="cs"/>
          <w:sz w:val="32"/>
          <w:szCs w:val="32"/>
          <w:rtl/>
          <w:lang w:val="en-US"/>
        </w:rPr>
        <w:t>ً، وصل إلى</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 xml:space="preserve">ما </w:t>
      </w:r>
      <w:r w:rsidRPr="0051198D">
        <w:rPr>
          <w:rFonts w:ascii="Traditional Arabic" w:hAnsi="Traditional Arabic" w:cs="Traditional Arabic"/>
          <w:sz w:val="32"/>
          <w:szCs w:val="32"/>
          <w:rtl/>
          <w:lang w:val="en-US"/>
        </w:rPr>
        <w:t>بين (</w:t>
      </w:r>
      <w:r w:rsidRPr="0051198D">
        <w:rPr>
          <w:rFonts w:ascii="Traditional Arabic" w:hAnsi="Traditional Arabic" w:cs="Traditional Arabic" w:hint="cs"/>
          <w:sz w:val="32"/>
          <w:szCs w:val="32"/>
          <w:rtl/>
          <w:lang w:val="en-US"/>
        </w:rPr>
        <w:t>2.68</w:t>
      </w:r>
      <w:r w:rsidRPr="0051198D">
        <w:rPr>
          <w:rFonts w:ascii="Traditional Arabic" w:hAnsi="Traditional Arabic" w:cs="Traditional Arabic"/>
          <w:sz w:val="32"/>
          <w:szCs w:val="32"/>
          <w:rtl/>
          <w:lang w:val="en-US"/>
        </w:rPr>
        <w:t>) و</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2.67</w:t>
      </w:r>
      <w:r w:rsidRPr="0051198D">
        <w:rPr>
          <w:rFonts w:ascii="Traditional Arabic" w:hAnsi="Traditional Arabic" w:cs="Traditional Arabic"/>
          <w:sz w:val="32"/>
          <w:szCs w:val="32"/>
          <w:rtl/>
          <w:lang w:val="en-US"/>
        </w:rPr>
        <w:t>). و</w:t>
      </w:r>
      <w:r w:rsidRPr="0051198D">
        <w:rPr>
          <w:rFonts w:ascii="Traditional Arabic" w:hAnsi="Traditional Arabic" w:cs="Traditional Arabic" w:hint="cs"/>
          <w:sz w:val="32"/>
          <w:szCs w:val="32"/>
          <w:rtl/>
          <w:lang w:val="en-US"/>
        </w:rPr>
        <w:t>ذلك يدل على</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 xml:space="preserve">أنَّ </w:t>
      </w:r>
      <w:r w:rsidRPr="0051198D">
        <w:rPr>
          <w:rFonts w:ascii="Traditional Arabic" w:hAnsi="Traditional Arabic" w:cs="Traditional Arabic"/>
          <w:sz w:val="32"/>
          <w:szCs w:val="32"/>
          <w:rtl/>
          <w:lang w:val="en-US"/>
        </w:rPr>
        <w:t>متعلمي اللغة العربية سوف يستخدمون 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w:t>
      </w:r>
      <w:r w:rsidRPr="0051198D">
        <w:rPr>
          <w:rFonts w:ascii="Traditional Arabic" w:hAnsi="Traditional Arabic" w:cs="Traditional Arabic" w:hint="cs"/>
          <w:sz w:val="32"/>
          <w:szCs w:val="32"/>
          <w:rtl/>
          <w:lang w:val="en-US"/>
        </w:rPr>
        <w:t xml:space="preserve"> العاطفية بصورة</w:t>
      </w:r>
      <w:r w:rsidRPr="0051198D">
        <w:rPr>
          <w:rFonts w:ascii="Traditional Arabic" w:hAnsi="Traditional Arabic" w:cs="Traditional Arabic"/>
          <w:sz w:val="32"/>
          <w:szCs w:val="32"/>
          <w:rtl/>
          <w:lang w:val="en-US"/>
        </w:rPr>
        <w:t xml:space="preserve"> أكثر ترددا</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وفقا</w:t>
      </w:r>
      <w:r w:rsidRPr="0051198D">
        <w:rPr>
          <w:rFonts w:ascii="Traditional Arabic" w:hAnsi="Traditional Arabic" w:cs="Traditional Arabic" w:hint="cs"/>
          <w:sz w:val="32"/>
          <w:szCs w:val="32"/>
          <w:rtl/>
          <w:lang w:val="en-US"/>
        </w:rPr>
        <w:t>ً لمستويات</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 xml:space="preserve">لاهتمام باللغة العربية </w:t>
      </w:r>
      <w:r w:rsidRPr="0051198D">
        <w:rPr>
          <w:rFonts w:ascii="Traditional Arabic" w:hAnsi="Traditional Arabic" w:cs="Traditional Arabic" w:hint="cs"/>
          <w:sz w:val="32"/>
          <w:szCs w:val="32"/>
          <w:rtl/>
          <w:lang w:val="en-US"/>
        </w:rPr>
        <w:t>بشكل متماثل مع</w:t>
      </w:r>
      <w:r w:rsidRPr="0051198D">
        <w:rPr>
          <w:rFonts w:ascii="Traditional Arabic" w:hAnsi="Traditional Arabic" w:cs="Traditional Arabic"/>
          <w:sz w:val="32"/>
          <w:szCs w:val="32"/>
          <w:rtl/>
          <w:lang w:val="en-US"/>
        </w:rPr>
        <w:t xml:space="preserve"> استخدام 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w:t>
      </w:r>
      <w:r w:rsidRPr="0051198D">
        <w:rPr>
          <w:rFonts w:ascii="Traditional Arabic" w:hAnsi="Traditional Arabic" w:cs="Traditional Arabic" w:hint="cs"/>
          <w:sz w:val="32"/>
          <w:szCs w:val="32"/>
          <w:rtl/>
          <w:lang w:val="en-US"/>
        </w:rPr>
        <w:t>لأربعة</w:t>
      </w:r>
      <w:r w:rsidRPr="0051198D">
        <w:rPr>
          <w:rFonts w:ascii="Traditional Arabic" w:hAnsi="Traditional Arabic" w:cs="Traditional Arabic"/>
          <w:sz w:val="32"/>
          <w:szCs w:val="32"/>
          <w:rtl/>
          <w:lang w:val="en-US"/>
        </w:rPr>
        <w:t xml:space="preserve"> السابقة.</w:t>
      </w:r>
      <w:r w:rsidRPr="0051198D">
        <w:rPr>
          <w:rFonts w:ascii="Calibri" w:hAnsi="Calibri"/>
          <w:sz w:val="32"/>
          <w:szCs w:val="32"/>
          <w:rtl/>
          <w:lang w:val="en-US"/>
        </w:rPr>
        <w:t xml:space="preserve"> </w:t>
      </w:r>
      <w:r w:rsidRPr="0051198D">
        <w:rPr>
          <w:rFonts w:ascii="Traditional Arabic" w:hAnsi="Traditional Arabic" w:cs="Traditional Arabic"/>
          <w:sz w:val="32"/>
          <w:szCs w:val="32"/>
          <w:rtl/>
          <w:lang w:val="en-US"/>
        </w:rPr>
        <w:t>وذلك بسب</w:t>
      </w:r>
      <w:r w:rsidRPr="0051198D">
        <w:rPr>
          <w:rFonts w:ascii="Traditional Arabic" w:hAnsi="Traditional Arabic" w:cs="Traditional Arabic" w:hint="cs"/>
          <w:sz w:val="32"/>
          <w:szCs w:val="32"/>
          <w:rtl/>
          <w:lang w:val="en-US"/>
        </w:rPr>
        <w:t xml:space="preserve"> ارتفاع</w:t>
      </w:r>
      <w:r w:rsidRPr="0051198D">
        <w:rPr>
          <w:rFonts w:ascii="Traditional Arabic" w:hAnsi="Traditional Arabic" w:cs="Traditional Arabic"/>
          <w:sz w:val="32"/>
          <w:szCs w:val="32"/>
          <w:rtl/>
          <w:lang w:val="en-US"/>
        </w:rPr>
        <w:t xml:space="preserve"> رغبتهم في</w:t>
      </w:r>
      <w:r w:rsidRPr="0051198D">
        <w:rPr>
          <w:rFonts w:ascii="Traditional Arabic" w:hAnsi="Traditional Arabic" w:cs="Traditional Arabic" w:hint="cs"/>
          <w:sz w:val="32"/>
          <w:szCs w:val="32"/>
          <w:rtl/>
          <w:lang w:val="en-US"/>
        </w:rPr>
        <w:t xml:space="preserve"> السيطرة على العاطفة بأنفسهم ومشاعرهم من أجل </w:t>
      </w:r>
      <w:r w:rsidRPr="0051198D">
        <w:rPr>
          <w:rFonts w:ascii="Traditional Arabic" w:hAnsi="Traditional Arabic" w:cs="Traditional Arabic" w:hint="cs"/>
          <w:sz w:val="32"/>
          <w:szCs w:val="32"/>
          <w:rtl/>
          <w:lang w:val="en-US"/>
        </w:rPr>
        <w:lastRenderedPageBreak/>
        <w:t>تنشيط التعلم مثل استراتيجية تقليل القلق، أو استراتيجية التشجيع الذاتي، أو إستراتيجية الرعاية الذاتية. ومع ذلك فإنَّ نسبة التردد في استخدام الاستراتيجيات الاجتماعية استمرت في الارتفاع منذ المستوى الثاني إلى المستوى الرابع حيث لم نجد أي اختلاف ذي دلالة إحصائية، وبلغ مستواها الدلالة (0.06) أي أكثر من (0.05). وقد بدأت نسبة التردد في استخدام الاستراتيجيات الاجتماعية في الانخفاض في المستوى الثاني (الاهتمام بها قليل) إذ وصلت نسبتها إلى (2.36)، ثم ارتفعت كثيراً إلى (2.60) في المستوى الثالث (الاهتمام بها إلى حد ما)، واستمرت في الارتفاع حتى المستوى الرابع إذ بلغت نسبتها (2.77). وهذا يشير إلى أنَّ نسبة التردد في استخدام الاستراتيجيات الاجتماعية ما زالت مرتقعة وفقاً لمستويات الاهتمام باللغة العربية بشكل واضح، وذلك نظراً لارتفاع رغتبة المتعلمين في التفاعل مع الآخرين في المجتمع من أجل مساعدتهم في التفاعل اللغوي بصورة أكثر فاعلية كاستراتيجية طرح السؤال للتوضيح، أو إستراتيجية التعاون مع الآخرين من أجل الحصول على رد المعلومات، أو</w:t>
      </w:r>
      <w:r w:rsidRPr="0051198D">
        <w:rPr>
          <w:rFonts w:ascii="Calibri" w:hAnsi="Calibri"/>
          <w:sz w:val="32"/>
          <w:szCs w:val="32"/>
          <w:rtl/>
          <w:lang w:val="en-US"/>
        </w:rPr>
        <w:t xml:space="preserve"> </w:t>
      </w:r>
      <w:r w:rsidRPr="0051198D">
        <w:rPr>
          <w:rFonts w:ascii="Traditional Arabic" w:hAnsi="Traditional Arabic" w:cs="Traditional Arabic"/>
          <w:sz w:val="32"/>
          <w:szCs w:val="32"/>
          <w:rtl/>
          <w:lang w:val="en-US"/>
        </w:rPr>
        <w:t>التعاطف مع الآخرين</w:t>
      </w:r>
      <w:r w:rsidRPr="0051198D">
        <w:rPr>
          <w:rFonts w:ascii="Traditional Arabic" w:hAnsi="Traditional Arabic" w:cs="Traditional Arabic" w:hint="cs"/>
          <w:sz w:val="32"/>
          <w:szCs w:val="32"/>
          <w:rtl/>
          <w:lang w:val="en-US"/>
        </w:rPr>
        <w:t xml:space="preserve"> مثل تنمية الفهم في جانب الثقافة، وإدراك أفكار الآخرين ومشاعر.</w:t>
      </w:r>
    </w:p>
    <w:p w:rsidR="0035357E" w:rsidRPr="0051198D" w:rsidRDefault="0035357E" w:rsidP="00BD5E0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ab/>
        <w:t>وخلاصة القول يمكن</w:t>
      </w:r>
      <w:r w:rsidR="00BD5E0E">
        <w:rPr>
          <w:rFonts w:ascii="Traditional Arabic" w:hAnsi="Traditional Arabic" w:cs="Traditional Arabic" w:hint="cs"/>
          <w:sz w:val="32"/>
          <w:szCs w:val="32"/>
          <w:rtl/>
          <w:lang w:val="en-US"/>
        </w:rPr>
        <w:t>نا</w:t>
      </w:r>
      <w:r w:rsidRPr="0051198D">
        <w:rPr>
          <w:rFonts w:ascii="Traditional Arabic" w:hAnsi="Traditional Arabic" w:cs="Traditional Arabic" w:hint="cs"/>
          <w:sz w:val="32"/>
          <w:szCs w:val="32"/>
          <w:rtl/>
          <w:lang w:val="en-US"/>
        </w:rPr>
        <w:t xml:space="preserve"> أن نلاحظ أنَّ </w:t>
      </w:r>
      <w:r w:rsidRPr="0051198D">
        <w:rPr>
          <w:rFonts w:ascii="Traditional Arabic" w:hAnsi="Traditional Arabic" w:cs="Traditional Arabic"/>
          <w:sz w:val="32"/>
          <w:szCs w:val="32"/>
          <w:rtl/>
          <w:lang w:val="en-US"/>
        </w:rPr>
        <w:t>نسبة التردد في 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 xml:space="preserve">ستراتيجيات فوق المعرفية بدأت </w:t>
      </w:r>
      <w:r w:rsidRPr="0051198D">
        <w:rPr>
          <w:rFonts w:ascii="Traditional Arabic" w:hAnsi="Traditional Arabic" w:cs="Traditional Arabic" w:hint="cs"/>
          <w:sz w:val="32"/>
          <w:szCs w:val="32"/>
          <w:rtl/>
          <w:lang w:val="en-US"/>
        </w:rPr>
        <w:t xml:space="preserve">بصورة </w:t>
      </w:r>
      <w:r w:rsidRPr="0051198D">
        <w:rPr>
          <w:rFonts w:ascii="Traditional Arabic" w:hAnsi="Traditional Arabic" w:cs="Traditional Arabic"/>
          <w:sz w:val="32"/>
          <w:szCs w:val="32"/>
          <w:rtl/>
          <w:lang w:val="en-US"/>
        </w:rPr>
        <w:t>أكبر من غيرها</w:t>
      </w:r>
      <w:r w:rsidRPr="0051198D">
        <w:rPr>
          <w:rFonts w:ascii="Traditional Arabic" w:hAnsi="Traditional Arabic" w:cs="Traditional Arabic" w:hint="cs"/>
          <w:sz w:val="32"/>
          <w:szCs w:val="32"/>
          <w:rtl/>
          <w:lang w:val="en-US"/>
        </w:rPr>
        <w:t xml:space="preserve"> منذ المستوى الثاني،</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وحتى المستوى الأخير الذي لا يزال بصورة</w:t>
      </w:r>
      <w:r w:rsidRPr="0051198D">
        <w:rPr>
          <w:rFonts w:ascii="Traditional Arabic" w:hAnsi="Traditional Arabic" w:cs="Traditional Arabic"/>
          <w:sz w:val="32"/>
          <w:szCs w:val="32"/>
          <w:rtl/>
          <w:lang w:val="en-US"/>
        </w:rPr>
        <w:t xml:space="preserve"> أكبر من </w:t>
      </w:r>
      <w:r w:rsidRPr="0051198D">
        <w:rPr>
          <w:rFonts w:ascii="Traditional Arabic" w:hAnsi="Traditional Arabic" w:cs="Traditional Arabic" w:hint="cs"/>
          <w:sz w:val="32"/>
          <w:szCs w:val="32"/>
          <w:rtl/>
          <w:lang w:val="en-US"/>
        </w:rPr>
        <w:t>الاستراتيجيات</w:t>
      </w:r>
      <w:r w:rsidRPr="0051198D">
        <w:rPr>
          <w:rFonts w:ascii="Traditional Arabic" w:hAnsi="Traditional Arabic" w:cs="Traditional Arabic"/>
          <w:sz w:val="32"/>
          <w:szCs w:val="32"/>
          <w:rtl/>
          <w:lang w:val="en-US"/>
        </w:rPr>
        <w:t xml:space="preserve"> أخرى، بينما نسبة التردد في 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المعرفية أدنى من بقية 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الأخرى</w:t>
      </w:r>
      <w:r w:rsidRPr="0051198D">
        <w:rPr>
          <w:rFonts w:ascii="Traditional Arabic" w:hAnsi="Traditional Arabic" w:cs="Traditional Arabic" w:hint="cs"/>
          <w:sz w:val="32"/>
          <w:szCs w:val="32"/>
          <w:rtl/>
          <w:lang w:val="en-US"/>
        </w:rPr>
        <w:t xml:space="preserve"> من المستوى الثاني إلى المستوى الأخير</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 وعندما نظرنا إلى كل الاستراتيجيات في الجدول أعلاه؛ وجدنا أنَّ لكل الاستراتيجيات نسبة تردد في استخدام استراتيجيات التعلم بدأت منخفضة واستمرت في الارتفاع في المستوى الثالث والرابع منها: الاستراتيجيات التذكرية، والاستراتيجيات المعرفية، والاستراتيجيات الاجتماعية؛ ولكن ثلاث استراتيجيات انخفضت في المستوى الأخير (المستوى الرابع) وهي: الاستراتيجيات التعويضية، والاستراتيجيات فوق المعرفية، والاستراتيجيات العاطفية، ومع ذلك، فإنَّ انخفاض التردد في ذلك قليل جداً مقارنة مع المستوى الثالث لكل الاستراتيجيات. ومن المتوسط العام نجد أنَّ نسبة التردد في استخدام لكل إستراتيجيات سوف ترتفع وفقاً لمستويات اهتمامهم باللغة أو وفقاً لرغبتهم في تعلمها بشكل واضح.</w:t>
      </w: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p>
    <w:p w:rsidR="0035357E" w:rsidRPr="0051198D" w:rsidRDefault="0035357E" w:rsidP="0035357E">
      <w:pPr>
        <w:bidi/>
        <w:spacing w:after="0" w:line="240" w:lineRule="auto"/>
        <w:jc w:val="both"/>
        <w:rPr>
          <w:rFonts w:ascii="Traditional Arabic" w:hAnsi="Traditional Arabic" w:cs="Traditional Arabic"/>
          <w:b/>
          <w:bCs/>
          <w:sz w:val="32"/>
          <w:szCs w:val="32"/>
          <w:rtl/>
          <w:lang w:val="en-US"/>
        </w:rPr>
      </w:pPr>
      <w:r w:rsidRPr="0051198D">
        <w:rPr>
          <w:rFonts w:ascii="Traditional Arabic" w:hAnsi="Traditional Arabic" w:cs="Traditional Arabic" w:hint="cs"/>
          <w:b/>
          <w:bCs/>
          <w:sz w:val="32"/>
          <w:szCs w:val="32"/>
          <w:rtl/>
          <w:lang w:val="en-US"/>
        </w:rPr>
        <w:t>العلاقة بين مستوى الاهتمام باللغة العربية ونسبة التردد في استخدام استراتيجيات تعلم اللغة</w:t>
      </w: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 xml:space="preserve">وبالنظر إلى </w:t>
      </w:r>
      <w:r w:rsidRPr="0051198D">
        <w:rPr>
          <w:rFonts w:ascii="Traditional Arabic" w:hAnsi="Traditional Arabic" w:cs="Traditional Arabic"/>
          <w:sz w:val="32"/>
          <w:szCs w:val="32"/>
          <w:rtl/>
          <w:lang w:val="en-US"/>
        </w:rPr>
        <w:t xml:space="preserve">نتائج التحليل التبايني </w:t>
      </w:r>
      <w:r w:rsidRPr="0051198D">
        <w:rPr>
          <w:sz w:val="32"/>
          <w:szCs w:val="32"/>
          <w:lang w:val="en-US" w:bidi="th-TH"/>
        </w:rPr>
        <w:t>(ANOVA)</w:t>
      </w:r>
      <w:r w:rsidRPr="0051198D">
        <w:rPr>
          <w:rFonts w:ascii="Traditional Arabic" w:hAnsi="Traditional Arabic" w:cs="Traditional Arabic"/>
          <w:sz w:val="32"/>
          <w:szCs w:val="32"/>
          <w:rtl/>
          <w:lang w:val="en-US"/>
        </w:rPr>
        <w:t xml:space="preserve"> في الجدول </w:t>
      </w:r>
      <w:r w:rsidRPr="0051198D">
        <w:rPr>
          <w:rFonts w:ascii="Traditional Arabic" w:hAnsi="Traditional Arabic" w:cs="Traditional Arabic" w:hint="cs"/>
          <w:sz w:val="32"/>
          <w:szCs w:val="32"/>
          <w:rtl/>
          <w:lang w:val="en-US"/>
        </w:rPr>
        <w:t>(22) ل</w:t>
      </w:r>
      <w:r w:rsidRPr="0051198D">
        <w:rPr>
          <w:rFonts w:ascii="Traditional Arabic" w:hAnsi="Traditional Arabic" w:cs="Traditional Arabic"/>
          <w:sz w:val="32"/>
          <w:szCs w:val="32"/>
          <w:rtl/>
          <w:lang w:val="en-US"/>
        </w:rPr>
        <w:t xml:space="preserve">استخدام </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تعلم اللغة على مستوى المحاور وفقا</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للاهتمام باللغة العربية</w:t>
      </w:r>
      <w:r w:rsidRPr="0051198D">
        <w:rPr>
          <w:rFonts w:ascii="Traditional Arabic" w:hAnsi="Traditional Arabic" w:cs="Traditional Arabic" w:hint="cs"/>
          <w:sz w:val="32"/>
          <w:szCs w:val="32"/>
          <w:rtl/>
          <w:lang w:val="en-US"/>
        </w:rPr>
        <w:t>، نجد أنَّ هناك علاقة بين مستويات الاهتمام باللغة العربية وبين تردد الاستخدام لاستراتيجيات التعلم لدى عينة البحث، أي أنَّ كل الاستراتيجيات الستة نجد فيها أنَّ نسبة التردد في استخدام استراتيجيات التعلم منخفضة في المستوى الثاني (الاهتمام باللغة العربية قليل)، وترتفع في المستوى الثالث (الاهتمام بها إلى حد ما)، وتستمر في الارتفاع في المستوى الأخير (الاهتمام بها جداً)، مهما انخفضت نسبة التردد في بعض الإستراتيجيات في المستوى الأخير على وجه التحديد، ولكن هذا الانخفاض يظل طفيفاً جدا.</w:t>
      </w:r>
    </w:p>
    <w:p w:rsidR="0035357E" w:rsidRPr="0051198D" w:rsidRDefault="0035357E" w:rsidP="0035357E">
      <w:pPr>
        <w:bidi/>
        <w:spacing w:after="0" w:line="240" w:lineRule="auto"/>
        <w:ind w:firstLine="720"/>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lastRenderedPageBreak/>
        <w:t>وكذلك عندما ننظر إلى المتوسط العام لنسبة استخدام استراتيجيات التعلم؛ فنجد أنَّ نسبة التردد في استخدام استراتيجيات تعلم اللغة الستة استمرت في الارتفاع بشكل واضح وفقاً لمستويات الاهتمام باللغة العربية، على النحو التالي: الاهتمام باللغة العربية قليل (2.478)، والاهتمام بها إلى حد ما (</w:t>
      </w:r>
      <w:r w:rsidRPr="0051198D">
        <w:rPr>
          <w:rFonts w:ascii="Traditional Arabic" w:hAnsi="Traditional Arabic" w:cs="Traditional Arabic"/>
          <w:sz w:val="32"/>
          <w:szCs w:val="32"/>
          <w:rtl/>
          <w:lang w:val="en-US"/>
        </w:rPr>
        <w:t>2.714</w:t>
      </w:r>
      <w:r w:rsidRPr="0051198D">
        <w:rPr>
          <w:rFonts w:ascii="Traditional Arabic" w:hAnsi="Traditional Arabic" w:cs="Traditional Arabic" w:hint="cs"/>
          <w:sz w:val="32"/>
          <w:szCs w:val="32"/>
          <w:rtl/>
          <w:lang w:val="en-US"/>
        </w:rPr>
        <w:t>)، والاهتمام بها جداً (</w:t>
      </w:r>
      <w:r w:rsidRPr="0051198D">
        <w:rPr>
          <w:rFonts w:ascii="Traditional Arabic" w:hAnsi="Traditional Arabic" w:cs="Traditional Arabic"/>
          <w:sz w:val="32"/>
          <w:szCs w:val="32"/>
          <w:rtl/>
          <w:lang w:val="en-US"/>
        </w:rPr>
        <w:t>2.763</w:t>
      </w:r>
      <w:r w:rsidRPr="0051198D">
        <w:rPr>
          <w:rFonts w:ascii="Traditional Arabic" w:hAnsi="Traditional Arabic" w:cs="Traditional Arabic" w:hint="cs"/>
          <w:sz w:val="32"/>
          <w:szCs w:val="32"/>
          <w:rtl/>
          <w:lang w:val="en-US"/>
        </w:rPr>
        <w:t xml:space="preserve">) ومن هذا يمكننا أن نخلص إلى أنَّ استخدام استراتيجيات تعلم اللغة سوف يكون بصورة أكثر عندما يهتم المتعلمون باللغة العربية بصورة أكبر. وفيما يلي مستوى الدلالة الإحصائية في الاستراتيجيات التذكرية ومستواها عند (0.004) أي أنَّها أقل من (0.05) مما يؤدي إلى الكشف عن مزدوجة مختلفة </w:t>
      </w:r>
      <w:r w:rsidRPr="0051198D">
        <w:rPr>
          <w:sz w:val="32"/>
          <w:szCs w:val="32"/>
          <w:lang w:val="en-US"/>
        </w:rPr>
        <w:t>(Post Hoc Tests)</w:t>
      </w:r>
      <w:r w:rsidRPr="0051198D">
        <w:rPr>
          <w:rFonts w:ascii="Traditional Arabic" w:hAnsi="Traditional Arabic" w:cs="Traditional Arabic" w:hint="cs"/>
          <w:sz w:val="32"/>
          <w:szCs w:val="32"/>
          <w:rtl/>
          <w:lang w:val="en-US"/>
        </w:rPr>
        <w:t xml:space="preserve"> من مستوى الاهتمام باللغة العربية الثلاثة، ووجدنا فيها مزدوجتين مختلفتين كما يوضحهما الجدول أدناه:</w:t>
      </w:r>
    </w:p>
    <w:p w:rsidR="0035357E" w:rsidRPr="0051198D" w:rsidRDefault="0035357E" w:rsidP="0035357E">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الجدول (15) المزدوجة المختلفة ذات الدلالة الإحصائية للاستراتيجيات التذكرية</w:t>
      </w:r>
    </w:p>
    <w:p w:rsidR="0035357E" w:rsidRPr="0051198D" w:rsidRDefault="0035357E" w:rsidP="0035357E">
      <w:pPr>
        <w:bidi/>
        <w:spacing w:after="0" w:line="240" w:lineRule="auto"/>
        <w:jc w:val="center"/>
        <w:rPr>
          <w:rFonts w:ascii="Traditional Arabic" w:hAnsi="Traditional Arabic" w:cs="Traditional Arabic"/>
          <w:sz w:val="32"/>
          <w:szCs w:val="32"/>
          <w:rtl/>
          <w:lang w:val="en-US"/>
        </w:rPr>
      </w:pPr>
      <w:r w:rsidRPr="0051198D">
        <w:rPr>
          <w:sz w:val="32"/>
          <w:szCs w:val="32"/>
          <w:lang w:val="en-US"/>
        </w:rPr>
        <w:t>(Post Hoc Tests)</w:t>
      </w:r>
    </w:p>
    <w:tbl>
      <w:tblPr>
        <w:bidiVisual/>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951"/>
        <w:gridCol w:w="2552"/>
      </w:tblGrid>
      <w:tr w:rsidR="0035357E" w:rsidRPr="0051198D" w:rsidTr="00C56A15">
        <w:trPr>
          <w:jc w:val="center"/>
        </w:trPr>
        <w:tc>
          <w:tcPr>
            <w:tcW w:w="3951" w:type="dxa"/>
            <w:tcBorders>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مستوى الاهتمام باللغة</w:t>
            </w:r>
          </w:p>
        </w:tc>
        <w:tc>
          <w:tcPr>
            <w:tcW w:w="2552" w:type="dxa"/>
            <w:tcBorders>
              <w:lef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مستوى الدلالة</w:t>
            </w:r>
          </w:p>
        </w:tc>
      </w:tr>
      <w:tr w:rsidR="0035357E" w:rsidRPr="0051198D" w:rsidTr="00C56A15">
        <w:trPr>
          <w:jc w:val="center"/>
        </w:trPr>
        <w:tc>
          <w:tcPr>
            <w:tcW w:w="3951" w:type="dxa"/>
            <w:tcBorders>
              <w:bottom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الاهتمام بها جدا – الاهتمام بها قليل</w:t>
            </w:r>
          </w:p>
        </w:tc>
        <w:tc>
          <w:tcPr>
            <w:tcW w:w="2552" w:type="dxa"/>
            <w:tcBorders>
              <w:left w:val="nil"/>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0.001</w:t>
            </w:r>
          </w:p>
        </w:tc>
      </w:tr>
      <w:tr w:rsidR="0035357E" w:rsidRPr="0051198D" w:rsidTr="00C56A15">
        <w:trPr>
          <w:jc w:val="center"/>
        </w:trPr>
        <w:tc>
          <w:tcPr>
            <w:tcW w:w="3951" w:type="dxa"/>
            <w:tcBorders>
              <w:top w:val="nil"/>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الاهتمام</w:t>
            </w:r>
            <w:r w:rsidRPr="0051198D">
              <w:rPr>
                <w:rFonts w:ascii="Traditional Arabic" w:hAnsi="Traditional Arabic" w:cs="Traditional Arabic" w:hint="cs"/>
                <w:sz w:val="32"/>
                <w:szCs w:val="32"/>
                <w:rtl/>
                <w:lang w:val="en-US"/>
              </w:rPr>
              <w:t xml:space="preserve"> بها</w:t>
            </w:r>
            <w:r w:rsidRPr="0051198D">
              <w:rPr>
                <w:rFonts w:ascii="Traditional Arabic" w:hAnsi="Traditional Arabic" w:cs="Traditional Arabic"/>
                <w:sz w:val="32"/>
                <w:szCs w:val="32"/>
                <w:rtl/>
                <w:lang w:val="en-US"/>
              </w:rPr>
              <w:t xml:space="preserve"> إلى حد ما – الاهتمام</w:t>
            </w:r>
            <w:r w:rsidRPr="0051198D">
              <w:rPr>
                <w:rFonts w:ascii="Traditional Arabic" w:hAnsi="Traditional Arabic" w:cs="Traditional Arabic" w:hint="cs"/>
                <w:sz w:val="32"/>
                <w:szCs w:val="32"/>
                <w:rtl/>
                <w:lang w:val="en-US"/>
              </w:rPr>
              <w:t xml:space="preserve"> بها</w:t>
            </w:r>
            <w:r w:rsidRPr="0051198D">
              <w:rPr>
                <w:rFonts w:ascii="Traditional Arabic" w:hAnsi="Traditional Arabic" w:cs="Traditional Arabic"/>
                <w:sz w:val="32"/>
                <w:szCs w:val="32"/>
                <w:rtl/>
                <w:lang w:val="en-US"/>
              </w:rPr>
              <w:t xml:space="preserve"> قليل</w:t>
            </w:r>
          </w:p>
        </w:tc>
        <w:tc>
          <w:tcPr>
            <w:tcW w:w="2552" w:type="dxa"/>
            <w:tcBorders>
              <w:top w:val="nil"/>
              <w:left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0.004</w:t>
            </w:r>
          </w:p>
        </w:tc>
      </w:tr>
    </w:tbl>
    <w:p w:rsidR="0035357E" w:rsidRPr="0051198D" w:rsidRDefault="0035357E" w:rsidP="0035357E">
      <w:pPr>
        <w:bidi/>
        <w:spacing w:after="0" w:line="240" w:lineRule="auto"/>
        <w:jc w:val="both"/>
        <w:rPr>
          <w:rFonts w:ascii="Traditional Arabic" w:hAnsi="Traditional Arabic" w:cs="Traditional Arabic"/>
          <w:sz w:val="32"/>
          <w:szCs w:val="32"/>
          <w:rtl/>
          <w:lang w:val="en-US"/>
        </w:rPr>
      </w:pPr>
    </w:p>
    <w:p w:rsidR="0035357E" w:rsidRDefault="0035357E" w:rsidP="0035357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 xml:space="preserve">وظهر مستوى الدلالة الإحصائية في الاستراتيجيات التذكرية عند (0.004)، حيث وجدنا هناك مزدوجتين مختلفتين، إحداهما المزدوجة الأولى بين (الاهتمام باللغة جداً)، و(الاهتمام بها قليل) حيث إنَّ كلاً منهما في مستوى الدلالة الإحصائية عند (0.001)، والمزدوجة الثانية ما بين (الاهتمام بها إلى حد ما)، و (الاهتمام بها قليل) حيث إنَّ كلا منهما في مستوى الدلالة الإحصائية عند (0.004) وهاتان المزدوجتان بينهما خلاف ذو دلالة إحصائية أقل من (0.05). وبذلك يمكننا أن نخلص إلى أنَّ هناك اختلافاً على الأقل في </w:t>
      </w:r>
      <w:r w:rsidRPr="0051198D">
        <w:rPr>
          <w:rFonts w:ascii="Traditional Arabic" w:hAnsi="Traditional Arabic" w:cs="Traditional Arabic"/>
          <w:sz w:val="32"/>
          <w:szCs w:val="32"/>
          <w:rtl/>
          <w:lang w:val="en-US"/>
        </w:rPr>
        <w:t>مزدوجت</w:t>
      </w:r>
      <w:r w:rsidRPr="0051198D">
        <w:rPr>
          <w:rFonts w:ascii="Traditional Arabic" w:hAnsi="Traditional Arabic" w:cs="Traditional Arabic" w:hint="cs"/>
          <w:sz w:val="32"/>
          <w:szCs w:val="32"/>
          <w:rtl/>
          <w:lang w:val="en-US"/>
        </w:rPr>
        <w:t xml:space="preserve">ين من مستويات الاهتمام باللغة العربية في استخدام الاستراتيجيات التذكرية عند مستوى الدلالة (0.05). أمَّا في الاستراتيجيات المعرفية ففيها اختلاف ذو دلالة إحصائية عند </w:t>
      </w:r>
      <w:r w:rsidRPr="0051198D">
        <w:rPr>
          <w:rFonts w:ascii="Traditional Arabic" w:hAnsi="Traditional Arabic" w:cs="Traditional Arabic"/>
          <w:sz w:val="32"/>
          <w:szCs w:val="32"/>
          <w:rtl/>
          <w:lang w:val="en-US"/>
        </w:rPr>
        <w:t>(0.00</w:t>
      </w:r>
      <w:r w:rsidRPr="0051198D">
        <w:rPr>
          <w:rFonts w:ascii="Traditional Arabic" w:hAnsi="Traditional Arabic" w:cs="Traditional Arabic" w:hint="cs"/>
          <w:sz w:val="32"/>
          <w:szCs w:val="32"/>
          <w:rtl/>
          <w:lang w:val="en-US"/>
        </w:rPr>
        <w:t>6</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 xml:space="preserve">أي </w:t>
      </w:r>
      <w:r w:rsidRPr="0051198D">
        <w:rPr>
          <w:rFonts w:ascii="Traditional Arabic" w:hAnsi="Traditional Arabic" w:cs="Traditional Arabic"/>
          <w:sz w:val="32"/>
          <w:szCs w:val="32"/>
          <w:rtl/>
          <w:lang w:val="en-US"/>
        </w:rPr>
        <w:t>أقل من (0.05)</w:t>
      </w:r>
      <w:r w:rsidRPr="0051198D">
        <w:rPr>
          <w:rFonts w:ascii="Traditional Arabic" w:hAnsi="Traditional Arabic" w:cs="Traditional Arabic" w:hint="cs"/>
          <w:sz w:val="32"/>
          <w:szCs w:val="32"/>
          <w:rtl/>
          <w:lang w:val="en-US"/>
        </w:rPr>
        <w:t xml:space="preserve">، مما يؤدي إلى البحث عن </w:t>
      </w:r>
      <w:r w:rsidRPr="0051198D">
        <w:rPr>
          <w:rFonts w:ascii="Traditional Arabic" w:hAnsi="Traditional Arabic" w:cs="Traditional Arabic"/>
          <w:sz w:val="32"/>
          <w:szCs w:val="32"/>
          <w:rtl/>
          <w:lang w:val="en-US"/>
        </w:rPr>
        <w:t xml:space="preserve">مزدوجة مختلفة  </w:t>
      </w:r>
      <w:r w:rsidRPr="0051198D">
        <w:rPr>
          <w:rFonts w:ascii="Traditional Arabic" w:hAnsi="Traditional Arabic" w:cs="Traditional Arabic" w:hint="cs"/>
          <w:sz w:val="32"/>
          <w:szCs w:val="32"/>
          <w:rtl/>
          <w:lang w:val="en-US"/>
        </w:rPr>
        <w:t>ل</w:t>
      </w:r>
      <w:r w:rsidRPr="0051198D">
        <w:rPr>
          <w:rFonts w:ascii="Traditional Arabic" w:hAnsi="Traditional Arabic" w:cs="Traditional Arabic"/>
          <w:sz w:val="32"/>
          <w:szCs w:val="32"/>
          <w:rtl/>
          <w:lang w:val="en-US"/>
        </w:rPr>
        <w:t>مستو</w:t>
      </w:r>
      <w:r w:rsidRPr="0051198D">
        <w:rPr>
          <w:rFonts w:ascii="Traditional Arabic" w:hAnsi="Traditional Arabic" w:cs="Traditional Arabic" w:hint="cs"/>
          <w:sz w:val="32"/>
          <w:szCs w:val="32"/>
          <w:rtl/>
          <w:lang w:val="en-US"/>
        </w:rPr>
        <w:t>يات</w:t>
      </w:r>
      <w:r w:rsidRPr="0051198D">
        <w:rPr>
          <w:rFonts w:ascii="Traditional Arabic" w:hAnsi="Traditional Arabic" w:cs="Traditional Arabic"/>
          <w:sz w:val="32"/>
          <w:szCs w:val="32"/>
          <w:rtl/>
          <w:lang w:val="en-US"/>
        </w:rPr>
        <w:t xml:space="preserve"> الاهتمام باللغة العربية الثلاثة، ووجدن</w:t>
      </w:r>
      <w:r w:rsidRPr="0051198D">
        <w:rPr>
          <w:rFonts w:ascii="Traditional Arabic" w:hAnsi="Traditional Arabic" w:cs="Traditional Arabic" w:hint="cs"/>
          <w:sz w:val="32"/>
          <w:szCs w:val="32"/>
          <w:rtl/>
          <w:lang w:val="en-US"/>
        </w:rPr>
        <w:t xml:space="preserve">ا </w:t>
      </w:r>
      <w:r w:rsidRPr="0051198D">
        <w:rPr>
          <w:rFonts w:ascii="Traditional Arabic" w:hAnsi="Traditional Arabic" w:cs="Traditional Arabic"/>
          <w:sz w:val="32"/>
          <w:szCs w:val="32"/>
          <w:rtl/>
          <w:lang w:val="en-US"/>
        </w:rPr>
        <w:t>مزدوجتين مختلفتين</w:t>
      </w:r>
      <w:r w:rsidRPr="0051198D">
        <w:rPr>
          <w:rFonts w:ascii="Traditional Arabic" w:hAnsi="Traditional Arabic" w:cs="Traditional Arabic" w:hint="cs"/>
          <w:sz w:val="32"/>
          <w:szCs w:val="32"/>
          <w:rtl/>
          <w:lang w:val="en-US"/>
        </w:rPr>
        <w:t xml:space="preserve"> أخرتين، يوضحهما </w:t>
      </w:r>
      <w:r w:rsidRPr="0051198D">
        <w:rPr>
          <w:rFonts w:ascii="Traditional Arabic" w:hAnsi="Traditional Arabic" w:cs="Traditional Arabic"/>
          <w:sz w:val="32"/>
          <w:szCs w:val="32"/>
          <w:rtl/>
          <w:lang w:val="en-US"/>
        </w:rPr>
        <w:t>الجدول أدناه:</w:t>
      </w:r>
    </w:p>
    <w:p w:rsidR="00BD5E0E" w:rsidRPr="0051198D" w:rsidRDefault="00BD5E0E" w:rsidP="00BD5E0E">
      <w:pPr>
        <w:bidi/>
        <w:spacing w:after="0" w:line="240" w:lineRule="auto"/>
        <w:jc w:val="both"/>
        <w:rPr>
          <w:rFonts w:ascii="Traditional Arabic" w:hAnsi="Traditional Arabic" w:cs="Traditional Arabic"/>
          <w:sz w:val="32"/>
          <w:szCs w:val="32"/>
          <w:rtl/>
          <w:lang w:val="en-US"/>
        </w:rPr>
      </w:pPr>
    </w:p>
    <w:p w:rsidR="0035357E" w:rsidRPr="0051198D" w:rsidRDefault="0035357E" w:rsidP="0035357E">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الجدول (16): المزدوجة المختلفة في الدلالة في الاستراتيجيات المعرفية</w:t>
      </w:r>
    </w:p>
    <w:p w:rsidR="0035357E" w:rsidRPr="0051198D" w:rsidRDefault="0035357E" w:rsidP="0035357E">
      <w:pPr>
        <w:bidi/>
        <w:spacing w:after="0" w:line="240" w:lineRule="auto"/>
        <w:jc w:val="center"/>
        <w:rPr>
          <w:rFonts w:ascii="Traditional Arabic" w:hAnsi="Traditional Arabic" w:cs="Traditional Arabic"/>
          <w:sz w:val="32"/>
          <w:szCs w:val="32"/>
          <w:rtl/>
          <w:lang w:val="en-US"/>
        </w:rPr>
      </w:pPr>
      <w:r w:rsidRPr="0051198D">
        <w:rPr>
          <w:sz w:val="32"/>
          <w:szCs w:val="32"/>
          <w:lang w:val="en-US"/>
        </w:rPr>
        <w:t>(Post Hoc Tests)</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605"/>
        <w:gridCol w:w="2552"/>
      </w:tblGrid>
      <w:tr w:rsidR="0035357E" w:rsidRPr="0051198D" w:rsidTr="00C56A15">
        <w:trPr>
          <w:jc w:val="center"/>
        </w:trPr>
        <w:tc>
          <w:tcPr>
            <w:tcW w:w="3605" w:type="dxa"/>
            <w:tcBorders>
              <w:top w:val="single" w:sz="4" w:space="0" w:color="auto"/>
              <w:bottom w:val="single" w:sz="4" w:space="0" w:color="auto"/>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مستوى الاهتمام باللغة</w:t>
            </w:r>
          </w:p>
        </w:tc>
        <w:tc>
          <w:tcPr>
            <w:tcW w:w="2552" w:type="dxa"/>
            <w:tcBorders>
              <w:top w:val="single" w:sz="4" w:space="0" w:color="auto"/>
              <w:bottom w:val="single" w:sz="4" w:space="0" w:color="auto"/>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مستوى الدلالة</w:t>
            </w:r>
          </w:p>
        </w:tc>
      </w:tr>
      <w:tr w:rsidR="0035357E" w:rsidRPr="0051198D" w:rsidTr="00C56A15">
        <w:trPr>
          <w:jc w:val="center"/>
        </w:trPr>
        <w:tc>
          <w:tcPr>
            <w:tcW w:w="3605" w:type="dxa"/>
            <w:tcBorders>
              <w:bottom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الاهتمام جداً – الاهتمام قليل</w:t>
            </w:r>
          </w:p>
        </w:tc>
        <w:tc>
          <w:tcPr>
            <w:tcW w:w="2552" w:type="dxa"/>
            <w:tcBorders>
              <w:bottom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0.001</w:t>
            </w:r>
          </w:p>
        </w:tc>
      </w:tr>
      <w:tr w:rsidR="0035357E" w:rsidRPr="0051198D" w:rsidTr="00C56A15">
        <w:trPr>
          <w:jc w:val="center"/>
        </w:trPr>
        <w:tc>
          <w:tcPr>
            <w:tcW w:w="3605" w:type="dxa"/>
            <w:tcBorders>
              <w:top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الاهتمام إلى حد ما – الاهتمام قليل</w:t>
            </w:r>
          </w:p>
        </w:tc>
        <w:tc>
          <w:tcPr>
            <w:tcW w:w="2552" w:type="dxa"/>
            <w:tcBorders>
              <w:top w:val="nil"/>
            </w:tcBorders>
          </w:tcPr>
          <w:p w:rsidR="0035357E" w:rsidRPr="00B25C6F" w:rsidRDefault="0035357E" w:rsidP="00C56A15">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0.008</w:t>
            </w:r>
          </w:p>
        </w:tc>
      </w:tr>
    </w:tbl>
    <w:p w:rsidR="0035357E" w:rsidRPr="0051198D" w:rsidRDefault="0035357E" w:rsidP="0035357E">
      <w:pPr>
        <w:bidi/>
        <w:spacing w:after="0" w:line="240" w:lineRule="auto"/>
        <w:jc w:val="both"/>
        <w:rPr>
          <w:rFonts w:ascii="Traditional Arabic" w:hAnsi="Traditional Arabic" w:cs="Traditional Arabic"/>
          <w:sz w:val="32"/>
          <w:szCs w:val="32"/>
          <w:rtl/>
          <w:lang w:val="en-US"/>
        </w:rPr>
      </w:pPr>
    </w:p>
    <w:p w:rsidR="0035357E" w:rsidRPr="0051198D" w:rsidRDefault="0035357E" w:rsidP="00BD5E0E">
      <w:pPr>
        <w:bidi/>
        <w:spacing w:after="0" w:line="240" w:lineRule="auto"/>
        <w:jc w:val="both"/>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lastRenderedPageBreak/>
        <w:t>عرض مستوى الدلالة الإحصائية لل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المعرفية عند (0.006)، وفيها مزدوجتانمختلفتان، إحداهما المزدوجة الأولى بين (الاهتمام باللغة جداً)، و (الاهتمام بها قليل) حيث إنَّ كلاُ منهما في كان مستوى دلالته الإحصائية عند (0.001)، أما المزدوجة الثانية وهي بين (الاهتمام بها إلى حدما)، و (الاهتمام بها قليل) فقد جاء كل منهما في مستوى الدلالة الإحصائية عند (0.008) وبهذا يتضح أنَّ كلاً منهما أقل من (0.05). وهذا يفيد أنَّ نسبة التردد في استخدام 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المعرفية مختلفة على الأقل في مزدوجتين حسب مستويات الاهتمام باللغة العربية. وبالنظر إلى نتيجة كل منهما نجد أنَّ اختلاف هذه المزدوجة متماثل مع 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التذكرية وال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المعرفية، حيث إنَّ مستوى الدلالة الإحصائية فيهما متساو.</w:t>
      </w:r>
      <w:r w:rsidRPr="0051198D">
        <w:rPr>
          <w:rFonts w:ascii="Traditional Arabic" w:hAnsi="Traditional Arabic" w:cs="Traditional Arabic" w:hint="cs"/>
          <w:sz w:val="32"/>
          <w:szCs w:val="32"/>
          <w:rtl/>
          <w:lang w:val="en-US"/>
        </w:rPr>
        <w:t xml:space="preserve"> أمَّا على مستوى الاستخدام على مستوى الفقرات فقد تبيَّن لنا أنَّ هناك بعض الاستراتيجيات التي نلمح فيها اختلافاً ذا</w:t>
      </w:r>
      <w:r w:rsidRPr="0051198D">
        <w:rPr>
          <w:rFonts w:ascii="Traditional Arabic" w:hAnsi="Traditional Arabic" w:cs="Traditional Arabic" w:hint="cs"/>
          <w:color w:val="FF0000"/>
          <w:sz w:val="32"/>
          <w:szCs w:val="32"/>
          <w:rtl/>
          <w:lang w:val="en-US"/>
        </w:rPr>
        <w:t xml:space="preserve"> </w:t>
      </w:r>
      <w:r w:rsidRPr="0051198D">
        <w:rPr>
          <w:rFonts w:ascii="Traditional Arabic" w:hAnsi="Traditional Arabic" w:cs="Traditional Arabic" w:hint="cs"/>
          <w:sz w:val="32"/>
          <w:szCs w:val="32"/>
          <w:rtl/>
          <w:lang w:val="en-US"/>
        </w:rPr>
        <w:t>دلالة إحصائية كما يتمثل في الجدول (25) أدناه:</w:t>
      </w:r>
    </w:p>
    <w:p w:rsidR="0035357E" w:rsidRPr="0051198D" w:rsidRDefault="0035357E" w:rsidP="0035357E">
      <w:pPr>
        <w:tabs>
          <w:tab w:val="left" w:pos="7980"/>
        </w:tabs>
        <w:autoSpaceDE w:val="0"/>
        <w:autoSpaceDN w:val="0"/>
        <w:bidi/>
        <w:adjustRightInd w:val="0"/>
        <w:spacing w:after="0" w:line="400" w:lineRule="atLeast"/>
        <w:jc w:val="center"/>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جدول</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17</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 استخدام استراتيجيات تعلم اللغة </w:t>
      </w:r>
      <w:r w:rsidRPr="0051198D">
        <w:rPr>
          <w:rFonts w:ascii="Traditional Arabic" w:hAnsi="Traditional Arabic" w:cs="Traditional Arabic"/>
          <w:sz w:val="32"/>
          <w:szCs w:val="32"/>
          <w:rtl/>
          <w:lang w:val="en-US"/>
        </w:rPr>
        <w:t>على مستوى الفقرات وفقا للاهتمام باللغة العربية</w:t>
      </w:r>
    </w:p>
    <w:tbl>
      <w:tblPr>
        <w:bidiVisual/>
        <w:tblW w:w="8398" w:type="dxa"/>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770"/>
        <w:gridCol w:w="993"/>
        <w:gridCol w:w="1134"/>
        <w:gridCol w:w="1275"/>
        <w:gridCol w:w="1276"/>
        <w:gridCol w:w="1276"/>
        <w:gridCol w:w="1674"/>
      </w:tblGrid>
      <w:tr w:rsidR="0035357E" w:rsidRPr="0051198D" w:rsidTr="00C56A15">
        <w:trPr>
          <w:trHeight w:val="1026"/>
        </w:trPr>
        <w:tc>
          <w:tcPr>
            <w:tcW w:w="770" w:type="dxa"/>
            <w:tcBorders>
              <w:top w:val="single" w:sz="4" w:space="0" w:color="auto"/>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الفقرة</w:t>
            </w:r>
          </w:p>
        </w:tc>
        <w:tc>
          <w:tcPr>
            <w:tcW w:w="993" w:type="dxa"/>
            <w:tcBorders>
              <w:top w:val="single" w:sz="4" w:space="0" w:color="auto"/>
              <w:left w:val="nil"/>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الاهتمام بها قليل</w:t>
            </w:r>
          </w:p>
        </w:tc>
        <w:tc>
          <w:tcPr>
            <w:tcW w:w="1134" w:type="dxa"/>
            <w:tcBorders>
              <w:top w:val="single" w:sz="4" w:space="0" w:color="auto"/>
              <w:left w:val="nil"/>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lang w:val="en-US"/>
              </w:rPr>
            </w:pPr>
            <w:r w:rsidRPr="0051198D">
              <w:rPr>
                <w:rFonts w:ascii="Traditional Arabic" w:hAnsi="Traditional Arabic" w:cs="Traditional Arabic"/>
                <w:sz w:val="32"/>
                <w:szCs w:val="32"/>
                <w:rtl/>
                <w:lang w:val="en-US"/>
              </w:rPr>
              <w:t>الاهتمام بها إلى حدما</w:t>
            </w:r>
          </w:p>
        </w:tc>
        <w:tc>
          <w:tcPr>
            <w:tcW w:w="1275" w:type="dxa"/>
            <w:tcBorders>
              <w:top w:val="single" w:sz="4" w:space="0" w:color="auto"/>
              <w:left w:val="nil"/>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lang w:val="en-US"/>
              </w:rPr>
            </w:pPr>
            <w:r w:rsidRPr="0051198D">
              <w:rPr>
                <w:rFonts w:ascii="Traditional Arabic" w:hAnsi="Traditional Arabic" w:cs="Traditional Arabic"/>
                <w:sz w:val="32"/>
                <w:szCs w:val="32"/>
                <w:rtl/>
                <w:lang w:val="en-US"/>
              </w:rPr>
              <w:t>الاهتمام بها جدا</w:t>
            </w:r>
          </w:p>
        </w:tc>
        <w:tc>
          <w:tcPr>
            <w:tcW w:w="1276" w:type="dxa"/>
            <w:tcBorders>
              <w:top w:val="single" w:sz="4" w:space="0" w:color="auto"/>
              <w:left w:val="nil"/>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المتوسط الكلي</w:t>
            </w:r>
          </w:p>
        </w:tc>
        <w:tc>
          <w:tcPr>
            <w:tcW w:w="1276" w:type="dxa"/>
            <w:tcBorders>
              <w:top w:val="single" w:sz="4" w:space="0" w:color="auto"/>
              <w:left w:val="nil"/>
              <w:bottom w:val="single" w:sz="4" w:space="0" w:color="auto"/>
              <w:right w:val="nil"/>
            </w:tcBorders>
          </w:tcPr>
          <w:p w:rsidR="0035357E" w:rsidRPr="0051198D" w:rsidRDefault="0035357E" w:rsidP="00C56A15">
            <w:pPr>
              <w:bidi/>
              <w:spacing w:after="0" w:line="240" w:lineRule="auto"/>
              <w:jc w:val="center"/>
              <w:rPr>
                <w:rFonts w:ascii="Traditional Arabic" w:hAnsi="Traditional Arabic" w:cs="Traditional Arabic"/>
                <w:b/>
                <w:bCs/>
                <w:sz w:val="32"/>
                <w:szCs w:val="32"/>
                <w:rtl/>
                <w:lang w:val="en-US"/>
              </w:rPr>
            </w:pPr>
            <w:r w:rsidRPr="0051198D">
              <w:rPr>
                <w:rFonts w:ascii="Traditional Arabic" w:hAnsi="Traditional Arabic" w:cs="Traditional Arabic"/>
                <w:sz w:val="32"/>
                <w:szCs w:val="32"/>
                <w:rtl/>
                <w:lang w:val="en-US"/>
              </w:rPr>
              <w:t>مستوى الدلالة</w:t>
            </w:r>
          </w:p>
        </w:tc>
        <w:tc>
          <w:tcPr>
            <w:tcW w:w="1674" w:type="dxa"/>
            <w:tcBorders>
              <w:left w:val="nil"/>
              <w:bottom w:val="single" w:sz="4" w:space="0" w:color="auto"/>
            </w:tcBorders>
          </w:tcPr>
          <w:p w:rsidR="0035357E" w:rsidRPr="0051198D" w:rsidRDefault="0035357E" w:rsidP="00C56A15">
            <w:pPr>
              <w:bidi/>
              <w:spacing w:after="0" w:line="240" w:lineRule="auto"/>
              <w:jc w:val="center"/>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نمط الاختلاف</w:t>
            </w:r>
          </w:p>
        </w:tc>
      </w:tr>
      <w:tr w:rsidR="0035357E" w:rsidRPr="0051198D" w:rsidTr="00C56A15">
        <w:trPr>
          <w:trHeight w:val="499"/>
        </w:trPr>
        <w:tc>
          <w:tcPr>
            <w:tcW w:w="770" w:type="dxa"/>
            <w:tcBorders>
              <w:top w:val="single" w:sz="4" w:space="0" w:color="auto"/>
              <w:bottom w:val="nil"/>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1</w:t>
            </w:r>
          </w:p>
        </w:tc>
        <w:tc>
          <w:tcPr>
            <w:tcW w:w="993" w:type="dxa"/>
            <w:tcBorders>
              <w:top w:val="single" w:sz="4" w:space="0" w:color="auto"/>
              <w:left w:val="nil"/>
              <w:bottom w:val="nil"/>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2.04</w:t>
            </w:r>
          </w:p>
        </w:tc>
        <w:tc>
          <w:tcPr>
            <w:tcW w:w="1134" w:type="dxa"/>
            <w:tcBorders>
              <w:top w:val="single" w:sz="4" w:space="0" w:color="auto"/>
              <w:left w:val="nil"/>
              <w:bottom w:val="nil"/>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2.57</w:t>
            </w:r>
          </w:p>
        </w:tc>
        <w:tc>
          <w:tcPr>
            <w:tcW w:w="1275" w:type="dxa"/>
            <w:tcBorders>
              <w:top w:val="single" w:sz="4" w:space="0" w:color="auto"/>
              <w:left w:val="nil"/>
              <w:bottom w:val="nil"/>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2.72</w:t>
            </w:r>
          </w:p>
        </w:tc>
        <w:tc>
          <w:tcPr>
            <w:tcW w:w="1276" w:type="dxa"/>
            <w:tcBorders>
              <w:top w:val="single" w:sz="4" w:space="0" w:color="auto"/>
              <w:left w:val="nil"/>
              <w:bottom w:val="nil"/>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2.56</w:t>
            </w:r>
          </w:p>
        </w:tc>
        <w:tc>
          <w:tcPr>
            <w:tcW w:w="1276" w:type="dxa"/>
            <w:tcBorders>
              <w:top w:val="single" w:sz="4" w:space="0" w:color="auto"/>
              <w:left w:val="nil"/>
              <w:bottom w:val="nil"/>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0.000</w:t>
            </w:r>
          </w:p>
        </w:tc>
        <w:tc>
          <w:tcPr>
            <w:tcW w:w="1674" w:type="dxa"/>
            <w:tcBorders>
              <w:top w:val="single" w:sz="4" w:space="0" w:color="auto"/>
              <w:left w:val="nil"/>
              <w:bottom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1&lt;2&lt;3</w:t>
            </w:r>
          </w:p>
        </w:tc>
      </w:tr>
      <w:tr w:rsidR="0035357E" w:rsidRPr="0051198D" w:rsidTr="00C56A15">
        <w:trPr>
          <w:trHeight w:val="432"/>
        </w:trPr>
        <w:tc>
          <w:tcPr>
            <w:tcW w:w="770" w:type="dxa"/>
            <w:tcBorders>
              <w:top w:val="nil"/>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3</w:t>
            </w:r>
          </w:p>
        </w:tc>
        <w:tc>
          <w:tcPr>
            <w:tcW w:w="993" w:type="dxa"/>
            <w:tcBorders>
              <w:top w:val="nil"/>
              <w:left w:val="nil"/>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w:t>
            </w:r>
            <w:r w:rsidRPr="00B25C6F">
              <w:rPr>
                <w:rFonts w:ascii="Traditional Arabic" w:hAnsi="Traditional Arabic" w:cs="Traditional Arabic" w:hint="cs"/>
                <w:rtl/>
                <w:lang w:val="en-US"/>
              </w:rPr>
              <w:t>00</w:t>
            </w:r>
          </w:p>
        </w:tc>
        <w:tc>
          <w:tcPr>
            <w:tcW w:w="1134" w:type="dxa"/>
            <w:tcBorders>
              <w:top w:val="nil"/>
              <w:left w:val="nil"/>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w:t>
            </w:r>
            <w:r w:rsidRPr="00B25C6F">
              <w:rPr>
                <w:rFonts w:ascii="Traditional Arabic" w:hAnsi="Traditional Arabic" w:cs="Traditional Arabic" w:hint="cs"/>
                <w:rtl/>
                <w:lang w:val="en-US"/>
              </w:rPr>
              <w:t>52</w:t>
            </w:r>
          </w:p>
        </w:tc>
        <w:tc>
          <w:tcPr>
            <w:tcW w:w="1275" w:type="dxa"/>
            <w:tcBorders>
              <w:top w:val="nil"/>
              <w:left w:val="nil"/>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2.</w:t>
            </w:r>
            <w:r w:rsidRPr="00B25C6F">
              <w:rPr>
                <w:rFonts w:ascii="Traditional Arabic" w:hAnsi="Traditional Arabic" w:cs="Traditional Arabic" w:hint="cs"/>
                <w:rtl/>
                <w:lang w:val="en-US"/>
              </w:rPr>
              <w:t>58</w:t>
            </w:r>
          </w:p>
        </w:tc>
        <w:tc>
          <w:tcPr>
            <w:tcW w:w="1276" w:type="dxa"/>
            <w:tcBorders>
              <w:top w:val="nil"/>
              <w:left w:val="nil"/>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2.47</w:t>
            </w:r>
          </w:p>
        </w:tc>
        <w:tc>
          <w:tcPr>
            <w:tcW w:w="1276" w:type="dxa"/>
            <w:tcBorders>
              <w:top w:val="nil"/>
              <w:left w:val="nil"/>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0.031</w:t>
            </w:r>
          </w:p>
        </w:tc>
        <w:tc>
          <w:tcPr>
            <w:tcW w:w="1674" w:type="dxa"/>
            <w:tcBorders>
              <w:top w:val="nil"/>
              <w:lef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1&lt;2&lt;3</w:t>
            </w:r>
          </w:p>
        </w:tc>
      </w:tr>
      <w:tr w:rsidR="0035357E" w:rsidRPr="0051198D" w:rsidTr="00C56A15">
        <w:trPr>
          <w:trHeight w:val="456"/>
        </w:trPr>
        <w:tc>
          <w:tcPr>
            <w:tcW w:w="770" w:type="dxa"/>
            <w:tcBorders>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5</w:t>
            </w:r>
          </w:p>
        </w:tc>
        <w:tc>
          <w:tcPr>
            <w:tcW w:w="993" w:type="dxa"/>
            <w:tcBorders>
              <w:left w:val="nil"/>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2.38</w:t>
            </w:r>
          </w:p>
        </w:tc>
        <w:tc>
          <w:tcPr>
            <w:tcW w:w="1134" w:type="dxa"/>
            <w:tcBorders>
              <w:left w:val="nil"/>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2.98</w:t>
            </w:r>
          </w:p>
        </w:tc>
        <w:tc>
          <w:tcPr>
            <w:tcW w:w="1275" w:type="dxa"/>
            <w:tcBorders>
              <w:left w:val="nil"/>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2.75</w:t>
            </w:r>
          </w:p>
        </w:tc>
        <w:tc>
          <w:tcPr>
            <w:tcW w:w="1276" w:type="dxa"/>
            <w:tcBorders>
              <w:left w:val="nil"/>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2.81</w:t>
            </w:r>
          </w:p>
        </w:tc>
        <w:tc>
          <w:tcPr>
            <w:tcW w:w="1276" w:type="dxa"/>
            <w:tcBorders>
              <w:left w:val="nil"/>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0.013</w:t>
            </w:r>
          </w:p>
        </w:tc>
        <w:tc>
          <w:tcPr>
            <w:tcW w:w="1674" w:type="dxa"/>
            <w:tcBorders>
              <w:lef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1&lt;2&gt;3</w:t>
            </w:r>
          </w:p>
        </w:tc>
      </w:tr>
      <w:tr w:rsidR="0035357E" w:rsidRPr="0051198D" w:rsidTr="00C56A15">
        <w:trPr>
          <w:trHeight w:val="318"/>
        </w:trPr>
        <w:tc>
          <w:tcPr>
            <w:tcW w:w="770" w:type="dxa"/>
            <w:tcBorders>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6</w:t>
            </w:r>
          </w:p>
        </w:tc>
        <w:tc>
          <w:tcPr>
            <w:tcW w:w="993" w:type="dxa"/>
            <w:tcBorders>
              <w:left w:val="nil"/>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2.25</w:t>
            </w:r>
          </w:p>
        </w:tc>
        <w:tc>
          <w:tcPr>
            <w:tcW w:w="1134" w:type="dxa"/>
            <w:tcBorders>
              <w:left w:val="nil"/>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2.75</w:t>
            </w:r>
          </w:p>
        </w:tc>
        <w:tc>
          <w:tcPr>
            <w:tcW w:w="1275" w:type="dxa"/>
            <w:tcBorders>
              <w:left w:val="nil"/>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2.79</w:t>
            </w:r>
          </w:p>
        </w:tc>
        <w:tc>
          <w:tcPr>
            <w:tcW w:w="1276" w:type="dxa"/>
            <w:tcBorders>
              <w:left w:val="nil"/>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2.70</w:t>
            </w:r>
          </w:p>
        </w:tc>
        <w:tc>
          <w:tcPr>
            <w:tcW w:w="1276" w:type="dxa"/>
            <w:tcBorders>
              <w:left w:val="nil"/>
              <w:righ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hint="cs"/>
                <w:rtl/>
                <w:lang w:val="en-US"/>
              </w:rPr>
              <w:t>0.024</w:t>
            </w:r>
          </w:p>
        </w:tc>
        <w:tc>
          <w:tcPr>
            <w:tcW w:w="1674" w:type="dxa"/>
            <w:tcBorders>
              <w:left w:val="nil"/>
            </w:tcBorders>
          </w:tcPr>
          <w:p w:rsidR="0035357E" w:rsidRPr="00B25C6F" w:rsidRDefault="0035357E" w:rsidP="00B25C6F">
            <w:pPr>
              <w:bidi/>
              <w:spacing w:after="0" w:line="240" w:lineRule="auto"/>
              <w:jc w:val="center"/>
              <w:rPr>
                <w:rFonts w:ascii="Traditional Arabic" w:hAnsi="Traditional Arabic" w:cs="Traditional Arabic"/>
                <w:rtl/>
                <w:lang w:val="en-US"/>
              </w:rPr>
            </w:pPr>
            <w:r w:rsidRPr="00B25C6F">
              <w:rPr>
                <w:rFonts w:ascii="Traditional Arabic" w:hAnsi="Traditional Arabic" w:cs="Traditional Arabic"/>
                <w:rtl/>
                <w:lang w:val="en-US"/>
              </w:rPr>
              <w:t>1&lt;2&lt;3</w:t>
            </w:r>
          </w:p>
        </w:tc>
      </w:tr>
      <w:tr w:rsidR="0035357E" w:rsidRPr="0051198D" w:rsidTr="00C56A15">
        <w:tblPrEx>
          <w:tblLook w:val="0000" w:firstRow="0" w:lastRow="0" w:firstColumn="0" w:lastColumn="0" w:noHBand="0" w:noVBand="0"/>
        </w:tblPrEx>
        <w:trPr>
          <w:trHeight w:val="345"/>
        </w:trPr>
        <w:tc>
          <w:tcPr>
            <w:tcW w:w="770" w:type="dxa"/>
            <w:tcBorders>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7</w:t>
            </w:r>
          </w:p>
        </w:tc>
        <w:tc>
          <w:tcPr>
            <w:tcW w:w="993"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2.29</w:t>
            </w:r>
          </w:p>
        </w:tc>
        <w:tc>
          <w:tcPr>
            <w:tcW w:w="1134"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2.78</w:t>
            </w:r>
          </w:p>
        </w:tc>
        <w:tc>
          <w:tcPr>
            <w:tcW w:w="1275"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2.96</w:t>
            </w:r>
          </w:p>
        </w:tc>
        <w:tc>
          <w:tcPr>
            <w:tcW w:w="1276"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2.78</w:t>
            </w:r>
          </w:p>
        </w:tc>
        <w:tc>
          <w:tcPr>
            <w:tcW w:w="1276"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0.014</w:t>
            </w:r>
          </w:p>
        </w:tc>
        <w:tc>
          <w:tcPr>
            <w:tcW w:w="1674" w:type="dxa"/>
            <w:tcBorders>
              <w:lef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rtl/>
                <w:lang w:val="en-US"/>
              </w:rPr>
              <w:t>1&lt;2&lt;3</w:t>
            </w:r>
          </w:p>
        </w:tc>
      </w:tr>
      <w:tr w:rsidR="0035357E" w:rsidRPr="0051198D" w:rsidTr="00C56A15">
        <w:tblPrEx>
          <w:tblLook w:val="0000" w:firstRow="0" w:lastRow="0" w:firstColumn="0" w:lastColumn="0" w:noHBand="0" w:noVBand="0"/>
        </w:tblPrEx>
        <w:trPr>
          <w:trHeight w:val="345"/>
        </w:trPr>
        <w:tc>
          <w:tcPr>
            <w:tcW w:w="770" w:type="dxa"/>
            <w:tcBorders>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11</w:t>
            </w:r>
          </w:p>
        </w:tc>
        <w:tc>
          <w:tcPr>
            <w:tcW w:w="993"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2.21</w:t>
            </w:r>
          </w:p>
        </w:tc>
        <w:tc>
          <w:tcPr>
            <w:tcW w:w="1134"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2.81</w:t>
            </w:r>
          </w:p>
        </w:tc>
        <w:tc>
          <w:tcPr>
            <w:tcW w:w="1275"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2.79</w:t>
            </w:r>
          </w:p>
        </w:tc>
        <w:tc>
          <w:tcPr>
            <w:tcW w:w="1276"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2.72</w:t>
            </w:r>
          </w:p>
        </w:tc>
        <w:tc>
          <w:tcPr>
            <w:tcW w:w="1276"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0.026</w:t>
            </w:r>
          </w:p>
        </w:tc>
        <w:tc>
          <w:tcPr>
            <w:tcW w:w="1674" w:type="dxa"/>
            <w:tcBorders>
              <w:lef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rtl/>
                <w:lang w:val="en-US"/>
              </w:rPr>
              <w:t>1&lt;2&gt;3</w:t>
            </w:r>
          </w:p>
        </w:tc>
      </w:tr>
      <w:tr w:rsidR="0035357E" w:rsidRPr="0051198D" w:rsidTr="00C56A15">
        <w:tblPrEx>
          <w:tblLook w:val="0000" w:firstRow="0" w:lastRow="0" w:firstColumn="0" w:lastColumn="0" w:noHBand="0" w:noVBand="0"/>
        </w:tblPrEx>
        <w:trPr>
          <w:trHeight w:val="450"/>
        </w:trPr>
        <w:tc>
          <w:tcPr>
            <w:tcW w:w="770" w:type="dxa"/>
            <w:tcBorders>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14</w:t>
            </w:r>
          </w:p>
        </w:tc>
        <w:tc>
          <w:tcPr>
            <w:tcW w:w="993"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1.54</w:t>
            </w:r>
          </w:p>
        </w:tc>
        <w:tc>
          <w:tcPr>
            <w:tcW w:w="1134"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2.34</w:t>
            </w:r>
          </w:p>
        </w:tc>
        <w:tc>
          <w:tcPr>
            <w:tcW w:w="1275"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2.43</w:t>
            </w:r>
          </w:p>
        </w:tc>
        <w:tc>
          <w:tcPr>
            <w:tcW w:w="1276"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2.27</w:t>
            </w:r>
          </w:p>
        </w:tc>
        <w:tc>
          <w:tcPr>
            <w:tcW w:w="1276"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0.001</w:t>
            </w:r>
          </w:p>
        </w:tc>
        <w:tc>
          <w:tcPr>
            <w:tcW w:w="1674" w:type="dxa"/>
            <w:tcBorders>
              <w:lef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rtl/>
                <w:lang w:val="en-US"/>
              </w:rPr>
              <w:t>1&lt;2&lt;3</w:t>
            </w:r>
          </w:p>
        </w:tc>
      </w:tr>
      <w:tr w:rsidR="0035357E" w:rsidRPr="0051198D" w:rsidTr="00C56A15">
        <w:tblPrEx>
          <w:tblLook w:val="0000" w:firstRow="0" w:lastRow="0" w:firstColumn="0" w:lastColumn="0" w:noHBand="0" w:noVBand="0"/>
        </w:tblPrEx>
        <w:trPr>
          <w:trHeight w:val="525"/>
        </w:trPr>
        <w:tc>
          <w:tcPr>
            <w:tcW w:w="770" w:type="dxa"/>
            <w:tcBorders>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16</w:t>
            </w:r>
          </w:p>
        </w:tc>
        <w:tc>
          <w:tcPr>
            <w:tcW w:w="993"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1.92</w:t>
            </w:r>
          </w:p>
        </w:tc>
        <w:tc>
          <w:tcPr>
            <w:tcW w:w="1134"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2.40</w:t>
            </w:r>
          </w:p>
        </w:tc>
        <w:tc>
          <w:tcPr>
            <w:tcW w:w="1275"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2.55</w:t>
            </w:r>
          </w:p>
        </w:tc>
        <w:tc>
          <w:tcPr>
            <w:tcW w:w="1276"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2.80</w:t>
            </w:r>
          </w:p>
        </w:tc>
        <w:tc>
          <w:tcPr>
            <w:tcW w:w="1276"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0.006</w:t>
            </w:r>
          </w:p>
        </w:tc>
        <w:tc>
          <w:tcPr>
            <w:tcW w:w="1674" w:type="dxa"/>
            <w:tcBorders>
              <w:lef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rtl/>
                <w:lang w:val="en-US"/>
              </w:rPr>
              <w:t>1&lt;2&lt;3</w:t>
            </w:r>
          </w:p>
        </w:tc>
      </w:tr>
      <w:tr w:rsidR="0035357E" w:rsidRPr="0051198D" w:rsidTr="00C56A15">
        <w:tblPrEx>
          <w:tblLook w:val="0000" w:firstRow="0" w:lastRow="0" w:firstColumn="0" w:lastColumn="0" w:noHBand="0" w:noVBand="0"/>
        </w:tblPrEx>
        <w:trPr>
          <w:trHeight w:val="420"/>
        </w:trPr>
        <w:tc>
          <w:tcPr>
            <w:tcW w:w="770" w:type="dxa"/>
            <w:tcBorders>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18</w:t>
            </w:r>
          </w:p>
        </w:tc>
        <w:tc>
          <w:tcPr>
            <w:tcW w:w="993"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1.88</w:t>
            </w:r>
          </w:p>
        </w:tc>
        <w:tc>
          <w:tcPr>
            <w:tcW w:w="1134"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2.18</w:t>
            </w:r>
          </w:p>
        </w:tc>
        <w:tc>
          <w:tcPr>
            <w:tcW w:w="1275"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2.43</w:t>
            </w:r>
          </w:p>
        </w:tc>
        <w:tc>
          <w:tcPr>
            <w:tcW w:w="1276"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2.23</w:t>
            </w:r>
          </w:p>
        </w:tc>
        <w:tc>
          <w:tcPr>
            <w:tcW w:w="1276" w:type="dxa"/>
            <w:tcBorders>
              <w:left w:val="nil"/>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0.040</w:t>
            </w:r>
          </w:p>
        </w:tc>
        <w:tc>
          <w:tcPr>
            <w:tcW w:w="1674" w:type="dxa"/>
            <w:tcBorders>
              <w:lef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rtl/>
                <w:lang w:val="en-US"/>
              </w:rPr>
              <w:t>1&lt;2&lt;3</w:t>
            </w:r>
          </w:p>
        </w:tc>
      </w:tr>
      <w:tr w:rsidR="0035357E" w:rsidRPr="0051198D" w:rsidTr="00C56A15">
        <w:tblPrEx>
          <w:tblLook w:val="0000" w:firstRow="0" w:lastRow="0" w:firstColumn="0" w:lastColumn="0" w:noHBand="0" w:noVBand="0"/>
        </w:tblPrEx>
        <w:trPr>
          <w:trHeight w:val="525"/>
        </w:trPr>
        <w:tc>
          <w:tcPr>
            <w:tcW w:w="770" w:type="dxa"/>
            <w:tcBorders>
              <w:bottom w:val="single" w:sz="4" w:space="0" w:color="auto"/>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21</w:t>
            </w:r>
          </w:p>
        </w:tc>
        <w:tc>
          <w:tcPr>
            <w:tcW w:w="993" w:type="dxa"/>
            <w:tcBorders>
              <w:left w:val="nil"/>
              <w:bottom w:val="single" w:sz="4" w:space="0" w:color="auto"/>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2.17</w:t>
            </w:r>
          </w:p>
        </w:tc>
        <w:tc>
          <w:tcPr>
            <w:tcW w:w="1134" w:type="dxa"/>
            <w:tcBorders>
              <w:left w:val="nil"/>
              <w:bottom w:val="single" w:sz="4" w:space="0" w:color="auto"/>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2.70</w:t>
            </w:r>
          </w:p>
        </w:tc>
        <w:tc>
          <w:tcPr>
            <w:tcW w:w="1275" w:type="dxa"/>
            <w:tcBorders>
              <w:left w:val="nil"/>
              <w:bottom w:val="single" w:sz="4" w:space="0" w:color="auto"/>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2.55</w:t>
            </w:r>
          </w:p>
        </w:tc>
        <w:tc>
          <w:tcPr>
            <w:tcW w:w="1276" w:type="dxa"/>
            <w:tcBorders>
              <w:left w:val="nil"/>
              <w:bottom w:val="single" w:sz="4" w:space="0" w:color="auto"/>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2.57</w:t>
            </w:r>
          </w:p>
        </w:tc>
        <w:tc>
          <w:tcPr>
            <w:tcW w:w="1276" w:type="dxa"/>
            <w:tcBorders>
              <w:left w:val="nil"/>
              <w:bottom w:val="single" w:sz="4" w:space="0" w:color="auto"/>
              <w:righ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hint="cs"/>
                <w:rtl/>
                <w:lang w:val="en-US"/>
              </w:rPr>
              <w:t>0.020</w:t>
            </w:r>
          </w:p>
        </w:tc>
        <w:tc>
          <w:tcPr>
            <w:tcW w:w="1674" w:type="dxa"/>
            <w:tcBorders>
              <w:left w:val="nil"/>
            </w:tcBorders>
          </w:tcPr>
          <w:p w:rsidR="0035357E" w:rsidRPr="00B25C6F" w:rsidRDefault="0035357E" w:rsidP="00B25C6F">
            <w:pPr>
              <w:bidi/>
              <w:spacing w:after="0" w:line="240" w:lineRule="auto"/>
              <w:ind w:left="108"/>
              <w:jc w:val="center"/>
              <w:rPr>
                <w:rFonts w:ascii="Traditional Arabic" w:hAnsi="Traditional Arabic" w:cs="Traditional Arabic"/>
                <w:rtl/>
                <w:lang w:val="en-US"/>
              </w:rPr>
            </w:pPr>
            <w:r w:rsidRPr="00B25C6F">
              <w:rPr>
                <w:rFonts w:ascii="Traditional Arabic" w:hAnsi="Traditional Arabic" w:cs="Traditional Arabic"/>
                <w:rtl/>
                <w:lang w:val="en-US"/>
              </w:rPr>
              <w:t>1&lt;2&gt;3</w:t>
            </w:r>
          </w:p>
        </w:tc>
      </w:tr>
    </w:tbl>
    <w:p w:rsidR="0035357E" w:rsidRPr="0051198D" w:rsidRDefault="0035357E" w:rsidP="0035357E">
      <w:pPr>
        <w:bidi/>
        <w:spacing w:after="0"/>
        <w:jc w:val="both"/>
        <w:rPr>
          <w:rFonts w:ascii="Traditional Arabic" w:hAnsi="Traditional Arabic" w:cs="Traditional Arabic"/>
          <w:sz w:val="32"/>
          <w:szCs w:val="32"/>
          <w:rtl/>
          <w:lang w:val="en-US"/>
        </w:rPr>
      </w:pPr>
    </w:p>
    <w:p w:rsidR="0035357E" w:rsidRPr="0051198D" w:rsidRDefault="0035357E" w:rsidP="0035357E">
      <w:pPr>
        <w:bidi/>
        <w:spacing w:after="0"/>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ومن الجدول أعلاه نلاحظ أنَّ هناك علاقة بين نسبة التردد في استخدام استراتيجيات التعلم وبين مستويات الاهتمام باللغة العربية مما يؤدي إلى ربط العلاقة  بينهما كما يأتي:</w:t>
      </w:r>
    </w:p>
    <w:p w:rsidR="0035357E" w:rsidRPr="0051198D" w:rsidRDefault="0035357E" w:rsidP="0035357E">
      <w:pPr>
        <w:bidi/>
        <w:spacing w:after="0"/>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 xml:space="preserve">1- </w:t>
      </w:r>
      <w:r w:rsidRPr="0051198D">
        <w:rPr>
          <w:rFonts w:ascii="Traditional Arabic" w:hAnsi="Traditional Arabic" w:cs="Traditional Arabic" w:hint="cs"/>
          <w:b/>
          <w:bCs/>
          <w:sz w:val="32"/>
          <w:szCs w:val="32"/>
          <w:rtl/>
          <w:lang w:val="en-US"/>
        </w:rPr>
        <w:t>العلاقة الإيجابية</w:t>
      </w:r>
      <w:r w:rsidRPr="0051198D">
        <w:rPr>
          <w:rFonts w:ascii="Traditional Arabic" w:hAnsi="Traditional Arabic" w:cs="Traditional Arabic" w:hint="cs"/>
          <w:sz w:val="32"/>
          <w:szCs w:val="32"/>
          <w:rtl/>
          <w:lang w:val="en-US"/>
        </w:rPr>
        <w:t xml:space="preserve">: هذا يعني أنَّ هناك زيادة في التردد المستمر في استخدام الاستراتيجيات كلما كانت هناك زيادة في اهتمام المتعلمين باللغة العربية، ويظهر ذلك في سبع فقرات، بداية من (الاستراتيجيات التذكرية) وذلك في الفقرات (1،3،6،7)، فكلما زادت نسبة التردد فيها لاستخدام استراتيجيات التعلم كلما استمرت في الارتفاع </w:t>
      </w:r>
      <w:r w:rsidRPr="0051198D">
        <w:rPr>
          <w:rFonts w:ascii="Traditional Arabic" w:hAnsi="Traditional Arabic" w:cs="Traditional Arabic" w:hint="cs"/>
          <w:sz w:val="32"/>
          <w:szCs w:val="32"/>
          <w:rtl/>
          <w:lang w:val="en-US"/>
        </w:rPr>
        <w:lastRenderedPageBreak/>
        <w:t xml:space="preserve">وفقاً لمستويات الاهتمام باللغة العربية لدى المتعلمين. ومن ذلك تبيَّن لنا أنَّ المتعلمين يدركون أهمية الاستراتيجيات التذكرية وفقاً لمستويات لاهتمامهم باللغة العربية سواء أكانت مراجعة الدروس غالباً، أو استخدام البطاقات التعليمية لتذكر الكلمات العربية الجديدة، أو </w:t>
      </w:r>
      <w:r w:rsidRPr="0051198D">
        <w:rPr>
          <w:rFonts w:ascii="Traditional Arabic" w:hAnsi="Traditional Arabic" w:cs="Traditional Arabic"/>
          <w:sz w:val="32"/>
          <w:szCs w:val="32"/>
          <w:rtl/>
          <w:lang w:val="en-US"/>
        </w:rPr>
        <w:t>تذكر الكلمات الجديدة عن طريق إنشاء الجمل من مفردات</w:t>
      </w:r>
      <w:r w:rsidRPr="0051198D">
        <w:rPr>
          <w:rFonts w:ascii="Traditional Arabic" w:hAnsi="Traditional Arabic" w:cs="Traditional Arabic" w:hint="cs"/>
          <w:sz w:val="32"/>
          <w:szCs w:val="32"/>
          <w:rtl/>
          <w:lang w:val="en-US"/>
        </w:rPr>
        <w:t xml:space="preserve"> مختلفة، أو تذكر المفردات العربية حيث تصور المفردات المتعلقة بالمواقف المختلفة. ويدرك المتعلمون أيضا أهمية الاستراتيجيات المعرفية حسب مستويات اهتمامهم باللغة العربية كم</w:t>
      </w:r>
      <w:r w:rsidRPr="0051198D">
        <w:rPr>
          <w:rFonts w:ascii="Traditional Arabic" w:hAnsi="Traditional Arabic" w:cs="Traditional Arabic"/>
          <w:sz w:val="32"/>
          <w:szCs w:val="32"/>
          <w:rtl/>
          <w:lang w:val="en-US"/>
        </w:rPr>
        <w:t>شاه</w:t>
      </w:r>
      <w:r w:rsidRPr="0051198D">
        <w:rPr>
          <w:rFonts w:ascii="Traditional Arabic" w:hAnsi="Traditional Arabic" w:cs="Traditional Arabic" w:hint="cs"/>
          <w:sz w:val="32"/>
          <w:szCs w:val="32"/>
          <w:rtl/>
          <w:lang w:val="en-US"/>
        </w:rPr>
        <w:t xml:space="preserve">دة </w:t>
      </w:r>
      <w:r w:rsidRPr="0051198D">
        <w:rPr>
          <w:rFonts w:ascii="Traditional Arabic" w:hAnsi="Traditional Arabic" w:cs="Traditional Arabic"/>
          <w:sz w:val="32"/>
          <w:szCs w:val="32"/>
          <w:rtl/>
          <w:lang w:val="en-US"/>
        </w:rPr>
        <w:t>برامج تلفزيونية أو أفلام باللغة العربية</w:t>
      </w:r>
      <w:r w:rsidRPr="0051198D">
        <w:rPr>
          <w:rFonts w:ascii="Traditional Arabic" w:hAnsi="Traditional Arabic" w:cs="Traditional Arabic" w:hint="cs"/>
          <w:sz w:val="32"/>
          <w:szCs w:val="32"/>
          <w:rtl/>
          <w:lang w:val="en-US"/>
        </w:rPr>
        <w:t xml:space="preserve">، أو ممارسة </w:t>
      </w:r>
      <w:r w:rsidRPr="0051198D">
        <w:rPr>
          <w:rFonts w:ascii="Traditional Arabic" w:hAnsi="Traditional Arabic" w:cs="Traditional Arabic"/>
          <w:sz w:val="32"/>
          <w:szCs w:val="32"/>
          <w:rtl/>
          <w:lang w:val="en-US"/>
        </w:rPr>
        <w:t xml:space="preserve">نطق الكلمات </w:t>
      </w:r>
      <w:r w:rsidRPr="0051198D">
        <w:rPr>
          <w:rFonts w:ascii="Traditional Arabic" w:hAnsi="Traditional Arabic" w:cs="Traditional Arabic" w:hint="cs"/>
          <w:sz w:val="32"/>
          <w:szCs w:val="32"/>
          <w:rtl/>
          <w:lang w:val="en-US"/>
        </w:rPr>
        <w:t>العربية</w:t>
      </w:r>
      <w:r w:rsidRPr="0051198D">
        <w:rPr>
          <w:rFonts w:ascii="Traditional Arabic" w:hAnsi="Traditional Arabic" w:cs="Traditional Arabic"/>
          <w:sz w:val="32"/>
          <w:szCs w:val="32"/>
          <w:rtl/>
          <w:lang w:val="en-US"/>
        </w:rPr>
        <w:t xml:space="preserve"> وكت</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ب</w:t>
      </w:r>
      <w:r w:rsidRPr="0051198D">
        <w:rPr>
          <w:rFonts w:ascii="Traditional Arabic" w:hAnsi="Traditional Arabic" w:cs="Traditional Arabic" w:hint="cs"/>
          <w:sz w:val="32"/>
          <w:szCs w:val="32"/>
          <w:rtl/>
          <w:lang w:val="en-US"/>
        </w:rPr>
        <w:t>تها غالباً، أو قراءة الكتب العربية الإضافية</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 وجميع هذه الاستراتيجيات ارتفعت</w:t>
      </w:r>
      <w:r w:rsidRPr="0051198D">
        <w:rPr>
          <w:rFonts w:ascii="Calibri" w:hAnsi="Calibri"/>
          <w:sz w:val="32"/>
          <w:szCs w:val="32"/>
          <w:rtl/>
          <w:lang w:val="en-US"/>
        </w:rPr>
        <w:t xml:space="preserve"> </w:t>
      </w:r>
      <w:r w:rsidRPr="0051198D">
        <w:rPr>
          <w:rFonts w:ascii="Traditional Arabic" w:hAnsi="Traditional Arabic" w:cs="Traditional Arabic"/>
          <w:sz w:val="32"/>
          <w:szCs w:val="32"/>
          <w:rtl/>
          <w:lang w:val="en-US"/>
        </w:rPr>
        <w:t>نسب</w:t>
      </w:r>
      <w:r w:rsidRPr="0051198D">
        <w:rPr>
          <w:rFonts w:ascii="Traditional Arabic" w:hAnsi="Traditional Arabic" w:cs="Traditional Arabic" w:hint="cs"/>
          <w:sz w:val="32"/>
          <w:szCs w:val="32"/>
          <w:rtl/>
          <w:lang w:val="en-US"/>
        </w:rPr>
        <w:t xml:space="preserve">ة التردد في استخدامها ارتفاعاً مستمراً، </w:t>
      </w:r>
      <w:r w:rsidRPr="0051198D">
        <w:rPr>
          <w:rFonts w:ascii="Traditional Arabic" w:hAnsi="Traditional Arabic" w:cs="Traditional Arabic"/>
          <w:sz w:val="32"/>
          <w:szCs w:val="32"/>
          <w:rtl/>
          <w:lang w:val="en-US"/>
        </w:rPr>
        <w:t xml:space="preserve">مما </w:t>
      </w:r>
      <w:r w:rsidRPr="0051198D">
        <w:rPr>
          <w:rFonts w:ascii="Traditional Arabic" w:hAnsi="Traditional Arabic" w:cs="Traditional Arabic" w:hint="cs"/>
          <w:sz w:val="32"/>
          <w:szCs w:val="32"/>
          <w:rtl/>
          <w:lang w:val="en-US"/>
        </w:rPr>
        <w:t>ي</w:t>
      </w:r>
      <w:r w:rsidRPr="0051198D">
        <w:rPr>
          <w:rFonts w:ascii="Traditional Arabic" w:hAnsi="Traditional Arabic" w:cs="Traditional Arabic"/>
          <w:sz w:val="32"/>
          <w:szCs w:val="32"/>
          <w:rtl/>
          <w:lang w:val="en-US"/>
        </w:rPr>
        <w:t>ؤدي إلى معرفة أن</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هناك زيادة</w:t>
      </w:r>
      <w:r w:rsidRPr="0051198D">
        <w:rPr>
          <w:rFonts w:ascii="Traditional Arabic" w:hAnsi="Traditional Arabic" w:cs="Traditional Arabic" w:hint="cs"/>
          <w:sz w:val="32"/>
          <w:szCs w:val="32"/>
          <w:rtl/>
          <w:lang w:val="en-US"/>
        </w:rPr>
        <w:t xml:space="preserve"> ثابتة</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 xml:space="preserve">مضطردة مع </w:t>
      </w:r>
      <w:r w:rsidRPr="0051198D">
        <w:rPr>
          <w:rFonts w:ascii="Traditional Arabic" w:hAnsi="Traditional Arabic" w:cs="Traditional Arabic"/>
          <w:sz w:val="32"/>
          <w:szCs w:val="32"/>
          <w:rtl/>
          <w:lang w:val="en-US"/>
        </w:rPr>
        <w:t>نسبة التردد في استخدام 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w:t>
      </w:r>
      <w:r w:rsidRPr="0051198D">
        <w:rPr>
          <w:rFonts w:ascii="Traditional Arabic" w:hAnsi="Traditional Arabic" w:cs="Traditional Arabic" w:hint="cs"/>
          <w:sz w:val="32"/>
          <w:szCs w:val="32"/>
          <w:rtl/>
          <w:lang w:val="en-US"/>
        </w:rPr>
        <w:t>ت</w:t>
      </w:r>
      <w:r w:rsidRPr="0051198D">
        <w:rPr>
          <w:rFonts w:ascii="Traditional Arabic" w:hAnsi="Traditional Arabic" w:cs="Traditional Arabic"/>
          <w:sz w:val="32"/>
          <w:szCs w:val="32"/>
          <w:rtl/>
          <w:lang w:val="en-US"/>
        </w:rPr>
        <w:t>.</w:t>
      </w:r>
    </w:p>
    <w:p w:rsidR="0035357E" w:rsidRPr="0051198D" w:rsidRDefault="0035357E" w:rsidP="0035357E">
      <w:pPr>
        <w:bidi/>
        <w:spacing w:after="0"/>
        <w:jc w:val="both"/>
        <w:rPr>
          <w:rFonts w:ascii="Traditional Arabic" w:hAnsi="Traditional Arabic" w:cs="Traditional Arabic"/>
          <w:sz w:val="32"/>
          <w:szCs w:val="32"/>
          <w:rtl/>
          <w:lang w:val="en-US"/>
        </w:rPr>
      </w:pPr>
      <w:r w:rsidRPr="0051198D">
        <w:rPr>
          <w:rFonts w:ascii="Traditional Arabic" w:hAnsi="Traditional Arabic" w:cs="Traditional Arabic" w:hint="cs"/>
          <w:b/>
          <w:bCs/>
          <w:sz w:val="32"/>
          <w:szCs w:val="32"/>
          <w:rtl/>
          <w:lang w:val="en-US"/>
        </w:rPr>
        <w:t>2</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hint="cs"/>
          <w:b/>
          <w:bCs/>
          <w:sz w:val="32"/>
          <w:szCs w:val="32"/>
          <w:rtl/>
          <w:lang w:val="en-US"/>
        </w:rPr>
        <w:t xml:space="preserve">العلاقة الإيجابية </w:t>
      </w:r>
      <w:r w:rsidRPr="0051198D">
        <w:rPr>
          <w:rFonts w:ascii="Traditional Arabic" w:hAnsi="Traditional Arabic" w:cs="Traditional Arabic"/>
          <w:b/>
          <w:bCs/>
          <w:sz w:val="32"/>
          <w:szCs w:val="32"/>
          <w:rtl/>
          <w:lang w:val="en-US"/>
        </w:rPr>
        <w:t>–</w:t>
      </w:r>
      <w:r w:rsidRPr="0051198D">
        <w:rPr>
          <w:rFonts w:ascii="Traditional Arabic" w:hAnsi="Traditional Arabic" w:cs="Traditional Arabic" w:hint="cs"/>
          <w:b/>
          <w:bCs/>
          <w:sz w:val="32"/>
          <w:szCs w:val="32"/>
          <w:rtl/>
          <w:lang w:val="en-US"/>
        </w:rPr>
        <w:t xml:space="preserve"> العكسية</w:t>
      </w:r>
      <w:r w:rsidRPr="0051198D">
        <w:rPr>
          <w:rFonts w:ascii="Traditional Arabic" w:hAnsi="Traditional Arabic" w:cs="Traditional Arabic" w:hint="cs"/>
          <w:sz w:val="32"/>
          <w:szCs w:val="32"/>
          <w:rtl/>
          <w:lang w:val="en-US"/>
        </w:rPr>
        <w:t xml:space="preserve">: وهذا يعني أنَّ زيادة التردد في هذه الحالة ليست ثابتة، كزيادة استخدام الاستراتيجيات في المستويين الثاني والمستوى الثالث؛ ولكنه يقل كلما اهتم المتعلمون أكثر باللغة العربية في المستوى الرابع، ويتضح ذلك في ثلاث فقرات (21،11،5)، أي أنَّ المتعلمين يستخدمون استراتيجيات التعلم بشكل قليل في المستوى الثاني (الاهتمام باللغة العربية قليل)، وارتفعت نسبة التردد في استخدامها في المستوى الثالث (الاهتمام بها إلى حد ما)، ولكنها تقل في المستوى الرابع، مما يؤدي إلى معرفة أنَّ هناك زيادة في نسبة التردد في استخدام الاستراتيجيات؛ ولكنها ليست ثابتة. وإضافة إلى ذلك فإنَّ هذه العلاقة الإيجابية </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 العكسية جعلتنا نعترف أنَّ استراتيجية ربط </w:t>
      </w:r>
      <w:r w:rsidRPr="0051198D">
        <w:rPr>
          <w:rFonts w:ascii="Traditional Arabic" w:hAnsi="Traditional Arabic" w:cs="Traditional Arabic"/>
          <w:sz w:val="32"/>
          <w:szCs w:val="32"/>
          <w:rtl/>
          <w:lang w:val="en-US"/>
        </w:rPr>
        <w:t>العلاقة بين م</w:t>
      </w:r>
      <w:r w:rsidRPr="0051198D">
        <w:rPr>
          <w:rFonts w:ascii="Traditional Arabic" w:hAnsi="Traditional Arabic" w:cs="Traditional Arabic" w:hint="cs"/>
          <w:sz w:val="32"/>
          <w:szCs w:val="32"/>
          <w:rtl/>
          <w:lang w:val="en-US"/>
        </w:rPr>
        <w:t>عارف موجودة</w:t>
      </w:r>
      <w:r w:rsidRPr="0051198D">
        <w:rPr>
          <w:rFonts w:ascii="Traditional Arabic" w:hAnsi="Traditional Arabic" w:cs="Traditional Arabic"/>
          <w:sz w:val="32"/>
          <w:szCs w:val="32"/>
          <w:rtl/>
          <w:lang w:val="en-US"/>
        </w:rPr>
        <w:t xml:space="preserve"> وبين </w:t>
      </w:r>
      <w:r w:rsidRPr="0051198D">
        <w:rPr>
          <w:rFonts w:ascii="Traditional Arabic" w:hAnsi="Traditional Arabic" w:cs="Traditional Arabic" w:hint="cs"/>
          <w:sz w:val="32"/>
          <w:szCs w:val="32"/>
          <w:rtl/>
          <w:lang w:val="en-US"/>
        </w:rPr>
        <w:t>معارف</w:t>
      </w:r>
      <w:r w:rsidRPr="0051198D">
        <w:rPr>
          <w:rFonts w:ascii="Traditional Arabic" w:hAnsi="Traditional Arabic" w:cs="Traditional Arabic"/>
          <w:sz w:val="32"/>
          <w:szCs w:val="32"/>
          <w:rtl/>
          <w:lang w:val="en-US"/>
        </w:rPr>
        <w:t xml:space="preserve"> جديد</w:t>
      </w:r>
      <w:r w:rsidRPr="0051198D">
        <w:rPr>
          <w:rFonts w:ascii="Traditional Arabic" w:hAnsi="Traditional Arabic" w:cs="Traditional Arabic" w:hint="cs"/>
          <w:sz w:val="32"/>
          <w:szCs w:val="32"/>
          <w:rtl/>
          <w:lang w:val="en-US"/>
        </w:rPr>
        <w:t xml:space="preserve">ة </w:t>
      </w:r>
      <w:r w:rsidRPr="0051198D">
        <w:rPr>
          <w:rFonts w:ascii="Traditional Arabic" w:hAnsi="Traditional Arabic" w:cs="Traditional Arabic"/>
          <w:sz w:val="32"/>
          <w:szCs w:val="32"/>
          <w:rtl/>
          <w:lang w:val="en-US"/>
        </w:rPr>
        <w:t>في اللغة العربية</w:t>
      </w:r>
      <w:r w:rsidRPr="0051198D">
        <w:rPr>
          <w:rFonts w:ascii="Traditional Arabic" w:hAnsi="Traditional Arabic" w:cs="Traditional Arabic" w:hint="cs"/>
          <w:sz w:val="32"/>
          <w:szCs w:val="32"/>
          <w:rtl/>
          <w:lang w:val="en-US"/>
        </w:rPr>
        <w:t xml:space="preserve"> تكون أكثر أهمية لدى المتعلمين عندما يهتمون باللغة أكثر، بينما تقل أهميتها في المستوى الرابع؛ ولكنها ليست بشكل كبير، ويتضح ذلك في الفقرة (5)</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 وكذلك وجدنا أنَّ المتعلمين يستخدمون استراتيجية في بدء المحادثة باللغة العربية بشكل أكثر كلما زاد اهتمامهم باللغة العربية بصورة أكبر، ويتضح ذلك في الفقرة (11)، وأيضاً فإنَّ هناك تردد أكبر في استعمال استراتيجية الاستخدام</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ل</w:t>
      </w:r>
      <w:r w:rsidRPr="0051198D">
        <w:rPr>
          <w:rFonts w:ascii="Traditional Arabic" w:hAnsi="Traditional Arabic" w:cs="Traditional Arabic"/>
          <w:sz w:val="32"/>
          <w:szCs w:val="32"/>
          <w:rtl/>
          <w:lang w:val="en-US"/>
        </w:rPr>
        <w:t xml:space="preserve">لكلمات العربية التي </w:t>
      </w:r>
      <w:r w:rsidRPr="0051198D">
        <w:rPr>
          <w:rFonts w:ascii="Traditional Arabic" w:hAnsi="Traditional Arabic" w:cs="Traditional Arabic" w:hint="cs"/>
          <w:sz w:val="32"/>
          <w:szCs w:val="32"/>
          <w:rtl/>
          <w:lang w:val="en-US"/>
        </w:rPr>
        <w:t>ي</w:t>
      </w:r>
      <w:r w:rsidRPr="0051198D">
        <w:rPr>
          <w:rFonts w:ascii="Traditional Arabic" w:hAnsi="Traditional Arabic" w:cs="Traditional Arabic"/>
          <w:sz w:val="32"/>
          <w:szCs w:val="32"/>
          <w:rtl/>
          <w:lang w:val="en-US"/>
        </w:rPr>
        <w:t>عرف</w:t>
      </w:r>
      <w:r w:rsidRPr="0051198D">
        <w:rPr>
          <w:rFonts w:ascii="Traditional Arabic" w:hAnsi="Traditional Arabic" w:cs="Traditional Arabic" w:hint="cs"/>
          <w:sz w:val="32"/>
          <w:szCs w:val="32"/>
          <w:rtl/>
          <w:lang w:val="en-US"/>
        </w:rPr>
        <w:t>ها المتعلمون</w:t>
      </w:r>
      <w:r w:rsidRPr="0051198D">
        <w:rPr>
          <w:rFonts w:ascii="Traditional Arabic" w:hAnsi="Traditional Arabic" w:cs="Traditional Arabic"/>
          <w:sz w:val="32"/>
          <w:szCs w:val="32"/>
          <w:rtl/>
          <w:lang w:val="en-US"/>
        </w:rPr>
        <w:t xml:space="preserve"> في </w:t>
      </w:r>
      <w:r w:rsidRPr="0051198D">
        <w:rPr>
          <w:rFonts w:ascii="Traditional Arabic" w:hAnsi="Traditional Arabic" w:cs="Traditional Arabic" w:hint="cs"/>
          <w:sz w:val="32"/>
          <w:szCs w:val="32"/>
          <w:rtl/>
          <w:lang w:val="en-US"/>
        </w:rPr>
        <w:t>مواقف</w:t>
      </w:r>
      <w:r w:rsidRPr="0051198D">
        <w:rPr>
          <w:rFonts w:ascii="Traditional Arabic" w:hAnsi="Traditional Arabic" w:cs="Traditional Arabic"/>
          <w:sz w:val="32"/>
          <w:szCs w:val="32"/>
          <w:rtl/>
          <w:lang w:val="en-US"/>
        </w:rPr>
        <w:t xml:space="preserve"> مختلفة</w:t>
      </w:r>
      <w:r w:rsidRPr="0051198D">
        <w:rPr>
          <w:rFonts w:ascii="Traditional Arabic" w:hAnsi="Traditional Arabic" w:cs="Traditional Arabic" w:hint="cs"/>
          <w:sz w:val="32"/>
          <w:szCs w:val="32"/>
          <w:rtl/>
          <w:lang w:val="en-US"/>
        </w:rPr>
        <w:t xml:space="preserve"> كلما زاد اهتمامهم باللغة العربية بشكل أكثر ، ويتضح ذلك في الفقرة (21) بينما في هذه فقرات الثلاثة تقل نسبة التردد في المستوى الأخير؛ ولكن هذه الانخفاض طفيف جداً</w:t>
      </w:r>
      <w:r w:rsidRPr="0051198D">
        <w:rPr>
          <w:rFonts w:ascii="Traditional Arabic" w:hAnsi="Traditional Arabic" w:cs="Traditional Arabic"/>
          <w:sz w:val="32"/>
          <w:szCs w:val="32"/>
          <w:rtl/>
          <w:lang w:val="en-US"/>
        </w:rPr>
        <w:t>.</w:t>
      </w:r>
    </w:p>
    <w:p w:rsidR="0035357E" w:rsidRPr="0051198D" w:rsidRDefault="0035357E" w:rsidP="0035357E">
      <w:pPr>
        <w:bidi/>
        <w:spacing w:after="0"/>
        <w:jc w:val="both"/>
        <w:rPr>
          <w:rFonts w:ascii="Traditional Arabic" w:hAnsi="Traditional Arabic" w:cs="Traditional Arabic"/>
          <w:b/>
          <w:bCs/>
          <w:sz w:val="32"/>
          <w:szCs w:val="32"/>
          <w:rtl/>
          <w:lang w:val="en-US"/>
        </w:rPr>
      </w:pPr>
    </w:p>
    <w:p w:rsidR="0035357E" w:rsidRPr="0051198D" w:rsidRDefault="0035357E" w:rsidP="0035357E">
      <w:pPr>
        <w:bidi/>
        <w:spacing w:after="0"/>
        <w:jc w:val="both"/>
        <w:rPr>
          <w:rFonts w:ascii="Traditional Arabic" w:hAnsi="Traditional Arabic" w:cs="Traditional Arabic"/>
          <w:b/>
          <w:bCs/>
          <w:sz w:val="32"/>
          <w:szCs w:val="32"/>
          <w:rtl/>
          <w:lang w:val="en-US"/>
        </w:rPr>
      </w:pPr>
      <w:r w:rsidRPr="0051198D">
        <w:rPr>
          <w:rFonts w:ascii="Traditional Arabic" w:hAnsi="Traditional Arabic" w:cs="Traditional Arabic" w:hint="cs"/>
          <w:b/>
          <w:bCs/>
          <w:sz w:val="32"/>
          <w:szCs w:val="32"/>
          <w:rtl/>
          <w:lang w:val="en-US"/>
        </w:rPr>
        <w:t xml:space="preserve">خلاصة نتائج تحليل استراتيجيات تعلم اللغة </w:t>
      </w:r>
    </w:p>
    <w:p w:rsidR="0035357E" w:rsidRPr="0051198D" w:rsidRDefault="0035357E" w:rsidP="0035357E">
      <w:pPr>
        <w:bidi/>
        <w:spacing w:after="0"/>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لقد توصلت هذه الدراسة إلى خلاصتها كما يلي:</w:t>
      </w:r>
    </w:p>
    <w:p w:rsidR="0035357E" w:rsidRPr="0051198D" w:rsidRDefault="0035357E" w:rsidP="00BD5E0E">
      <w:pPr>
        <w:bidi/>
        <w:spacing w:after="0"/>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lastRenderedPageBreak/>
        <w:t>1- هناك اختلاف في مراتب التردد في استخدام الاستراتيجيات الست على مستوى المحاور</w:t>
      </w:r>
      <w:r w:rsidR="00BD5E0E">
        <w:rPr>
          <w:rFonts w:ascii="Traditional Arabic" w:hAnsi="Traditional Arabic" w:cs="Traditional Arabic" w:hint="cs"/>
          <w:sz w:val="32"/>
          <w:szCs w:val="32"/>
          <w:rtl/>
          <w:lang w:val="en-US"/>
        </w:rPr>
        <w:t xml:space="preserve"> </w:t>
      </w:r>
      <w:r w:rsidRPr="0051198D">
        <w:rPr>
          <w:rFonts w:ascii="Traditional Arabic" w:hAnsi="Traditional Arabic" w:cs="Traditional Arabic" w:hint="cs"/>
          <w:sz w:val="32"/>
          <w:szCs w:val="32"/>
          <w:rtl/>
          <w:lang w:val="en-US"/>
        </w:rPr>
        <w:t>لدى</w:t>
      </w:r>
      <w:r w:rsidRPr="0051198D">
        <w:rPr>
          <w:rFonts w:ascii="Traditional Arabic" w:hAnsi="Traditional Arabic" w:cs="Traditional Arabic"/>
          <w:sz w:val="32"/>
          <w:szCs w:val="32"/>
          <w:rtl/>
          <w:lang w:val="en-US"/>
        </w:rPr>
        <w:t xml:space="preserve"> عينة البحث</w:t>
      </w:r>
      <w:r w:rsidRPr="0051198D">
        <w:rPr>
          <w:rFonts w:ascii="Traditional Arabic" w:hAnsi="Traditional Arabic" w:cs="Traditional Arabic" w:hint="cs"/>
          <w:sz w:val="32"/>
          <w:szCs w:val="32"/>
          <w:rtl/>
          <w:lang w:val="en-US"/>
        </w:rPr>
        <w:t xml:space="preserve"> حيث نرتبها بحسب ترتيب المراتب الآتية: الاستراتيجيات فوق المعرفية، والعاطفية، والتعويضية، والتذكرية، والاجتماعية، والمعرفية على التوالي.</w:t>
      </w:r>
    </w:p>
    <w:p w:rsidR="0035357E" w:rsidRPr="0051198D" w:rsidRDefault="0035357E" w:rsidP="0035357E">
      <w:pPr>
        <w:bidi/>
        <w:spacing w:after="0"/>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2-</w:t>
      </w:r>
      <w:r w:rsidRPr="0051198D">
        <w:rPr>
          <w:sz w:val="32"/>
          <w:szCs w:val="32"/>
          <w:rtl/>
        </w:rPr>
        <w:t xml:space="preserve"> </w:t>
      </w:r>
      <w:r w:rsidRPr="0051198D">
        <w:rPr>
          <w:rFonts w:ascii="Traditional Arabic" w:hAnsi="Traditional Arabic" w:cs="Traditional Arabic"/>
          <w:sz w:val="32"/>
          <w:szCs w:val="32"/>
          <w:rtl/>
          <w:lang w:val="en-US"/>
        </w:rPr>
        <w:t>ليس هناك أية اختلافات ذات دلالات إحصائية في مستوى الدلالة (</w:t>
      </w:r>
      <w:r w:rsidRPr="0051198D">
        <w:rPr>
          <w:sz w:val="32"/>
          <w:szCs w:val="32"/>
          <w:lang w:val="en-US"/>
        </w:rPr>
        <w:t>sig. &lt; 0.05</w:t>
      </w:r>
      <w:r w:rsidRPr="0051198D">
        <w:rPr>
          <w:rFonts w:ascii="Traditional Arabic" w:hAnsi="Traditional Arabic" w:cs="Traditional Arabic"/>
          <w:sz w:val="32"/>
          <w:szCs w:val="32"/>
          <w:rtl/>
          <w:lang w:val="en-US"/>
        </w:rPr>
        <w:t xml:space="preserve">) في استخدام </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تعلم اللغة على مستوى المحاور وفقا</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للجنس ما عدا 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فوق المعرفية، وأيضا</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ليس</w:t>
      </w:r>
      <w:r w:rsidRPr="0051198D">
        <w:rPr>
          <w:rFonts w:ascii="Traditional Arabic" w:hAnsi="Traditional Arabic" w:cs="Traditional Arabic" w:hint="cs"/>
          <w:sz w:val="32"/>
          <w:szCs w:val="32"/>
          <w:rtl/>
          <w:lang w:val="en-US"/>
        </w:rPr>
        <w:t>ت</w:t>
      </w:r>
      <w:r w:rsidRPr="0051198D">
        <w:rPr>
          <w:rFonts w:ascii="Traditional Arabic" w:hAnsi="Traditional Arabic" w:cs="Traditional Arabic"/>
          <w:sz w:val="32"/>
          <w:szCs w:val="32"/>
          <w:rtl/>
          <w:lang w:val="en-US"/>
        </w:rPr>
        <w:t xml:space="preserve"> هناك أية اختلافات ذات دلالات إحصائية في مستوى الدلالة (</w:t>
      </w:r>
      <w:r w:rsidRPr="0051198D">
        <w:rPr>
          <w:sz w:val="32"/>
          <w:szCs w:val="32"/>
          <w:lang w:val="en-US"/>
        </w:rPr>
        <w:t>sig. &lt; 0.05</w:t>
      </w:r>
      <w:r w:rsidRPr="0051198D">
        <w:rPr>
          <w:rFonts w:ascii="Traditional Arabic" w:hAnsi="Traditional Arabic" w:cs="Traditional Arabic"/>
          <w:sz w:val="32"/>
          <w:szCs w:val="32"/>
          <w:rtl/>
          <w:lang w:val="en-US"/>
        </w:rPr>
        <w:t xml:space="preserve">) في استخدام </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تعلم اللغة على مستوى المحاور وفقا مستوى للاهتمام باللغة العربية ما عدا 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التذكرية، وال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المعرفية.</w:t>
      </w:r>
      <w:r w:rsidRPr="0051198D">
        <w:rPr>
          <w:rFonts w:ascii="Traditional Arabic" w:hAnsi="Traditional Arabic" w:cs="Traditional Arabic" w:hint="cs"/>
          <w:sz w:val="32"/>
          <w:szCs w:val="32"/>
          <w:rtl/>
          <w:lang w:val="en-US"/>
        </w:rPr>
        <w:t xml:space="preserve"> </w:t>
      </w:r>
    </w:p>
    <w:p w:rsidR="0035357E" w:rsidRPr="0051198D" w:rsidRDefault="0035357E" w:rsidP="0035357E">
      <w:pPr>
        <w:bidi/>
        <w:spacing w:after="0"/>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3- هناك فروق ذات دلالات إحصائية على مستوى الفقرات وفقاً للجنس منها الاستراتيجيات التذكرية، ففيها فقرتان فقط</w:t>
      </w:r>
      <w:r w:rsidRPr="0051198D">
        <w:rPr>
          <w:sz w:val="32"/>
          <w:szCs w:val="32"/>
          <w:rtl/>
        </w:rPr>
        <w:t xml:space="preserve"> </w:t>
      </w:r>
      <w:r w:rsidRPr="0051198D">
        <w:rPr>
          <w:rFonts w:ascii="Traditional Arabic" w:hAnsi="Traditional Arabic" w:cs="Traditional Arabic"/>
          <w:sz w:val="32"/>
          <w:szCs w:val="32"/>
          <w:rtl/>
          <w:lang w:val="en-US"/>
        </w:rPr>
        <w:t>وهي الفقرة (5)، والفقرة (22)،</w:t>
      </w:r>
      <w:r w:rsidRPr="0051198D">
        <w:rPr>
          <w:rFonts w:ascii="Traditional Arabic" w:hAnsi="Traditional Arabic" w:cs="Traditional Arabic" w:hint="cs"/>
          <w:sz w:val="32"/>
          <w:szCs w:val="32"/>
          <w:rtl/>
          <w:lang w:val="en-US"/>
        </w:rPr>
        <w:t xml:space="preserve"> حيث إن إحداهما أكثر استخداماً عند الإناث، والأخرى أكثر استخداماً عند الذكور. بينما مستوى الاهتمام باللغة العربية فنلمح فيه مستوىً ذا دلالة إحصائية في عشر فقرات، متمثلة في الفقرات </w:t>
      </w:r>
      <w:r w:rsidRPr="0051198D">
        <w:rPr>
          <w:rFonts w:ascii="Traditional Arabic" w:hAnsi="Traditional Arabic" w:cs="Traditional Arabic"/>
          <w:sz w:val="32"/>
          <w:szCs w:val="32"/>
          <w:rtl/>
          <w:lang w:val="en-US"/>
        </w:rPr>
        <w:t>الآتية:</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(1-3-5-6-7-11-14-16-18-21).</w:t>
      </w:r>
      <w:r w:rsidRPr="0051198D">
        <w:rPr>
          <w:rFonts w:ascii="Traditional Arabic" w:hAnsi="Traditional Arabic" w:cs="Traditional Arabic" w:hint="cs"/>
          <w:sz w:val="32"/>
          <w:szCs w:val="32"/>
          <w:rtl/>
          <w:lang w:val="en-US"/>
        </w:rPr>
        <w:t xml:space="preserve"> مما يؤدي إلى عرض العلاقات بينها سواء كانت العلاقة إيجابية، أو إيجابية </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 العكسية ، على النحو الذي ذكرناه سابقاً.</w:t>
      </w: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p>
    <w:p w:rsidR="0035357E" w:rsidRPr="0051198D" w:rsidRDefault="0035357E" w:rsidP="0035357E">
      <w:pPr>
        <w:bidi/>
        <w:spacing w:after="0" w:line="240" w:lineRule="auto"/>
        <w:jc w:val="both"/>
        <w:rPr>
          <w:rFonts w:ascii="Traditional Arabic" w:hAnsi="Traditional Arabic" w:cs="Traditional Arabic"/>
          <w:b/>
          <w:bCs/>
          <w:sz w:val="32"/>
          <w:szCs w:val="32"/>
          <w:rtl/>
          <w:lang w:val="en-US"/>
        </w:rPr>
      </w:pPr>
      <w:r w:rsidRPr="0051198D">
        <w:rPr>
          <w:rFonts w:ascii="Traditional Arabic" w:hAnsi="Traditional Arabic" w:cs="Traditional Arabic" w:hint="cs"/>
          <w:b/>
          <w:bCs/>
          <w:sz w:val="32"/>
          <w:szCs w:val="32"/>
          <w:rtl/>
          <w:lang w:val="en-US"/>
        </w:rPr>
        <w:t>الخاتمة</w:t>
      </w:r>
    </w:p>
    <w:p w:rsidR="0035357E" w:rsidRPr="0051198D" w:rsidRDefault="00BD5E0E" w:rsidP="0035357E">
      <w:pPr>
        <w:bidi/>
        <w:spacing w:after="0"/>
        <w:jc w:val="both"/>
        <w:rPr>
          <w:rFonts w:ascii="Traditional Arabic" w:hAnsi="Traditional Arabic" w:cs="Traditional Arabic"/>
          <w:sz w:val="32"/>
          <w:szCs w:val="32"/>
          <w:rtl/>
          <w:lang w:val="en-US"/>
        </w:rPr>
      </w:pPr>
      <w:r>
        <w:rPr>
          <w:rFonts w:ascii="Traditional Arabic" w:hAnsi="Traditional Arabic" w:cs="Traditional Arabic" w:hint="cs"/>
          <w:sz w:val="32"/>
          <w:szCs w:val="32"/>
          <w:rtl/>
          <w:lang w:val="en-US"/>
        </w:rPr>
        <w:t xml:space="preserve">لقد </w:t>
      </w:r>
      <w:r w:rsidR="0035357E" w:rsidRPr="0051198D">
        <w:rPr>
          <w:rFonts w:ascii="Traditional Arabic" w:hAnsi="Traditional Arabic" w:cs="Traditional Arabic" w:hint="cs"/>
          <w:sz w:val="32"/>
          <w:szCs w:val="32"/>
          <w:rtl/>
          <w:lang w:val="en-US"/>
        </w:rPr>
        <w:t xml:space="preserve">أشارت الدراسة إلى أنَّ مستوى استخدام استراتيجيات تعلم اللغة لدى عينة البحث يظهر بشكل معتدل على وجه العموم، </w:t>
      </w:r>
      <w:r w:rsidR="0035357E" w:rsidRPr="0051198D">
        <w:rPr>
          <w:rFonts w:ascii="Traditional Arabic" w:hAnsi="Traditional Arabic" w:cs="Traditional Arabic"/>
          <w:sz w:val="32"/>
          <w:szCs w:val="32"/>
          <w:rtl/>
          <w:lang w:val="en-US"/>
        </w:rPr>
        <w:t xml:space="preserve">سواء </w:t>
      </w:r>
      <w:r w:rsidR="0035357E" w:rsidRPr="0051198D">
        <w:rPr>
          <w:rFonts w:ascii="Traditional Arabic" w:hAnsi="Traditional Arabic" w:cs="Traditional Arabic" w:hint="cs"/>
          <w:sz w:val="32"/>
          <w:szCs w:val="32"/>
          <w:rtl/>
          <w:lang w:val="en-US"/>
        </w:rPr>
        <w:t>أ</w:t>
      </w:r>
      <w:r w:rsidR="0035357E" w:rsidRPr="0051198D">
        <w:rPr>
          <w:rFonts w:ascii="Traditional Arabic" w:hAnsi="Traditional Arabic" w:cs="Traditional Arabic"/>
          <w:sz w:val="32"/>
          <w:szCs w:val="32"/>
          <w:rtl/>
          <w:lang w:val="en-US"/>
        </w:rPr>
        <w:t xml:space="preserve">كان </w:t>
      </w:r>
      <w:r w:rsidR="0035357E" w:rsidRPr="0051198D">
        <w:rPr>
          <w:rFonts w:ascii="Traditional Arabic" w:hAnsi="Traditional Arabic" w:cs="Traditional Arabic" w:hint="cs"/>
          <w:sz w:val="32"/>
          <w:szCs w:val="32"/>
          <w:rtl/>
          <w:lang w:val="en-US"/>
        </w:rPr>
        <w:t xml:space="preserve">ذلك </w:t>
      </w:r>
      <w:r w:rsidR="0035357E" w:rsidRPr="0051198D">
        <w:rPr>
          <w:rFonts w:ascii="Traditional Arabic" w:hAnsi="Traditional Arabic" w:cs="Traditional Arabic"/>
          <w:sz w:val="32"/>
          <w:szCs w:val="32"/>
          <w:rtl/>
          <w:lang w:val="en-US"/>
        </w:rPr>
        <w:t>في المستوى العام، أو في مستوى المحاور الستة</w:t>
      </w:r>
      <w:r w:rsidR="0035357E" w:rsidRPr="0051198D">
        <w:rPr>
          <w:rFonts w:ascii="Traditional Arabic" w:hAnsi="Traditional Arabic" w:cs="Traditional Arabic" w:hint="cs"/>
          <w:sz w:val="32"/>
          <w:szCs w:val="32"/>
          <w:rtl/>
          <w:lang w:val="en-US"/>
        </w:rPr>
        <w:t xml:space="preserve">، وفي الوقت نفسه فإنَّ هناك استخداماً للاستراتيجيات الستة بشكل متنوع لدى المتعلمين، مما يؤدي إلى فروق في استخدام استراتيجيات التعلم على مستوى الفقرات سواء في مستوى المرتفع، أو المتوسط، أو المنخفض على التوالي، وذلك نظراً لتفضيل المتعلمين لبعض استراتيجيات على بعض، وهذا يعبِّر على أنهم في مستوى جيد لاستخدام استراتيجيات تعلم اللغة بالنسبة لكونهم ليسوا متخصصين في اللغة العربية، بل ينتسبون إلى تخصصات مختلفة. وأيضاً فقد </w:t>
      </w:r>
      <w:r w:rsidR="0035357E" w:rsidRPr="0051198D">
        <w:rPr>
          <w:rFonts w:ascii="Traditional Arabic" w:hAnsi="Traditional Arabic" w:cs="Traditional Arabic"/>
          <w:sz w:val="32"/>
          <w:szCs w:val="32"/>
          <w:rtl/>
          <w:lang w:val="en-US"/>
        </w:rPr>
        <w:t>أشارت هذه الدراسة الحالية إلى أن</w:t>
      </w:r>
      <w:r w:rsidR="0035357E" w:rsidRPr="0051198D">
        <w:rPr>
          <w:rFonts w:ascii="Traditional Arabic" w:hAnsi="Traditional Arabic" w:cs="Traditional Arabic" w:hint="cs"/>
          <w:sz w:val="32"/>
          <w:szCs w:val="32"/>
          <w:rtl/>
          <w:lang w:val="en-US"/>
        </w:rPr>
        <w:t>َّ</w:t>
      </w:r>
      <w:r w:rsidR="0035357E" w:rsidRPr="0051198D">
        <w:rPr>
          <w:rFonts w:ascii="Traditional Arabic" w:hAnsi="Traditional Arabic" w:cs="Traditional Arabic"/>
          <w:sz w:val="32"/>
          <w:szCs w:val="32"/>
          <w:rtl/>
          <w:lang w:val="en-US"/>
        </w:rPr>
        <w:t xml:space="preserve"> إستراتيجيات تعلم اللغة العربية التي يستخدمها المتعلمون </w:t>
      </w:r>
      <w:r w:rsidR="0035357E" w:rsidRPr="0051198D">
        <w:rPr>
          <w:rFonts w:ascii="Traditional Arabic" w:hAnsi="Traditional Arabic" w:cs="Traditional Arabic" w:hint="cs"/>
          <w:sz w:val="32"/>
          <w:szCs w:val="32"/>
          <w:rtl/>
          <w:lang w:val="en-US"/>
        </w:rPr>
        <w:t>يظهر منها أنَّ ا</w:t>
      </w:r>
      <w:r w:rsidR="0035357E" w:rsidRPr="0051198D">
        <w:rPr>
          <w:rFonts w:ascii="Traditional Arabic" w:hAnsi="Traditional Arabic" w:cs="Traditional Arabic"/>
          <w:sz w:val="32"/>
          <w:szCs w:val="32"/>
          <w:rtl/>
          <w:lang w:val="en-US"/>
        </w:rPr>
        <w:t>ل</w:t>
      </w:r>
      <w:r w:rsidR="0035357E" w:rsidRPr="0051198D">
        <w:rPr>
          <w:rFonts w:ascii="Traditional Arabic" w:hAnsi="Traditional Arabic" w:cs="Traditional Arabic" w:hint="cs"/>
          <w:sz w:val="32"/>
          <w:szCs w:val="32"/>
          <w:rtl/>
          <w:lang w:val="en-US"/>
        </w:rPr>
        <w:t>ا</w:t>
      </w:r>
      <w:r w:rsidR="0035357E" w:rsidRPr="0051198D">
        <w:rPr>
          <w:rFonts w:ascii="Traditional Arabic" w:hAnsi="Traditional Arabic" w:cs="Traditional Arabic"/>
          <w:sz w:val="32"/>
          <w:szCs w:val="32"/>
          <w:rtl/>
          <w:lang w:val="en-US"/>
        </w:rPr>
        <w:t>ستراتيجيات فوق المعرفية</w:t>
      </w:r>
      <w:r w:rsidR="0035357E" w:rsidRPr="0051198D">
        <w:rPr>
          <w:rFonts w:ascii="Traditional Arabic" w:hAnsi="Traditional Arabic" w:cs="Traditional Arabic" w:hint="cs"/>
          <w:sz w:val="32"/>
          <w:szCs w:val="32"/>
          <w:rtl/>
          <w:lang w:val="en-US"/>
        </w:rPr>
        <w:t xml:space="preserve"> هي ال</w:t>
      </w:r>
      <w:r w:rsidR="0035357E" w:rsidRPr="0051198D">
        <w:rPr>
          <w:rFonts w:ascii="Traditional Arabic" w:hAnsi="Traditional Arabic" w:cs="Traditional Arabic"/>
          <w:sz w:val="32"/>
          <w:szCs w:val="32"/>
          <w:rtl/>
          <w:lang w:val="en-US"/>
        </w:rPr>
        <w:t>أكثر استخداما</w:t>
      </w:r>
      <w:r w:rsidR="0035357E" w:rsidRPr="0051198D">
        <w:rPr>
          <w:rFonts w:ascii="Traditional Arabic" w:hAnsi="Traditional Arabic" w:cs="Traditional Arabic" w:hint="cs"/>
          <w:sz w:val="32"/>
          <w:szCs w:val="32"/>
          <w:rtl/>
          <w:lang w:val="en-US"/>
        </w:rPr>
        <w:t>ً</w:t>
      </w:r>
      <w:r w:rsidR="0035357E" w:rsidRPr="0051198D">
        <w:rPr>
          <w:rFonts w:ascii="Traditional Arabic" w:hAnsi="Traditional Arabic" w:cs="Traditional Arabic"/>
          <w:sz w:val="32"/>
          <w:szCs w:val="32"/>
          <w:rtl/>
          <w:lang w:val="en-US"/>
        </w:rPr>
        <w:t xml:space="preserve"> بشكل عا</w:t>
      </w:r>
      <w:r w:rsidR="0035357E" w:rsidRPr="0051198D">
        <w:rPr>
          <w:rFonts w:ascii="Traditional Arabic" w:hAnsi="Traditional Arabic" w:cs="Traditional Arabic" w:hint="cs"/>
          <w:sz w:val="32"/>
          <w:szCs w:val="32"/>
          <w:rtl/>
          <w:lang w:val="en-US"/>
        </w:rPr>
        <w:t>م</w:t>
      </w:r>
      <w:r w:rsidR="0035357E" w:rsidRPr="0051198D">
        <w:rPr>
          <w:rFonts w:ascii="Traditional Arabic" w:hAnsi="Traditional Arabic" w:cs="Traditional Arabic"/>
          <w:sz w:val="32"/>
          <w:szCs w:val="32"/>
          <w:rtl/>
          <w:lang w:val="en-US"/>
        </w:rPr>
        <w:t>، وتليها ال</w:t>
      </w:r>
      <w:r w:rsidR="0035357E" w:rsidRPr="0051198D">
        <w:rPr>
          <w:rFonts w:ascii="Traditional Arabic" w:hAnsi="Traditional Arabic" w:cs="Traditional Arabic" w:hint="cs"/>
          <w:sz w:val="32"/>
          <w:szCs w:val="32"/>
          <w:rtl/>
          <w:lang w:val="en-US"/>
        </w:rPr>
        <w:t>ا</w:t>
      </w:r>
      <w:r w:rsidR="0035357E" w:rsidRPr="0051198D">
        <w:rPr>
          <w:rFonts w:ascii="Traditional Arabic" w:hAnsi="Traditional Arabic" w:cs="Traditional Arabic"/>
          <w:sz w:val="32"/>
          <w:szCs w:val="32"/>
          <w:rtl/>
          <w:lang w:val="en-US"/>
        </w:rPr>
        <w:t>ستراتيجيات العاطفية، وال</w:t>
      </w:r>
      <w:r w:rsidR="0035357E" w:rsidRPr="0051198D">
        <w:rPr>
          <w:rFonts w:ascii="Traditional Arabic" w:hAnsi="Traditional Arabic" w:cs="Traditional Arabic" w:hint="cs"/>
          <w:sz w:val="32"/>
          <w:szCs w:val="32"/>
          <w:rtl/>
          <w:lang w:val="en-US"/>
        </w:rPr>
        <w:t>ا</w:t>
      </w:r>
      <w:r w:rsidR="0035357E" w:rsidRPr="0051198D">
        <w:rPr>
          <w:rFonts w:ascii="Traditional Arabic" w:hAnsi="Traditional Arabic" w:cs="Traditional Arabic"/>
          <w:sz w:val="32"/>
          <w:szCs w:val="32"/>
          <w:rtl/>
          <w:lang w:val="en-US"/>
        </w:rPr>
        <w:t>ستراتيجيات التعويضية، وال</w:t>
      </w:r>
      <w:r w:rsidR="0035357E" w:rsidRPr="0051198D">
        <w:rPr>
          <w:rFonts w:ascii="Traditional Arabic" w:hAnsi="Traditional Arabic" w:cs="Traditional Arabic" w:hint="cs"/>
          <w:sz w:val="32"/>
          <w:szCs w:val="32"/>
          <w:rtl/>
          <w:lang w:val="en-US"/>
        </w:rPr>
        <w:t>ا</w:t>
      </w:r>
      <w:r w:rsidR="0035357E" w:rsidRPr="0051198D">
        <w:rPr>
          <w:rFonts w:ascii="Traditional Arabic" w:hAnsi="Traditional Arabic" w:cs="Traditional Arabic"/>
          <w:sz w:val="32"/>
          <w:szCs w:val="32"/>
          <w:rtl/>
          <w:lang w:val="en-US"/>
        </w:rPr>
        <w:t>ستراتيجيات التذكرية، وال</w:t>
      </w:r>
      <w:r w:rsidR="0035357E" w:rsidRPr="0051198D">
        <w:rPr>
          <w:rFonts w:ascii="Traditional Arabic" w:hAnsi="Traditional Arabic" w:cs="Traditional Arabic" w:hint="cs"/>
          <w:sz w:val="32"/>
          <w:szCs w:val="32"/>
          <w:rtl/>
          <w:lang w:val="en-US"/>
        </w:rPr>
        <w:t>ا</w:t>
      </w:r>
      <w:r w:rsidR="0035357E" w:rsidRPr="0051198D">
        <w:rPr>
          <w:rFonts w:ascii="Traditional Arabic" w:hAnsi="Traditional Arabic" w:cs="Traditional Arabic"/>
          <w:sz w:val="32"/>
          <w:szCs w:val="32"/>
          <w:rtl/>
          <w:lang w:val="en-US"/>
        </w:rPr>
        <w:t>ستراتيجيات الاجتماعية</w:t>
      </w:r>
      <w:r w:rsidR="0035357E" w:rsidRPr="0051198D">
        <w:rPr>
          <w:rFonts w:ascii="Traditional Arabic" w:hAnsi="Traditional Arabic" w:cs="Traditional Arabic" w:hint="cs"/>
          <w:sz w:val="32"/>
          <w:szCs w:val="32"/>
          <w:rtl/>
          <w:lang w:val="en-US"/>
        </w:rPr>
        <w:t xml:space="preserve"> </w:t>
      </w:r>
      <w:r w:rsidR="0035357E" w:rsidRPr="0051198D">
        <w:rPr>
          <w:rFonts w:ascii="Traditional Arabic" w:hAnsi="Traditional Arabic" w:cs="Traditional Arabic"/>
          <w:sz w:val="32"/>
          <w:szCs w:val="32"/>
          <w:rtl/>
          <w:lang w:val="en-US"/>
        </w:rPr>
        <w:t>على التوالي،</w:t>
      </w:r>
      <w:r w:rsidR="0035357E" w:rsidRPr="0051198D">
        <w:rPr>
          <w:rFonts w:ascii="Traditional Arabic" w:hAnsi="Traditional Arabic" w:cs="Traditional Arabic" w:hint="cs"/>
          <w:sz w:val="32"/>
          <w:szCs w:val="32"/>
          <w:rtl/>
          <w:lang w:val="en-US"/>
        </w:rPr>
        <w:t xml:space="preserve"> </w:t>
      </w:r>
      <w:r w:rsidR="0035357E" w:rsidRPr="0051198D">
        <w:rPr>
          <w:rFonts w:ascii="Traditional Arabic" w:hAnsi="Traditional Arabic" w:cs="Traditional Arabic"/>
          <w:sz w:val="32"/>
          <w:szCs w:val="32"/>
          <w:rtl/>
          <w:lang w:val="en-US"/>
        </w:rPr>
        <w:t>وأقل ال</w:t>
      </w:r>
      <w:r w:rsidR="0035357E" w:rsidRPr="0051198D">
        <w:rPr>
          <w:rFonts w:ascii="Traditional Arabic" w:hAnsi="Traditional Arabic" w:cs="Traditional Arabic" w:hint="cs"/>
          <w:sz w:val="32"/>
          <w:szCs w:val="32"/>
          <w:rtl/>
          <w:lang w:val="en-US"/>
        </w:rPr>
        <w:t>ا</w:t>
      </w:r>
      <w:r w:rsidR="0035357E" w:rsidRPr="0051198D">
        <w:rPr>
          <w:rFonts w:ascii="Traditional Arabic" w:hAnsi="Traditional Arabic" w:cs="Traditional Arabic"/>
          <w:sz w:val="32"/>
          <w:szCs w:val="32"/>
          <w:rtl/>
          <w:lang w:val="en-US"/>
        </w:rPr>
        <w:t>ستراتيجيات استخداما</w:t>
      </w:r>
      <w:r w:rsidR="0035357E" w:rsidRPr="0051198D">
        <w:rPr>
          <w:rFonts w:ascii="Traditional Arabic" w:hAnsi="Traditional Arabic" w:cs="Traditional Arabic" w:hint="cs"/>
          <w:sz w:val="32"/>
          <w:szCs w:val="32"/>
          <w:rtl/>
          <w:lang w:val="en-US"/>
        </w:rPr>
        <w:t>ً هي الاستراتيجيات</w:t>
      </w:r>
      <w:r w:rsidR="0035357E" w:rsidRPr="0051198D">
        <w:rPr>
          <w:rFonts w:ascii="Traditional Arabic" w:hAnsi="Traditional Arabic" w:cs="Traditional Arabic"/>
          <w:sz w:val="32"/>
          <w:szCs w:val="32"/>
          <w:rtl/>
          <w:lang w:val="en-US"/>
        </w:rPr>
        <w:t xml:space="preserve"> المعرفية</w:t>
      </w:r>
      <w:r w:rsidR="0035357E" w:rsidRPr="0051198D">
        <w:rPr>
          <w:rFonts w:ascii="Traditional Arabic" w:hAnsi="Traditional Arabic" w:cs="Traditional Arabic" w:hint="cs"/>
          <w:sz w:val="32"/>
          <w:szCs w:val="32"/>
          <w:rtl/>
          <w:lang w:val="en-US"/>
        </w:rPr>
        <w:t xml:space="preserve">. </w:t>
      </w:r>
      <w:r w:rsidR="0035357E" w:rsidRPr="0051198D">
        <w:rPr>
          <w:rFonts w:ascii="Traditional Arabic" w:hAnsi="Traditional Arabic" w:cs="Traditional Arabic"/>
          <w:sz w:val="32"/>
          <w:szCs w:val="32"/>
          <w:rtl/>
          <w:lang w:val="en-US"/>
        </w:rPr>
        <w:t>ولاحظ الباحث أن</w:t>
      </w:r>
      <w:r w:rsidR="0035357E" w:rsidRPr="0051198D">
        <w:rPr>
          <w:rFonts w:ascii="Traditional Arabic" w:hAnsi="Traditional Arabic" w:cs="Traditional Arabic" w:hint="cs"/>
          <w:sz w:val="32"/>
          <w:szCs w:val="32"/>
          <w:rtl/>
          <w:lang w:val="en-US"/>
        </w:rPr>
        <w:t>َّ</w:t>
      </w:r>
      <w:r w:rsidR="0035357E" w:rsidRPr="0051198D">
        <w:rPr>
          <w:rFonts w:ascii="Traditional Arabic" w:hAnsi="Traditional Arabic" w:cs="Traditional Arabic"/>
          <w:sz w:val="32"/>
          <w:szCs w:val="32"/>
          <w:rtl/>
          <w:lang w:val="en-US"/>
        </w:rPr>
        <w:t xml:space="preserve"> المتعلمين فضلوا ال</w:t>
      </w:r>
      <w:r w:rsidR="0035357E" w:rsidRPr="0051198D">
        <w:rPr>
          <w:rFonts w:ascii="Traditional Arabic" w:hAnsi="Traditional Arabic" w:cs="Traditional Arabic" w:hint="cs"/>
          <w:sz w:val="32"/>
          <w:szCs w:val="32"/>
          <w:rtl/>
          <w:lang w:val="en-US"/>
        </w:rPr>
        <w:t>ا</w:t>
      </w:r>
      <w:r w:rsidR="0035357E" w:rsidRPr="0051198D">
        <w:rPr>
          <w:rFonts w:ascii="Traditional Arabic" w:hAnsi="Traditional Arabic" w:cs="Traditional Arabic"/>
          <w:sz w:val="32"/>
          <w:szCs w:val="32"/>
          <w:rtl/>
          <w:lang w:val="en-US"/>
        </w:rPr>
        <w:t>ستراتيجيات غير المباشرة أكثر من غيرها ولاسيما الإستراتيجيات فوق المعرفية، وال</w:t>
      </w:r>
      <w:r w:rsidR="0035357E" w:rsidRPr="0051198D">
        <w:rPr>
          <w:rFonts w:ascii="Traditional Arabic" w:hAnsi="Traditional Arabic" w:cs="Traditional Arabic" w:hint="cs"/>
          <w:sz w:val="32"/>
          <w:szCs w:val="32"/>
          <w:rtl/>
          <w:lang w:val="en-US"/>
        </w:rPr>
        <w:t>ا</w:t>
      </w:r>
      <w:r w:rsidR="0035357E" w:rsidRPr="0051198D">
        <w:rPr>
          <w:rFonts w:ascii="Traditional Arabic" w:hAnsi="Traditional Arabic" w:cs="Traditional Arabic"/>
          <w:sz w:val="32"/>
          <w:szCs w:val="32"/>
          <w:rtl/>
          <w:lang w:val="en-US"/>
        </w:rPr>
        <w:t xml:space="preserve">ستراتيجيات العاطفية حيث </w:t>
      </w:r>
      <w:r w:rsidR="0035357E" w:rsidRPr="0051198D">
        <w:rPr>
          <w:rFonts w:ascii="Traditional Arabic" w:hAnsi="Traditional Arabic" w:cs="Traditional Arabic" w:hint="cs"/>
          <w:sz w:val="32"/>
          <w:szCs w:val="32"/>
          <w:rtl/>
          <w:lang w:val="en-US"/>
        </w:rPr>
        <w:t>إنَّ إ</w:t>
      </w:r>
      <w:r w:rsidR="0035357E" w:rsidRPr="0051198D">
        <w:rPr>
          <w:rFonts w:ascii="Traditional Arabic" w:hAnsi="Traditional Arabic" w:cs="Traditional Arabic"/>
          <w:sz w:val="32"/>
          <w:szCs w:val="32"/>
          <w:rtl/>
          <w:lang w:val="en-US"/>
        </w:rPr>
        <w:t>حد</w:t>
      </w:r>
      <w:r w:rsidR="0035357E" w:rsidRPr="0051198D">
        <w:rPr>
          <w:rFonts w:ascii="Traditional Arabic" w:hAnsi="Traditional Arabic" w:cs="Traditional Arabic" w:hint="cs"/>
          <w:sz w:val="32"/>
          <w:szCs w:val="32"/>
          <w:rtl/>
          <w:lang w:val="en-US"/>
        </w:rPr>
        <w:t>ا</w:t>
      </w:r>
      <w:r w:rsidR="0035357E" w:rsidRPr="0051198D">
        <w:rPr>
          <w:rFonts w:ascii="Traditional Arabic" w:hAnsi="Traditional Arabic" w:cs="Traditional Arabic"/>
          <w:sz w:val="32"/>
          <w:szCs w:val="32"/>
          <w:rtl/>
          <w:lang w:val="en-US"/>
        </w:rPr>
        <w:t>هما أكثر استخداما</w:t>
      </w:r>
      <w:r w:rsidR="0035357E" w:rsidRPr="0051198D">
        <w:rPr>
          <w:rFonts w:ascii="Traditional Arabic" w:hAnsi="Traditional Arabic" w:cs="Traditional Arabic" w:hint="cs"/>
          <w:sz w:val="32"/>
          <w:szCs w:val="32"/>
          <w:rtl/>
          <w:lang w:val="en-US"/>
        </w:rPr>
        <w:t>ً</w:t>
      </w:r>
      <w:r w:rsidR="0035357E" w:rsidRPr="0051198D">
        <w:rPr>
          <w:rFonts w:ascii="Traditional Arabic" w:hAnsi="Traditional Arabic" w:cs="Traditional Arabic"/>
          <w:sz w:val="32"/>
          <w:szCs w:val="32"/>
          <w:rtl/>
          <w:lang w:val="en-US"/>
        </w:rPr>
        <w:t>، وال</w:t>
      </w:r>
      <w:r w:rsidR="0035357E" w:rsidRPr="0051198D">
        <w:rPr>
          <w:rFonts w:ascii="Traditional Arabic" w:hAnsi="Traditional Arabic" w:cs="Traditional Arabic" w:hint="cs"/>
          <w:sz w:val="32"/>
          <w:szCs w:val="32"/>
          <w:rtl/>
          <w:lang w:val="en-US"/>
        </w:rPr>
        <w:t>أ</w:t>
      </w:r>
      <w:r w:rsidR="0035357E" w:rsidRPr="0051198D">
        <w:rPr>
          <w:rFonts w:ascii="Traditional Arabic" w:hAnsi="Traditional Arabic" w:cs="Traditional Arabic"/>
          <w:sz w:val="32"/>
          <w:szCs w:val="32"/>
          <w:rtl/>
          <w:lang w:val="en-US"/>
        </w:rPr>
        <w:t>خر</w:t>
      </w:r>
      <w:r w:rsidR="0035357E" w:rsidRPr="0051198D">
        <w:rPr>
          <w:rFonts w:ascii="Traditional Arabic" w:hAnsi="Traditional Arabic" w:cs="Traditional Arabic" w:hint="cs"/>
          <w:sz w:val="32"/>
          <w:szCs w:val="32"/>
          <w:rtl/>
          <w:lang w:val="en-US"/>
        </w:rPr>
        <w:t>ى</w:t>
      </w:r>
      <w:r w:rsidR="0035357E" w:rsidRPr="0051198D">
        <w:rPr>
          <w:rFonts w:ascii="Traditional Arabic" w:hAnsi="Traditional Arabic" w:cs="Traditional Arabic"/>
          <w:sz w:val="32"/>
          <w:szCs w:val="32"/>
          <w:rtl/>
          <w:lang w:val="en-US"/>
        </w:rPr>
        <w:t xml:space="preserve"> تليها </w:t>
      </w:r>
      <w:r w:rsidR="0035357E" w:rsidRPr="0051198D">
        <w:rPr>
          <w:rFonts w:ascii="Traditional Arabic" w:hAnsi="Traditional Arabic" w:cs="Traditional Arabic" w:hint="cs"/>
          <w:sz w:val="32"/>
          <w:szCs w:val="32"/>
          <w:rtl/>
          <w:lang w:val="en-US"/>
        </w:rPr>
        <w:t xml:space="preserve">في </w:t>
      </w:r>
      <w:r w:rsidR="0035357E" w:rsidRPr="0051198D">
        <w:rPr>
          <w:rFonts w:ascii="Traditional Arabic" w:hAnsi="Traditional Arabic" w:cs="Traditional Arabic"/>
          <w:sz w:val="32"/>
          <w:szCs w:val="32"/>
          <w:rtl/>
          <w:lang w:val="en-US"/>
        </w:rPr>
        <w:t xml:space="preserve">المرتبة الثانية، وذلك </w:t>
      </w:r>
      <w:r w:rsidR="0035357E" w:rsidRPr="0051198D">
        <w:rPr>
          <w:rFonts w:ascii="Traditional Arabic" w:hAnsi="Traditional Arabic" w:cs="Traditional Arabic" w:hint="cs"/>
          <w:sz w:val="32"/>
          <w:szCs w:val="32"/>
          <w:rtl/>
          <w:lang w:val="en-US"/>
        </w:rPr>
        <w:t>يتفق</w:t>
      </w:r>
      <w:r w:rsidR="0035357E" w:rsidRPr="0051198D">
        <w:rPr>
          <w:rFonts w:ascii="Traditional Arabic" w:hAnsi="Traditional Arabic" w:cs="Traditional Arabic"/>
          <w:sz w:val="32"/>
          <w:szCs w:val="32"/>
          <w:rtl/>
          <w:lang w:val="en-US"/>
        </w:rPr>
        <w:t xml:space="preserve"> </w:t>
      </w:r>
      <w:r w:rsidR="0035357E" w:rsidRPr="0051198D">
        <w:rPr>
          <w:rFonts w:ascii="Traditional Arabic" w:hAnsi="Traditional Arabic" w:cs="Traditional Arabic" w:hint="cs"/>
          <w:sz w:val="32"/>
          <w:szCs w:val="32"/>
          <w:rtl/>
          <w:lang w:val="en-US"/>
        </w:rPr>
        <w:t xml:space="preserve">مع وجهة </w:t>
      </w:r>
      <w:r w:rsidR="0035357E" w:rsidRPr="0051198D">
        <w:rPr>
          <w:rFonts w:ascii="Traditional Arabic" w:hAnsi="Traditional Arabic" w:cs="Traditional Arabic" w:hint="cs"/>
          <w:sz w:val="32"/>
          <w:szCs w:val="32"/>
          <w:rtl/>
          <w:lang w:val="en-US"/>
        </w:rPr>
        <w:lastRenderedPageBreak/>
        <w:t>نظر</w:t>
      </w:r>
      <w:r w:rsidR="0035357E" w:rsidRPr="0051198D">
        <w:rPr>
          <w:rFonts w:ascii="Traditional Arabic" w:hAnsi="Traditional Arabic" w:cs="Traditional Arabic"/>
          <w:sz w:val="32"/>
          <w:szCs w:val="32"/>
          <w:rtl/>
          <w:lang w:val="en-US"/>
        </w:rPr>
        <w:t xml:space="preserve"> </w:t>
      </w:r>
      <w:r w:rsidR="0035357E" w:rsidRPr="0051198D">
        <w:rPr>
          <w:rFonts w:ascii="Traditional Arabic" w:hAnsi="Traditional Arabic" w:cs="Traditional Arabic"/>
          <w:b/>
          <w:bCs/>
          <w:sz w:val="32"/>
          <w:szCs w:val="32"/>
          <w:rtl/>
          <w:lang w:val="en-US"/>
        </w:rPr>
        <w:t>أكسفود</w:t>
      </w:r>
      <w:r w:rsidR="0035357E" w:rsidRPr="0051198D">
        <w:rPr>
          <w:rFonts w:ascii="Traditional Arabic" w:hAnsi="Traditional Arabic" w:cs="Traditional Arabic"/>
          <w:sz w:val="32"/>
          <w:szCs w:val="32"/>
          <w:rtl/>
          <w:lang w:val="en-US"/>
        </w:rPr>
        <w:t xml:space="preserve"> </w:t>
      </w:r>
      <w:r w:rsidR="0035357E" w:rsidRPr="0051198D">
        <w:rPr>
          <w:rFonts w:ascii="Traditional Arabic" w:hAnsi="Traditional Arabic" w:cs="Traditional Arabic" w:hint="cs"/>
          <w:sz w:val="32"/>
          <w:szCs w:val="32"/>
          <w:rtl/>
          <w:lang w:val="en-US"/>
        </w:rPr>
        <w:t xml:space="preserve">التي ترى </w:t>
      </w:r>
      <w:r w:rsidR="0035357E" w:rsidRPr="0051198D">
        <w:rPr>
          <w:rFonts w:ascii="Traditional Arabic" w:hAnsi="Traditional Arabic" w:cs="Traditional Arabic"/>
          <w:sz w:val="32"/>
          <w:szCs w:val="32"/>
          <w:rtl/>
          <w:lang w:val="en-US"/>
        </w:rPr>
        <w:t>أن</w:t>
      </w:r>
      <w:r w:rsidR="0035357E" w:rsidRPr="0051198D">
        <w:rPr>
          <w:rFonts w:ascii="Traditional Arabic" w:hAnsi="Traditional Arabic" w:cs="Traditional Arabic" w:hint="cs"/>
          <w:sz w:val="32"/>
          <w:szCs w:val="32"/>
          <w:rtl/>
          <w:lang w:val="en-US"/>
        </w:rPr>
        <w:t>َّ</w:t>
      </w:r>
      <w:r w:rsidR="0035357E" w:rsidRPr="0051198D">
        <w:rPr>
          <w:rFonts w:ascii="Traditional Arabic" w:hAnsi="Traditional Arabic" w:cs="Traditional Arabic"/>
          <w:sz w:val="32"/>
          <w:szCs w:val="32"/>
          <w:rtl/>
          <w:lang w:val="en-US"/>
        </w:rPr>
        <w:t xml:space="preserve"> </w:t>
      </w:r>
      <w:r w:rsidR="0035357E" w:rsidRPr="0051198D">
        <w:rPr>
          <w:rFonts w:ascii="Traditional Arabic" w:hAnsi="Traditional Arabic" w:cs="Traditional Arabic" w:hint="cs"/>
          <w:sz w:val="32"/>
          <w:szCs w:val="32"/>
          <w:rtl/>
          <w:lang w:val="en-US"/>
        </w:rPr>
        <w:t>الا</w:t>
      </w:r>
      <w:r w:rsidR="0035357E" w:rsidRPr="0051198D">
        <w:rPr>
          <w:rFonts w:ascii="Traditional Arabic" w:hAnsi="Traditional Arabic" w:cs="Traditional Arabic"/>
          <w:sz w:val="32"/>
          <w:szCs w:val="32"/>
          <w:rtl/>
          <w:lang w:val="en-US"/>
        </w:rPr>
        <w:t xml:space="preserve">ستراتيجيات غير </w:t>
      </w:r>
      <w:r w:rsidR="0035357E" w:rsidRPr="0051198D">
        <w:rPr>
          <w:rFonts w:ascii="Traditional Arabic" w:hAnsi="Traditional Arabic" w:cs="Traditional Arabic" w:hint="cs"/>
          <w:sz w:val="32"/>
          <w:szCs w:val="32"/>
          <w:rtl/>
          <w:lang w:val="en-US"/>
        </w:rPr>
        <w:t>ال</w:t>
      </w:r>
      <w:r w:rsidR="0035357E" w:rsidRPr="0051198D">
        <w:rPr>
          <w:rFonts w:ascii="Traditional Arabic" w:hAnsi="Traditional Arabic" w:cs="Traditional Arabic"/>
          <w:sz w:val="32"/>
          <w:szCs w:val="32"/>
          <w:rtl/>
          <w:lang w:val="en-US"/>
        </w:rPr>
        <w:t>مباشرة سوف توفر بعض التقنيات الهامة للمستخدمين لاكتساب جميع المهارات اللغوية الأربع</w:t>
      </w:r>
      <w:r w:rsidR="0035357E" w:rsidRPr="0051198D">
        <w:rPr>
          <w:rFonts w:ascii="Traditional Arabic" w:hAnsi="Traditional Arabic" w:cs="Traditional Arabic" w:hint="cs"/>
          <w:sz w:val="32"/>
          <w:szCs w:val="32"/>
          <w:rtl/>
          <w:lang w:val="en-US"/>
        </w:rPr>
        <w:t>ة</w:t>
      </w:r>
      <w:r w:rsidR="0035357E" w:rsidRPr="0051198D">
        <w:rPr>
          <w:rStyle w:val="FootnoteReference"/>
          <w:sz w:val="32"/>
          <w:szCs w:val="32"/>
          <w:rtl/>
          <w:lang w:val="en-US"/>
        </w:rPr>
        <w:footnoteReference w:id="8"/>
      </w:r>
      <w:r w:rsidR="0035357E" w:rsidRPr="0051198D">
        <w:rPr>
          <w:rFonts w:ascii="Traditional Arabic" w:hAnsi="Traditional Arabic" w:cs="Traditional Arabic" w:hint="cs"/>
          <w:sz w:val="32"/>
          <w:szCs w:val="32"/>
          <w:rtl/>
          <w:lang w:val="en-US"/>
        </w:rPr>
        <w:t>. و</w:t>
      </w:r>
      <w:r w:rsidR="0035357E" w:rsidRPr="0051198D">
        <w:rPr>
          <w:rFonts w:ascii="Traditional Arabic" w:hAnsi="Traditional Arabic" w:cs="Traditional Arabic"/>
          <w:sz w:val="32"/>
          <w:szCs w:val="32"/>
          <w:rtl/>
          <w:lang w:val="en-US"/>
        </w:rPr>
        <w:t>سبب ذلك أن</w:t>
      </w:r>
      <w:r w:rsidR="0035357E" w:rsidRPr="0051198D">
        <w:rPr>
          <w:rFonts w:ascii="Traditional Arabic" w:hAnsi="Traditional Arabic" w:cs="Traditional Arabic" w:hint="cs"/>
          <w:sz w:val="32"/>
          <w:szCs w:val="32"/>
          <w:rtl/>
          <w:lang w:val="en-US"/>
        </w:rPr>
        <w:t>َّ</w:t>
      </w:r>
      <w:r w:rsidR="0035357E" w:rsidRPr="0051198D">
        <w:rPr>
          <w:rFonts w:ascii="Traditional Arabic" w:hAnsi="Traditional Arabic" w:cs="Traditional Arabic"/>
          <w:sz w:val="32"/>
          <w:szCs w:val="32"/>
          <w:rtl/>
          <w:lang w:val="en-US"/>
        </w:rPr>
        <w:t xml:space="preserve"> معظم المتعلمين يدركون </w:t>
      </w:r>
      <w:r w:rsidR="0035357E" w:rsidRPr="0051198D">
        <w:rPr>
          <w:rFonts w:ascii="Traditional Arabic" w:hAnsi="Traditional Arabic" w:cs="Traditional Arabic" w:hint="cs"/>
          <w:sz w:val="32"/>
          <w:szCs w:val="32"/>
          <w:rtl/>
          <w:lang w:val="en-US"/>
        </w:rPr>
        <w:t xml:space="preserve">أهمية </w:t>
      </w:r>
      <w:r w:rsidR="0035357E" w:rsidRPr="0051198D">
        <w:rPr>
          <w:rFonts w:ascii="Traditional Arabic" w:hAnsi="Traditional Arabic" w:cs="Traditional Arabic"/>
          <w:sz w:val="32"/>
          <w:szCs w:val="32"/>
          <w:rtl/>
          <w:lang w:val="en-US"/>
        </w:rPr>
        <w:t xml:space="preserve">تعلم اللغة </w:t>
      </w:r>
      <w:r w:rsidR="0035357E" w:rsidRPr="0051198D">
        <w:rPr>
          <w:rFonts w:ascii="Traditional Arabic" w:hAnsi="Traditional Arabic" w:cs="Traditional Arabic" w:hint="cs"/>
          <w:sz w:val="32"/>
          <w:szCs w:val="32"/>
          <w:rtl/>
          <w:lang w:val="en-US"/>
        </w:rPr>
        <w:t>بأنفسهم</w:t>
      </w:r>
      <w:r w:rsidR="0035357E" w:rsidRPr="0051198D">
        <w:rPr>
          <w:rFonts w:ascii="Traditional Arabic" w:hAnsi="Traditional Arabic" w:cs="Traditional Arabic"/>
          <w:sz w:val="32"/>
          <w:szCs w:val="32"/>
          <w:rtl/>
          <w:lang w:val="en-US"/>
        </w:rPr>
        <w:t>، و</w:t>
      </w:r>
      <w:r w:rsidR="0035357E" w:rsidRPr="0051198D">
        <w:rPr>
          <w:rFonts w:ascii="Traditional Arabic" w:hAnsi="Traditional Arabic" w:cs="Traditional Arabic" w:hint="cs"/>
          <w:sz w:val="32"/>
          <w:szCs w:val="32"/>
          <w:rtl/>
          <w:lang w:val="en-US"/>
        </w:rPr>
        <w:t xml:space="preserve">يعرفون قيمة </w:t>
      </w:r>
      <w:r w:rsidR="0035357E" w:rsidRPr="0051198D">
        <w:rPr>
          <w:rFonts w:ascii="Traditional Arabic" w:hAnsi="Traditional Arabic" w:cs="Traditional Arabic"/>
          <w:sz w:val="32"/>
          <w:szCs w:val="32"/>
          <w:rtl/>
          <w:lang w:val="en-US"/>
        </w:rPr>
        <w:t>التعرف على قدر</w:t>
      </w:r>
      <w:r w:rsidR="0035357E" w:rsidRPr="0051198D">
        <w:rPr>
          <w:rFonts w:ascii="Traditional Arabic" w:hAnsi="Traditional Arabic" w:cs="Traditional Arabic" w:hint="cs"/>
          <w:sz w:val="32"/>
          <w:szCs w:val="32"/>
          <w:rtl/>
          <w:lang w:val="en-US"/>
        </w:rPr>
        <w:t>تهم الذاتية</w:t>
      </w:r>
      <w:r w:rsidR="0035357E" w:rsidRPr="0051198D">
        <w:rPr>
          <w:rFonts w:ascii="Traditional Arabic" w:hAnsi="Traditional Arabic" w:cs="Traditional Arabic"/>
          <w:sz w:val="32"/>
          <w:szCs w:val="32"/>
          <w:rtl/>
          <w:lang w:val="en-US"/>
        </w:rPr>
        <w:t>، ويشجعون أنفسهم في تعلم اللغة، فضل</w:t>
      </w:r>
      <w:r w:rsidR="0035357E" w:rsidRPr="0051198D">
        <w:rPr>
          <w:rFonts w:ascii="Traditional Arabic" w:hAnsi="Traditional Arabic" w:cs="Traditional Arabic" w:hint="cs"/>
          <w:sz w:val="32"/>
          <w:szCs w:val="32"/>
          <w:rtl/>
          <w:lang w:val="en-US"/>
        </w:rPr>
        <w:t>اً</w:t>
      </w:r>
      <w:r w:rsidR="0035357E" w:rsidRPr="0051198D">
        <w:rPr>
          <w:rFonts w:ascii="Traditional Arabic" w:hAnsi="Traditional Arabic" w:cs="Traditional Arabic"/>
          <w:sz w:val="32"/>
          <w:szCs w:val="32"/>
          <w:rtl/>
          <w:lang w:val="en-US"/>
        </w:rPr>
        <w:t xml:space="preserve"> ع</w:t>
      </w:r>
      <w:r w:rsidR="0035357E" w:rsidRPr="0051198D">
        <w:rPr>
          <w:rFonts w:ascii="Traditional Arabic" w:hAnsi="Traditional Arabic" w:cs="Traditional Arabic" w:hint="cs"/>
          <w:sz w:val="32"/>
          <w:szCs w:val="32"/>
          <w:rtl/>
          <w:lang w:val="en-US"/>
        </w:rPr>
        <w:t>ن</w:t>
      </w:r>
      <w:r w:rsidR="0035357E" w:rsidRPr="0051198D">
        <w:rPr>
          <w:rFonts w:ascii="Traditional Arabic" w:hAnsi="Traditional Arabic" w:cs="Traditional Arabic"/>
          <w:sz w:val="32"/>
          <w:szCs w:val="32"/>
          <w:rtl/>
          <w:lang w:val="en-US"/>
        </w:rPr>
        <w:t xml:space="preserve"> التفاعل مع الآخرين، والتحدث لتبادل المعلومات</w:t>
      </w:r>
      <w:r w:rsidR="0035357E" w:rsidRPr="0051198D">
        <w:rPr>
          <w:rFonts w:ascii="Traditional Arabic" w:hAnsi="Traditional Arabic" w:cs="Traditional Arabic" w:hint="cs"/>
          <w:sz w:val="32"/>
          <w:szCs w:val="32"/>
          <w:rtl/>
          <w:lang w:val="en-US"/>
        </w:rPr>
        <w:t>،</w:t>
      </w:r>
      <w:r w:rsidR="0035357E" w:rsidRPr="0051198D">
        <w:rPr>
          <w:rFonts w:ascii="Traditional Arabic" w:hAnsi="Traditional Arabic" w:cs="Traditional Arabic"/>
          <w:sz w:val="32"/>
          <w:szCs w:val="32"/>
          <w:rtl/>
          <w:lang w:val="en-US"/>
        </w:rPr>
        <w:t xml:space="preserve"> و</w:t>
      </w:r>
      <w:r w:rsidR="0035357E" w:rsidRPr="0051198D">
        <w:rPr>
          <w:rFonts w:ascii="Traditional Arabic" w:hAnsi="Traditional Arabic" w:cs="Traditional Arabic" w:hint="cs"/>
          <w:sz w:val="32"/>
          <w:szCs w:val="32"/>
          <w:rtl/>
          <w:lang w:val="en-US"/>
        </w:rPr>
        <w:t>ذلك</w:t>
      </w:r>
      <w:r w:rsidR="0035357E" w:rsidRPr="0051198D">
        <w:rPr>
          <w:rFonts w:ascii="Traditional Arabic" w:hAnsi="Traditional Arabic" w:cs="Traditional Arabic"/>
          <w:sz w:val="32"/>
          <w:szCs w:val="32"/>
          <w:rtl/>
          <w:lang w:val="en-US"/>
        </w:rPr>
        <w:t xml:space="preserve"> </w:t>
      </w:r>
      <w:r w:rsidR="0035357E" w:rsidRPr="0051198D">
        <w:rPr>
          <w:rFonts w:ascii="Traditional Arabic" w:hAnsi="Traditional Arabic" w:cs="Traditional Arabic" w:hint="cs"/>
          <w:sz w:val="32"/>
          <w:szCs w:val="32"/>
          <w:rtl/>
          <w:lang w:val="en-US"/>
        </w:rPr>
        <w:t>ي</w:t>
      </w:r>
      <w:r w:rsidR="0035357E" w:rsidRPr="0051198D">
        <w:rPr>
          <w:rFonts w:ascii="Traditional Arabic" w:hAnsi="Traditional Arabic" w:cs="Traditional Arabic"/>
          <w:sz w:val="32"/>
          <w:szCs w:val="32"/>
          <w:rtl/>
          <w:lang w:val="en-US"/>
        </w:rPr>
        <w:t xml:space="preserve">ساعدهم على تعلم اللغة </w:t>
      </w:r>
      <w:r w:rsidR="0035357E" w:rsidRPr="0051198D">
        <w:rPr>
          <w:rFonts w:ascii="Traditional Arabic" w:hAnsi="Traditional Arabic" w:cs="Traditional Arabic" w:hint="cs"/>
          <w:sz w:val="32"/>
          <w:szCs w:val="32"/>
          <w:rtl/>
          <w:lang w:val="en-US"/>
        </w:rPr>
        <w:t xml:space="preserve">بشكل </w:t>
      </w:r>
      <w:r w:rsidR="0035357E" w:rsidRPr="0051198D">
        <w:rPr>
          <w:rFonts w:ascii="Traditional Arabic" w:hAnsi="Traditional Arabic" w:cs="Traditional Arabic"/>
          <w:sz w:val="32"/>
          <w:szCs w:val="32"/>
          <w:rtl/>
          <w:lang w:val="en-US"/>
        </w:rPr>
        <w:t>أحس</w:t>
      </w:r>
      <w:r w:rsidR="0035357E" w:rsidRPr="0051198D">
        <w:rPr>
          <w:rFonts w:ascii="Traditional Arabic" w:hAnsi="Traditional Arabic" w:cs="Traditional Arabic" w:hint="cs"/>
          <w:sz w:val="32"/>
          <w:szCs w:val="32"/>
          <w:rtl/>
          <w:lang w:val="en-US"/>
        </w:rPr>
        <w:t xml:space="preserve">ن. وهذه النتائج تتفق مع نتيجة بحث </w:t>
      </w:r>
      <w:r w:rsidR="0035357E" w:rsidRPr="0051198D">
        <w:rPr>
          <w:rFonts w:ascii="Traditional Arabic" w:hAnsi="Traditional Arabic" w:cs="Traditional Arabic" w:hint="cs"/>
          <w:b/>
          <w:bCs/>
          <w:sz w:val="32"/>
          <w:szCs w:val="32"/>
          <w:rtl/>
          <w:lang w:val="en-US"/>
        </w:rPr>
        <w:t>ناضلة</w:t>
      </w:r>
      <w:r w:rsidR="0035357E" w:rsidRPr="0051198D">
        <w:rPr>
          <w:rFonts w:ascii="Traditional Arabic" w:hAnsi="Traditional Arabic" w:cs="Traditional Arabic" w:hint="cs"/>
          <w:sz w:val="32"/>
          <w:szCs w:val="32"/>
          <w:rtl/>
          <w:lang w:val="en-US"/>
        </w:rPr>
        <w:t xml:space="preserve"> التي أجريت على دراسة استراتيجيات تعلم مهارة الكلام المستخدمة بمركز اللغات بالجامعة الإسلامية العالمية بماليزيا، ووجدت أنَّ </w:t>
      </w:r>
      <w:r w:rsidR="0035357E" w:rsidRPr="0051198D">
        <w:rPr>
          <w:rFonts w:ascii="Traditional Arabic" w:hAnsi="Traditional Arabic" w:cs="Traditional Arabic"/>
          <w:sz w:val="32"/>
          <w:szCs w:val="32"/>
          <w:rtl/>
          <w:lang w:val="en-US"/>
        </w:rPr>
        <w:t xml:space="preserve">المتعلمين </w:t>
      </w:r>
      <w:r w:rsidR="0035357E" w:rsidRPr="0051198D">
        <w:rPr>
          <w:rFonts w:ascii="Traditional Arabic" w:hAnsi="Traditional Arabic" w:cs="Traditional Arabic" w:hint="cs"/>
          <w:sz w:val="32"/>
          <w:szCs w:val="32"/>
          <w:rtl/>
          <w:lang w:val="en-US"/>
        </w:rPr>
        <w:t xml:space="preserve">قد </w:t>
      </w:r>
      <w:r w:rsidR="0035357E" w:rsidRPr="0051198D">
        <w:rPr>
          <w:rFonts w:ascii="Traditional Arabic" w:hAnsi="Traditional Arabic" w:cs="Traditional Arabic"/>
          <w:sz w:val="32"/>
          <w:szCs w:val="32"/>
          <w:rtl/>
          <w:lang w:val="en-US"/>
        </w:rPr>
        <w:t>استخدموا ال</w:t>
      </w:r>
      <w:r w:rsidR="0035357E" w:rsidRPr="0051198D">
        <w:rPr>
          <w:rFonts w:ascii="Traditional Arabic" w:hAnsi="Traditional Arabic" w:cs="Traditional Arabic" w:hint="cs"/>
          <w:sz w:val="32"/>
          <w:szCs w:val="32"/>
          <w:rtl/>
          <w:lang w:val="en-US"/>
        </w:rPr>
        <w:t>ا</w:t>
      </w:r>
      <w:r w:rsidR="0035357E" w:rsidRPr="0051198D">
        <w:rPr>
          <w:rFonts w:ascii="Traditional Arabic" w:hAnsi="Traditional Arabic" w:cs="Traditional Arabic"/>
          <w:sz w:val="32"/>
          <w:szCs w:val="32"/>
          <w:rtl/>
          <w:lang w:val="en-US"/>
        </w:rPr>
        <w:t>ستراتيجيات غير المباشرة أكثر من غيرها وخاصة ال</w:t>
      </w:r>
      <w:r w:rsidR="0035357E" w:rsidRPr="0051198D">
        <w:rPr>
          <w:rFonts w:ascii="Traditional Arabic" w:hAnsi="Traditional Arabic" w:cs="Traditional Arabic" w:hint="cs"/>
          <w:sz w:val="32"/>
          <w:szCs w:val="32"/>
          <w:rtl/>
          <w:lang w:val="en-US"/>
        </w:rPr>
        <w:t>ا</w:t>
      </w:r>
      <w:r w:rsidR="0035357E" w:rsidRPr="0051198D">
        <w:rPr>
          <w:rFonts w:ascii="Traditional Arabic" w:hAnsi="Traditional Arabic" w:cs="Traditional Arabic"/>
          <w:sz w:val="32"/>
          <w:szCs w:val="32"/>
          <w:rtl/>
          <w:lang w:val="en-US"/>
        </w:rPr>
        <w:t>ستراتيجيات فوق المعرفية، وال</w:t>
      </w:r>
      <w:r w:rsidR="0035357E" w:rsidRPr="0051198D">
        <w:rPr>
          <w:rFonts w:ascii="Traditional Arabic" w:hAnsi="Traditional Arabic" w:cs="Traditional Arabic" w:hint="cs"/>
          <w:sz w:val="32"/>
          <w:szCs w:val="32"/>
          <w:rtl/>
          <w:lang w:val="en-US"/>
        </w:rPr>
        <w:t>ا</w:t>
      </w:r>
      <w:r w:rsidR="0035357E" w:rsidRPr="0051198D">
        <w:rPr>
          <w:rFonts w:ascii="Traditional Arabic" w:hAnsi="Traditional Arabic" w:cs="Traditional Arabic"/>
          <w:sz w:val="32"/>
          <w:szCs w:val="32"/>
          <w:rtl/>
          <w:lang w:val="en-US"/>
        </w:rPr>
        <w:t>ستراتيجيات العاطفية</w:t>
      </w:r>
      <w:r w:rsidR="0035357E" w:rsidRPr="0051198D">
        <w:rPr>
          <w:rFonts w:ascii="Traditional Arabic" w:hAnsi="Traditional Arabic" w:cs="Traditional Arabic" w:hint="cs"/>
          <w:sz w:val="32"/>
          <w:szCs w:val="32"/>
          <w:rtl/>
          <w:lang w:val="en-US"/>
        </w:rPr>
        <w:t>؛</w:t>
      </w:r>
      <w:r w:rsidR="0035357E" w:rsidRPr="0051198D">
        <w:rPr>
          <w:rFonts w:ascii="Traditional Arabic" w:hAnsi="Traditional Arabic" w:cs="Traditional Arabic"/>
          <w:sz w:val="32"/>
          <w:szCs w:val="32"/>
          <w:rtl/>
          <w:lang w:val="en-US"/>
        </w:rPr>
        <w:t xml:space="preserve"> وبا</w:t>
      </w:r>
      <w:r w:rsidR="0035357E" w:rsidRPr="0051198D">
        <w:rPr>
          <w:rFonts w:ascii="Traditional Arabic" w:hAnsi="Traditional Arabic" w:cs="Traditional Arabic" w:hint="cs"/>
          <w:sz w:val="32"/>
          <w:szCs w:val="32"/>
          <w:rtl/>
          <w:lang w:val="en-US"/>
        </w:rPr>
        <w:t>ل</w:t>
      </w:r>
      <w:r w:rsidR="0035357E" w:rsidRPr="0051198D">
        <w:rPr>
          <w:rFonts w:ascii="Traditional Arabic" w:hAnsi="Traditional Arabic" w:cs="Traditional Arabic"/>
          <w:sz w:val="32"/>
          <w:szCs w:val="32"/>
          <w:rtl/>
          <w:lang w:val="en-US"/>
        </w:rPr>
        <w:t xml:space="preserve">مقابل </w:t>
      </w:r>
      <w:r w:rsidR="0035357E" w:rsidRPr="0051198D">
        <w:rPr>
          <w:rFonts w:ascii="Traditional Arabic" w:hAnsi="Traditional Arabic" w:cs="Traditional Arabic" w:hint="cs"/>
          <w:sz w:val="32"/>
          <w:szCs w:val="32"/>
          <w:rtl/>
          <w:lang w:val="en-US"/>
        </w:rPr>
        <w:t xml:space="preserve">قد </w:t>
      </w:r>
      <w:r w:rsidR="0035357E" w:rsidRPr="0051198D">
        <w:rPr>
          <w:rFonts w:ascii="Traditional Arabic" w:hAnsi="Traditional Arabic" w:cs="Traditional Arabic"/>
          <w:sz w:val="32"/>
          <w:szCs w:val="32"/>
          <w:rtl/>
          <w:lang w:val="en-US"/>
        </w:rPr>
        <w:t>استخدموا ال</w:t>
      </w:r>
      <w:r w:rsidR="0035357E" w:rsidRPr="0051198D">
        <w:rPr>
          <w:rFonts w:ascii="Traditional Arabic" w:hAnsi="Traditional Arabic" w:cs="Traditional Arabic" w:hint="cs"/>
          <w:sz w:val="32"/>
          <w:szCs w:val="32"/>
          <w:rtl/>
          <w:lang w:val="en-US"/>
        </w:rPr>
        <w:t>ا</w:t>
      </w:r>
      <w:r w:rsidR="0035357E" w:rsidRPr="0051198D">
        <w:rPr>
          <w:rFonts w:ascii="Traditional Arabic" w:hAnsi="Traditional Arabic" w:cs="Traditional Arabic"/>
          <w:sz w:val="32"/>
          <w:szCs w:val="32"/>
          <w:rtl/>
          <w:lang w:val="en-US"/>
        </w:rPr>
        <w:t xml:space="preserve">ستراتيجيات المعرفية </w:t>
      </w:r>
      <w:r w:rsidR="0035357E" w:rsidRPr="0051198D">
        <w:rPr>
          <w:rFonts w:ascii="Traditional Arabic" w:hAnsi="Traditional Arabic" w:cs="Traditional Arabic" w:hint="cs"/>
          <w:sz w:val="32"/>
          <w:szCs w:val="32"/>
          <w:rtl/>
          <w:lang w:val="en-US"/>
        </w:rPr>
        <w:t xml:space="preserve">بصورة </w:t>
      </w:r>
      <w:r w:rsidR="0035357E" w:rsidRPr="0051198D">
        <w:rPr>
          <w:rFonts w:ascii="Traditional Arabic" w:hAnsi="Traditional Arabic" w:cs="Traditional Arabic"/>
          <w:sz w:val="32"/>
          <w:szCs w:val="32"/>
          <w:rtl/>
          <w:lang w:val="en-US"/>
        </w:rPr>
        <w:t>أقل من غيرها</w:t>
      </w:r>
      <w:r w:rsidR="0035357E" w:rsidRPr="0051198D">
        <w:rPr>
          <w:rStyle w:val="FootnoteReference"/>
          <w:rFonts w:ascii="Traditional Arabic" w:hAnsi="Traditional Arabic" w:cs="Traditional Arabic"/>
          <w:sz w:val="32"/>
          <w:szCs w:val="32"/>
          <w:rtl/>
          <w:lang w:val="en-US"/>
        </w:rPr>
        <w:footnoteReference w:id="9"/>
      </w:r>
      <w:r w:rsidR="0035357E" w:rsidRPr="0051198D">
        <w:rPr>
          <w:rFonts w:ascii="Traditional Arabic" w:hAnsi="Traditional Arabic" w:cs="Traditional Arabic" w:hint="cs"/>
          <w:sz w:val="32"/>
          <w:szCs w:val="32"/>
          <w:rtl/>
          <w:lang w:val="en-US"/>
        </w:rPr>
        <w:t xml:space="preserve">. </w:t>
      </w:r>
    </w:p>
    <w:p w:rsidR="0035357E" w:rsidRPr="0051198D" w:rsidRDefault="0035357E" w:rsidP="0035357E">
      <w:pPr>
        <w:bidi/>
        <w:spacing w:after="0"/>
        <w:jc w:val="both"/>
        <w:rPr>
          <w:rFonts w:ascii="Traditional Arabic" w:hAnsi="Traditional Arabic" w:cs="Traditional Arabic"/>
          <w:sz w:val="32"/>
          <w:szCs w:val="32"/>
          <w:rtl/>
          <w:lang w:val="en-US"/>
        </w:rPr>
      </w:pPr>
      <w:r w:rsidRPr="0051198D">
        <w:rPr>
          <w:rFonts w:ascii="Traditional Arabic" w:hAnsi="Traditional Arabic" w:cs="Traditional Arabic"/>
          <w:sz w:val="32"/>
          <w:szCs w:val="32"/>
          <w:rtl/>
          <w:lang w:val="en-US"/>
        </w:rPr>
        <w:tab/>
      </w:r>
      <w:r w:rsidRPr="0051198D">
        <w:rPr>
          <w:rFonts w:ascii="Traditional Arabic" w:hAnsi="Traditional Arabic" w:cs="Traditional Arabic" w:hint="cs"/>
          <w:sz w:val="32"/>
          <w:szCs w:val="32"/>
          <w:rtl/>
          <w:lang w:val="en-US"/>
        </w:rPr>
        <w:t>وكذلك جاءت نتيجة بحث</w:t>
      </w:r>
      <w:r w:rsidRPr="0051198D">
        <w:rPr>
          <w:rFonts w:ascii="Traditional Arabic" w:hAnsi="Traditional Arabic" w:cs="Traditional Arabic" w:hint="cs"/>
          <w:b/>
          <w:bCs/>
          <w:sz w:val="32"/>
          <w:szCs w:val="32"/>
          <w:rtl/>
          <w:lang w:val="en-US"/>
        </w:rPr>
        <w:t xml:space="preserve"> تيرا فان</w:t>
      </w:r>
      <w:r w:rsidRPr="0051198D">
        <w:rPr>
          <w:rFonts w:ascii="Traditional Arabic" w:hAnsi="Traditional Arabic" w:cs="Traditional Arabic" w:hint="cs"/>
          <w:sz w:val="32"/>
          <w:szCs w:val="32"/>
          <w:rtl/>
          <w:lang w:val="en-US"/>
        </w:rPr>
        <w:t xml:space="preserve"> التي قامت بدراسة أسلوب التعلم واستراتيجياته للغة الإنجليزية لدى طلبة السنة الثانية بجامعة راجابات في منطقة بانكوك، ووجدت أنَّ المتعلمين استخدموا الاستراتيجيات غير المباشرة أكثر من غيرها وخاصة الاستراتيجيات فوق المعرفية، والاستراتيجيات العاطفية؛ وبالمقابل استخدموا الاستراتيجيات المعرفية أقل من غيرها أيضاً</w:t>
      </w:r>
      <w:r w:rsidRPr="0051198D">
        <w:rPr>
          <w:rStyle w:val="FootnoteReference"/>
          <w:rFonts w:ascii="Traditional Arabic" w:hAnsi="Traditional Arabic" w:cs="Traditional Arabic"/>
          <w:sz w:val="32"/>
          <w:szCs w:val="32"/>
          <w:rtl/>
          <w:lang w:val="en-US"/>
        </w:rPr>
        <w:footnoteReference w:id="10"/>
      </w:r>
      <w:r w:rsidRPr="0051198D">
        <w:rPr>
          <w:rFonts w:ascii="Traditional Arabic" w:hAnsi="Traditional Arabic" w:cs="Traditional Arabic" w:hint="cs"/>
          <w:sz w:val="32"/>
          <w:szCs w:val="32"/>
          <w:rtl/>
          <w:lang w:val="en-US"/>
        </w:rPr>
        <w:t xml:space="preserve">. وأيضاً أشارت دراسة </w:t>
      </w:r>
      <w:r w:rsidRPr="0051198D">
        <w:rPr>
          <w:rFonts w:ascii="Traditional Arabic" w:hAnsi="Traditional Arabic" w:cs="Traditional Arabic" w:hint="cs"/>
          <w:b/>
          <w:bCs/>
          <w:sz w:val="32"/>
          <w:szCs w:val="32"/>
          <w:rtl/>
          <w:lang w:val="en-US"/>
        </w:rPr>
        <w:t>إبراهيم سيديك</w:t>
      </w:r>
      <w:r w:rsidRPr="0051198D">
        <w:rPr>
          <w:rFonts w:ascii="Traditional Arabic" w:hAnsi="Traditional Arabic" w:cs="Traditional Arabic" w:hint="cs"/>
          <w:sz w:val="32"/>
          <w:szCs w:val="32"/>
          <w:rtl/>
          <w:lang w:val="en-US"/>
        </w:rPr>
        <w:t xml:space="preserve"> الذي قام بدراسة </w:t>
      </w:r>
      <w:r w:rsidRPr="0051198D">
        <w:rPr>
          <w:rFonts w:ascii="Traditional Arabic" w:hAnsi="Traditional Arabic" w:cs="Traditional Arabic"/>
          <w:sz w:val="32"/>
          <w:szCs w:val="32"/>
          <w:rtl/>
          <w:lang w:val="en-US"/>
        </w:rPr>
        <w:t>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المستخدمة في تعلم اللغة العربية لدى الطلاب المتخصصين في قسم اللغة العربية بجامعة الأمير سونجكلا</w:t>
      </w:r>
      <w:r w:rsidRPr="0051198D">
        <w:rPr>
          <w:rFonts w:ascii="Traditional Arabic" w:hAnsi="Traditional Arabic" w:cs="Traditional Arabic" w:hint="cs"/>
          <w:sz w:val="32"/>
          <w:szCs w:val="32"/>
          <w:rtl/>
          <w:lang w:val="en-US"/>
        </w:rPr>
        <w:t xml:space="preserve">، ووجد أنَّ متعلمي اللغة استخدموا الاستراتيجيات غير المباشرة أكثر من غيرها ولاسيما الاستراتيجيات فوق المعرفية. وكذلك جاءت نتيجة بحث </w:t>
      </w:r>
      <w:r w:rsidRPr="0051198D">
        <w:rPr>
          <w:rFonts w:ascii="Traditional Arabic" w:hAnsi="Traditional Arabic" w:cs="Traditional Arabic" w:hint="cs"/>
          <w:b/>
          <w:bCs/>
          <w:sz w:val="32"/>
          <w:szCs w:val="32"/>
          <w:rtl/>
          <w:lang w:val="en-US"/>
        </w:rPr>
        <w:t>نور حميمي</w:t>
      </w:r>
      <w:r w:rsidRPr="0051198D">
        <w:rPr>
          <w:rFonts w:ascii="Traditional Arabic" w:hAnsi="Traditional Arabic" w:cs="Traditional Arabic" w:hint="cs"/>
          <w:sz w:val="32"/>
          <w:szCs w:val="32"/>
          <w:rtl/>
          <w:lang w:val="en-US"/>
        </w:rPr>
        <w:t xml:space="preserve"> في رسالته حول دراسة تعليم مهارة الكتابة وتعلمها للطلبة غير المتخصصين في اللغة العربية عبر شبكة الإنترنت</w:t>
      </w:r>
      <w:r w:rsidRPr="0051198D">
        <w:rPr>
          <w:rFonts w:hint="cs"/>
          <w:sz w:val="32"/>
          <w:szCs w:val="32"/>
          <w:rtl/>
        </w:rPr>
        <w:t xml:space="preserve"> </w:t>
      </w:r>
      <w:r w:rsidRPr="0051198D">
        <w:rPr>
          <w:rFonts w:ascii="Traditional Arabic" w:hAnsi="Traditional Arabic" w:cs="Traditional Arabic"/>
          <w:sz w:val="32"/>
          <w:szCs w:val="32"/>
          <w:rtl/>
          <w:lang w:val="en-US"/>
        </w:rPr>
        <w:t>ب</w:t>
      </w: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جامعة الإسلامية العالمية بماليزيا</w:t>
      </w:r>
      <w:r w:rsidRPr="0051198D">
        <w:rPr>
          <w:rFonts w:ascii="Traditional Arabic" w:hAnsi="Traditional Arabic" w:cs="Traditional Arabic" w:hint="cs"/>
          <w:sz w:val="32"/>
          <w:szCs w:val="32"/>
          <w:rtl/>
          <w:lang w:val="en-US"/>
        </w:rPr>
        <w:t xml:space="preserve"> ، ووجد أنَّ متعلمي اللغة العربية استخدموا الاستراتيجيات غير المباشرة أكثر من غيرها وخاصة الاستراتيجيات فوق المعرفية، أما الاستراتيجيات المعرفية فهي أقل من غيرها.</w:t>
      </w:r>
    </w:p>
    <w:p w:rsidR="0035357E" w:rsidRPr="0051198D" w:rsidRDefault="0035357E" w:rsidP="0035357E">
      <w:pPr>
        <w:bidi/>
        <w:spacing w:after="0"/>
        <w:ind w:firstLine="720"/>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وأظهرت النتائج أنَّ استخدام استراتيجيات تعلم اللغة العربية بين الجنسين كان معتدلاً، ولم تظهر فروق كبيرة في استخدام الاستراتيجيات الستة بين الجنسين؛ ولكنَّ هناك اختلافاً ذا دلالة إحصائية</w:t>
      </w:r>
      <w:r w:rsidRPr="0051198D">
        <w:rPr>
          <w:rFonts w:ascii="Calibri" w:hAnsi="Calibri"/>
          <w:sz w:val="32"/>
          <w:szCs w:val="32"/>
          <w:rtl/>
          <w:lang w:val="en-US"/>
        </w:rPr>
        <w:t xml:space="preserve"> </w:t>
      </w:r>
      <w:r w:rsidRPr="0051198D">
        <w:rPr>
          <w:rFonts w:ascii="Traditional Arabic" w:hAnsi="Traditional Arabic" w:cs="Traditional Arabic"/>
          <w:sz w:val="32"/>
          <w:szCs w:val="32"/>
          <w:rtl/>
          <w:lang w:val="en-US"/>
        </w:rPr>
        <w:t>في استخدام بعض 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وهي 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 xml:space="preserve">ستراتيجيات فوق المعرفية حيث </w:t>
      </w:r>
      <w:r w:rsidRPr="0051198D">
        <w:rPr>
          <w:rFonts w:ascii="Traditional Arabic" w:hAnsi="Traditional Arabic" w:cs="Traditional Arabic" w:hint="cs"/>
          <w:sz w:val="32"/>
          <w:szCs w:val="32"/>
          <w:rtl/>
          <w:lang w:val="en-US"/>
        </w:rPr>
        <w:t>زات</w:t>
      </w:r>
      <w:r w:rsidRPr="0051198D">
        <w:rPr>
          <w:rFonts w:ascii="Traditional Arabic" w:hAnsi="Traditional Arabic" w:cs="Traditional Arabic"/>
          <w:sz w:val="32"/>
          <w:szCs w:val="32"/>
          <w:rtl/>
          <w:lang w:val="en-US"/>
        </w:rPr>
        <w:t xml:space="preserve"> الدلالة</w:t>
      </w:r>
      <w:r w:rsidRPr="0051198D">
        <w:rPr>
          <w:rFonts w:ascii="Traditional Arabic" w:hAnsi="Traditional Arabic" w:cs="Traditional Arabic" w:hint="cs"/>
          <w:sz w:val="32"/>
          <w:szCs w:val="32"/>
          <w:rtl/>
          <w:lang w:val="en-US"/>
        </w:rPr>
        <w:t xml:space="preserve"> الإحصائية فيها عن </w:t>
      </w:r>
      <w:r w:rsidRPr="0051198D">
        <w:rPr>
          <w:rFonts w:ascii="Traditional Arabic" w:hAnsi="Traditional Arabic" w:cs="Traditional Arabic"/>
          <w:sz w:val="32"/>
          <w:szCs w:val="32"/>
          <w:rtl/>
          <w:lang w:val="en-US"/>
        </w:rPr>
        <w:t xml:space="preserve">(0.037)، </w:t>
      </w:r>
      <w:r w:rsidRPr="0051198D">
        <w:rPr>
          <w:rFonts w:ascii="Traditional Arabic" w:hAnsi="Traditional Arabic" w:cs="Traditional Arabic" w:hint="cs"/>
          <w:sz w:val="32"/>
          <w:szCs w:val="32"/>
          <w:rtl/>
          <w:lang w:val="en-US"/>
        </w:rPr>
        <w:t>وهو أقل من مستوى الدلالة</w:t>
      </w:r>
      <w:r w:rsidRPr="0051198D">
        <w:rPr>
          <w:rFonts w:ascii="Traditional Arabic" w:hAnsi="Traditional Arabic" w:cs="Traditional Arabic"/>
          <w:sz w:val="32"/>
          <w:szCs w:val="32"/>
          <w:rtl/>
          <w:lang w:val="en-US"/>
        </w:rPr>
        <w:t xml:space="preserve"> </w:t>
      </w:r>
      <w:r w:rsidRPr="0051198D">
        <w:rPr>
          <w:sz w:val="32"/>
          <w:szCs w:val="32"/>
          <w:rtl/>
          <w:lang w:val="en-US"/>
        </w:rPr>
        <w:t>(</w:t>
      </w:r>
      <w:r w:rsidRPr="0051198D">
        <w:rPr>
          <w:sz w:val="32"/>
          <w:szCs w:val="32"/>
          <w:lang w:val="en-US" w:bidi="th-TH"/>
        </w:rPr>
        <w:t>sig. &lt; 0.05</w:t>
      </w:r>
      <w:r w:rsidRPr="0051198D">
        <w:rPr>
          <w:sz w:val="32"/>
          <w:szCs w:val="32"/>
          <w:rtl/>
          <w:lang w:val="en-US"/>
        </w:rPr>
        <w:t>)</w:t>
      </w:r>
      <w:r w:rsidRPr="0051198D">
        <w:rPr>
          <w:rFonts w:ascii="Traditional Arabic" w:hAnsi="Traditional Arabic" w:cs="Traditional Arabic"/>
          <w:sz w:val="32"/>
          <w:szCs w:val="32"/>
          <w:rtl/>
          <w:lang w:val="en-US"/>
        </w:rPr>
        <w:t>،</w:t>
      </w:r>
      <w:r w:rsidRPr="0051198D">
        <w:rPr>
          <w:rFonts w:ascii="Traditional Arabic" w:hAnsi="Traditional Arabic" w:cs="Traditional Arabic" w:hint="cs"/>
          <w:sz w:val="32"/>
          <w:szCs w:val="32"/>
          <w:rtl/>
          <w:lang w:val="en-US"/>
        </w:rPr>
        <w:t xml:space="preserve"> وذلك </w:t>
      </w:r>
      <w:r w:rsidRPr="0051198D">
        <w:rPr>
          <w:rFonts w:ascii="Traditional Arabic" w:hAnsi="Traditional Arabic" w:cs="Traditional Arabic"/>
          <w:sz w:val="32"/>
          <w:szCs w:val="32"/>
          <w:rtl/>
          <w:lang w:val="en-US"/>
        </w:rPr>
        <w:t>ي</w:t>
      </w:r>
      <w:r w:rsidRPr="0051198D">
        <w:rPr>
          <w:rFonts w:ascii="Traditional Arabic" w:hAnsi="Traditional Arabic" w:cs="Traditional Arabic" w:hint="cs"/>
          <w:sz w:val="32"/>
          <w:szCs w:val="32"/>
          <w:rtl/>
          <w:lang w:val="en-US"/>
        </w:rPr>
        <w:t>دل على أنَّ ا</w:t>
      </w:r>
      <w:r w:rsidRPr="0051198D">
        <w:rPr>
          <w:rFonts w:ascii="Traditional Arabic" w:hAnsi="Traditional Arabic" w:cs="Traditional Arabic"/>
          <w:sz w:val="32"/>
          <w:szCs w:val="32"/>
          <w:rtl/>
          <w:lang w:val="en-US"/>
        </w:rPr>
        <w:t>ستخد</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 xml:space="preserve">مه الذكور </w:t>
      </w:r>
      <w:r w:rsidRPr="0051198D">
        <w:rPr>
          <w:rFonts w:ascii="Traditional Arabic" w:hAnsi="Traditional Arabic" w:cs="Traditional Arabic" w:hint="cs"/>
          <w:sz w:val="32"/>
          <w:szCs w:val="32"/>
          <w:rtl/>
          <w:lang w:val="en-US"/>
        </w:rPr>
        <w:t xml:space="preserve">لها </w:t>
      </w:r>
      <w:r w:rsidRPr="0051198D">
        <w:rPr>
          <w:rFonts w:ascii="Traditional Arabic" w:hAnsi="Traditional Arabic" w:cs="Traditional Arabic"/>
          <w:sz w:val="32"/>
          <w:szCs w:val="32"/>
          <w:rtl/>
          <w:lang w:val="en-US"/>
        </w:rPr>
        <w:t xml:space="preserve">أكثر من الإناث ليس </w:t>
      </w:r>
      <w:r w:rsidRPr="0051198D">
        <w:rPr>
          <w:rFonts w:ascii="Traditional Arabic" w:hAnsi="Traditional Arabic" w:cs="Traditional Arabic" w:hint="cs"/>
          <w:sz w:val="32"/>
          <w:szCs w:val="32"/>
          <w:rtl/>
          <w:lang w:val="en-US"/>
        </w:rPr>
        <w:t xml:space="preserve">بالشكل الكبير، </w:t>
      </w:r>
      <w:r w:rsidRPr="0051198D">
        <w:rPr>
          <w:rFonts w:ascii="Traditional Arabic" w:hAnsi="Traditional Arabic" w:cs="Traditional Arabic"/>
          <w:sz w:val="32"/>
          <w:szCs w:val="32"/>
          <w:rtl/>
          <w:lang w:val="en-US"/>
        </w:rPr>
        <w:t xml:space="preserve">حيث حققت نسبة استخدام </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لذكور</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(3.03)،</w:t>
      </w:r>
      <w:r w:rsidRPr="0051198D">
        <w:rPr>
          <w:rFonts w:ascii="Traditional Arabic" w:hAnsi="Traditional Arabic" w:cs="Traditional Arabic" w:hint="cs"/>
          <w:sz w:val="32"/>
          <w:szCs w:val="32"/>
          <w:rtl/>
          <w:lang w:val="en-US"/>
        </w:rPr>
        <w:t xml:space="preserve"> أمَّا نفس النسبة للإناث</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 xml:space="preserve">فقد </w:t>
      </w:r>
      <w:r w:rsidRPr="0051198D">
        <w:rPr>
          <w:rFonts w:ascii="Traditional Arabic" w:hAnsi="Traditional Arabic" w:cs="Traditional Arabic"/>
          <w:sz w:val="32"/>
          <w:szCs w:val="32"/>
          <w:rtl/>
          <w:lang w:val="en-US"/>
        </w:rPr>
        <w:t xml:space="preserve">وصلت </w:t>
      </w:r>
      <w:r w:rsidRPr="0051198D">
        <w:rPr>
          <w:rFonts w:ascii="Traditional Arabic" w:hAnsi="Traditional Arabic" w:cs="Traditional Arabic" w:hint="cs"/>
          <w:sz w:val="32"/>
          <w:szCs w:val="32"/>
          <w:rtl/>
          <w:lang w:val="en-US"/>
        </w:rPr>
        <w:t>إلى</w:t>
      </w:r>
      <w:r w:rsidRPr="0051198D">
        <w:rPr>
          <w:rFonts w:ascii="Traditional Arabic" w:hAnsi="Traditional Arabic" w:cs="Traditional Arabic"/>
          <w:sz w:val="32"/>
          <w:szCs w:val="32"/>
          <w:rtl/>
          <w:lang w:val="en-US"/>
        </w:rPr>
        <w:t xml:space="preserve"> (3.01)</w:t>
      </w:r>
      <w:r w:rsidRPr="0051198D">
        <w:rPr>
          <w:rFonts w:ascii="Traditional Arabic" w:hAnsi="Traditional Arabic" w:cs="Traditional Arabic" w:hint="cs"/>
          <w:sz w:val="32"/>
          <w:szCs w:val="32"/>
          <w:rtl/>
          <w:lang w:val="en-US"/>
        </w:rPr>
        <w:t xml:space="preserve">. ومع </w:t>
      </w:r>
      <w:r w:rsidRPr="0051198D">
        <w:rPr>
          <w:rFonts w:ascii="Traditional Arabic" w:hAnsi="Traditional Arabic" w:cs="Traditional Arabic" w:hint="cs"/>
          <w:sz w:val="32"/>
          <w:szCs w:val="32"/>
          <w:rtl/>
          <w:lang w:val="en-US"/>
        </w:rPr>
        <w:lastRenderedPageBreak/>
        <w:t xml:space="preserve">ذلك، ففي المستوى </w:t>
      </w:r>
      <w:r w:rsidRPr="0051198D">
        <w:rPr>
          <w:rFonts w:ascii="Traditional Arabic" w:hAnsi="Traditional Arabic" w:cs="Traditional Arabic"/>
          <w:sz w:val="32"/>
          <w:szCs w:val="32"/>
          <w:rtl/>
          <w:lang w:val="en-US"/>
        </w:rPr>
        <w:t>المتوسط العام</w:t>
      </w:r>
      <w:r w:rsidRPr="0051198D">
        <w:rPr>
          <w:rFonts w:ascii="Traditional Arabic" w:hAnsi="Traditional Arabic" w:cs="Traditional Arabic" w:hint="cs"/>
          <w:sz w:val="32"/>
          <w:szCs w:val="32"/>
          <w:rtl/>
          <w:lang w:val="en-US"/>
        </w:rPr>
        <w:t xml:space="preserve"> نجد أنَّ الإناث أكثر استخداماً من الذكور. وذلك يتفق مع دراسة </w:t>
      </w:r>
      <w:r w:rsidRPr="0051198D">
        <w:rPr>
          <w:rFonts w:ascii="Traditional Arabic" w:hAnsi="Traditional Arabic" w:cs="Traditional Arabic" w:hint="cs"/>
          <w:b/>
          <w:bCs/>
          <w:sz w:val="32"/>
          <w:szCs w:val="32"/>
          <w:rtl/>
          <w:lang w:val="en-US"/>
        </w:rPr>
        <w:t>أكسفورد</w:t>
      </w:r>
      <w:r w:rsidRPr="0051198D">
        <w:rPr>
          <w:rFonts w:ascii="Traditional Arabic" w:hAnsi="Traditional Arabic" w:cs="Traditional Arabic" w:hint="cs"/>
          <w:sz w:val="32"/>
          <w:szCs w:val="32"/>
          <w:rtl/>
          <w:lang w:val="en-US"/>
        </w:rPr>
        <w:t xml:space="preserve"> في أنَّ تستخدم الإناث لاستراتيجيات التعلم أكثر من الذكور، وقد يكون سبب ذلك أنَّ الإناث يستطعن أن يتكيفن في التعلم بصورة أفضل من الذكور، والاهتمام بالأنشطة اللغوية بصورة أفشل من الذكور أيضاً، ويكون إتقانهم الاجتماعي أعلى من الذكور</w:t>
      </w:r>
      <w:r w:rsidRPr="0051198D">
        <w:rPr>
          <w:rStyle w:val="FootnoteReference"/>
          <w:sz w:val="32"/>
          <w:szCs w:val="32"/>
          <w:rtl/>
          <w:lang w:val="en-US"/>
        </w:rPr>
        <w:footnoteReference w:id="11"/>
      </w:r>
      <w:r w:rsidRPr="0051198D">
        <w:rPr>
          <w:rFonts w:ascii="Traditional Arabic" w:hAnsi="Traditional Arabic" w:cs="Traditional Arabic" w:hint="cs"/>
          <w:sz w:val="32"/>
          <w:szCs w:val="32"/>
          <w:rtl/>
          <w:lang w:val="en-US"/>
        </w:rPr>
        <w:t xml:space="preserve">. وكذلك أشارت نتيجة بحث </w:t>
      </w:r>
      <w:r w:rsidRPr="0051198D">
        <w:rPr>
          <w:rFonts w:ascii="Traditional Arabic" w:hAnsi="Traditional Arabic" w:cs="Traditional Arabic" w:hint="cs"/>
          <w:b/>
          <w:bCs/>
          <w:sz w:val="32"/>
          <w:szCs w:val="32"/>
          <w:rtl/>
          <w:lang w:val="en-US"/>
        </w:rPr>
        <w:t>فلاو فان</w:t>
      </w:r>
      <w:r w:rsidRPr="0051198D">
        <w:rPr>
          <w:rFonts w:ascii="Traditional Arabic" w:hAnsi="Traditional Arabic" w:cs="Traditional Arabic" w:hint="cs"/>
          <w:sz w:val="32"/>
          <w:szCs w:val="32"/>
          <w:rtl/>
          <w:lang w:val="en-US"/>
        </w:rPr>
        <w:t xml:space="preserve"> التي أجريت على دراسة إستراتيجيات تعلم اللغة الإنجليزية لدى طلبة السنة الأول والثانية بجامعة بانكوك، إلى أنَّ الاختلاف بين الجنسين أثَّر في استخدام استراتيجيات تعلم اللغة حيث إنَّ الإناث استخدمن الاستراتيجيات أكثر من استخدام الذكور لها بشكل عام</w:t>
      </w:r>
      <w:r w:rsidRPr="0051198D">
        <w:rPr>
          <w:rStyle w:val="FootnoteReference"/>
          <w:rFonts w:ascii="Traditional Arabic" w:hAnsi="Traditional Arabic" w:cs="Traditional Arabic"/>
          <w:sz w:val="32"/>
          <w:szCs w:val="32"/>
          <w:rtl/>
          <w:lang w:val="en-US"/>
        </w:rPr>
        <w:footnoteReference w:id="12"/>
      </w:r>
      <w:r w:rsidRPr="0051198D">
        <w:rPr>
          <w:rFonts w:ascii="Traditional Arabic" w:hAnsi="Traditional Arabic" w:cs="Traditional Arabic" w:hint="cs"/>
          <w:sz w:val="32"/>
          <w:szCs w:val="32"/>
          <w:rtl/>
          <w:lang w:val="en-US"/>
        </w:rPr>
        <w:t>. و</w:t>
      </w:r>
      <w:r w:rsidRPr="0051198D">
        <w:rPr>
          <w:rFonts w:ascii="Traditional Arabic" w:hAnsi="Traditional Arabic" w:cs="Traditional Arabic"/>
          <w:sz w:val="32"/>
          <w:szCs w:val="32"/>
          <w:rtl/>
          <w:lang w:val="en-US"/>
        </w:rPr>
        <w:t>جا</w:t>
      </w:r>
      <w:r w:rsidRPr="0051198D">
        <w:rPr>
          <w:rFonts w:ascii="Traditional Arabic" w:hAnsi="Traditional Arabic" w:cs="Traditional Arabic" w:hint="cs"/>
          <w:sz w:val="32"/>
          <w:szCs w:val="32"/>
          <w:rtl/>
          <w:lang w:val="en-US"/>
        </w:rPr>
        <w:t>ءت</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دراسة</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b/>
          <w:bCs/>
          <w:sz w:val="32"/>
          <w:szCs w:val="32"/>
          <w:rtl/>
          <w:lang w:val="en-US"/>
        </w:rPr>
        <w:t>لي</w:t>
      </w:r>
      <w:r w:rsidRPr="0051198D">
        <w:rPr>
          <w:rFonts w:ascii="Traditional Arabic" w:hAnsi="Traditional Arabic" w:cs="Traditional Arabic" w:hint="cs"/>
          <w:sz w:val="32"/>
          <w:szCs w:val="32"/>
          <w:rtl/>
          <w:lang w:val="en-US"/>
        </w:rPr>
        <w:t xml:space="preserve"> الذي</w:t>
      </w:r>
      <w:r w:rsidRPr="0051198D">
        <w:rPr>
          <w:rFonts w:ascii="Traditional Arabic" w:hAnsi="Traditional Arabic" w:cs="Traditional Arabic"/>
          <w:sz w:val="32"/>
          <w:szCs w:val="32"/>
          <w:rtl/>
          <w:lang w:val="en-US"/>
        </w:rPr>
        <w:t xml:space="preserve"> حاول أن يبحث عن العلاقة بين السنة الدراسية والجنس والنتيجة الدراسية، و</w:t>
      </w:r>
      <w:r w:rsidRPr="0051198D">
        <w:rPr>
          <w:rFonts w:ascii="Traditional Arabic" w:hAnsi="Traditional Arabic" w:cs="Traditional Arabic" w:hint="cs"/>
          <w:sz w:val="32"/>
          <w:szCs w:val="32"/>
          <w:rtl/>
          <w:lang w:val="en-US"/>
        </w:rPr>
        <w:t>أ</w:t>
      </w:r>
      <w:r w:rsidRPr="0051198D">
        <w:rPr>
          <w:rFonts w:ascii="Traditional Arabic" w:hAnsi="Traditional Arabic" w:cs="Traditional Arabic"/>
          <w:sz w:val="32"/>
          <w:szCs w:val="32"/>
          <w:rtl/>
          <w:lang w:val="en-US"/>
        </w:rPr>
        <w:t>ظهرت النتائج أن</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الجنس </w:t>
      </w:r>
      <w:r w:rsidRPr="0051198D">
        <w:rPr>
          <w:rFonts w:ascii="Traditional Arabic" w:hAnsi="Traditional Arabic" w:cs="Traditional Arabic" w:hint="cs"/>
          <w:sz w:val="32"/>
          <w:szCs w:val="32"/>
          <w:rtl/>
          <w:lang w:val="en-US"/>
        </w:rPr>
        <w:t xml:space="preserve">قد </w:t>
      </w:r>
      <w:r w:rsidRPr="0051198D">
        <w:rPr>
          <w:rFonts w:ascii="Traditional Arabic" w:hAnsi="Traditional Arabic" w:cs="Traditional Arabic"/>
          <w:sz w:val="32"/>
          <w:szCs w:val="32"/>
          <w:rtl/>
          <w:lang w:val="en-US"/>
        </w:rPr>
        <w:t>أث</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ر في استخدام </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 xml:space="preserve">ستراتيجيات تعلم اللغة، أي </w:t>
      </w:r>
      <w:r w:rsidRPr="0051198D">
        <w:rPr>
          <w:rFonts w:ascii="Traditional Arabic" w:hAnsi="Traditional Arabic" w:cs="Traditional Arabic" w:hint="cs"/>
          <w:sz w:val="32"/>
          <w:szCs w:val="32"/>
          <w:rtl/>
          <w:lang w:val="en-US"/>
        </w:rPr>
        <w:t xml:space="preserve">أنَّ </w:t>
      </w:r>
      <w:r w:rsidRPr="0051198D">
        <w:rPr>
          <w:rFonts w:ascii="Traditional Arabic" w:hAnsi="Traditional Arabic" w:cs="Traditional Arabic"/>
          <w:sz w:val="32"/>
          <w:szCs w:val="32"/>
          <w:rtl/>
          <w:lang w:val="en-US"/>
        </w:rPr>
        <w:t>الإناث</w:t>
      </w:r>
      <w:r w:rsidRPr="0051198D">
        <w:rPr>
          <w:rFonts w:ascii="Traditional Arabic" w:hAnsi="Traditional Arabic" w:cs="Traditional Arabic" w:hint="cs"/>
          <w:sz w:val="32"/>
          <w:szCs w:val="32"/>
          <w:rtl/>
          <w:lang w:val="en-US"/>
        </w:rPr>
        <w:t xml:space="preserve"> قد</w:t>
      </w:r>
      <w:r w:rsidRPr="0051198D">
        <w:rPr>
          <w:rFonts w:ascii="Traditional Arabic" w:hAnsi="Traditional Arabic" w:cs="Traditional Arabic"/>
          <w:sz w:val="32"/>
          <w:szCs w:val="32"/>
          <w:rtl/>
          <w:lang w:val="en-US"/>
        </w:rPr>
        <w:t xml:space="preserve"> استخدم</w:t>
      </w:r>
      <w:r w:rsidRPr="0051198D">
        <w:rPr>
          <w:rFonts w:ascii="Traditional Arabic" w:hAnsi="Traditional Arabic" w:cs="Traditional Arabic" w:hint="cs"/>
          <w:sz w:val="32"/>
          <w:szCs w:val="32"/>
          <w:rtl/>
          <w:lang w:val="en-US"/>
        </w:rPr>
        <w:t>ن</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 xml:space="preserve">ستراتيجيات تعلم اللغة </w:t>
      </w:r>
      <w:r w:rsidRPr="0051198D">
        <w:rPr>
          <w:rFonts w:ascii="Traditional Arabic" w:hAnsi="Traditional Arabic" w:cs="Traditional Arabic" w:hint="cs"/>
          <w:sz w:val="32"/>
          <w:szCs w:val="32"/>
          <w:rtl/>
          <w:lang w:val="en-US"/>
        </w:rPr>
        <w:t xml:space="preserve">بصورة </w:t>
      </w:r>
      <w:r w:rsidRPr="0051198D">
        <w:rPr>
          <w:rFonts w:ascii="Traditional Arabic" w:hAnsi="Traditional Arabic" w:cs="Traditional Arabic"/>
          <w:sz w:val="32"/>
          <w:szCs w:val="32"/>
          <w:rtl/>
          <w:lang w:val="en-US"/>
        </w:rPr>
        <w:t xml:space="preserve">أعلى من الذكور في كل </w:t>
      </w: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جوانب</w:t>
      </w:r>
      <w:r w:rsidRPr="0051198D">
        <w:rPr>
          <w:rStyle w:val="FootnoteReference"/>
          <w:sz w:val="32"/>
          <w:szCs w:val="32"/>
          <w:rtl/>
          <w:lang w:val="en-US"/>
        </w:rPr>
        <w:footnoteReference w:id="13"/>
      </w:r>
      <w:r w:rsidRPr="0051198D">
        <w:rPr>
          <w:rFonts w:ascii="Traditional Arabic" w:hAnsi="Traditional Arabic" w:cs="Traditional Arabic" w:hint="cs"/>
          <w:sz w:val="32"/>
          <w:szCs w:val="32"/>
          <w:rtl/>
          <w:lang w:val="en-US"/>
        </w:rPr>
        <w:t>. كما</w:t>
      </w:r>
      <w:r w:rsidRPr="0051198D">
        <w:rPr>
          <w:rFonts w:ascii="Traditional Arabic" w:hAnsi="Traditional Arabic" w:cs="Traditional Arabic"/>
          <w:sz w:val="32"/>
          <w:szCs w:val="32"/>
          <w:rtl/>
          <w:lang w:val="en-US"/>
        </w:rPr>
        <w:t xml:space="preserve"> اكتشف </w:t>
      </w:r>
      <w:r w:rsidRPr="0051198D">
        <w:rPr>
          <w:rFonts w:ascii="Traditional Arabic" w:hAnsi="Traditional Arabic" w:cs="Traditional Arabic"/>
          <w:b/>
          <w:bCs/>
          <w:sz w:val="32"/>
          <w:szCs w:val="32"/>
          <w:rtl/>
          <w:lang w:val="en-US"/>
        </w:rPr>
        <w:t>أتافول</w:t>
      </w:r>
      <w:r w:rsidRPr="0051198D">
        <w:rPr>
          <w:rFonts w:ascii="Traditional Arabic" w:hAnsi="Traditional Arabic" w:cs="Traditional Arabic"/>
          <w:sz w:val="32"/>
          <w:szCs w:val="32"/>
          <w:rtl/>
          <w:lang w:val="en-US"/>
        </w:rPr>
        <w:t xml:space="preserve"> في دراسته أن</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الإناث استخدمن </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 xml:space="preserve">ستراتيجيات التعلم </w:t>
      </w:r>
      <w:r w:rsidRPr="0051198D">
        <w:rPr>
          <w:rFonts w:ascii="Traditional Arabic" w:hAnsi="Traditional Arabic" w:cs="Traditional Arabic" w:hint="cs"/>
          <w:sz w:val="32"/>
          <w:szCs w:val="32"/>
          <w:rtl/>
          <w:lang w:val="en-US"/>
        </w:rPr>
        <w:t xml:space="preserve">بصورة </w:t>
      </w:r>
      <w:r w:rsidRPr="0051198D">
        <w:rPr>
          <w:rFonts w:ascii="Traditional Arabic" w:hAnsi="Traditional Arabic" w:cs="Traditional Arabic"/>
          <w:sz w:val="32"/>
          <w:szCs w:val="32"/>
          <w:rtl/>
          <w:lang w:val="en-US"/>
        </w:rPr>
        <w:t>أك</w:t>
      </w:r>
      <w:r w:rsidRPr="0051198D">
        <w:rPr>
          <w:rFonts w:ascii="Traditional Arabic" w:hAnsi="Traditional Arabic" w:cs="Traditional Arabic" w:hint="cs"/>
          <w:sz w:val="32"/>
          <w:szCs w:val="32"/>
          <w:rtl/>
          <w:lang w:val="en-US"/>
        </w:rPr>
        <w:t>ب</w:t>
      </w:r>
      <w:r w:rsidRPr="0051198D">
        <w:rPr>
          <w:rFonts w:ascii="Traditional Arabic" w:hAnsi="Traditional Arabic" w:cs="Traditional Arabic"/>
          <w:sz w:val="32"/>
          <w:szCs w:val="32"/>
          <w:rtl/>
          <w:lang w:val="en-US"/>
        </w:rPr>
        <w:t>ر من الذكور في كثير من الأحيان</w:t>
      </w:r>
      <w:r w:rsidRPr="0051198D">
        <w:rPr>
          <w:rFonts w:ascii="Traditional Arabic" w:hAnsi="Traditional Arabic" w:cs="Traditional Arabic" w:hint="cs"/>
          <w:sz w:val="32"/>
          <w:szCs w:val="32"/>
          <w:rtl/>
          <w:lang w:val="en-US"/>
        </w:rPr>
        <w:t xml:space="preserve">، وذلك حين أجرى </w:t>
      </w:r>
      <w:r w:rsidRPr="0051198D">
        <w:rPr>
          <w:rFonts w:ascii="Traditional Arabic" w:hAnsi="Traditional Arabic" w:cs="Traditional Arabic"/>
          <w:sz w:val="32"/>
          <w:szCs w:val="32"/>
          <w:rtl/>
          <w:lang w:val="en-US"/>
        </w:rPr>
        <w:t>بحث</w:t>
      </w:r>
      <w:r w:rsidRPr="0051198D">
        <w:rPr>
          <w:rFonts w:ascii="Traditional Arabic" w:hAnsi="Traditional Arabic" w:cs="Traditional Arabic" w:hint="cs"/>
          <w:sz w:val="32"/>
          <w:szCs w:val="32"/>
          <w:rtl/>
          <w:lang w:val="en-US"/>
        </w:rPr>
        <w:t>ه</w:t>
      </w:r>
      <w:r w:rsidRPr="0051198D">
        <w:rPr>
          <w:rFonts w:ascii="Traditional Arabic" w:hAnsi="Traditional Arabic" w:cs="Traditional Arabic"/>
          <w:sz w:val="32"/>
          <w:szCs w:val="32"/>
          <w:rtl/>
          <w:lang w:val="en-US"/>
        </w:rPr>
        <w:t xml:space="preserve"> العلمي على طلبة من تايلاند وفيتنام</w:t>
      </w:r>
      <w:r w:rsidRPr="0051198D">
        <w:rPr>
          <w:rStyle w:val="FootnoteReference"/>
          <w:sz w:val="32"/>
          <w:szCs w:val="32"/>
          <w:rtl/>
          <w:lang w:val="en-US"/>
        </w:rPr>
        <w:footnoteReference w:id="14"/>
      </w:r>
      <w:r w:rsidRPr="0051198D">
        <w:rPr>
          <w:rFonts w:ascii="Traditional Arabic" w:hAnsi="Traditional Arabic" w:cs="Traditional Arabic" w:hint="cs"/>
          <w:sz w:val="32"/>
          <w:szCs w:val="32"/>
          <w:rtl/>
          <w:lang w:val="en-US"/>
        </w:rPr>
        <w:t xml:space="preserve">. وأيضاً وأيضاً أشارت </w:t>
      </w:r>
      <w:r w:rsidRPr="0051198D">
        <w:rPr>
          <w:rFonts w:ascii="Traditional Arabic" w:hAnsi="Traditional Arabic" w:cs="Traditional Arabic" w:hint="cs"/>
          <w:b/>
          <w:bCs/>
          <w:sz w:val="32"/>
          <w:szCs w:val="32"/>
          <w:rtl/>
          <w:lang w:val="en-US"/>
        </w:rPr>
        <w:t>نونج لكسنأ</w:t>
      </w:r>
      <w:r w:rsidRPr="0051198D">
        <w:rPr>
          <w:rFonts w:ascii="Traditional Arabic" w:hAnsi="Traditional Arabic" w:cs="Traditional Arabic" w:hint="cs"/>
          <w:sz w:val="32"/>
          <w:szCs w:val="32"/>
          <w:rtl/>
          <w:lang w:val="en-US"/>
        </w:rPr>
        <w:t xml:space="preserve"> كاما في رسالتها حول استراتيجيات تعلم اللغة وعلاقتها بالأخطاء اللغوية لمتعلمي العربية في الجامعة الإسلامية العالمية بماليزيا إلى أنَّ هناك اختلافاً بين الذكور والإناث في استخدام استراتيجيات تعلم اللغة العربية، والإناث أكثر من الذكور في استخدام استراتيجيات تعلم اللغة العربية بشكل عام</w:t>
      </w:r>
      <w:r w:rsidRPr="0051198D">
        <w:rPr>
          <w:rStyle w:val="FootnoteReference"/>
          <w:rFonts w:ascii="Traditional Arabic" w:hAnsi="Traditional Arabic" w:cs="Traditional Arabic"/>
          <w:sz w:val="32"/>
          <w:szCs w:val="32"/>
          <w:rtl/>
          <w:lang w:val="en-US"/>
        </w:rPr>
        <w:footnoteReference w:id="15"/>
      </w:r>
      <w:r w:rsidRPr="0051198D">
        <w:rPr>
          <w:rFonts w:ascii="Traditional Arabic" w:hAnsi="Traditional Arabic" w:cs="Traditional Arabic" w:hint="cs"/>
          <w:sz w:val="32"/>
          <w:szCs w:val="32"/>
          <w:rtl/>
          <w:lang w:val="en-US"/>
        </w:rPr>
        <w:t>.</w:t>
      </w:r>
    </w:p>
    <w:p w:rsidR="0035357E" w:rsidRPr="0051198D" w:rsidRDefault="0035357E" w:rsidP="0035357E">
      <w:pPr>
        <w:bidi/>
        <w:spacing w:after="0" w:line="240" w:lineRule="auto"/>
        <w:jc w:val="both"/>
        <w:rPr>
          <w:rFonts w:ascii="Traditional Arabic" w:hAnsi="Traditional Arabic" w:cs="Traditional Arabic"/>
          <w:sz w:val="32"/>
          <w:szCs w:val="32"/>
          <w:highlight w:val="yellow"/>
          <w:rtl/>
          <w:lang w:val="en-US"/>
        </w:rPr>
      </w:pPr>
      <w:r w:rsidRPr="0051198D">
        <w:rPr>
          <w:rFonts w:ascii="Traditional Arabic" w:hAnsi="Traditional Arabic" w:cs="Traditional Arabic" w:hint="cs"/>
          <w:sz w:val="32"/>
          <w:szCs w:val="32"/>
          <w:rtl/>
          <w:lang w:val="en-US"/>
        </w:rPr>
        <w:t xml:space="preserve">3- أظهرت النتائج أنَّ استخدام استراتيجيات تعلم اللغة وفقاً لمستوى الاهتمام باللغة العربية كان معتدلا، ولم تكن هناك فروق كبيرة في استخدامها في كل مستويات الاهتمام باللغة العربية؛ ولكن ظهر في بعض الإستراتيجيات اختلاف ذو دلالة إحصائية، ومنها </w:t>
      </w:r>
      <w:r w:rsidRPr="0051198D">
        <w:rPr>
          <w:rFonts w:ascii="Traditional Arabic" w:hAnsi="Traditional Arabic" w:cs="Traditional Arabic"/>
          <w:sz w:val="32"/>
          <w:szCs w:val="32"/>
          <w:rtl/>
          <w:lang w:val="en-US"/>
        </w:rPr>
        <w:t>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التذكرية</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وال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ستراتيجيات المعرفية</w:t>
      </w:r>
      <w:r w:rsidRPr="0051198D">
        <w:rPr>
          <w:rFonts w:ascii="Traditional Arabic" w:hAnsi="Traditional Arabic" w:cs="Traditional Arabic" w:hint="cs"/>
          <w:sz w:val="32"/>
          <w:szCs w:val="32"/>
          <w:rtl/>
          <w:lang w:val="en-US"/>
        </w:rPr>
        <w:t xml:space="preserve">، حيث </w:t>
      </w:r>
      <w:r w:rsidRPr="0051198D">
        <w:rPr>
          <w:rFonts w:ascii="Traditional Arabic" w:hAnsi="Traditional Arabic" w:cs="Traditional Arabic"/>
          <w:sz w:val="32"/>
          <w:szCs w:val="32"/>
          <w:rtl/>
          <w:lang w:val="en-US"/>
        </w:rPr>
        <w:t>قل</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الاستخدام في المستوى الثاني</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ثم ارتفع في المستوى الثالث قبل </w:t>
      </w:r>
      <w:r w:rsidRPr="0051198D">
        <w:rPr>
          <w:rFonts w:ascii="Traditional Arabic" w:hAnsi="Traditional Arabic" w:cs="Traditional Arabic" w:hint="cs"/>
          <w:sz w:val="32"/>
          <w:szCs w:val="32"/>
          <w:rtl/>
          <w:lang w:val="en-US"/>
        </w:rPr>
        <w:t xml:space="preserve">أن يستمر </w:t>
      </w:r>
      <w:r w:rsidRPr="0051198D">
        <w:rPr>
          <w:rFonts w:ascii="Traditional Arabic" w:hAnsi="Traditional Arabic" w:cs="Traditional Arabic"/>
          <w:sz w:val="32"/>
          <w:szCs w:val="32"/>
          <w:rtl/>
          <w:lang w:val="en-US"/>
        </w:rPr>
        <w:t>الارتفاع في المستوى الأخير.</w:t>
      </w:r>
      <w:r w:rsidRPr="0051198D">
        <w:rPr>
          <w:rFonts w:ascii="Traditional Arabic" w:hAnsi="Traditional Arabic" w:cs="Traditional Arabic" w:hint="cs"/>
          <w:sz w:val="32"/>
          <w:szCs w:val="32"/>
          <w:rtl/>
          <w:lang w:val="en-US"/>
        </w:rPr>
        <w:t xml:space="preserve"> وكذلك أشارت النتائج إلى أنَّ عينة البحث قد استخدموا استراتيجيات تعلم اللغة الستة بصورة أكثر تبعاً لمستويات اهتمامهم باللغة العربية، أي أنَّ عينة البحث قد استخدموا استراتيجيات التعلم الستة بشكل منخفضة عندما يكون اهتمامهم باللغة العربية </w:t>
      </w:r>
      <w:r w:rsidRPr="0051198D">
        <w:rPr>
          <w:rFonts w:ascii="Traditional Arabic" w:hAnsi="Traditional Arabic" w:cs="Traditional Arabic" w:hint="cs"/>
          <w:sz w:val="32"/>
          <w:szCs w:val="32"/>
          <w:rtl/>
          <w:lang w:val="en-US"/>
        </w:rPr>
        <w:lastRenderedPageBreak/>
        <w:t>قليلاً (الاهتمام باللغة العربية قليل)، أمَّ عندما يزيد هذا الاهتمام باللغة فيترتب عليه أن ترتفع نسبة التردد في استخدام الاستراتيجيات الستة (الاهتمام بها إلى حد ما)، وسوف يستخدمونها بصورة أكثر عندما يهتمون باللغة أكثر</w:t>
      </w:r>
      <w:r w:rsidRPr="0051198D">
        <w:rPr>
          <w:rFonts w:ascii="Calibri" w:hAnsi="Calibri"/>
          <w:sz w:val="32"/>
          <w:szCs w:val="32"/>
          <w:rtl/>
          <w:lang w:val="en-US"/>
        </w:rPr>
        <w:t xml:space="preserve"> </w:t>
      </w:r>
      <w:r w:rsidRPr="0051198D">
        <w:rPr>
          <w:rFonts w:ascii="Traditional Arabic" w:hAnsi="Traditional Arabic" w:cs="Traditional Arabic"/>
          <w:sz w:val="32"/>
          <w:szCs w:val="32"/>
          <w:rtl/>
          <w:lang w:val="en-US"/>
        </w:rPr>
        <w:t>من غيره</w:t>
      </w:r>
      <w:r w:rsidRPr="0051198D">
        <w:rPr>
          <w:rFonts w:ascii="Traditional Arabic" w:hAnsi="Traditional Arabic" w:cs="Traditional Arabic" w:hint="cs"/>
          <w:sz w:val="32"/>
          <w:szCs w:val="32"/>
          <w:rtl/>
          <w:lang w:val="en-US"/>
        </w:rPr>
        <w:t xml:space="preserve">ا في المستوى الرابع (الاهتمام بها جداً)؛ ومع ذلك فهناك انخفاض تردد قليل في استخدام بعض الاستراتيجيات للمتعلمين الذين يهتمون باللغة في المستوى الرابع (الاهتمام بها جداً). </w:t>
      </w:r>
    </w:p>
    <w:p w:rsidR="0035357E" w:rsidRPr="0051198D" w:rsidRDefault="0035357E" w:rsidP="0035357E">
      <w:pPr>
        <w:bidi/>
        <w:spacing w:after="0" w:line="240" w:lineRule="auto"/>
        <w:ind w:firstLine="720"/>
        <w:jc w:val="both"/>
        <w:rPr>
          <w:rFonts w:ascii="Traditional Arabic" w:hAnsi="Traditional Arabic" w:cs="Traditional Arabic"/>
          <w:sz w:val="32"/>
          <w:szCs w:val="32"/>
          <w:rtl/>
          <w:lang w:val="en-US"/>
        </w:rPr>
      </w:pPr>
      <w:r w:rsidRPr="0051198D">
        <w:rPr>
          <w:rFonts w:ascii="Traditional Arabic" w:hAnsi="Traditional Arabic" w:cs="Traditional Arabic" w:hint="cs"/>
          <w:sz w:val="32"/>
          <w:szCs w:val="32"/>
          <w:rtl/>
          <w:lang w:val="en-US"/>
        </w:rPr>
        <w:t xml:space="preserve">ومن هذا يمكننا أن نلخص أنَّ نسبة التردد في استخدام استراتيجيات تعلم اللغة ترتفع تبعاً لمستويات الاهتمام باللغة العربية، أي أنَّ المتعلمين سوف يستخدمون استراتيجيات التعلم بصورة أكثر عندما يهتمون باللغة بشكل أكثر. وذلك يتفق مع نظرية التعلم عند </w:t>
      </w:r>
      <w:r w:rsidRPr="0051198D">
        <w:rPr>
          <w:rFonts w:ascii="Traditional Arabic" w:hAnsi="Traditional Arabic" w:cs="Traditional Arabic" w:hint="cs"/>
          <w:b/>
          <w:bCs/>
          <w:sz w:val="32"/>
          <w:szCs w:val="32"/>
          <w:rtl/>
          <w:lang w:val="en-US"/>
        </w:rPr>
        <w:t>برونر</w:t>
      </w:r>
      <w:r w:rsidRPr="0051198D">
        <w:rPr>
          <w:rFonts w:ascii="Traditional Arabic" w:hAnsi="Traditional Arabic" w:cs="Traditional Arabic" w:hint="cs"/>
          <w:sz w:val="32"/>
          <w:szCs w:val="32"/>
          <w:rtl/>
          <w:lang w:val="en-US"/>
        </w:rPr>
        <w:t xml:space="preserve"> التي ترى </w:t>
      </w:r>
      <w:r w:rsidRPr="0051198D">
        <w:rPr>
          <w:rFonts w:ascii="Traditional Arabic" w:hAnsi="Traditional Arabic" w:cs="Traditional Arabic"/>
          <w:sz w:val="32"/>
          <w:szCs w:val="32"/>
          <w:rtl/>
          <w:lang w:val="en-US"/>
        </w:rPr>
        <w:t>أن</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ال</w:t>
      </w:r>
      <w:r w:rsidRPr="0051198D">
        <w:rPr>
          <w:rFonts w:ascii="Traditional Arabic" w:hAnsi="Traditional Arabic" w:cs="Traditional Arabic" w:hint="cs"/>
          <w:sz w:val="32"/>
          <w:szCs w:val="32"/>
          <w:rtl/>
          <w:lang w:val="en-US"/>
        </w:rPr>
        <w:t>دافع</w:t>
      </w:r>
      <w:r w:rsidRPr="0051198D">
        <w:rPr>
          <w:rFonts w:ascii="Traditional Arabic" w:hAnsi="Traditional Arabic" w:cs="Traditional Arabic"/>
          <w:sz w:val="32"/>
          <w:szCs w:val="32"/>
          <w:rtl/>
          <w:lang w:val="en-US"/>
        </w:rPr>
        <w:t xml:space="preserve"> عامل مهم لمساعدة المتعلمين على </w:t>
      </w: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نجاح في التعلم</w:t>
      </w:r>
      <w:r w:rsidRPr="0051198D">
        <w:rPr>
          <w:rStyle w:val="FootnoteReference"/>
          <w:sz w:val="32"/>
          <w:szCs w:val="32"/>
          <w:rtl/>
          <w:lang w:val="en-US"/>
        </w:rPr>
        <w:footnoteReference w:id="16"/>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مما يؤدي</w:t>
      </w:r>
      <w:r w:rsidRPr="0051198D">
        <w:rPr>
          <w:rFonts w:ascii="Traditional Arabic" w:hAnsi="Traditional Arabic" w:cs="Traditional Arabic" w:hint="cs"/>
          <w:sz w:val="32"/>
          <w:szCs w:val="32"/>
          <w:rtl/>
          <w:lang w:val="en-US"/>
        </w:rPr>
        <w:t xml:space="preserve"> بهم</w:t>
      </w:r>
      <w:r w:rsidRPr="0051198D">
        <w:rPr>
          <w:rFonts w:ascii="Traditional Arabic" w:hAnsi="Traditional Arabic" w:cs="Traditional Arabic"/>
          <w:sz w:val="32"/>
          <w:szCs w:val="32"/>
          <w:rtl/>
          <w:lang w:val="en-US"/>
        </w:rPr>
        <w:t xml:space="preserve"> إلى استخدام </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 xml:space="preserve">ستراتيجيات تعلم اللغة </w:t>
      </w:r>
      <w:r w:rsidRPr="0051198D">
        <w:rPr>
          <w:rFonts w:ascii="Traditional Arabic" w:hAnsi="Traditional Arabic" w:cs="Traditional Arabic" w:hint="cs"/>
          <w:sz w:val="32"/>
          <w:szCs w:val="32"/>
          <w:rtl/>
          <w:lang w:val="en-US"/>
        </w:rPr>
        <w:t xml:space="preserve">بصورة </w:t>
      </w:r>
      <w:r w:rsidRPr="0051198D">
        <w:rPr>
          <w:rFonts w:ascii="Traditional Arabic" w:hAnsi="Traditional Arabic" w:cs="Traditional Arabic"/>
          <w:sz w:val="32"/>
          <w:szCs w:val="32"/>
          <w:rtl/>
          <w:lang w:val="en-US"/>
        </w:rPr>
        <w:t>أكثر من أجل الوصول إلى النجاح اللغوي.</w:t>
      </w:r>
      <w:r w:rsidRPr="0051198D">
        <w:rPr>
          <w:rFonts w:ascii="Traditional Arabic" w:hAnsi="Traditional Arabic" w:cs="Traditional Arabic" w:hint="cs"/>
          <w:sz w:val="32"/>
          <w:szCs w:val="32"/>
          <w:rtl/>
          <w:lang w:val="en-US"/>
        </w:rPr>
        <w:t xml:space="preserve"> كما جاءت دراسة</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b/>
          <w:bCs/>
          <w:sz w:val="32"/>
          <w:szCs w:val="32"/>
          <w:rtl/>
          <w:lang w:val="en-US"/>
        </w:rPr>
        <w:t>كامني</w:t>
      </w:r>
      <w:r w:rsidRPr="0051198D">
        <w:rPr>
          <w:rFonts w:ascii="Traditional Arabic" w:hAnsi="Traditional Arabic" w:cs="Traditional Arabic" w:hint="cs"/>
          <w:sz w:val="32"/>
          <w:szCs w:val="32"/>
          <w:rtl/>
          <w:lang w:val="en-US"/>
        </w:rPr>
        <w:t xml:space="preserve"> التي قامت بدراسة أسلوب التعلم والتعليم بجامعة </w:t>
      </w:r>
      <w:r w:rsidRPr="0051198D">
        <w:rPr>
          <w:rFonts w:ascii="Traditional Arabic" w:hAnsi="Traditional Arabic" w:cs="Traditional Arabic"/>
          <w:sz w:val="32"/>
          <w:szCs w:val="32"/>
          <w:rtl/>
          <w:lang w:val="en-US"/>
        </w:rPr>
        <w:t>شولالونجكورن</w:t>
      </w:r>
      <w:r w:rsidRPr="0051198D">
        <w:rPr>
          <w:rFonts w:ascii="Traditional Arabic" w:hAnsi="Traditional Arabic" w:cs="Traditional Arabic" w:hint="cs"/>
          <w:sz w:val="32"/>
          <w:szCs w:val="32"/>
          <w:rtl/>
          <w:lang w:val="en-US"/>
        </w:rPr>
        <w:t xml:space="preserve"> (إحدى جامعات بانكوك)، وأشارت إلى أنَّ الاهتمام عامل مهم يساعد المتعلمين على نجاح التعلم،</w:t>
      </w:r>
      <w:r w:rsidRPr="0051198D">
        <w:rPr>
          <w:rStyle w:val="FootnoteReference"/>
          <w:sz w:val="32"/>
          <w:szCs w:val="32"/>
          <w:rtl/>
          <w:lang w:val="en-US"/>
        </w:rPr>
        <w:footnoteReference w:id="17"/>
      </w:r>
      <w:r w:rsidRPr="0051198D">
        <w:rPr>
          <w:rFonts w:ascii="Traditional Arabic" w:hAnsi="Traditional Arabic" w:cs="Traditional Arabic" w:hint="cs"/>
          <w:sz w:val="32"/>
          <w:szCs w:val="32"/>
          <w:rtl/>
          <w:lang w:val="en-US"/>
        </w:rPr>
        <w:t>، مما يؤدي إلى اكتساب استراتيجيات تعلم اللغة بشكل أكير بهذف النجاح في التعلم.</w:t>
      </w:r>
      <w:r w:rsidRPr="0051198D">
        <w:rPr>
          <w:sz w:val="32"/>
          <w:szCs w:val="32"/>
          <w:rtl/>
        </w:rPr>
        <w:t xml:space="preserve"> </w:t>
      </w:r>
      <w:r w:rsidRPr="0051198D">
        <w:rPr>
          <w:rFonts w:ascii="Traditional Arabic" w:hAnsi="Traditional Arabic" w:cs="Traditional Arabic"/>
          <w:sz w:val="32"/>
          <w:szCs w:val="32"/>
          <w:rtl/>
          <w:lang w:val="en-US"/>
        </w:rPr>
        <w:t>وكذلك جاءت نتيجة الدراسة العلمي</w:t>
      </w:r>
      <w:r w:rsidRPr="0051198D">
        <w:rPr>
          <w:rFonts w:ascii="Traditional Arabic" w:hAnsi="Traditional Arabic" w:cs="Traditional Arabic" w:hint="cs"/>
          <w:sz w:val="32"/>
          <w:szCs w:val="32"/>
          <w:rtl/>
          <w:lang w:val="en-US"/>
        </w:rPr>
        <w:t>ة</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b/>
          <w:bCs/>
          <w:sz w:val="32"/>
          <w:szCs w:val="32"/>
          <w:rtl/>
          <w:lang w:val="en-US"/>
        </w:rPr>
        <w:t>أتافول كام كين</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الذي أجرى حاول فيها دراسة ا</w:t>
      </w:r>
      <w:r w:rsidRPr="0051198D">
        <w:rPr>
          <w:rFonts w:ascii="Traditional Arabic" w:hAnsi="Traditional Arabic" w:cs="Traditional Arabic"/>
          <w:sz w:val="32"/>
          <w:szCs w:val="32"/>
          <w:rtl/>
          <w:lang w:val="en-US"/>
        </w:rPr>
        <w:t xml:space="preserve">لعوامل التي تؤثر </w:t>
      </w:r>
      <w:r w:rsidRPr="0051198D">
        <w:rPr>
          <w:rFonts w:ascii="Traditional Arabic" w:hAnsi="Traditional Arabic" w:cs="Traditional Arabic" w:hint="cs"/>
          <w:sz w:val="32"/>
          <w:szCs w:val="32"/>
          <w:rtl/>
          <w:lang w:val="en-US"/>
        </w:rPr>
        <w:t>في</w:t>
      </w:r>
      <w:r w:rsidRPr="0051198D">
        <w:rPr>
          <w:rFonts w:ascii="Traditional Arabic" w:hAnsi="Traditional Arabic" w:cs="Traditional Arabic"/>
          <w:sz w:val="32"/>
          <w:szCs w:val="32"/>
          <w:rtl/>
          <w:lang w:val="en-US"/>
        </w:rPr>
        <w:t xml:space="preserve"> استخدام </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ستراتيجي</w:t>
      </w:r>
      <w:r w:rsidRPr="0051198D">
        <w:rPr>
          <w:rFonts w:ascii="Traditional Arabic" w:hAnsi="Traditional Arabic" w:cs="Traditional Arabic" w:hint="cs"/>
          <w:sz w:val="32"/>
          <w:szCs w:val="32"/>
          <w:rtl/>
          <w:lang w:val="en-US"/>
        </w:rPr>
        <w:t>ات</w:t>
      </w:r>
      <w:r w:rsidRPr="0051198D">
        <w:rPr>
          <w:rFonts w:ascii="Traditional Arabic" w:hAnsi="Traditional Arabic" w:cs="Traditional Arabic"/>
          <w:sz w:val="32"/>
          <w:szCs w:val="32"/>
          <w:rtl/>
          <w:lang w:val="en-US"/>
        </w:rPr>
        <w:t xml:space="preserve"> تعلم اللغة</w:t>
      </w:r>
      <w:r w:rsidRPr="0051198D">
        <w:rPr>
          <w:rFonts w:ascii="Traditional Arabic" w:hAnsi="Traditional Arabic" w:cs="Traditional Arabic" w:hint="cs"/>
          <w:sz w:val="32"/>
          <w:szCs w:val="32"/>
          <w:rtl/>
          <w:lang w:val="en-US"/>
        </w:rPr>
        <w:t xml:space="preserve"> الإنجليزية كلغة أجنبية</w:t>
      </w:r>
      <w:r w:rsidRPr="0051198D">
        <w:rPr>
          <w:rFonts w:ascii="Traditional Arabic" w:hAnsi="Traditional Arabic" w:cs="Traditional Arabic"/>
          <w:sz w:val="32"/>
          <w:szCs w:val="32"/>
          <w:rtl/>
          <w:lang w:val="en-US"/>
        </w:rPr>
        <w:t xml:space="preserve"> </w:t>
      </w:r>
      <w:r w:rsidRPr="0051198D">
        <w:rPr>
          <w:rFonts w:ascii="Traditional Arabic" w:hAnsi="Traditional Arabic" w:cs="Traditional Arabic" w:hint="cs"/>
          <w:sz w:val="32"/>
          <w:szCs w:val="32"/>
          <w:rtl/>
          <w:lang w:val="en-US"/>
        </w:rPr>
        <w:t>لدى الطلبة</w:t>
      </w:r>
      <w:r w:rsidRPr="0051198D">
        <w:rPr>
          <w:rFonts w:ascii="Traditional Arabic" w:hAnsi="Traditional Arabic" w:cs="Traditional Arabic"/>
          <w:sz w:val="32"/>
          <w:szCs w:val="32"/>
          <w:rtl/>
          <w:lang w:val="en-US"/>
        </w:rPr>
        <w:t xml:space="preserve"> التايلاندي</w:t>
      </w:r>
      <w:r w:rsidRPr="0051198D">
        <w:rPr>
          <w:rFonts w:ascii="Traditional Arabic" w:hAnsi="Traditional Arabic" w:cs="Traditional Arabic" w:hint="cs"/>
          <w:sz w:val="32"/>
          <w:szCs w:val="32"/>
          <w:rtl/>
          <w:lang w:val="en-US"/>
        </w:rPr>
        <w:t>ين</w:t>
      </w:r>
      <w:r w:rsidRPr="0051198D">
        <w:rPr>
          <w:rFonts w:ascii="Traditional Arabic" w:hAnsi="Traditional Arabic" w:cs="Traditional Arabic"/>
          <w:sz w:val="32"/>
          <w:szCs w:val="32"/>
          <w:rtl/>
          <w:lang w:val="en-US"/>
        </w:rPr>
        <w:t xml:space="preserve"> والفيتنامي</w:t>
      </w:r>
      <w:r w:rsidRPr="0051198D">
        <w:rPr>
          <w:rFonts w:ascii="Traditional Arabic" w:hAnsi="Traditional Arabic" w:cs="Traditional Arabic" w:hint="cs"/>
          <w:sz w:val="32"/>
          <w:szCs w:val="32"/>
          <w:rtl/>
          <w:lang w:val="en-US"/>
        </w:rPr>
        <w:t xml:space="preserve">ين بجامعة </w:t>
      </w:r>
      <w:r w:rsidRPr="0051198D">
        <w:rPr>
          <w:rFonts w:ascii="Traditional Arabic" w:hAnsi="Traditional Arabic" w:cs="Traditional Arabic"/>
          <w:sz w:val="32"/>
          <w:szCs w:val="32"/>
          <w:rtl/>
          <w:lang w:val="en-US"/>
        </w:rPr>
        <w:t>كاسيتسارت</w:t>
      </w:r>
      <w:r w:rsidRPr="0051198D">
        <w:rPr>
          <w:rFonts w:ascii="Traditional Arabic" w:hAnsi="Traditional Arabic" w:cs="Traditional Arabic" w:hint="cs"/>
          <w:sz w:val="32"/>
          <w:szCs w:val="32"/>
          <w:rtl/>
          <w:lang w:val="en-US"/>
        </w:rPr>
        <w:t xml:space="preserve">، ووجد الباحث </w:t>
      </w:r>
      <w:r w:rsidRPr="0051198D">
        <w:rPr>
          <w:rFonts w:ascii="Traditional Arabic" w:hAnsi="Traditional Arabic" w:cs="Traditional Arabic"/>
          <w:sz w:val="32"/>
          <w:szCs w:val="32"/>
          <w:rtl/>
          <w:lang w:val="en-US"/>
        </w:rPr>
        <w:t>أن</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الدافع هو أهم عامل يؤثر في ا</w:t>
      </w:r>
      <w:r w:rsidRPr="0051198D">
        <w:rPr>
          <w:rFonts w:ascii="Traditional Arabic" w:hAnsi="Traditional Arabic" w:cs="Traditional Arabic" w:hint="cs"/>
          <w:sz w:val="32"/>
          <w:szCs w:val="32"/>
          <w:rtl/>
          <w:lang w:val="en-US"/>
        </w:rPr>
        <w:t>ستخدام ا</w:t>
      </w:r>
      <w:r w:rsidRPr="0051198D">
        <w:rPr>
          <w:rFonts w:ascii="Traditional Arabic" w:hAnsi="Traditional Arabic" w:cs="Traditional Arabic"/>
          <w:sz w:val="32"/>
          <w:szCs w:val="32"/>
          <w:rtl/>
          <w:lang w:val="en-US"/>
        </w:rPr>
        <w:t>ستراتيجيات التعلم</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و</w:t>
      </w:r>
      <w:r w:rsidRPr="0051198D">
        <w:rPr>
          <w:rFonts w:ascii="Traditional Arabic" w:hAnsi="Traditional Arabic" w:cs="Traditional Arabic" w:hint="cs"/>
          <w:sz w:val="32"/>
          <w:szCs w:val="32"/>
          <w:rtl/>
          <w:lang w:val="en-US"/>
        </w:rPr>
        <w:t>أ</w:t>
      </w:r>
      <w:r w:rsidRPr="0051198D">
        <w:rPr>
          <w:rFonts w:ascii="Traditional Arabic" w:hAnsi="Traditional Arabic" w:cs="Traditional Arabic"/>
          <w:sz w:val="32"/>
          <w:szCs w:val="32"/>
          <w:rtl/>
          <w:lang w:val="en-US"/>
        </w:rPr>
        <w:t>ظهر</w:t>
      </w:r>
      <w:r w:rsidRPr="0051198D">
        <w:rPr>
          <w:rFonts w:ascii="Traditional Arabic" w:hAnsi="Traditional Arabic" w:cs="Traditional Arabic" w:hint="cs"/>
          <w:sz w:val="32"/>
          <w:szCs w:val="32"/>
          <w:rtl/>
          <w:lang w:val="en-US"/>
        </w:rPr>
        <w:t>ت نتيجة</w:t>
      </w:r>
      <w:r w:rsidRPr="0051198D">
        <w:rPr>
          <w:rFonts w:ascii="Traditional Arabic" w:hAnsi="Traditional Arabic" w:cs="Traditional Arabic"/>
          <w:sz w:val="32"/>
          <w:szCs w:val="32"/>
          <w:rtl/>
          <w:lang w:val="en-US"/>
        </w:rPr>
        <w:t xml:space="preserve"> التحليل أيضا</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أن</w:t>
      </w:r>
      <w:r w:rsidRPr="0051198D">
        <w:rPr>
          <w:rFonts w:ascii="Traditional Arabic" w:hAnsi="Traditional Arabic" w:cs="Traditional Arabic" w:hint="cs"/>
          <w:sz w:val="32"/>
          <w:szCs w:val="32"/>
          <w:rtl/>
          <w:lang w:val="en-US"/>
        </w:rPr>
        <w:t>َّ</w:t>
      </w:r>
      <w:r w:rsidRPr="0051198D">
        <w:rPr>
          <w:rFonts w:ascii="Traditional Arabic" w:hAnsi="Traditional Arabic" w:cs="Traditional Arabic"/>
          <w:sz w:val="32"/>
          <w:szCs w:val="32"/>
          <w:rtl/>
          <w:lang w:val="en-US"/>
        </w:rPr>
        <w:t xml:space="preserve"> انخفاض </w:t>
      </w:r>
      <w:r w:rsidRPr="0051198D">
        <w:rPr>
          <w:rFonts w:ascii="Traditional Arabic" w:hAnsi="Traditional Arabic" w:cs="Traditional Arabic" w:hint="cs"/>
          <w:sz w:val="32"/>
          <w:szCs w:val="32"/>
          <w:rtl/>
          <w:lang w:val="en-US"/>
        </w:rPr>
        <w:t>ال</w:t>
      </w:r>
      <w:r w:rsidRPr="0051198D">
        <w:rPr>
          <w:rFonts w:ascii="Traditional Arabic" w:hAnsi="Traditional Arabic" w:cs="Traditional Arabic"/>
          <w:sz w:val="32"/>
          <w:szCs w:val="32"/>
          <w:rtl/>
          <w:lang w:val="en-US"/>
        </w:rPr>
        <w:t>دافع</w:t>
      </w:r>
      <w:r w:rsidRPr="0051198D">
        <w:rPr>
          <w:rFonts w:ascii="Traditional Arabic" w:hAnsi="Traditional Arabic" w:cs="Traditional Arabic" w:hint="cs"/>
          <w:sz w:val="32"/>
          <w:szCs w:val="32"/>
          <w:rtl/>
          <w:lang w:val="en-US"/>
        </w:rPr>
        <w:t xml:space="preserve"> </w:t>
      </w:r>
      <w:r w:rsidRPr="0051198D">
        <w:rPr>
          <w:rFonts w:ascii="Traditional Arabic" w:hAnsi="Traditional Arabic" w:cs="Traditional Arabic"/>
          <w:sz w:val="32"/>
          <w:szCs w:val="32"/>
          <w:rtl/>
          <w:lang w:val="en-US"/>
        </w:rPr>
        <w:t>ي</w:t>
      </w:r>
      <w:r w:rsidRPr="0051198D">
        <w:rPr>
          <w:rFonts w:ascii="Traditional Arabic" w:hAnsi="Traditional Arabic" w:cs="Traditional Arabic" w:hint="cs"/>
          <w:sz w:val="32"/>
          <w:szCs w:val="32"/>
          <w:rtl/>
          <w:lang w:val="en-US"/>
        </w:rPr>
        <w:t>ؤدي</w:t>
      </w:r>
      <w:r w:rsidRPr="0051198D">
        <w:rPr>
          <w:rFonts w:ascii="Traditional Arabic" w:hAnsi="Traditional Arabic" w:cs="Traditional Arabic"/>
          <w:sz w:val="32"/>
          <w:szCs w:val="32"/>
          <w:rtl/>
          <w:lang w:val="en-US"/>
        </w:rPr>
        <w:t xml:space="preserve"> إلى استخدام فئات ال</w:t>
      </w:r>
      <w:r w:rsidRPr="0051198D">
        <w:rPr>
          <w:rFonts w:ascii="Traditional Arabic" w:hAnsi="Traditional Arabic" w:cs="Traditional Arabic" w:hint="cs"/>
          <w:sz w:val="32"/>
          <w:szCs w:val="32"/>
          <w:rtl/>
          <w:lang w:val="en-US"/>
        </w:rPr>
        <w:t>ا</w:t>
      </w:r>
      <w:r w:rsidRPr="0051198D">
        <w:rPr>
          <w:rFonts w:ascii="Traditional Arabic" w:hAnsi="Traditional Arabic" w:cs="Traditional Arabic"/>
          <w:sz w:val="32"/>
          <w:szCs w:val="32"/>
          <w:rtl/>
          <w:lang w:val="en-US"/>
        </w:rPr>
        <w:t xml:space="preserve">ستراتيجيات الستة </w:t>
      </w:r>
      <w:r w:rsidRPr="0051198D">
        <w:rPr>
          <w:rFonts w:ascii="Traditional Arabic" w:hAnsi="Traditional Arabic" w:cs="Traditional Arabic" w:hint="cs"/>
          <w:sz w:val="32"/>
          <w:szCs w:val="32"/>
          <w:rtl/>
          <w:lang w:val="en-US"/>
        </w:rPr>
        <w:t xml:space="preserve">بصورة </w:t>
      </w:r>
      <w:r w:rsidRPr="0051198D">
        <w:rPr>
          <w:rFonts w:ascii="Traditional Arabic" w:hAnsi="Traditional Arabic" w:cs="Traditional Arabic"/>
          <w:sz w:val="32"/>
          <w:szCs w:val="32"/>
          <w:rtl/>
          <w:lang w:val="en-US"/>
        </w:rPr>
        <w:t>أ</w:t>
      </w:r>
      <w:r w:rsidRPr="0051198D">
        <w:rPr>
          <w:rFonts w:ascii="Traditional Arabic" w:hAnsi="Traditional Arabic" w:cs="Traditional Arabic" w:hint="cs"/>
          <w:sz w:val="32"/>
          <w:szCs w:val="32"/>
          <w:rtl/>
          <w:lang w:val="en-US"/>
        </w:rPr>
        <w:t>قل</w:t>
      </w:r>
      <w:r w:rsidRPr="0051198D">
        <w:rPr>
          <w:rStyle w:val="FootnoteReference"/>
          <w:sz w:val="32"/>
          <w:szCs w:val="32"/>
          <w:rtl/>
          <w:lang w:val="en-US"/>
        </w:rPr>
        <w:footnoteReference w:id="18"/>
      </w:r>
      <w:r w:rsidRPr="0051198D">
        <w:rPr>
          <w:rFonts w:ascii="Traditional Arabic" w:hAnsi="Traditional Arabic" w:cs="Traditional Arabic" w:hint="cs"/>
          <w:sz w:val="32"/>
          <w:szCs w:val="32"/>
          <w:rtl/>
          <w:lang w:val="en-US"/>
        </w:rPr>
        <w:t>.</w:t>
      </w:r>
    </w:p>
    <w:p w:rsidR="0035357E" w:rsidRPr="0051198D" w:rsidRDefault="0035357E" w:rsidP="0035357E">
      <w:pPr>
        <w:bidi/>
        <w:spacing w:after="0" w:line="240" w:lineRule="auto"/>
        <w:jc w:val="both"/>
        <w:rPr>
          <w:rFonts w:ascii="Traditional Arabic" w:hAnsi="Traditional Arabic" w:cs="Traditional Arabic"/>
          <w:sz w:val="32"/>
          <w:szCs w:val="32"/>
          <w:rtl/>
          <w:lang w:val="en-US"/>
        </w:rPr>
      </w:pPr>
    </w:p>
    <w:p w:rsidR="0035357E" w:rsidRPr="0051198D" w:rsidRDefault="0035357E" w:rsidP="0035357E">
      <w:pPr>
        <w:pStyle w:val="NoSpacing"/>
        <w:bidi/>
        <w:rPr>
          <w:rFonts w:ascii="Traditional Arabic" w:hAnsi="Traditional Arabic" w:cs="Traditional Arabic"/>
          <w:b/>
          <w:bCs/>
          <w:sz w:val="32"/>
          <w:szCs w:val="32"/>
          <w:rtl/>
        </w:rPr>
      </w:pPr>
      <w:r w:rsidRPr="0051198D">
        <w:rPr>
          <w:rFonts w:ascii="Traditional Arabic" w:hAnsi="Traditional Arabic" w:cs="Traditional Arabic" w:hint="cs"/>
          <w:b/>
          <w:bCs/>
          <w:sz w:val="32"/>
          <w:szCs w:val="32"/>
          <w:rtl/>
        </w:rPr>
        <w:t>قائمة المصادر والمراجع</w:t>
      </w:r>
    </w:p>
    <w:p w:rsidR="0035357E" w:rsidRPr="0051198D" w:rsidRDefault="0035357E" w:rsidP="0035357E">
      <w:pPr>
        <w:pStyle w:val="NoSpacing"/>
        <w:bidi/>
        <w:rPr>
          <w:rFonts w:ascii="Traditional Arabic" w:hAnsi="Traditional Arabic" w:cs="Traditional Arabic"/>
          <w:b/>
          <w:bCs/>
          <w:sz w:val="32"/>
          <w:szCs w:val="32"/>
          <w:rtl/>
        </w:rPr>
      </w:pPr>
      <w:r w:rsidRPr="0051198D">
        <w:rPr>
          <w:rFonts w:ascii="Traditional Arabic" w:hAnsi="Traditional Arabic" w:cs="Traditional Arabic" w:hint="cs"/>
          <w:b/>
          <w:bCs/>
          <w:sz w:val="32"/>
          <w:szCs w:val="32"/>
          <w:rtl/>
        </w:rPr>
        <w:t>أ) المصادر والمراجع العربية</w:t>
      </w:r>
    </w:p>
    <w:p w:rsidR="0035357E" w:rsidRPr="0051198D" w:rsidRDefault="0035357E" w:rsidP="0035357E">
      <w:pPr>
        <w:bidi/>
        <w:spacing w:after="0"/>
        <w:jc w:val="both"/>
        <w:rPr>
          <w:rFonts w:ascii="Traditional Arabic" w:hAnsi="Traditional Arabic" w:cs="Traditional Arabic"/>
          <w:sz w:val="32"/>
          <w:szCs w:val="32"/>
          <w:rtl/>
        </w:rPr>
      </w:pPr>
      <w:r w:rsidRPr="0051198D">
        <w:rPr>
          <w:rFonts w:ascii="Traditional Arabic" w:hAnsi="Traditional Arabic" w:cs="Traditional Arabic"/>
          <w:sz w:val="32"/>
          <w:szCs w:val="32"/>
          <w:rtl/>
        </w:rPr>
        <w:t xml:space="preserve">ناضلة بنت عبد الفيصل، </w:t>
      </w:r>
      <w:r w:rsidRPr="0051198D">
        <w:rPr>
          <w:rFonts w:ascii="Traditional Arabic" w:hAnsi="Traditional Arabic" w:cs="Traditional Arabic"/>
          <w:b/>
          <w:bCs/>
          <w:sz w:val="32"/>
          <w:szCs w:val="32"/>
          <w:rtl/>
        </w:rPr>
        <w:t>استراتيجيات تعلم مهارة الكلام المستخدمة بمركز اللغات: دراسة ميدانية</w:t>
      </w:r>
      <w:r w:rsidRPr="0051198D">
        <w:rPr>
          <w:rFonts w:ascii="Traditional Arabic" w:hAnsi="Traditional Arabic" w:cs="Traditional Arabic"/>
          <w:sz w:val="32"/>
          <w:szCs w:val="32"/>
          <w:rtl/>
        </w:rPr>
        <w:t xml:space="preserve"> (رسالة لنيل درجة ماجستير في العلوم الإنسانية(اللغة العربية بوصفها لغة ثانية) الجامعة الإسلامية العالمية بماليزيا، 2012م).</w:t>
      </w:r>
    </w:p>
    <w:p w:rsidR="0035357E" w:rsidRPr="0051198D" w:rsidRDefault="0035357E" w:rsidP="0035357E">
      <w:pPr>
        <w:bidi/>
        <w:spacing w:after="0"/>
        <w:jc w:val="both"/>
        <w:rPr>
          <w:rFonts w:ascii="Traditional Arabic" w:hAnsi="Traditional Arabic" w:cs="Traditional Arabic"/>
          <w:sz w:val="32"/>
          <w:szCs w:val="32"/>
          <w:rtl/>
        </w:rPr>
      </w:pPr>
    </w:p>
    <w:p w:rsidR="0035357E" w:rsidRPr="0051198D" w:rsidRDefault="0035357E" w:rsidP="0035357E">
      <w:pPr>
        <w:bidi/>
        <w:spacing w:after="0"/>
        <w:jc w:val="both"/>
        <w:rPr>
          <w:rFonts w:ascii="Traditional Arabic" w:hAnsi="Traditional Arabic" w:cs="Traditional Arabic"/>
          <w:sz w:val="32"/>
          <w:szCs w:val="32"/>
          <w:rtl/>
        </w:rPr>
      </w:pPr>
      <w:r w:rsidRPr="0051198D">
        <w:rPr>
          <w:rFonts w:ascii="Traditional Arabic" w:hAnsi="Traditional Arabic" w:cs="Traditional Arabic"/>
          <w:sz w:val="32"/>
          <w:szCs w:val="32"/>
          <w:rtl/>
        </w:rPr>
        <w:t>نونج</w:t>
      </w:r>
      <w:r w:rsidRPr="0051198D">
        <w:rPr>
          <w:rFonts w:ascii="Traditional Arabic" w:hAnsi="Traditional Arabic" w:cs="Traditional Arabic"/>
          <w:sz w:val="32"/>
          <w:szCs w:val="32"/>
          <w:rtl/>
          <w:cs/>
        </w:rPr>
        <w:t xml:space="preserve"> </w:t>
      </w:r>
      <w:r w:rsidRPr="0051198D">
        <w:rPr>
          <w:rFonts w:ascii="Traditional Arabic" w:hAnsi="Traditional Arabic" w:cs="Traditional Arabic"/>
          <w:sz w:val="32"/>
          <w:szCs w:val="32"/>
          <w:rtl/>
        </w:rPr>
        <w:t>لكسنأ</w:t>
      </w:r>
      <w:r w:rsidRPr="0051198D">
        <w:rPr>
          <w:rFonts w:ascii="Traditional Arabic" w:hAnsi="Traditional Arabic" w:cs="Traditional Arabic"/>
          <w:sz w:val="32"/>
          <w:szCs w:val="32"/>
          <w:rtl/>
          <w:cs/>
        </w:rPr>
        <w:t xml:space="preserve"> </w:t>
      </w:r>
      <w:r w:rsidRPr="0051198D">
        <w:rPr>
          <w:rFonts w:ascii="Traditional Arabic" w:hAnsi="Traditional Arabic" w:cs="Traditional Arabic"/>
          <w:sz w:val="32"/>
          <w:szCs w:val="32"/>
          <w:rtl/>
        </w:rPr>
        <w:t>كاما،</w:t>
      </w:r>
      <w:r w:rsidRPr="0051198D">
        <w:rPr>
          <w:rFonts w:ascii="Traditional Arabic" w:hAnsi="Traditional Arabic" w:cs="Traditional Arabic"/>
          <w:sz w:val="32"/>
          <w:szCs w:val="32"/>
          <w:rtl/>
          <w:cs/>
        </w:rPr>
        <w:t xml:space="preserve"> </w:t>
      </w:r>
      <w:r w:rsidRPr="0051198D">
        <w:rPr>
          <w:rFonts w:ascii="Traditional Arabic" w:hAnsi="Traditional Arabic" w:cs="Traditional Arabic"/>
          <w:b/>
          <w:bCs/>
          <w:sz w:val="32"/>
          <w:szCs w:val="32"/>
          <w:rtl/>
        </w:rPr>
        <w:t>استراتيجيات</w:t>
      </w:r>
      <w:r w:rsidRPr="0051198D">
        <w:rPr>
          <w:rFonts w:ascii="Traditional Arabic" w:hAnsi="Traditional Arabic" w:cs="Traditional Arabic"/>
          <w:b/>
          <w:bCs/>
          <w:sz w:val="32"/>
          <w:szCs w:val="32"/>
          <w:rtl/>
          <w:cs/>
        </w:rPr>
        <w:t xml:space="preserve"> </w:t>
      </w:r>
      <w:r w:rsidRPr="0051198D">
        <w:rPr>
          <w:rFonts w:ascii="Traditional Arabic" w:hAnsi="Traditional Arabic" w:cs="Traditional Arabic"/>
          <w:b/>
          <w:bCs/>
          <w:sz w:val="32"/>
          <w:szCs w:val="32"/>
          <w:rtl/>
        </w:rPr>
        <w:t>تعلّم</w:t>
      </w:r>
      <w:r w:rsidRPr="0051198D">
        <w:rPr>
          <w:rFonts w:ascii="Traditional Arabic" w:hAnsi="Traditional Arabic" w:cs="Traditional Arabic"/>
          <w:b/>
          <w:bCs/>
          <w:sz w:val="32"/>
          <w:szCs w:val="32"/>
          <w:rtl/>
          <w:cs/>
        </w:rPr>
        <w:t xml:space="preserve"> </w:t>
      </w:r>
      <w:r w:rsidRPr="0051198D">
        <w:rPr>
          <w:rFonts w:ascii="Traditional Arabic" w:hAnsi="Traditional Arabic" w:cs="Traditional Arabic"/>
          <w:b/>
          <w:bCs/>
          <w:sz w:val="32"/>
          <w:szCs w:val="32"/>
          <w:rtl/>
        </w:rPr>
        <w:t>اللغة</w:t>
      </w:r>
      <w:r w:rsidRPr="0051198D">
        <w:rPr>
          <w:rFonts w:ascii="Traditional Arabic" w:hAnsi="Traditional Arabic" w:cs="Traditional Arabic"/>
          <w:b/>
          <w:bCs/>
          <w:sz w:val="32"/>
          <w:szCs w:val="32"/>
          <w:rtl/>
          <w:cs/>
        </w:rPr>
        <w:t xml:space="preserve"> </w:t>
      </w:r>
      <w:r w:rsidRPr="0051198D">
        <w:rPr>
          <w:rFonts w:ascii="Traditional Arabic" w:hAnsi="Traditional Arabic" w:cs="Traditional Arabic"/>
          <w:b/>
          <w:bCs/>
          <w:sz w:val="32"/>
          <w:szCs w:val="32"/>
          <w:rtl/>
        </w:rPr>
        <w:t>العربية</w:t>
      </w:r>
      <w:r w:rsidRPr="0051198D">
        <w:rPr>
          <w:rFonts w:ascii="Traditional Arabic" w:hAnsi="Traditional Arabic" w:cs="Traditional Arabic"/>
          <w:b/>
          <w:bCs/>
          <w:sz w:val="32"/>
          <w:szCs w:val="32"/>
          <w:rtl/>
          <w:cs/>
        </w:rPr>
        <w:t xml:space="preserve"> </w:t>
      </w:r>
      <w:r w:rsidRPr="0051198D">
        <w:rPr>
          <w:rFonts w:ascii="Traditional Arabic" w:hAnsi="Traditional Arabic" w:cs="Traditional Arabic"/>
          <w:b/>
          <w:bCs/>
          <w:sz w:val="32"/>
          <w:szCs w:val="32"/>
          <w:rtl/>
        </w:rPr>
        <w:t>بوصفها</w:t>
      </w:r>
      <w:r w:rsidRPr="0051198D">
        <w:rPr>
          <w:rFonts w:ascii="Traditional Arabic" w:hAnsi="Traditional Arabic" w:cs="Traditional Arabic"/>
          <w:b/>
          <w:bCs/>
          <w:sz w:val="32"/>
          <w:szCs w:val="32"/>
          <w:rtl/>
          <w:cs/>
        </w:rPr>
        <w:t xml:space="preserve"> </w:t>
      </w:r>
      <w:r w:rsidRPr="0051198D">
        <w:rPr>
          <w:rFonts w:ascii="Traditional Arabic" w:hAnsi="Traditional Arabic" w:cs="Traditional Arabic"/>
          <w:b/>
          <w:bCs/>
          <w:sz w:val="32"/>
          <w:szCs w:val="32"/>
          <w:rtl/>
        </w:rPr>
        <w:t>لغة</w:t>
      </w:r>
      <w:r w:rsidRPr="0051198D">
        <w:rPr>
          <w:rFonts w:ascii="Traditional Arabic" w:hAnsi="Traditional Arabic" w:cs="Traditional Arabic"/>
          <w:b/>
          <w:bCs/>
          <w:sz w:val="32"/>
          <w:szCs w:val="32"/>
          <w:rtl/>
          <w:cs/>
        </w:rPr>
        <w:t xml:space="preserve"> </w:t>
      </w:r>
      <w:r w:rsidRPr="0051198D">
        <w:rPr>
          <w:rFonts w:ascii="Traditional Arabic" w:hAnsi="Traditional Arabic" w:cs="Traditional Arabic"/>
          <w:b/>
          <w:bCs/>
          <w:sz w:val="32"/>
          <w:szCs w:val="32"/>
          <w:rtl/>
        </w:rPr>
        <w:t>ثانية</w:t>
      </w:r>
      <w:r w:rsidRPr="0051198D">
        <w:rPr>
          <w:rFonts w:ascii="Traditional Arabic" w:hAnsi="Traditional Arabic" w:cs="Traditional Arabic"/>
          <w:b/>
          <w:bCs/>
          <w:sz w:val="32"/>
          <w:szCs w:val="32"/>
          <w:rtl/>
          <w:cs/>
        </w:rPr>
        <w:t xml:space="preserve"> </w:t>
      </w:r>
      <w:r w:rsidRPr="0051198D">
        <w:rPr>
          <w:rFonts w:ascii="Traditional Arabic" w:hAnsi="Traditional Arabic" w:cs="Traditional Arabic"/>
          <w:b/>
          <w:bCs/>
          <w:sz w:val="32"/>
          <w:szCs w:val="32"/>
          <w:rtl/>
        </w:rPr>
        <w:t>في</w:t>
      </w:r>
      <w:r w:rsidRPr="0051198D">
        <w:rPr>
          <w:rFonts w:ascii="Traditional Arabic" w:hAnsi="Traditional Arabic" w:cs="Traditional Arabic"/>
          <w:b/>
          <w:bCs/>
          <w:sz w:val="32"/>
          <w:szCs w:val="32"/>
          <w:rtl/>
          <w:cs/>
        </w:rPr>
        <w:t xml:space="preserve"> </w:t>
      </w:r>
      <w:r w:rsidRPr="0051198D">
        <w:rPr>
          <w:rFonts w:ascii="Traditional Arabic" w:hAnsi="Traditional Arabic" w:cs="Traditional Arabic"/>
          <w:b/>
          <w:bCs/>
          <w:sz w:val="32"/>
          <w:szCs w:val="32"/>
          <w:rtl/>
        </w:rPr>
        <w:t>الجامعة</w:t>
      </w:r>
      <w:r w:rsidRPr="0051198D">
        <w:rPr>
          <w:rFonts w:ascii="Traditional Arabic" w:hAnsi="Traditional Arabic" w:cs="Traditional Arabic"/>
          <w:b/>
          <w:bCs/>
          <w:sz w:val="32"/>
          <w:szCs w:val="32"/>
          <w:rtl/>
          <w:cs/>
        </w:rPr>
        <w:t xml:space="preserve"> </w:t>
      </w:r>
      <w:r w:rsidRPr="0051198D">
        <w:rPr>
          <w:rFonts w:ascii="Traditional Arabic" w:hAnsi="Traditional Arabic" w:cs="Traditional Arabic"/>
          <w:b/>
          <w:bCs/>
          <w:sz w:val="32"/>
          <w:szCs w:val="32"/>
          <w:rtl/>
        </w:rPr>
        <w:t>الإسلامية</w:t>
      </w:r>
      <w:r w:rsidRPr="0051198D">
        <w:rPr>
          <w:rFonts w:ascii="Traditional Arabic" w:hAnsi="Traditional Arabic" w:cs="Traditional Arabic"/>
          <w:b/>
          <w:bCs/>
          <w:sz w:val="32"/>
          <w:szCs w:val="32"/>
          <w:rtl/>
          <w:cs/>
        </w:rPr>
        <w:t xml:space="preserve"> </w:t>
      </w:r>
      <w:r w:rsidRPr="0051198D">
        <w:rPr>
          <w:rFonts w:ascii="Traditional Arabic" w:hAnsi="Traditional Arabic" w:cs="Traditional Arabic"/>
          <w:b/>
          <w:bCs/>
          <w:sz w:val="32"/>
          <w:szCs w:val="32"/>
          <w:rtl/>
        </w:rPr>
        <w:t>العالمية</w:t>
      </w:r>
      <w:r w:rsidRPr="0051198D">
        <w:rPr>
          <w:rFonts w:ascii="Traditional Arabic" w:hAnsi="Traditional Arabic" w:cs="Traditional Arabic"/>
          <w:b/>
          <w:bCs/>
          <w:sz w:val="32"/>
          <w:szCs w:val="32"/>
          <w:rtl/>
          <w:cs/>
        </w:rPr>
        <w:t xml:space="preserve"> </w:t>
      </w:r>
      <w:r w:rsidRPr="0051198D">
        <w:rPr>
          <w:rFonts w:ascii="Traditional Arabic" w:hAnsi="Traditional Arabic" w:cs="Traditional Arabic"/>
          <w:b/>
          <w:bCs/>
          <w:sz w:val="32"/>
          <w:szCs w:val="32"/>
          <w:rtl/>
        </w:rPr>
        <w:t>في</w:t>
      </w:r>
      <w:r w:rsidRPr="0051198D">
        <w:rPr>
          <w:rFonts w:ascii="Traditional Arabic" w:hAnsi="Traditional Arabic" w:cs="Traditional Arabic"/>
          <w:b/>
          <w:bCs/>
          <w:sz w:val="32"/>
          <w:szCs w:val="32"/>
          <w:rtl/>
          <w:cs/>
        </w:rPr>
        <w:t xml:space="preserve"> </w:t>
      </w:r>
      <w:r w:rsidRPr="0051198D">
        <w:rPr>
          <w:rFonts w:ascii="Traditional Arabic" w:hAnsi="Traditional Arabic" w:cs="Traditional Arabic"/>
          <w:b/>
          <w:bCs/>
          <w:sz w:val="32"/>
          <w:szCs w:val="32"/>
          <w:rtl/>
        </w:rPr>
        <w:t>ماليزيا</w:t>
      </w:r>
      <w:r w:rsidRPr="0051198D">
        <w:rPr>
          <w:rFonts w:ascii="Traditional Arabic" w:hAnsi="Traditional Arabic" w:cs="Traditional Arabic"/>
          <w:sz w:val="32"/>
          <w:szCs w:val="32"/>
          <w:rtl/>
        </w:rPr>
        <w:t>،</w:t>
      </w:r>
      <w:r w:rsidRPr="0051198D">
        <w:rPr>
          <w:rFonts w:ascii="Traditional Arabic" w:hAnsi="Traditional Arabic" w:cs="Traditional Arabic"/>
          <w:sz w:val="32"/>
          <w:szCs w:val="32"/>
          <w:rtl/>
          <w:cs/>
        </w:rPr>
        <w:t xml:space="preserve"> (</w:t>
      </w:r>
      <w:r w:rsidRPr="0051198D">
        <w:rPr>
          <w:rFonts w:ascii="Traditional Arabic" w:hAnsi="Traditional Arabic" w:cs="Traditional Arabic"/>
          <w:sz w:val="32"/>
          <w:szCs w:val="32"/>
          <w:rtl/>
        </w:rPr>
        <w:t>الندوة</w:t>
      </w:r>
      <w:r w:rsidRPr="0051198D">
        <w:rPr>
          <w:rFonts w:ascii="Traditional Arabic" w:hAnsi="Traditional Arabic" w:cs="Traditional Arabic"/>
          <w:sz w:val="32"/>
          <w:szCs w:val="32"/>
          <w:rtl/>
          <w:cs/>
        </w:rPr>
        <w:t xml:space="preserve"> </w:t>
      </w:r>
      <w:r w:rsidRPr="0051198D">
        <w:rPr>
          <w:rFonts w:ascii="Traditional Arabic" w:hAnsi="Traditional Arabic" w:cs="Traditional Arabic"/>
          <w:sz w:val="32"/>
          <w:szCs w:val="32"/>
          <w:rtl/>
        </w:rPr>
        <w:t>الوطنية</w:t>
      </w:r>
      <w:r w:rsidRPr="0051198D">
        <w:rPr>
          <w:rFonts w:ascii="Traditional Arabic" w:hAnsi="Traditional Arabic" w:cs="Traditional Arabic"/>
          <w:sz w:val="32"/>
          <w:szCs w:val="32"/>
          <w:rtl/>
          <w:cs/>
        </w:rPr>
        <w:t xml:space="preserve"> </w:t>
      </w:r>
      <w:r w:rsidRPr="0051198D">
        <w:rPr>
          <w:rFonts w:ascii="Traditional Arabic" w:hAnsi="Traditional Arabic" w:cs="Traditional Arabic"/>
          <w:sz w:val="32"/>
          <w:szCs w:val="32"/>
          <w:rtl/>
        </w:rPr>
        <w:t>لتعليم</w:t>
      </w:r>
      <w:r w:rsidRPr="0051198D">
        <w:rPr>
          <w:rFonts w:ascii="Traditional Arabic" w:hAnsi="Traditional Arabic" w:cs="Traditional Arabic"/>
          <w:sz w:val="32"/>
          <w:szCs w:val="32"/>
          <w:rtl/>
          <w:cs/>
        </w:rPr>
        <w:t xml:space="preserve"> </w:t>
      </w:r>
      <w:r w:rsidRPr="0051198D">
        <w:rPr>
          <w:rFonts w:ascii="Traditional Arabic" w:hAnsi="Traditional Arabic" w:cs="Traditional Arabic"/>
          <w:sz w:val="32"/>
          <w:szCs w:val="32"/>
          <w:rtl/>
        </w:rPr>
        <w:t>اللغة</w:t>
      </w:r>
      <w:r w:rsidRPr="0051198D">
        <w:rPr>
          <w:rFonts w:ascii="Traditional Arabic" w:hAnsi="Traditional Arabic" w:cs="Traditional Arabic"/>
          <w:sz w:val="32"/>
          <w:szCs w:val="32"/>
          <w:rtl/>
          <w:cs/>
        </w:rPr>
        <w:t xml:space="preserve"> </w:t>
      </w:r>
      <w:r w:rsidRPr="0051198D">
        <w:rPr>
          <w:rFonts w:ascii="Traditional Arabic" w:hAnsi="Traditional Arabic" w:cs="Traditional Arabic"/>
          <w:sz w:val="32"/>
          <w:szCs w:val="32"/>
          <w:rtl/>
        </w:rPr>
        <w:t>العربية،</w:t>
      </w:r>
      <w:r w:rsidRPr="0051198D">
        <w:rPr>
          <w:rFonts w:ascii="Traditional Arabic" w:hAnsi="Traditional Arabic" w:cs="Traditional Arabic"/>
          <w:sz w:val="32"/>
          <w:szCs w:val="32"/>
          <w:rtl/>
          <w:cs/>
        </w:rPr>
        <w:t xml:space="preserve"> </w:t>
      </w:r>
      <w:r w:rsidRPr="0051198D">
        <w:rPr>
          <w:rFonts w:ascii="Traditional Arabic" w:hAnsi="Traditional Arabic" w:cs="Traditional Arabic"/>
          <w:sz w:val="32"/>
          <w:szCs w:val="32"/>
          <w:rtl/>
        </w:rPr>
        <w:t>الجامعة</w:t>
      </w:r>
      <w:r w:rsidRPr="0051198D">
        <w:rPr>
          <w:rFonts w:ascii="Traditional Arabic" w:hAnsi="Traditional Arabic" w:cs="Traditional Arabic"/>
          <w:sz w:val="32"/>
          <w:szCs w:val="32"/>
          <w:rtl/>
          <w:cs/>
        </w:rPr>
        <w:t xml:space="preserve"> </w:t>
      </w:r>
      <w:r w:rsidRPr="0051198D">
        <w:rPr>
          <w:rFonts w:ascii="Traditional Arabic" w:hAnsi="Traditional Arabic" w:cs="Traditional Arabic"/>
          <w:sz w:val="32"/>
          <w:szCs w:val="32"/>
          <w:rtl/>
        </w:rPr>
        <w:t>الإسلامية</w:t>
      </w:r>
      <w:r w:rsidRPr="0051198D">
        <w:rPr>
          <w:rFonts w:ascii="Traditional Arabic" w:hAnsi="Traditional Arabic" w:cs="Traditional Arabic"/>
          <w:sz w:val="32"/>
          <w:szCs w:val="32"/>
          <w:rtl/>
          <w:cs/>
        </w:rPr>
        <w:t xml:space="preserve"> </w:t>
      </w:r>
      <w:r w:rsidRPr="0051198D">
        <w:rPr>
          <w:rFonts w:ascii="Traditional Arabic" w:hAnsi="Traditional Arabic" w:cs="Traditional Arabic"/>
          <w:sz w:val="32"/>
          <w:szCs w:val="32"/>
          <w:rtl/>
        </w:rPr>
        <w:t>العالمية</w:t>
      </w:r>
      <w:r w:rsidRPr="0051198D">
        <w:rPr>
          <w:rFonts w:ascii="Traditional Arabic" w:hAnsi="Traditional Arabic" w:cs="Traditional Arabic"/>
          <w:sz w:val="32"/>
          <w:szCs w:val="32"/>
          <w:rtl/>
          <w:cs/>
        </w:rPr>
        <w:t xml:space="preserve"> </w:t>
      </w:r>
      <w:r w:rsidRPr="0051198D">
        <w:rPr>
          <w:rFonts w:ascii="Traditional Arabic" w:hAnsi="Traditional Arabic" w:cs="Traditional Arabic"/>
          <w:sz w:val="32"/>
          <w:szCs w:val="32"/>
          <w:rtl/>
        </w:rPr>
        <w:t>الماليزية،</w:t>
      </w:r>
      <w:r w:rsidRPr="0051198D">
        <w:rPr>
          <w:rFonts w:ascii="Traditional Arabic" w:hAnsi="Traditional Arabic" w:cs="Traditional Arabic"/>
          <w:sz w:val="32"/>
          <w:szCs w:val="32"/>
          <w:rtl/>
          <w:cs/>
        </w:rPr>
        <w:t xml:space="preserve"> 2007)</w:t>
      </w:r>
      <w:r w:rsidRPr="0051198D">
        <w:rPr>
          <w:rFonts w:ascii="Traditional Arabic" w:hAnsi="Traditional Arabic" w:cs="Traditional Arabic" w:hint="cs"/>
          <w:sz w:val="32"/>
          <w:szCs w:val="32"/>
          <w:rtl/>
        </w:rPr>
        <w:t>، ص3</w:t>
      </w:r>
      <w:r w:rsidRPr="0051198D">
        <w:rPr>
          <w:rFonts w:ascii="Traditional Arabic" w:hAnsi="Traditional Arabic" w:cs="Traditional Arabic"/>
          <w:sz w:val="32"/>
          <w:szCs w:val="32"/>
          <w:rtl/>
        </w:rPr>
        <w:t>.</w:t>
      </w:r>
    </w:p>
    <w:p w:rsidR="0035357E" w:rsidRPr="0051198D" w:rsidRDefault="0035357E" w:rsidP="0035357E">
      <w:pPr>
        <w:bidi/>
        <w:spacing w:after="0"/>
        <w:jc w:val="both"/>
        <w:rPr>
          <w:rFonts w:ascii="Traditional Arabic" w:hAnsi="Traditional Arabic" w:cs="Traditional Arabic"/>
          <w:sz w:val="32"/>
          <w:szCs w:val="32"/>
          <w:rtl/>
        </w:rPr>
      </w:pPr>
    </w:p>
    <w:p w:rsidR="0035357E" w:rsidRPr="0051198D" w:rsidRDefault="0035357E" w:rsidP="0035357E">
      <w:pPr>
        <w:bidi/>
        <w:spacing w:after="0"/>
        <w:jc w:val="both"/>
        <w:rPr>
          <w:rFonts w:ascii="Traditional Arabic" w:hAnsi="Traditional Arabic" w:cs="Traditional Arabic"/>
          <w:sz w:val="32"/>
          <w:szCs w:val="32"/>
        </w:rPr>
      </w:pPr>
      <w:r w:rsidRPr="0051198D">
        <w:rPr>
          <w:rFonts w:ascii="Traditional Arabic" w:hAnsi="Traditional Arabic" w:cs="Traditional Arabic"/>
          <w:sz w:val="32"/>
          <w:szCs w:val="32"/>
          <w:rtl/>
        </w:rPr>
        <w:lastRenderedPageBreak/>
        <w:t xml:space="preserve">نونج لكسنأ كاما، </w:t>
      </w:r>
      <w:r w:rsidRPr="0051198D">
        <w:rPr>
          <w:rFonts w:ascii="Traditional Arabic" w:hAnsi="Traditional Arabic" w:cs="Traditional Arabic"/>
          <w:b/>
          <w:bCs/>
          <w:sz w:val="32"/>
          <w:szCs w:val="32"/>
          <w:rtl/>
        </w:rPr>
        <w:t>استراتيجيات تعلّم اللغة وعلاقتها بالأخطاء اللغوية لمتعلمي اللغة العربية في الجامعة الإسلامية العالمية في ماليزيا: دراسة تحليلية،</w:t>
      </w:r>
      <w:r w:rsidRPr="0051198D">
        <w:rPr>
          <w:rFonts w:ascii="Traditional Arabic" w:hAnsi="Traditional Arabic" w:cs="Traditional Arabic"/>
          <w:sz w:val="32"/>
          <w:szCs w:val="32"/>
          <w:rtl/>
        </w:rPr>
        <w:t xml:space="preserve"> (رسالة  دكتوراه غير منشورة في العلوم الإنسانية في اللغة العربية وآدابها، كلية معارف الوحي والعلوم الإنسانية، الجامعة الإسلامية العالمية بماليزيا، 2007م). </w:t>
      </w:r>
    </w:p>
    <w:p w:rsidR="0035357E" w:rsidRPr="0051198D" w:rsidRDefault="0035357E" w:rsidP="0035357E">
      <w:pPr>
        <w:pStyle w:val="NoSpacing"/>
        <w:bidi/>
        <w:rPr>
          <w:rFonts w:ascii="Traditional Arabic" w:hAnsi="Traditional Arabic" w:cs="Traditional Arabic"/>
          <w:b/>
          <w:bCs/>
          <w:sz w:val="32"/>
          <w:szCs w:val="32"/>
          <w:rtl/>
        </w:rPr>
      </w:pPr>
    </w:p>
    <w:p w:rsidR="0035357E" w:rsidRPr="0051198D" w:rsidRDefault="0035357E" w:rsidP="0035357E">
      <w:pPr>
        <w:pStyle w:val="NoSpacing"/>
        <w:bidi/>
        <w:rPr>
          <w:rFonts w:ascii="Traditional Arabic" w:hAnsi="Traditional Arabic" w:cs="Traditional Arabic"/>
          <w:b/>
          <w:bCs/>
          <w:sz w:val="32"/>
          <w:szCs w:val="32"/>
          <w:rtl/>
        </w:rPr>
      </w:pPr>
      <w:r w:rsidRPr="0051198D">
        <w:rPr>
          <w:rFonts w:ascii="Traditional Arabic" w:hAnsi="Traditional Arabic" w:cs="Traditional Arabic" w:hint="cs"/>
          <w:b/>
          <w:bCs/>
          <w:sz w:val="32"/>
          <w:szCs w:val="32"/>
          <w:rtl/>
        </w:rPr>
        <w:t>ب) المصادر والمراجع غير العربية</w:t>
      </w:r>
    </w:p>
    <w:p w:rsidR="0035357E" w:rsidRPr="0051198D" w:rsidRDefault="0035357E" w:rsidP="0035357E">
      <w:pPr>
        <w:pStyle w:val="FootnoteText"/>
        <w:bidi w:val="0"/>
        <w:rPr>
          <w:sz w:val="24"/>
          <w:szCs w:val="24"/>
        </w:rPr>
      </w:pPr>
      <w:r w:rsidRPr="0051198D">
        <w:rPr>
          <w:rFonts w:cs="Times New Roman"/>
          <w:b w:val="0"/>
          <w:bCs w:val="0"/>
          <w:sz w:val="24"/>
          <w:szCs w:val="24"/>
        </w:rPr>
        <w:t xml:space="preserve">Attapol Khamkhien, </w:t>
      </w:r>
      <w:r w:rsidRPr="0051198D">
        <w:rPr>
          <w:rFonts w:cs="Times New Roman"/>
          <w:b w:val="0"/>
          <w:bCs w:val="0"/>
          <w:i/>
          <w:iCs/>
          <w:sz w:val="24"/>
          <w:szCs w:val="24"/>
        </w:rPr>
        <w:t>Factors Affecting Language Learning Strategy Reported Usage by Thai and Vietnamese EFL Learners</w:t>
      </w:r>
      <w:r w:rsidRPr="0051198D">
        <w:rPr>
          <w:rFonts w:cs="Times New Roman"/>
          <w:b w:val="0"/>
          <w:bCs w:val="0"/>
          <w:sz w:val="24"/>
          <w:szCs w:val="24"/>
        </w:rPr>
        <w:t>, Kasetsart University,Thailand, (Centre for Language Studies, National University of Singapore, Electronic Journal of Foreign Language Teaching, Vol .7 No.1, 2010), pp 66-85.</w:t>
      </w:r>
    </w:p>
    <w:p w:rsidR="0035357E" w:rsidRPr="0051198D" w:rsidRDefault="0035357E" w:rsidP="0035357E">
      <w:pPr>
        <w:pStyle w:val="FootnoteText"/>
        <w:bidi w:val="0"/>
        <w:jc w:val="both"/>
        <w:rPr>
          <w:rFonts w:cs="Times New Roman"/>
          <w:b w:val="0"/>
          <w:bCs w:val="0"/>
          <w:sz w:val="24"/>
          <w:szCs w:val="24"/>
          <w:rtl/>
        </w:rPr>
      </w:pPr>
      <w:r w:rsidRPr="0051198D">
        <w:rPr>
          <w:rFonts w:cs="Times New Roman" w:hint="cs"/>
          <w:b w:val="0"/>
          <w:bCs w:val="0"/>
          <w:sz w:val="24"/>
          <w:szCs w:val="24"/>
          <w:rtl/>
        </w:rPr>
        <w:t xml:space="preserve"> </w:t>
      </w:r>
    </w:p>
    <w:p w:rsidR="0035357E" w:rsidRPr="0051198D" w:rsidRDefault="0035357E" w:rsidP="0035357E">
      <w:pPr>
        <w:pStyle w:val="FootnoteText"/>
        <w:bidi w:val="0"/>
        <w:jc w:val="both"/>
        <w:rPr>
          <w:rFonts w:cs="Times New Roman"/>
          <w:b w:val="0"/>
          <w:bCs w:val="0"/>
          <w:sz w:val="24"/>
          <w:szCs w:val="24"/>
          <w:rtl/>
        </w:rPr>
      </w:pPr>
      <w:r w:rsidRPr="0051198D">
        <w:rPr>
          <w:rFonts w:cs="Times New Roman"/>
          <w:b w:val="0"/>
          <w:bCs w:val="0"/>
          <w:sz w:val="24"/>
          <w:szCs w:val="24"/>
        </w:rPr>
        <w:t>Bremer, S,</w:t>
      </w:r>
      <w:r w:rsidRPr="0051198D">
        <w:rPr>
          <w:rFonts w:cs="Times New Roman"/>
          <w:b w:val="0"/>
          <w:bCs w:val="0"/>
          <w:sz w:val="24"/>
          <w:szCs w:val="24"/>
          <w:rtl/>
          <w:cs/>
        </w:rPr>
        <w:t xml:space="preserve"> </w:t>
      </w:r>
      <w:r w:rsidRPr="0051198D">
        <w:rPr>
          <w:rFonts w:cs="Times New Roman"/>
          <w:b w:val="0"/>
          <w:bCs w:val="0"/>
          <w:i/>
          <w:iCs/>
          <w:sz w:val="24"/>
          <w:szCs w:val="24"/>
        </w:rPr>
        <w:t>Language Learning Strategies and Language Proficiency: Investigating the Relationship in Hong Kong</w:t>
      </w:r>
      <w:r w:rsidRPr="0051198D">
        <w:rPr>
          <w:rFonts w:cs="Times New Roman"/>
          <w:b w:val="0"/>
          <w:bCs w:val="0"/>
          <w:sz w:val="24"/>
          <w:szCs w:val="24"/>
        </w:rPr>
        <w:t>,( Asian Pacific Journal of Language in Education, 1999) ,p2.</w:t>
      </w:r>
    </w:p>
    <w:p w:rsidR="0035357E" w:rsidRPr="0051198D" w:rsidRDefault="0035357E" w:rsidP="0035357E">
      <w:pPr>
        <w:pStyle w:val="FootnoteText"/>
        <w:bidi w:val="0"/>
        <w:jc w:val="both"/>
        <w:rPr>
          <w:rFonts w:cs="Times New Roman"/>
          <w:b w:val="0"/>
          <w:bCs w:val="0"/>
          <w:sz w:val="24"/>
          <w:szCs w:val="24"/>
          <w:rtl/>
        </w:rPr>
      </w:pPr>
    </w:p>
    <w:p w:rsidR="0035357E" w:rsidRPr="0051198D" w:rsidRDefault="0035357E" w:rsidP="0035357E">
      <w:pPr>
        <w:spacing w:after="0"/>
        <w:rPr>
          <w:rtl/>
        </w:rPr>
      </w:pPr>
      <w:r w:rsidRPr="0051198D">
        <w:t xml:space="preserve">H. Douglas Brown, </w:t>
      </w:r>
      <w:r w:rsidRPr="0051198D">
        <w:rPr>
          <w:i/>
          <w:iCs/>
        </w:rPr>
        <w:t>Principles of Language Learning and Teaching</w:t>
      </w:r>
      <w:r w:rsidRPr="0051198D">
        <w:t>,(1994) p122.</w:t>
      </w:r>
    </w:p>
    <w:p w:rsidR="0035357E" w:rsidRPr="0051198D" w:rsidRDefault="0035357E" w:rsidP="0035357E">
      <w:pPr>
        <w:pStyle w:val="FootnoteText"/>
        <w:bidi w:val="0"/>
        <w:jc w:val="both"/>
        <w:rPr>
          <w:rFonts w:cs="Times New Roman"/>
          <w:b w:val="0"/>
          <w:bCs w:val="0"/>
          <w:sz w:val="24"/>
          <w:szCs w:val="24"/>
          <w:rtl/>
        </w:rPr>
      </w:pPr>
    </w:p>
    <w:p w:rsidR="0035357E" w:rsidRPr="0051198D" w:rsidRDefault="0035357E" w:rsidP="0035357E">
      <w:pPr>
        <w:pStyle w:val="FootnoteText"/>
        <w:bidi w:val="0"/>
        <w:jc w:val="both"/>
        <w:rPr>
          <w:sz w:val="24"/>
          <w:szCs w:val="24"/>
          <w:rtl/>
        </w:rPr>
      </w:pPr>
      <w:r w:rsidRPr="0051198D">
        <w:rPr>
          <w:rFonts w:cs="Times New Roman"/>
          <w:b w:val="0"/>
          <w:bCs w:val="0"/>
          <w:sz w:val="24"/>
          <w:szCs w:val="24"/>
        </w:rPr>
        <w:t>Ibrahim Sideh</w:t>
      </w:r>
      <w:r w:rsidRPr="0051198D">
        <w:rPr>
          <w:rFonts w:cs="Times New Roman"/>
          <w:b w:val="0"/>
          <w:bCs w:val="0"/>
          <w:i/>
          <w:iCs/>
          <w:sz w:val="24"/>
          <w:szCs w:val="24"/>
        </w:rPr>
        <w:t>, Language Learning Strategies of Arabic Major Students at Prince of Songkla University, Pattani Campus, Thailand</w:t>
      </w:r>
      <w:r w:rsidRPr="0051198D">
        <w:rPr>
          <w:rFonts w:cs="Times New Roman"/>
          <w:b w:val="0"/>
          <w:bCs w:val="0"/>
          <w:sz w:val="24"/>
          <w:szCs w:val="24"/>
        </w:rPr>
        <w:t>, (Dissertation of  the Degree of  Master, Institute of Education, International Islamic University Malaysia, 2013), p87.</w:t>
      </w:r>
    </w:p>
    <w:p w:rsidR="0035357E" w:rsidRPr="0051198D" w:rsidRDefault="0035357E" w:rsidP="0035357E">
      <w:pPr>
        <w:pStyle w:val="FootnoteText"/>
        <w:bidi w:val="0"/>
        <w:jc w:val="both"/>
        <w:rPr>
          <w:rFonts w:cs="Times New Roman"/>
          <w:b w:val="0"/>
          <w:bCs w:val="0"/>
          <w:sz w:val="24"/>
          <w:szCs w:val="24"/>
          <w:rtl/>
        </w:rPr>
      </w:pPr>
    </w:p>
    <w:p w:rsidR="0035357E" w:rsidRPr="0051198D" w:rsidRDefault="0035357E" w:rsidP="0035357E">
      <w:pPr>
        <w:spacing w:after="0" w:line="240" w:lineRule="auto"/>
        <w:jc w:val="both"/>
      </w:pPr>
      <w:r w:rsidRPr="0051198D">
        <w:t xml:space="preserve">J. Michael O’Malley and Anna Uhl Chamot, </w:t>
      </w:r>
      <w:r w:rsidRPr="0051198D">
        <w:rPr>
          <w:i/>
          <w:iCs/>
        </w:rPr>
        <w:t>Learning strategies in second language acquisition</w:t>
      </w:r>
      <w:r w:rsidRPr="0051198D">
        <w:t>, (New York : Cambridge University press, 1990), p1.</w:t>
      </w:r>
    </w:p>
    <w:p w:rsidR="0035357E" w:rsidRPr="0051198D" w:rsidRDefault="0035357E" w:rsidP="0035357E">
      <w:pPr>
        <w:pStyle w:val="FootnoteText"/>
        <w:bidi w:val="0"/>
        <w:jc w:val="both"/>
        <w:rPr>
          <w:rFonts w:cs="Times New Roman"/>
          <w:b w:val="0"/>
          <w:bCs w:val="0"/>
          <w:sz w:val="24"/>
          <w:szCs w:val="24"/>
          <w:rtl/>
          <w:lang w:val="ms-MY"/>
        </w:rPr>
      </w:pPr>
      <w:r w:rsidRPr="0051198D">
        <w:rPr>
          <w:rFonts w:cs="Times New Roman" w:hint="cs"/>
          <w:b w:val="0"/>
          <w:bCs w:val="0"/>
          <w:sz w:val="24"/>
          <w:szCs w:val="24"/>
          <w:rtl/>
          <w:lang w:val="ms-MY"/>
        </w:rPr>
        <w:t xml:space="preserve"> </w:t>
      </w:r>
    </w:p>
    <w:p w:rsidR="0035357E" w:rsidRPr="0051198D" w:rsidRDefault="0035357E" w:rsidP="0035357E">
      <w:pPr>
        <w:pStyle w:val="FootnoteText"/>
        <w:bidi w:val="0"/>
        <w:jc w:val="both"/>
        <w:rPr>
          <w:rFonts w:cs="Times New Roman"/>
          <w:b w:val="0"/>
          <w:bCs w:val="0"/>
          <w:sz w:val="24"/>
          <w:szCs w:val="24"/>
          <w:rtl/>
        </w:rPr>
      </w:pPr>
      <w:r w:rsidRPr="0051198D">
        <w:rPr>
          <w:rFonts w:eastAsia="Calibri" w:cs="Times New Roman"/>
          <w:b w:val="0"/>
          <w:bCs w:val="0"/>
          <w:sz w:val="24"/>
          <w:szCs w:val="24"/>
          <w:lang w:val="ms-MY"/>
        </w:rPr>
        <w:t xml:space="preserve">Kanyamon Inwang, </w:t>
      </w:r>
      <w:r w:rsidRPr="0051198D">
        <w:rPr>
          <w:rFonts w:eastAsia="Calibri" w:cs="Times New Roman"/>
          <w:b w:val="0"/>
          <w:bCs w:val="0"/>
          <w:i/>
          <w:iCs/>
          <w:sz w:val="24"/>
          <w:szCs w:val="24"/>
          <w:lang w:val="ms-MY"/>
        </w:rPr>
        <w:t>Research Methodology</w:t>
      </w:r>
      <w:r w:rsidRPr="0051198D">
        <w:rPr>
          <w:rFonts w:eastAsia="Calibri" w:cs="Times New Roman"/>
          <w:b w:val="0"/>
          <w:bCs w:val="0"/>
          <w:sz w:val="24"/>
          <w:szCs w:val="24"/>
          <w:lang w:val="ms-MY"/>
        </w:rPr>
        <w:t>, Phitsanulok University, (2012), p5</w:t>
      </w:r>
      <w:r w:rsidRPr="0051198D">
        <w:rPr>
          <w:rFonts w:cs="Times New Roman"/>
          <w:b w:val="0"/>
          <w:bCs w:val="0"/>
          <w:sz w:val="24"/>
          <w:szCs w:val="24"/>
        </w:rPr>
        <w:t>.</w:t>
      </w:r>
    </w:p>
    <w:p w:rsidR="0035357E" w:rsidRPr="0051198D" w:rsidRDefault="0035357E" w:rsidP="0035357E">
      <w:pPr>
        <w:pStyle w:val="FootnoteText"/>
        <w:bidi w:val="0"/>
        <w:jc w:val="both"/>
        <w:rPr>
          <w:rFonts w:cs="Times New Roman"/>
          <w:b w:val="0"/>
          <w:bCs w:val="0"/>
          <w:sz w:val="24"/>
          <w:szCs w:val="24"/>
          <w:rtl/>
        </w:rPr>
      </w:pPr>
    </w:p>
    <w:p w:rsidR="0035357E" w:rsidRPr="0051198D" w:rsidRDefault="0035357E" w:rsidP="0035357E">
      <w:pPr>
        <w:autoSpaceDE w:val="0"/>
        <w:autoSpaceDN w:val="0"/>
        <w:adjustRightInd w:val="0"/>
        <w:spacing w:after="0" w:line="240" w:lineRule="auto"/>
      </w:pPr>
      <w:r w:rsidRPr="0051198D">
        <w:t xml:space="preserve">Lee Kyung Ok, </w:t>
      </w:r>
      <w:r w:rsidRPr="0051198D">
        <w:rPr>
          <w:i/>
          <w:iCs/>
        </w:rPr>
        <w:t xml:space="preserve">The relationship of school year, sex and proficiency on the use of learning strategies in learn English of Korean junior high school students. </w:t>
      </w:r>
      <w:r w:rsidRPr="0051198D">
        <w:t>(from Asian EFL Journal,Retrieved November 10, 2005,).</w:t>
      </w:r>
    </w:p>
    <w:p w:rsidR="0035357E" w:rsidRPr="0051198D" w:rsidRDefault="0035357E" w:rsidP="0035357E">
      <w:pPr>
        <w:autoSpaceDE w:val="0"/>
        <w:autoSpaceDN w:val="0"/>
        <w:adjustRightInd w:val="0"/>
        <w:spacing w:after="0" w:line="240" w:lineRule="auto"/>
        <w:rPr>
          <w:i/>
          <w:iCs/>
          <w:rtl/>
          <w:lang w:val="en-US"/>
        </w:rPr>
      </w:pPr>
      <w:r w:rsidRPr="0051198D">
        <w:t>&lt;</w:t>
      </w:r>
      <w:hyperlink r:id="rId7" w:history="1">
        <w:r w:rsidRPr="0051198D">
          <w:rPr>
            <w:rStyle w:val="Hyperlink"/>
          </w:rPr>
          <w:t>http://www</w:t>
        </w:r>
      </w:hyperlink>
      <w:r w:rsidRPr="0051198D">
        <w:t>.asian-efl-journal.com/sept_o3_ok.php</w:t>
      </w:r>
      <w:r w:rsidRPr="0051198D">
        <w:rPr>
          <w:i/>
          <w:iCs/>
        </w:rPr>
        <w:t>, 200&gt;</w:t>
      </w:r>
    </w:p>
    <w:p w:rsidR="0035357E" w:rsidRPr="0051198D" w:rsidRDefault="0035357E" w:rsidP="0035357E">
      <w:pPr>
        <w:pStyle w:val="FootnoteText"/>
        <w:bidi w:val="0"/>
        <w:jc w:val="both"/>
        <w:rPr>
          <w:rFonts w:cs="Times New Roman"/>
          <w:b w:val="0"/>
          <w:bCs w:val="0"/>
          <w:sz w:val="24"/>
          <w:szCs w:val="24"/>
          <w:rtl/>
        </w:rPr>
      </w:pPr>
    </w:p>
    <w:p w:rsidR="0035357E" w:rsidRPr="0051198D" w:rsidRDefault="0035357E" w:rsidP="0035357E">
      <w:pPr>
        <w:pStyle w:val="FootnoteText"/>
        <w:bidi w:val="0"/>
        <w:rPr>
          <w:rFonts w:cs="Times New Roman"/>
          <w:b w:val="0"/>
          <w:bCs w:val="0"/>
          <w:sz w:val="24"/>
          <w:szCs w:val="24"/>
          <w:rtl/>
        </w:rPr>
      </w:pPr>
      <w:r w:rsidRPr="0051198D">
        <w:rPr>
          <w:rFonts w:cs="Times New Roman"/>
          <w:b w:val="0"/>
          <w:bCs w:val="0"/>
          <w:sz w:val="24"/>
          <w:szCs w:val="24"/>
        </w:rPr>
        <w:t xml:space="preserve">Murat Hismanoglu, </w:t>
      </w:r>
      <w:r w:rsidRPr="0051198D">
        <w:rPr>
          <w:rFonts w:cs="Times New Roman"/>
          <w:b w:val="0"/>
          <w:bCs w:val="0"/>
          <w:i/>
          <w:iCs/>
          <w:sz w:val="24"/>
          <w:szCs w:val="24"/>
        </w:rPr>
        <w:t>Language Learning Strategies in Foreign Language Learning and Teaching</w:t>
      </w:r>
      <w:r w:rsidRPr="0051198D">
        <w:rPr>
          <w:rFonts w:cs="Times New Roman"/>
          <w:b w:val="0"/>
          <w:bCs w:val="0"/>
          <w:sz w:val="24"/>
          <w:szCs w:val="24"/>
        </w:rPr>
        <w:t>, Hacettepe University (Ankara, Turkey), (The Internet TESL Journal, Vol. VI, No. 8, August 2000). &lt;http://iteslj.org/Articles/Hismanoglu-Strategies.html&gt;</w:t>
      </w:r>
    </w:p>
    <w:p w:rsidR="0035357E" w:rsidRPr="0051198D" w:rsidRDefault="0035357E" w:rsidP="0035357E">
      <w:pPr>
        <w:pStyle w:val="FootnoteText"/>
        <w:bidi w:val="0"/>
        <w:jc w:val="both"/>
        <w:rPr>
          <w:rFonts w:cs="Times New Roman"/>
          <w:b w:val="0"/>
          <w:bCs w:val="0"/>
          <w:sz w:val="24"/>
          <w:szCs w:val="24"/>
          <w:rtl/>
        </w:rPr>
      </w:pPr>
    </w:p>
    <w:p w:rsidR="0035357E" w:rsidRPr="0051198D" w:rsidRDefault="0035357E" w:rsidP="0035357E">
      <w:pPr>
        <w:pStyle w:val="FootnoteText"/>
        <w:bidi w:val="0"/>
        <w:jc w:val="both"/>
        <w:rPr>
          <w:b w:val="0"/>
          <w:bCs w:val="0"/>
          <w:sz w:val="24"/>
          <w:szCs w:val="24"/>
          <w:rtl/>
        </w:rPr>
      </w:pPr>
      <w:r w:rsidRPr="0051198D">
        <w:rPr>
          <w:b w:val="0"/>
          <w:bCs w:val="0"/>
          <w:sz w:val="24"/>
          <w:szCs w:val="24"/>
        </w:rPr>
        <w:t>Oxford, R. L,</w:t>
      </w:r>
      <w:r w:rsidRPr="0051198D">
        <w:rPr>
          <w:b w:val="0"/>
          <w:bCs w:val="0"/>
          <w:i/>
          <w:iCs/>
          <w:sz w:val="24"/>
          <w:szCs w:val="24"/>
        </w:rPr>
        <w:t xml:space="preserve"> Language Learning Strategies: What Every Teacher Should Know</w:t>
      </w:r>
      <w:r w:rsidRPr="0051198D">
        <w:rPr>
          <w:b w:val="0"/>
          <w:bCs w:val="0"/>
          <w:sz w:val="24"/>
          <w:szCs w:val="24"/>
        </w:rPr>
        <w:t>,(Boston: Heinle and Heinle, 1990),  p8.</w:t>
      </w:r>
    </w:p>
    <w:p w:rsidR="0035357E" w:rsidRPr="0051198D" w:rsidRDefault="0035357E" w:rsidP="0035357E">
      <w:pPr>
        <w:pStyle w:val="FootnoteText"/>
        <w:bidi w:val="0"/>
        <w:jc w:val="both"/>
        <w:rPr>
          <w:b w:val="0"/>
          <w:bCs w:val="0"/>
          <w:sz w:val="24"/>
          <w:szCs w:val="24"/>
          <w:rtl/>
        </w:rPr>
      </w:pPr>
    </w:p>
    <w:p w:rsidR="0035357E" w:rsidRPr="0051198D" w:rsidRDefault="0035357E" w:rsidP="0035357E">
      <w:pPr>
        <w:pStyle w:val="FootnoteText"/>
        <w:bidi w:val="0"/>
        <w:rPr>
          <w:b w:val="0"/>
          <w:bCs w:val="0"/>
          <w:sz w:val="24"/>
          <w:szCs w:val="24"/>
          <w:rtl/>
        </w:rPr>
      </w:pPr>
      <w:r w:rsidRPr="0051198D">
        <w:rPr>
          <w:b w:val="0"/>
          <w:bCs w:val="0"/>
          <w:sz w:val="24"/>
          <w:szCs w:val="24"/>
        </w:rPr>
        <w:t>Oxford, R. L., Research on second language</w:t>
      </w:r>
      <w:r w:rsidRPr="0051198D">
        <w:rPr>
          <w:rFonts w:hint="cs"/>
          <w:b w:val="0"/>
          <w:bCs w:val="0"/>
          <w:sz w:val="24"/>
          <w:szCs w:val="24"/>
          <w:rtl/>
        </w:rPr>
        <w:t xml:space="preserve"> </w:t>
      </w:r>
      <w:r w:rsidRPr="0051198D">
        <w:rPr>
          <w:b w:val="0"/>
          <w:bCs w:val="0"/>
          <w:sz w:val="24"/>
          <w:szCs w:val="24"/>
        </w:rPr>
        <w:t>learning strategies,(Annual Review of appliedlinguistic,1993), p175–187.</w:t>
      </w:r>
    </w:p>
    <w:p w:rsidR="0035357E" w:rsidRPr="0051198D" w:rsidRDefault="0035357E" w:rsidP="0035357E">
      <w:pPr>
        <w:pStyle w:val="FootnoteText"/>
        <w:bidi w:val="0"/>
        <w:jc w:val="both"/>
        <w:rPr>
          <w:rFonts w:cs="Times New Roman"/>
          <w:b w:val="0"/>
          <w:bCs w:val="0"/>
          <w:sz w:val="24"/>
          <w:szCs w:val="24"/>
          <w:rtl/>
        </w:rPr>
      </w:pPr>
    </w:p>
    <w:p w:rsidR="0035357E" w:rsidRPr="0051198D" w:rsidRDefault="0035357E" w:rsidP="0035357E">
      <w:pPr>
        <w:pStyle w:val="FootnoteText"/>
        <w:bidi w:val="0"/>
        <w:jc w:val="both"/>
        <w:rPr>
          <w:sz w:val="24"/>
          <w:szCs w:val="24"/>
          <w:rtl/>
        </w:rPr>
      </w:pPr>
      <w:r w:rsidRPr="0051198D">
        <w:rPr>
          <w:rFonts w:eastAsia="Calibri" w:cs="Times New Roman"/>
          <w:b w:val="0"/>
          <w:bCs w:val="0"/>
          <w:sz w:val="24"/>
          <w:szCs w:val="24"/>
          <w:lang w:val="ms-MY"/>
        </w:rPr>
        <w:t>Plaewpan Pringprom</w:t>
      </w:r>
      <w:r w:rsidRPr="0051198D">
        <w:rPr>
          <w:rFonts w:eastAsia="Calibri" w:cs="Times New Roman"/>
          <w:b w:val="0"/>
          <w:bCs w:val="0"/>
          <w:i/>
          <w:iCs/>
          <w:sz w:val="24"/>
          <w:szCs w:val="24"/>
          <w:lang w:val="ms-MY"/>
        </w:rPr>
        <w:t>, The Study of Language Learning Strategies Used by First-year and Second-year Students at Bangkok University</w:t>
      </w:r>
      <w:r w:rsidRPr="0051198D">
        <w:rPr>
          <w:rFonts w:eastAsia="Calibri" w:cs="Times New Roman"/>
          <w:b w:val="0"/>
          <w:bCs w:val="0"/>
          <w:sz w:val="24"/>
          <w:szCs w:val="24"/>
          <w:lang w:val="ms-MY"/>
        </w:rPr>
        <w:t>, (Education Studies of  Language Institute of Bangkok University, 2010).</w:t>
      </w:r>
      <w:r w:rsidRPr="0051198D">
        <w:rPr>
          <w:rFonts w:hint="cs"/>
          <w:sz w:val="24"/>
          <w:szCs w:val="24"/>
          <w:rtl/>
          <w:lang w:val="ms-MY"/>
        </w:rPr>
        <w:t xml:space="preserve"> </w:t>
      </w:r>
      <w:r w:rsidRPr="0051198D">
        <w:rPr>
          <w:sz w:val="24"/>
          <w:szCs w:val="24"/>
          <w:rtl/>
        </w:rPr>
        <w:t xml:space="preserve"> </w:t>
      </w:r>
    </w:p>
    <w:p w:rsidR="0035357E" w:rsidRPr="0051198D" w:rsidRDefault="0035357E" w:rsidP="0035357E">
      <w:pPr>
        <w:pStyle w:val="FootnoteText"/>
        <w:bidi w:val="0"/>
        <w:jc w:val="both"/>
        <w:rPr>
          <w:rFonts w:cs="Times New Roman"/>
          <w:b w:val="0"/>
          <w:bCs w:val="0"/>
          <w:sz w:val="24"/>
          <w:szCs w:val="24"/>
          <w:rtl/>
        </w:rPr>
      </w:pPr>
    </w:p>
    <w:p w:rsidR="0035357E" w:rsidRPr="0051198D" w:rsidRDefault="0035357E" w:rsidP="0035357E">
      <w:pPr>
        <w:autoSpaceDE w:val="0"/>
        <w:autoSpaceDN w:val="0"/>
        <w:adjustRightInd w:val="0"/>
        <w:spacing w:after="0" w:line="240" w:lineRule="auto"/>
        <w:rPr>
          <w:rtl/>
        </w:rPr>
      </w:pPr>
      <w:r w:rsidRPr="0051198D">
        <w:t xml:space="preserve">Rubin, J, </w:t>
      </w:r>
      <w:r w:rsidRPr="0051198D">
        <w:rPr>
          <w:i/>
          <w:iCs/>
        </w:rPr>
        <w:t>What the ‘good language learner’ can teach us</w:t>
      </w:r>
      <w:r w:rsidRPr="0051198D">
        <w:t>. (TESOL Quarlerly, vol. 9,1975), p143.</w:t>
      </w:r>
    </w:p>
    <w:p w:rsidR="0035357E" w:rsidRPr="0051198D" w:rsidRDefault="0035357E" w:rsidP="0035357E">
      <w:pPr>
        <w:autoSpaceDE w:val="0"/>
        <w:autoSpaceDN w:val="0"/>
        <w:adjustRightInd w:val="0"/>
        <w:spacing w:after="0" w:line="240" w:lineRule="auto"/>
        <w:rPr>
          <w:rtl/>
        </w:rPr>
      </w:pPr>
    </w:p>
    <w:p w:rsidR="0035357E" w:rsidRPr="0051198D" w:rsidRDefault="0035357E" w:rsidP="0035357E">
      <w:pPr>
        <w:pStyle w:val="FootnoteText"/>
        <w:bidi w:val="0"/>
        <w:rPr>
          <w:rFonts w:eastAsia="Calibri" w:cs="Times New Roman"/>
          <w:b w:val="0"/>
          <w:bCs w:val="0"/>
          <w:sz w:val="24"/>
          <w:szCs w:val="24"/>
          <w:rtl/>
          <w:lang w:val="ms-MY"/>
        </w:rPr>
      </w:pPr>
      <w:r w:rsidRPr="0051198D">
        <w:rPr>
          <w:rFonts w:eastAsia="Calibri" w:cs="Times New Roman"/>
          <w:b w:val="0"/>
          <w:bCs w:val="0"/>
          <w:sz w:val="24"/>
          <w:szCs w:val="24"/>
          <w:lang w:val="ms-MY"/>
        </w:rPr>
        <w:t>Suree Jongsataponsit,</w:t>
      </w:r>
      <w:r w:rsidRPr="0051198D">
        <w:rPr>
          <w:rFonts w:eastAsia="Calibri" w:cs="Times New Roman"/>
          <w:b w:val="0"/>
          <w:bCs w:val="0"/>
          <w:i/>
          <w:iCs/>
          <w:sz w:val="24"/>
          <w:szCs w:val="24"/>
          <w:lang w:val="ms-MY"/>
        </w:rPr>
        <w:t xml:space="preserve">  A study of the learning of English. Mathayomsuksa 5in the Schools under the Department of Education Bangkok</w:t>
      </w:r>
      <w:r w:rsidRPr="0051198D">
        <w:rPr>
          <w:rFonts w:eastAsia="Calibri" w:cs="Times New Roman"/>
          <w:b w:val="0"/>
          <w:bCs w:val="0"/>
          <w:sz w:val="24"/>
          <w:szCs w:val="24"/>
          <w:lang w:val="ms-MY"/>
        </w:rPr>
        <w:t>, (Dissertation of master of Education, Chulalongkorn University, 2013).</w:t>
      </w:r>
    </w:p>
    <w:p w:rsidR="0035357E" w:rsidRPr="0051198D" w:rsidRDefault="0035357E" w:rsidP="0035357E">
      <w:pPr>
        <w:pStyle w:val="FootnoteText"/>
        <w:bidi w:val="0"/>
        <w:rPr>
          <w:rFonts w:eastAsia="Calibri" w:cs="Times New Roman"/>
          <w:b w:val="0"/>
          <w:bCs w:val="0"/>
          <w:sz w:val="24"/>
          <w:szCs w:val="24"/>
          <w:rtl/>
          <w:lang w:val="ms-MY"/>
        </w:rPr>
      </w:pPr>
    </w:p>
    <w:p w:rsidR="0035357E" w:rsidRPr="0051198D" w:rsidRDefault="0035357E" w:rsidP="0035357E">
      <w:pPr>
        <w:pStyle w:val="FootnoteText"/>
        <w:bidi w:val="0"/>
        <w:rPr>
          <w:b w:val="0"/>
          <w:bCs w:val="0"/>
          <w:sz w:val="24"/>
          <w:szCs w:val="24"/>
          <w:lang w:val="ms-MY"/>
        </w:rPr>
      </w:pPr>
      <w:r w:rsidRPr="0051198D">
        <w:rPr>
          <w:rFonts w:eastAsia="Calibri" w:cs="Times New Roman"/>
          <w:b w:val="0"/>
          <w:bCs w:val="0"/>
          <w:sz w:val="24"/>
          <w:szCs w:val="24"/>
          <w:lang w:val="ms-MY"/>
        </w:rPr>
        <w:t xml:space="preserve">Teeraporn Plailek, </w:t>
      </w:r>
      <w:r w:rsidRPr="0051198D">
        <w:rPr>
          <w:rFonts w:eastAsia="Calibri" w:cs="Times New Roman"/>
          <w:b w:val="0"/>
          <w:bCs w:val="0"/>
          <w:i/>
          <w:iCs/>
          <w:sz w:val="24"/>
          <w:szCs w:val="24"/>
          <w:lang w:val="ms-MY"/>
        </w:rPr>
        <w:t xml:space="preserve">A study of English Learning Styles and English Learning Strategies of Second Year Students, Rajabhat Universities In Bangkok, </w:t>
      </w:r>
      <w:r w:rsidRPr="0051198D">
        <w:rPr>
          <w:rFonts w:eastAsia="Calibri" w:cs="Times New Roman"/>
          <w:b w:val="0"/>
          <w:bCs w:val="0"/>
          <w:sz w:val="24"/>
          <w:szCs w:val="24"/>
          <w:lang w:val="ms-MY"/>
        </w:rPr>
        <w:t>(the research of Rajabhat Universities</w:t>
      </w:r>
      <w:r w:rsidRPr="0051198D">
        <w:rPr>
          <w:b w:val="0"/>
          <w:bCs w:val="0"/>
          <w:sz w:val="24"/>
          <w:szCs w:val="24"/>
          <w:lang w:val="ms-MY"/>
        </w:rPr>
        <w:t>, 2012), p7.</w:t>
      </w:r>
    </w:p>
    <w:p w:rsidR="0035357E" w:rsidRPr="0051198D" w:rsidRDefault="0035357E" w:rsidP="0035357E">
      <w:pPr>
        <w:pStyle w:val="FootnoteText"/>
        <w:bidi w:val="0"/>
        <w:jc w:val="both"/>
        <w:rPr>
          <w:rFonts w:eastAsia="Calibri" w:cs="Times New Roman"/>
          <w:b w:val="0"/>
          <w:bCs w:val="0"/>
          <w:sz w:val="24"/>
          <w:szCs w:val="24"/>
          <w:rtl/>
          <w:lang w:val="ms-MY"/>
        </w:rPr>
      </w:pPr>
    </w:p>
    <w:p w:rsidR="0035357E" w:rsidRPr="0051198D" w:rsidRDefault="0035357E" w:rsidP="0035357E">
      <w:pPr>
        <w:pStyle w:val="FootnoteText"/>
        <w:bidi w:val="0"/>
        <w:rPr>
          <w:b w:val="0"/>
          <w:bCs w:val="0"/>
          <w:sz w:val="24"/>
          <w:szCs w:val="24"/>
        </w:rPr>
      </w:pPr>
      <w:r w:rsidRPr="0051198D">
        <w:rPr>
          <w:b w:val="0"/>
          <w:bCs w:val="0"/>
          <w:sz w:val="24"/>
          <w:szCs w:val="24"/>
        </w:rPr>
        <w:t>The Curriculum and Courses Offered-Revised curriculum 2011-2010 , (College of Islamic studies, Prince of Songkla University, Pattani campus, 2015).</w:t>
      </w:r>
    </w:p>
    <w:p w:rsidR="0035357E" w:rsidRPr="0051198D" w:rsidRDefault="0035357E" w:rsidP="0035357E">
      <w:pPr>
        <w:pStyle w:val="FootnoteText"/>
        <w:bidi w:val="0"/>
        <w:rPr>
          <w:b w:val="0"/>
          <w:bCs w:val="0"/>
          <w:sz w:val="24"/>
          <w:szCs w:val="24"/>
          <w:rtl/>
        </w:rPr>
      </w:pPr>
    </w:p>
    <w:p w:rsidR="0035357E" w:rsidRPr="0051198D" w:rsidRDefault="0035357E" w:rsidP="0035357E">
      <w:pPr>
        <w:pStyle w:val="FootnoteText"/>
        <w:bidi w:val="0"/>
        <w:rPr>
          <w:b w:val="0"/>
          <w:bCs w:val="0"/>
          <w:sz w:val="24"/>
          <w:szCs w:val="24"/>
        </w:rPr>
      </w:pPr>
      <w:r w:rsidRPr="0051198D">
        <w:rPr>
          <w:b w:val="0"/>
          <w:bCs w:val="0"/>
          <w:sz w:val="24"/>
          <w:szCs w:val="24"/>
        </w:rPr>
        <w:t>The History of  College of Islamic studies, Prince of Songkla University, Pattani campus, (2015).</w:t>
      </w:r>
      <w:r w:rsidRPr="0051198D">
        <w:rPr>
          <w:b w:val="0"/>
          <w:bCs w:val="0"/>
          <w:sz w:val="24"/>
          <w:szCs w:val="24"/>
          <w:rtl/>
        </w:rPr>
        <w:t xml:space="preserve"> </w:t>
      </w:r>
    </w:p>
    <w:p w:rsidR="0035357E" w:rsidRPr="0051198D" w:rsidRDefault="0035357E" w:rsidP="0035357E">
      <w:pPr>
        <w:pStyle w:val="FootnoteText"/>
        <w:bidi w:val="0"/>
        <w:rPr>
          <w:b w:val="0"/>
          <w:bCs w:val="0"/>
          <w:sz w:val="24"/>
          <w:szCs w:val="24"/>
        </w:rPr>
      </w:pPr>
      <w:r w:rsidRPr="0051198D">
        <w:rPr>
          <w:b w:val="0"/>
          <w:bCs w:val="0"/>
          <w:sz w:val="24"/>
          <w:szCs w:val="24"/>
        </w:rPr>
        <w:t>&lt;http://www.cis.psu.ac.th/main/index.php?option=com_content&amp;view=article&amp;id=110&amp;Itemid=998&gt;</w:t>
      </w:r>
    </w:p>
    <w:p w:rsidR="0035357E" w:rsidRPr="0051198D" w:rsidRDefault="0035357E" w:rsidP="0035357E">
      <w:pPr>
        <w:pStyle w:val="FootnoteText"/>
        <w:bidi w:val="0"/>
        <w:jc w:val="both"/>
        <w:rPr>
          <w:rFonts w:eastAsia="Calibri" w:cs="Times New Roman"/>
          <w:b w:val="0"/>
          <w:bCs w:val="0"/>
          <w:sz w:val="24"/>
          <w:szCs w:val="24"/>
          <w:rtl/>
        </w:rPr>
      </w:pPr>
    </w:p>
    <w:p w:rsidR="0035357E" w:rsidRPr="0051198D" w:rsidRDefault="0035357E" w:rsidP="0035357E">
      <w:pPr>
        <w:pStyle w:val="FootnoteText"/>
        <w:bidi w:val="0"/>
        <w:jc w:val="both"/>
        <w:rPr>
          <w:rFonts w:eastAsia="Calibri" w:cs="Times New Roman"/>
          <w:b w:val="0"/>
          <w:bCs w:val="0"/>
          <w:sz w:val="24"/>
          <w:szCs w:val="24"/>
          <w:rtl/>
          <w:lang w:val="ms-MY"/>
        </w:rPr>
      </w:pPr>
      <w:r w:rsidRPr="0051198D">
        <w:rPr>
          <w:rFonts w:eastAsia="Calibri" w:cs="Times New Roman"/>
          <w:b w:val="0"/>
          <w:bCs w:val="0"/>
          <w:sz w:val="24"/>
          <w:szCs w:val="24"/>
          <w:lang w:val="ms-MY"/>
        </w:rPr>
        <w:t xml:space="preserve">Willing Ken, </w:t>
      </w:r>
      <w:r w:rsidRPr="0051198D">
        <w:rPr>
          <w:rFonts w:eastAsia="Calibri" w:cs="Times New Roman"/>
          <w:b w:val="0"/>
          <w:bCs w:val="0"/>
          <w:i/>
          <w:iCs/>
          <w:sz w:val="24"/>
          <w:szCs w:val="24"/>
          <w:lang w:val="ms-MY"/>
        </w:rPr>
        <w:t>Teaching How to Learn : Learning Strategies in ESL</w:t>
      </w:r>
      <w:r w:rsidRPr="0051198D">
        <w:rPr>
          <w:rFonts w:eastAsia="Calibri" w:cs="Times New Roman"/>
          <w:b w:val="0"/>
          <w:bCs w:val="0"/>
          <w:sz w:val="24"/>
          <w:szCs w:val="24"/>
          <w:lang w:val="ms-MY"/>
        </w:rPr>
        <w:t>. Sydne, (National Centre for English Language Teaching and Research,1989), p1.</w:t>
      </w:r>
    </w:p>
    <w:p w:rsidR="0035357E" w:rsidRPr="0035357E" w:rsidRDefault="0035357E" w:rsidP="0035357E">
      <w:pPr>
        <w:pStyle w:val="FootnoteText"/>
        <w:bidi w:val="0"/>
        <w:jc w:val="both"/>
        <w:rPr>
          <w:rFonts w:cs="Times New Roman"/>
          <w:b w:val="0"/>
          <w:bCs w:val="0"/>
        </w:rPr>
      </w:pPr>
    </w:p>
    <w:sectPr w:rsidR="0035357E" w:rsidRPr="003535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8EB" w:rsidRDefault="009328EB" w:rsidP="00E54B01">
      <w:pPr>
        <w:spacing w:after="0" w:line="240" w:lineRule="auto"/>
      </w:pPr>
      <w:r>
        <w:separator/>
      </w:r>
    </w:p>
  </w:endnote>
  <w:endnote w:type="continuationSeparator" w:id="0">
    <w:p w:rsidR="009328EB" w:rsidRDefault="009328EB" w:rsidP="00E54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altName w:val="Microsoft Sans Serif"/>
    <w:panose1 w:val="020B0304020202020204"/>
    <w:charset w:val="00"/>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8EB" w:rsidRDefault="009328EB" w:rsidP="00E54B01">
      <w:pPr>
        <w:spacing w:after="0" w:line="240" w:lineRule="auto"/>
      </w:pPr>
      <w:r>
        <w:separator/>
      </w:r>
    </w:p>
  </w:footnote>
  <w:footnote w:type="continuationSeparator" w:id="0">
    <w:p w:rsidR="009328EB" w:rsidRDefault="009328EB" w:rsidP="00E54B01">
      <w:pPr>
        <w:spacing w:after="0" w:line="240" w:lineRule="auto"/>
      </w:pPr>
      <w:r>
        <w:continuationSeparator/>
      </w:r>
    </w:p>
  </w:footnote>
  <w:footnote w:id="1">
    <w:p w:rsidR="006B4175" w:rsidRPr="00893780" w:rsidRDefault="006B4175" w:rsidP="00E54B01">
      <w:pPr>
        <w:pStyle w:val="FootnoteText"/>
        <w:bidi w:val="0"/>
        <w:jc w:val="both"/>
        <w:rPr>
          <w:rFonts w:cs="Times New Roman"/>
          <w:b w:val="0"/>
          <w:bCs w:val="0"/>
        </w:rPr>
      </w:pPr>
      <w:r w:rsidRPr="00893780">
        <w:rPr>
          <w:rStyle w:val="FootnoteReference"/>
          <w:rFonts w:eastAsia="Calibri"/>
          <w:b w:val="0"/>
          <w:bCs w:val="0"/>
        </w:rPr>
        <w:footnoteRef/>
      </w:r>
      <w:r w:rsidRPr="00893780">
        <w:rPr>
          <w:rFonts w:cs="Times New Roman"/>
          <w:b w:val="0"/>
          <w:bCs w:val="0"/>
          <w:rtl/>
          <w:cs/>
        </w:rPr>
        <w:t xml:space="preserve"> </w:t>
      </w:r>
      <w:r w:rsidRPr="00893780">
        <w:rPr>
          <w:rFonts w:cs="Times New Roman"/>
          <w:b w:val="0"/>
          <w:bCs w:val="0"/>
        </w:rPr>
        <w:t>Bremer, S,</w:t>
      </w:r>
      <w:r w:rsidRPr="00893780">
        <w:rPr>
          <w:rFonts w:cs="Times New Roman"/>
          <w:b w:val="0"/>
          <w:bCs w:val="0"/>
          <w:rtl/>
          <w:cs/>
        </w:rPr>
        <w:t xml:space="preserve"> </w:t>
      </w:r>
      <w:r w:rsidRPr="00893780">
        <w:rPr>
          <w:rFonts w:cs="Times New Roman"/>
          <w:b w:val="0"/>
          <w:bCs w:val="0"/>
          <w:i/>
          <w:iCs/>
        </w:rPr>
        <w:t>Language Learning Strategies and Language Proficiency: Investigating the Relationship in Hong Kong</w:t>
      </w:r>
      <w:r w:rsidRPr="00893780">
        <w:rPr>
          <w:rFonts w:cs="Times New Roman"/>
          <w:b w:val="0"/>
          <w:bCs w:val="0"/>
        </w:rPr>
        <w:t>,</w:t>
      </w:r>
      <w:r>
        <w:rPr>
          <w:rFonts w:cs="Times New Roman"/>
          <w:b w:val="0"/>
          <w:bCs w:val="0"/>
        </w:rPr>
        <w:t>(</w:t>
      </w:r>
      <w:r w:rsidRPr="00893780">
        <w:rPr>
          <w:rFonts w:cs="Times New Roman"/>
          <w:b w:val="0"/>
          <w:bCs w:val="0"/>
        </w:rPr>
        <w:t xml:space="preserve"> Asian Pacific Journal of Language in Education, 1999</w:t>
      </w:r>
      <w:r>
        <w:rPr>
          <w:rFonts w:cs="Times New Roman"/>
          <w:b w:val="0"/>
          <w:bCs w:val="0"/>
        </w:rPr>
        <w:t>) ,p2.</w:t>
      </w:r>
    </w:p>
  </w:footnote>
  <w:footnote w:id="2">
    <w:p w:rsidR="006B4175" w:rsidRPr="007D6444" w:rsidRDefault="006B4175" w:rsidP="00E54B01">
      <w:pPr>
        <w:bidi/>
        <w:spacing w:after="0"/>
        <w:jc w:val="both"/>
        <w:rPr>
          <w:rFonts w:ascii="Traditional Arabic" w:hAnsi="Traditional Arabic" w:cs="Arial"/>
          <w:sz w:val="28"/>
          <w:szCs w:val="28"/>
          <w:rtl/>
        </w:rPr>
      </w:pPr>
      <w:r w:rsidRPr="007D6444">
        <w:rPr>
          <w:rStyle w:val="FootnoteReference"/>
          <w:sz w:val="28"/>
          <w:szCs w:val="28"/>
        </w:rPr>
        <w:footnoteRef/>
      </w:r>
      <w:r w:rsidRPr="005A3C85">
        <w:rPr>
          <w:rFonts w:ascii="Traditional Arabic" w:hAnsi="Traditional Arabic" w:cs="Traditional Arabic"/>
          <w:sz w:val="28"/>
          <w:szCs w:val="28"/>
          <w:rtl/>
        </w:rPr>
        <w:t>نونج</w:t>
      </w:r>
      <w:r w:rsidRPr="005A3C85">
        <w:rPr>
          <w:rFonts w:ascii="Traditional Arabic" w:hAnsi="Traditional Arabic" w:cs="Traditional Arabic"/>
          <w:sz w:val="28"/>
          <w:szCs w:val="28"/>
          <w:rtl/>
          <w:cs/>
        </w:rPr>
        <w:t xml:space="preserve"> </w:t>
      </w:r>
      <w:r w:rsidRPr="005A3C85">
        <w:rPr>
          <w:rFonts w:ascii="Traditional Arabic" w:hAnsi="Traditional Arabic" w:cs="Traditional Arabic"/>
          <w:sz w:val="28"/>
          <w:szCs w:val="28"/>
          <w:rtl/>
        </w:rPr>
        <w:t>لكسنأ</w:t>
      </w:r>
      <w:r w:rsidRPr="005A3C85">
        <w:rPr>
          <w:rFonts w:ascii="Traditional Arabic" w:hAnsi="Traditional Arabic" w:cs="Traditional Arabic"/>
          <w:sz w:val="28"/>
          <w:szCs w:val="28"/>
          <w:rtl/>
          <w:cs/>
        </w:rPr>
        <w:t xml:space="preserve"> </w:t>
      </w:r>
      <w:r w:rsidRPr="005A3C85">
        <w:rPr>
          <w:rFonts w:ascii="Traditional Arabic" w:hAnsi="Traditional Arabic" w:cs="Traditional Arabic"/>
          <w:sz w:val="28"/>
          <w:szCs w:val="28"/>
          <w:rtl/>
        </w:rPr>
        <w:t>كاما،</w:t>
      </w:r>
      <w:r w:rsidRPr="005A3C85">
        <w:rPr>
          <w:rFonts w:ascii="Traditional Arabic" w:hAnsi="Traditional Arabic" w:cs="Traditional Arabic"/>
          <w:sz w:val="28"/>
          <w:szCs w:val="28"/>
          <w:rtl/>
          <w:cs/>
        </w:rPr>
        <w:t xml:space="preserve"> </w:t>
      </w:r>
      <w:r w:rsidRPr="005A3C85">
        <w:rPr>
          <w:rFonts w:ascii="Traditional Arabic" w:hAnsi="Traditional Arabic" w:cs="Traditional Arabic"/>
          <w:b/>
          <w:bCs/>
          <w:sz w:val="28"/>
          <w:szCs w:val="28"/>
          <w:rtl/>
        </w:rPr>
        <w:t>استراتيجيات</w:t>
      </w:r>
      <w:r w:rsidRPr="005A3C85">
        <w:rPr>
          <w:rFonts w:ascii="Traditional Arabic" w:hAnsi="Traditional Arabic" w:cs="Traditional Arabic"/>
          <w:b/>
          <w:bCs/>
          <w:sz w:val="28"/>
          <w:szCs w:val="28"/>
          <w:rtl/>
          <w:cs/>
        </w:rPr>
        <w:t xml:space="preserve"> </w:t>
      </w:r>
      <w:r w:rsidRPr="005A3C85">
        <w:rPr>
          <w:rFonts w:ascii="Traditional Arabic" w:hAnsi="Traditional Arabic" w:cs="Traditional Arabic"/>
          <w:b/>
          <w:bCs/>
          <w:sz w:val="28"/>
          <w:szCs w:val="28"/>
          <w:rtl/>
        </w:rPr>
        <w:t>تعلّم</w:t>
      </w:r>
      <w:r w:rsidRPr="005A3C85">
        <w:rPr>
          <w:rFonts w:ascii="Traditional Arabic" w:hAnsi="Traditional Arabic" w:cs="Traditional Arabic"/>
          <w:b/>
          <w:bCs/>
          <w:sz w:val="28"/>
          <w:szCs w:val="28"/>
          <w:rtl/>
          <w:cs/>
        </w:rPr>
        <w:t xml:space="preserve"> </w:t>
      </w:r>
      <w:r w:rsidRPr="005A3C85">
        <w:rPr>
          <w:rFonts w:ascii="Traditional Arabic" w:hAnsi="Traditional Arabic" w:cs="Traditional Arabic"/>
          <w:b/>
          <w:bCs/>
          <w:sz w:val="28"/>
          <w:szCs w:val="28"/>
          <w:rtl/>
        </w:rPr>
        <w:t>اللغة</w:t>
      </w:r>
      <w:r w:rsidRPr="005A3C85">
        <w:rPr>
          <w:rFonts w:ascii="Traditional Arabic" w:hAnsi="Traditional Arabic" w:cs="Traditional Arabic"/>
          <w:b/>
          <w:bCs/>
          <w:sz w:val="28"/>
          <w:szCs w:val="28"/>
          <w:rtl/>
          <w:cs/>
        </w:rPr>
        <w:t xml:space="preserve"> </w:t>
      </w:r>
      <w:r w:rsidRPr="005A3C85">
        <w:rPr>
          <w:rFonts w:ascii="Traditional Arabic" w:hAnsi="Traditional Arabic" w:cs="Traditional Arabic"/>
          <w:b/>
          <w:bCs/>
          <w:sz w:val="28"/>
          <w:szCs w:val="28"/>
          <w:rtl/>
        </w:rPr>
        <w:t>العربية</w:t>
      </w:r>
      <w:r w:rsidRPr="005A3C85">
        <w:rPr>
          <w:rFonts w:ascii="Traditional Arabic" w:hAnsi="Traditional Arabic" w:cs="Traditional Arabic"/>
          <w:b/>
          <w:bCs/>
          <w:sz w:val="28"/>
          <w:szCs w:val="28"/>
          <w:rtl/>
          <w:cs/>
        </w:rPr>
        <w:t xml:space="preserve"> </w:t>
      </w:r>
      <w:r w:rsidRPr="005A3C85">
        <w:rPr>
          <w:rFonts w:ascii="Traditional Arabic" w:hAnsi="Traditional Arabic" w:cs="Traditional Arabic"/>
          <w:b/>
          <w:bCs/>
          <w:sz w:val="28"/>
          <w:szCs w:val="28"/>
          <w:rtl/>
        </w:rPr>
        <w:t>بوصفها</w:t>
      </w:r>
      <w:r w:rsidRPr="005A3C85">
        <w:rPr>
          <w:rFonts w:ascii="Traditional Arabic" w:hAnsi="Traditional Arabic" w:cs="Traditional Arabic"/>
          <w:b/>
          <w:bCs/>
          <w:sz w:val="28"/>
          <w:szCs w:val="28"/>
          <w:rtl/>
          <w:cs/>
        </w:rPr>
        <w:t xml:space="preserve"> </w:t>
      </w:r>
      <w:r w:rsidRPr="005A3C85">
        <w:rPr>
          <w:rFonts w:ascii="Traditional Arabic" w:hAnsi="Traditional Arabic" w:cs="Traditional Arabic"/>
          <w:b/>
          <w:bCs/>
          <w:sz w:val="28"/>
          <w:szCs w:val="28"/>
          <w:rtl/>
        </w:rPr>
        <w:t>لغة</w:t>
      </w:r>
      <w:r w:rsidRPr="005A3C85">
        <w:rPr>
          <w:rFonts w:ascii="Traditional Arabic" w:hAnsi="Traditional Arabic" w:cs="Traditional Arabic"/>
          <w:b/>
          <w:bCs/>
          <w:sz w:val="28"/>
          <w:szCs w:val="28"/>
          <w:rtl/>
          <w:cs/>
        </w:rPr>
        <w:t xml:space="preserve"> </w:t>
      </w:r>
      <w:r w:rsidRPr="005A3C85">
        <w:rPr>
          <w:rFonts w:ascii="Traditional Arabic" w:hAnsi="Traditional Arabic" w:cs="Traditional Arabic"/>
          <w:b/>
          <w:bCs/>
          <w:sz w:val="28"/>
          <w:szCs w:val="28"/>
          <w:rtl/>
        </w:rPr>
        <w:t>ثانية</w:t>
      </w:r>
      <w:r w:rsidRPr="005A3C85">
        <w:rPr>
          <w:rFonts w:ascii="Traditional Arabic" w:hAnsi="Traditional Arabic" w:cs="Traditional Arabic"/>
          <w:b/>
          <w:bCs/>
          <w:sz w:val="28"/>
          <w:szCs w:val="28"/>
          <w:rtl/>
          <w:cs/>
        </w:rPr>
        <w:t xml:space="preserve"> </w:t>
      </w:r>
      <w:r w:rsidRPr="005A3C85">
        <w:rPr>
          <w:rFonts w:ascii="Traditional Arabic" w:hAnsi="Traditional Arabic" w:cs="Traditional Arabic"/>
          <w:b/>
          <w:bCs/>
          <w:sz w:val="28"/>
          <w:szCs w:val="28"/>
          <w:rtl/>
        </w:rPr>
        <w:t>في</w:t>
      </w:r>
      <w:r w:rsidRPr="005A3C85">
        <w:rPr>
          <w:rFonts w:ascii="Traditional Arabic" w:hAnsi="Traditional Arabic" w:cs="Traditional Arabic"/>
          <w:b/>
          <w:bCs/>
          <w:sz w:val="28"/>
          <w:szCs w:val="28"/>
          <w:rtl/>
          <w:cs/>
        </w:rPr>
        <w:t xml:space="preserve"> </w:t>
      </w:r>
      <w:r w:rsidRPr="005A3C85">
        <w:rPr>
          <w:rFonts w:ascii="Traditional Arabic" w:hAnsi="Traditional Arabic" w:cs="Traditional Arabic"/>
          <w:b/>
          <w:bCs/>
          <w:sz w:val="28"/>
          <w:szCs w:val="28"/>
          <w:rtl/>
        </w:rPr>
        <w:t>الجامعة</w:t>
      </w:r>
      <w:r w:rsidRPr="005A3C85">
        <w:rPr>
          <w:rFonts w:ascii="Traditional Arabic" w:hAnsi="Traditional Arabic" w:cs="Traditional Arabic"/>
          <w:b/>
          <w:bCs/>
          <w:sz w:val="28"/>
          <w:szCs w:val="28"/>
          <w:rtl/>
          <w:cs/>
        </w:rPr>
        <w:t xml:space="preserve"> </w:t>
      </w:r>
      <w:r w:rsidRPr="005A3C85">
        <w:rPr>
          <w:rFonts w:ascii="Traditional Arabic" w:hAnsi="Traditional Arabic" w:cs="Traditional Arabic"/>
          <w:b/>
          <w:bCs/>
          <w:sz w:val="28"/>
          <w:szCs w:val="28"/>
          <w:rtl/>
        </w:rPr>
        <w:t>الإسلامية</w:t>
      </w:r>
      <w:r w:rsidRPr="005A3C85">
        <w:rPr>
          <w:rFonts w:ascii="Traditional Arabic" w:hAnsi="Traditional Arabic" w:cs="Traditional Arabic"/>
          <w:b/>
          <w:bCs/>
          <w:sz w:val="28"/>
          <w:szCs w:val="28"/>
          <w:rtl/>
          <w:cs/>
        </w:rPr>
        <w:t xml:space="preserve"> </w:t>
      </w:r>
      <w:r w:rsidRPr="005A3C85">
        <w:rPr>
          <w:rFonts w:ascii="Traditional Arabic" w:hAnsi="Traditional Arabic" w:cs="Traditional Arabic"/>
          <w:b/>
          <w:bCs/>
          <w:sz w:val="28"/>
          <w:szCs w:val="28"/>
          <w:rtl/>
        </w:rPr>
        <w:t>العالمية</w:t>
      </w:r>
      <w:r w:rsidRPr="005A3C85">
        <w:rPr>
          <w:rFonts w:ascii="Traditional Arabic" w:hAnsi="Traditional Arabic" w:cs="Traditional Arabic"/>
          <w:b/>
          <w:bCs/>
          <w:sz w:val="28"/>
          <w:szCs w:val="28"/>
          <w:rtl/>
          <w:cs/>
        </w:rPr>
        <w:t xml:space="preserve"> </w:t>
      </w:r>
      <w:r w:rsidRPr="005A3C85">
        <w:rPr>
          <w:rFonts w:ascii="Traditional Arabic" w:hAnsi="Traditional Arabic" w:cs="Traditional Arabic"/>
          <w:b/>
          <w:bCs/>
          <w:sz w:val="28"/>
          <w:szCs w:val="28"/>
          <w:rtl/>
        </w:rPr>
        <w:t>في</w:t>
      </w:r>
      <w:r w:rsidRPr="005A3C85">
        <w:rPr>
          <w:rFonts w:ascii="Traditional Arabic" w:hAnsi="Traditional Arabic" w:cs="Traditional Arabic"/>
          <w:b/>
          <w:bCs/>
          <w:sz w:val="28"/>
          <w:szCs w:val="28"/>
          <w:rtl/>
          <w:cs/>
        </w:rPr>
        <w:t xml:space="preserve"> </w:t>
      </w:r>
      <w:r w:rsidRPr="005A3C85">
        <w:rPr>
          <w:rFonts w:ascii="Traditional Arabic" w:hAnsi="Traditional Arabic" w:cs="Traditional Arabic"/>
          <w:b/>
          <w:bCs/>
          <w:sz w:val="28"/>
          <w:szCs w:val="28"/>
          <w:rtl/>
        </w:rPr>
        <w:t>ماليزيا</w:t>
      </w:r>
      <w:r w:rsidRPr="005A3C85">
        <w:rPr>
          <w:rFonts w:ascii="Traditional Arabic" w:hAnsi="Traditional Arabic" w:cs="Traditional Arabic"/>
          <w:sz w:val="28"/>
          <w:szCs w:val="28"/>
          <w:rtl/>
        </w:rPr>
        <w:t>،</w:t>
      </w:r>
      <w:r w:rsidRPr="005A3C85">
        <w:rPr>
          <w:rFonts w:ascii="Traditional Arabic" w:hAnsi="Traditional Arabic" w:cs="Traditional Arabic"/>
          <w:sz w:val="28"/>
          <w:szCs w:val="28"/>
          <w:rtl/>
          <w:cs/>
        </w:rPr>
        <w:t xml:space="preserve"> (</w:t>
      </w:r>
      <w:r w:rsidRPr="005A3C85">
        <w:rPr>
          <w:rFonts w:ascii="Traditional Arabic" w:hAnsi="Traditional Arabic" w:cs="Traditional Arabic"/>
          <w:sz w:val="28"/>
          <w:szCs w:val="28"/>
          <w:rtl/>
        </w:rPr>
        <w:t>الندوة</w:t>
      </w:r>
      <w:r w:rsidRPr="005A3C85">
        <w:rPr>
          <w:rFonts w:ascii="Traditional Arabic" w:hAnsi="Traditional Arabic" w:cs="Traditional Arabic"/>
          <w:sz w:val="28"/>
          <w:szCs w:val="28"/>
          <w:rtl/>
          <w:cs/>
        </w:rPr>
        <w:t xml:space="preserve"> </w:t>
      </w:r>
      <w:r w:rsidRPr="005A3C85">
        <w:rPr>
          <w:rFonts w:ascii="Traditional Arabic" w:hAnsi="Traditional Arabic" w:cs="Traditional Arabic"/>
          <w:sz w:val="28"/>
          <w:szCs w:val="28"/>
          <w:rtl/>
        </w:rPr>
        <w:t>الوطنية</w:t>
      </w:r>
      <w:r w:rsidRPr="005A3C85">
        <w:rPr>
          <w:rFonts w:ascii="Traditional Arabic" w:hAnsi="Traditional Arabic" w:cs="Traditional Arabic"/>
          <w:sz w:val="28"/>
          <w:szCs w:val="28"/>
          <w:rtl/>
          <w:cs/>
        </w:rPr>
        <w:t xml:space="preserve"> </w:t>
      </w:r>
      <w:r w:rsidRPr="005A3C85">
        <w:rPr>
          <w:rFonts w:ascii="Traditional Arabic" w:hAnsi="Traditional Arabic" w:cs="Traditional Arabic"/>
          <w:sz w:val="28"/>
          <w:szCs w:val="28"/>
          <w:rtl/>
        </w:rPr>
        <w:t>لتعليم</w:t>
      </w:r>
      <w:r w:rsidRPr="005A3C85">
        <w:rPr>
          <w:rFonts w:ascii="Traditional Arabic" w:hAnsi="Traditional Arabic" w:cs="Traditional Arabic"/>
          <w:sz w:val="28"/>
          <w:szCs w:val="28"/>
          <w:rtl/>
          <w:cs/>
        </w:rPr>
        <w:t xml:space="preserve"> </w:t>
      </w:r>
      <w:r w:rsidRPr="005A3C85">
        <w:rPr>
          <w:rFonts w:ascii="Traditional Arabic" w:hAnsi="Traditional Arabic" w:cs="Traditional Arabic"/>
          <w:sz w:val="28"/>
          <w:szCs w:val="28"/>
          <w:rtl/>
        </w:rPr>
        <w:t>اللغة</w:t>
      </w:r>
      <w:r w:rsidRPr="005A3C85">
        <w:rPr>
          <w:rFonts w:ascii="Traditional Arabic" w:hAnsi="Traditional Arabic" w:cs="Traditional Arabic"/>
          <w:sz w:val="28"/>
          <w:szCs w:val="28"/>
          <w:rtl/>
          <w:cs/>
        </w:rPr>
        <w:t xml:space="preserve"> </w:t>
      </w:r>
      <w:r w:rsidRPr="005A3C85">
        <w:rPr>
          <w:rFonts w:ascii="Traditional Arabic" w:hAnsi="Traditional Arabic" w:cs="Traditional Arabic"/>
          <w:sz w:val="28"/>
          <w:szCs w:val="28"/>
          <w:rtl/>
        </w:rPr>
        <w:t>العربية،</w:t>
      </w:r>
      <w:r w:rsidRPr="005A3C85">
        <w:rPr>
          <w:rFonts w:ascii="Traditional Arabic" w:hAnsi="Traditional Arabic" w:cs="Traditional Arabic"/>
          <w:sz w:val="28"/>
          <w:szCs w:val="28"/>
          <w:rtl/>
          <w:cs/>
        </w:rPr>
        <w:t xml:space="preserve"> </w:t>
      </w:r>
      <w:r w:rsidRPr="005A3C85">
        <w:rPr>
          <w:rFonts w:ascii="Traditional Arabic" w:hAnsi="Traditional Arabic" w:cs="Traditional Arabic"/>
          <w:sz w:val="28"/>
          <w:szCs w:val="28"/>
          <w:rtl/>
        </w:rPr>
        <w:t>الجامعة</w:t>
      </w:r>
      <w:r w:rsidRPr="005A3C85">
        <w:rPr>
          <w:rFonts w:ascii="Traditional Arabic" w:hAnsi="Traditional Arabic" w:cs="Traditional Arabic"/>
          <w:sz w:val="28"/>
          <w:szCs w:val="28"/>
          <w:rtl/>
          <w:cs/>
        </w:rPr>
        <w:t xml:space="preserve"> </w:t>
      </w:r>
      <w:r w:rsidRPr="005A3C85">
        <w:rPr>
          <w:rFonts w:ascii="Traditional Arabic" w:hAnsi="Traditional Arabic" w:cs="Traditional Arabic"/>
          <w:sz w:val="28"/>
          <w:szCs w:val="28"/>
          <w:rtl/>
        </w:rPr>
        <w:t>الإسلامية</w:t>
      </w:r>
      <w:r w:rsidRPr="005A3C85">
        <w:rPr>
          <w:rFonts w:ascii="Traditional Arabic" w:hAnsi="Traditional Arabic" w:cs="Traditional Arabic"/>
          <w:sz w:val="28"/>
          <w:szCs w:val="28"/>
          <w:rtl/>
          <w:cs/>
        </w:rPr>
        <w:t xml:space="preserve"> </w:t>
      </w:r>
      <w:r w:rsidRPr="005A3C85">
        <w:rPr>
          <w:rFonts w:ascii="Traditional Arabic" w:hAnsi="Traditional Arabic" w:cs="Traditional Arabic"/>
          <w:sz w:val="28"/>
          <w:szCs w:val="28"/>
          <w:rtl/>
        </w:rPr>
        <w:t>العالمية</w:t>
      </w:r>
      <w:r w:rsidRPr="005A3C85">
        <w:rPr>
          <w:rFonts w:ascii="Traditional Arabic" w:hAnsi="Traditional Arabic" w:cs="Traditional Arabic"/>
          <w:sz w:val="28"/>
          <w:szCs w:val="28"/>
          <w:rtl/>
          <w:cs/>
        </w:rPr>
        <w:t xml:space="preserve"> </w:t>
      </w:r>
      <w:r w:rsidRPr="005A3C85">
        <w:rPr>
          <w:rFonts w:ascii="Traditional Arabic" w:hAnsi="Traditional Arabic" w:cs="Traditional Arabic"/>
          <w:sz w:val="28"/>
          <w:szCs w:val="28"/>
          <w:rtl/>
        </w:rPr>
        <w:t>الماليزية،</w:t>
      </w:r>
      <w:r w:rsidRPr="005A3C85">
        <w:rPr>
          <w:rFonts w:ascii="Traditional Arabic" w:hAnsi="Traditional Arabic" w:cs="Traditional Arabic"/>
          <w:sz w:val="28"/>
          <w:szCs w:val="28"/>
          <w:rtl/>
          <w:cs/>
        </w:rPr>
        <w:t xml:space="preserve"> 2007)</w:t>
      </w:r>
      <w:r w:rsidRPr="005A3C85">
        <w:rPr>
          <w:rFonts w:ascii="Traditional Arabic" w:hAnsi="Traditional Arabic" w:cs="Traditional Arabic" w:hint="cs"/>
          <w:sz w:val="28"/>
          <w:szCs w:val="28"/>
          <w:rtl/>
        </w:rPr>
        <w:t>، ص3</w:t>
      </w:r>
      <w:r w:rsidRPr="007D6444">
        <w:rPr>
          <w:rFonts w:ascii="Traditional Arabic" w:hAnsi="Traditional Arabic" w:cs="Traditional Arabic"/>
          <w:sz w:val="28"/>
          <w:szCs w:val="28"/>
          <w:rtl/>
        </w:rPr>
        <w:t>.</w:t>
      </w:r>
    </w:p>
  </w:footnote>
  <w:footnote w:id="3">
    <w:p w:rsidR="006B4175" w:rsidRPr="003D7A0D" w:rsidRDefault="006B4175" w:rsidP="00E54B01">
      <w:pPr>
        <w:pStyle w:val="FootnoteText"/>
        <w:bidi w:val="0"/>
        <w:jc w:val="both"/>
        <w:rPr>
          <w:rFonts w:cs="Cordia New"/>
          <w:b w:val="0"/>
          <w:bCs w:val="0"/>
          <w:szCs w:val="25"/>
          <w:cs/>
          <w:lang w:bidi="th-TH"/>
        </w:rPr>
      </w:pPr>
      <w:r w:rsidRPr="00893780">
        <w:rPr>
          <w:rStyle w:val="FootnoteReference"/>
          <w:rFonts w:eastAsia="Calibri"/>
          <w:b w:val="0"/>
          <w:bCs w:val="0"/>
        </w:rPr>
        <w:footnoteRef/>
      </w:r>
      <w:r w:rsidRPr="00893780">
        <w:rPr>
          <w:rFonts w:cs="Times New Roman"/>
          <w:b w:val="0"/>
          <w:bCs w:val="0"/>
        </w:rPr>
        <w:t xml:space="preserve"> </w:t>
      </w:r>
      <w:r w:rsidRPr="005A3C85">
        <w:rPr>
          <w:rFonts w:eastAsia="Calibri" w:cs="Times New Roman"/>
          <w:b w:val="0"/>
          <w:bCs w:val="0"/>
          <w:lang w:val="ms-MY"/>
        </w:rPr>
        <w:t xml:space="preserve">Willing Ken, </w:t>
      </w:r>
      <w:r w:rsidRPr="005A3C85">
        <w:rPr>
          <w:rFonts w:eastAsia="Calibri" w:cs="Times New Roman"/>
          <w:b w:val="0"/>
          <w:bCs w:val="0"/>
          <w:i/>
          <w:iCs/>
          <w:lang w:val="ms-MY"/>
        </w:rPr>
        <w:t>Teaching How to Learn : Learning Strategies in ESL</w:t>
      </w:r>
      <w:r w:rsidRPr="005A3C85">
        <w:rPr>
          <w:rFonts w:eastAsia="Calibri" w:cs="Times New Roman"/>
          <w:b w:val="0"/>
          <w:bCs w:val="0"/>
          <w:lang w:val="ms-MY"/>
        </w:rPr>
        <w:t>. Sydne, (National Centre for English Language Teaching and Research,1989), p1</w:t>
      </w:r>
      <w:r w:rsidRPr="005A3C85">
        <w:rPr>
          <w:rFonts w:eastAsia="Calibri" w:cs="Times New Roman"/>
          <w:b w:val="0"/>
          <w:bCs w:val="0"/>
          <w:sz w:val="24"/>
          <w:szCs w:val="24"/>
          <w:lang w:val="ms-MY"/>
        </w:rPr>
        <w:t>.</w:t>
      </w:r>
    </w:p>
  </w:footnote>
  <w:footnote w:id="4">
    <w:p w:rsidR="006B4175" w:rsidRPr="0049485F" w:rsidRDefault="006B4175" w:rsidP="00E54B01">
      <w:pPr>
        <w:pStyle w:val="FootnoteText"/>
        <w:bidi w:val="0"/>
        <w:jc w:val="both"/>
      </w:pPr>
      <w:r w:rsidRPr="00893780">
        <w:rPr>
          <w:rStyle w:val="FootnoteReference"/>
          <w:rFonts w:eastAsia="Calibri"/>
          <w:b w:val="0"/>
          <w:bCs w:val="0"/>
        </w:rPr>
        <w:footnoteRef/>
      </w:r>
      <w:r w:rsidRPr="00893780">
        <w:rPr>
          <w:rFonts w:cs="Times New Roman"/>
          <w:b w:val="0"/>
          <w:bCs w:val="0"/>
        </w:rPr>
        <w:t xml:space="preserve"> Ibrahim Sideh</w:t>
      </w:r>
      <w:r w:rsidRPr="00893780">
        <w:rPr>
          <w:rFonts w:cs="Times New Roman"/>
          <w:b w:val="0"/>
          <w:bCs w:val="0"/>
          <w:i/>
          <w:iCs/>
        </w:rPr>
        <w:t>, Language Learning Strategies of Arabic Major Students at Prince of Songkla University, Pattani Campus, Thailand</w:t>
      </w:r>
      <w:r w:rsidRPr="00893780">
        <w:rPr>
          <w:rFonts w:cs="Times New Roman"/>
          <w:b w:val="0"/>
          <w:bCs w:val="0"/>
        </w:rPr>
        <w:t xml:space="preserve">, </w:t>
      </w:r>
      <w:r>
        <w:rPr>
          <w:rFonts w:cs="Times New Roman"/>
          <w:b w:val="0"/>
          <w:bCs w:val="0"/>
        </w:rPr>
        <w:t>(</w:t>
      </w:r>
      <w:r w:rsidRPr="00893780">
        <w:rPr>
          <w:rFonts w:cs="Times New Roman"/>
          <w:b w:val="0"/>
          <w:bCs w:val="0"/>
        </w:rPr>
        <w:t>Dissertation of  the Degree of  Master, Institute of Education, International Is</w:t>
      </w:r>
      <w:r>
        <w:rPr>
          <w:rFonts w:cs="Times New Roman"/>
          <w:b w:val="0"/>
          <w:bCs w:val="0"/>
        </w:rPr>
        <w:t>lamic University Malaysia, 2013), p87.</w:t>
      </w:r>
    </w:p>
  </w:footnote>
  <w:footnote w:id="5">
    <w:p w:rsidR="006B4175" w:rsidRDefault="006B4175" w:rsidP="006B4175">
      <w:pPr>
        <w:pStyle w:val="FootnoteText"/>
        <w:bidi w:val="0"/>
        <w:rPr>
          <w:b w:val="0"/>
          <w:bCs w:val="0"/>
        </w:rPr>
      </w:pPr>
      <w:r w:rsidRPr="00725905">
        <w:rPr>
          <w:rStyle w:val="FootnoteReference"/>
          <w:b w:val="0"/>
          <w:bCs w:val="0"/>
        </w:rPr>
        <w:footnoteRef/>
      </w:r>
      <w:r>
        <w:rPr>
          <w:b w:val="0"/>
          <w:bCs w:val="0"/>
        </w:rPr>
        <w:t xml:space="preserve"> </w:t>
      </w:r>
      <w:r w:rsidRPr="00725905">
        <w:rPr>
          <w:b w:val="0"/>
          <w:bCs w:val="0"/>
        </w:rPr>
        <w:t xml:space="preserve">The </w:t>
      </w:r>
      <w:r>
        <w:rPr>
          <w:b w:val="0"/>
          <w:bCs w:val="0"/>
        </w:rPr>
        <w:t>H</w:t>
      </w:r>
      <w:r w:rsidRPr="00725905">
        <w:rPr>
          <w:b w:val="0"/>
          <w:bCs w:val="0"/>
        </w:rPr>
        <w:t>istory</w:t>
      </w:r>
      <w:r>
        <w:rPr>
          <w:b w:val="0"/>
          <w:bCs w:val="0"/>
        </w:rPr>
        <w:t xml:space="preserve"> of  </w:t>
      </w:r>
      <w:r w:rsidRPr="00725905">
        <w:rPr>
          <w:b w:val="0"/>
          <w:bCs w:val="0"/>
        </w:rPr>
        <w:t xml:space="preserve">College of Islamic studies, Prince of Songkla University, Pattani campus, </w:t>
      </w:r>
      <w:r>
        <w:rPr>
          <w:b w:val="0"/>
          <w:bCs w:val="0"/>
        </w:rPr>
        <w:t>(</w:t>
      </w:r>
      <w:r w:rsidRPr="00725905">
        <w:rPr>
          <w:b w:val="0"/>
          <w:bCs w:val="0"/>
        </w:rPr>
        <w:t>2015).</w:t>
      </w:r>
      <w:r w:rsidRPr="00725905">
        <w:rPr>
          <w:b w:val="0"/>
          <w:bCs w:val="0"/>
          <w:rtl/>
        </w:rPr>
        <w:t xml:space="preserve"> </w:t>
      </w:r>
    </w:p>
    <w:p w:rsidR="006B4175" w:rsidRPr="00725905" w:rsidRDefault="006B4175" w:rsidP="006B4175">
      <w:pPr>
        <w:pStyle w:val="FootnoteText"/>
        <w:bidi w:val="0"/>
        <w:rPr>
          <w:b w:val="0"/>
          <w:bCs w:val="0"/>
        </w:rPr>
      </w:pPr>
      <w:r>
        <w:rPr>
          <w:b w:val="0"/>
          <w:bCs w:val="0"/>
        </w:rPr>
        <w:t>&lt;</w:t>
      </w:r>
      <w:r w:rsidRPr="00725905">
        <w:rPr>
          <w:b w:val="0"/>
          <w:bCs w:val="0"/>
        </w:rPr>
        <w:t>http://www.cis.psu.ac.th/main/index.php?option=com_content&amp;view=article&amp;id=110&amp;Itemid=998</w:t>
      </w:r>
      <w:r>
        <w:rPr>
          <w:b w:val="0"/>
          <w:bCs w:val="0"/>
        </w:rPr>
        <w:t>&gt;</w:t>
      </w:r>
    </w:p>
  </w:footnote>
  <w:footnote w:id="6">
    <w:p w:rsidR="006B4175" w:rsidRDefault="006B4175" w:rsidP="006B4175">
      <w:pPr>
        <w:pStyle w:val="FootnoteText"/>
        <w:bidi w:val="0"/>
        <w:rPr>
          <w:b w:val="0"/>
          <w:bCs w:val="0"/>
        </w:rPr>
      </w:pPr>
      <w:r w:rsidRPr="007E6560">
        <w:rPr>
          <w:rStyle w:val="FootnoteReference"/>
          <w:b w:val="0"/>
          <w:bCs w:val="0"/>
        </w:rPr>
        <w:footnoteRef/>
      </w:r>
      <w:r>
        <w:rPr>
          <w:b w:val="0"/>
          <w:bCs w:val="0"/>
        </w:rPr>
        <w:t xml:space="preserve"> </w:t>
      </w:r>
      <w:r w:rsidRPr="00F94AAB">
        <w:rPr>
          <w:b w:val="0"/>
          <w:bCs w:val="0"/>
        </w:rPr>
        <w:t>The Curriculum and Courses Offered-Revised curriculum 2011-2010</w:t>
      </w:r>
      <w:r>
        <w:rPr>
          <w:b w:val="0"/>
          <w:bCs w:val="0"/>
        </w:rPr>
        <w:t xml:space="preserve"> , (College of Islamic studies, Prince of Songkla University, Pattani campus, 2015).</w:t>
      </w:r>
    </w:p>
    <w:p w:rsidR="006B4175" w:rsidRPr="007E6560" w:rsidRDefault="006B4175" w:rsidP="006B4175">
      <w:pPr>
        <w:pStyle w:val="FootnoteText"/>
        <w:bidi w:val="0"/>
        <w:rPr>
          <w:b w:val="0"/>
          <w:bCs w:val="0"/>
          <w:rtl/>
        </w:rPr>
      </w:pPr>
      <w:r>
        <w:rPr>
          <w:b w:val="0"/>
          <w:bCs w:val="0"/>
        </w:rPr>
        <w:t>&lt;</w:t>
      </w:r>
      <w:r w:rsidRPr="007E6560">
        <w:rPr>
          <w:b w:val="0"/>
          <w:bCs w:val="0"/>
        </w:rPr>
        <w:t>http://www.cis.psu.ac.th/main/index.php?option=com_content&amp;view=article&amp;id=134&amp;Itemid=1003</w:t>
      </w:r>
      <w:r>
        <w:rPr>
          <w:b w:val="0"/>
          <w:bCs w:val="0"/>
        </w:rPr>
        <w:t>&gt;</w:t>
      </w:r>
    </w:p>
  </w:footnote>
  <w:footnote w:id="7">
    <w:p w:rsidR="006B4175" w:rsidRPr="00227B4B" w:rsidRDefault="006B4175" w:rsidP="00E54B01">
      <w:pPr>
        <w:pStyle w:val="FootnoteText"/>
        <w:tabs>
          <w:tab w:val="left" w:pos="1134"/>
          <w:tab w:val="left" w:pos="3969"/>
        </w:tabs>
        <w:bidi w:val="0"/>
        <w:jc w:val="both"/>
        <w:rPr>
          <w:rFonts w:cs="Times New Roman"/>
          <w:b w:val="0"/>
          <w:bCs w:val="0"/>
        </w:rPr>
      </w:pPr>
      <w:r w:rsidRPr="00227B4B">
        <w:rPr>
          <w:rStyle w:val="FootnoteReference"/>
          <w:rFonts w:eastAsia="Calibri"/>
          <w:b w:val="0"/>
          <w:bCs w:val="0"/>
        </w:rPr>
        <w:footnoteRef/>
      </w:r>
      <w:r w:rsidRPr="00227B4B">
        <w:rPr>
          <w:rFonts w:cs="Times New Roman"/>
          <w:b w:val="0"/>
          <w:bCs w:val="0"/>
        </w:rPr>
        <w:t xml:space="preserve">  </w:t>
      </w:r>
      <w:r w:rsidRPr="008A6B24">
        <w:rPr>
          <w:rFonts w:eastAsia="Calibri" w:cs="Times New Roman"/>
          <w:b w:val="0"/>
          <w:bCs w:val="0"/>
          <w:lang w:val="ms-MY"/>
        </w:rPr>
        <w:t xml:space="preserve">Kanyamon Inwang, </w:t>
      </w:r>
      <w:r w:rsidRPr="008A6B24">
        <w:rPr>
          <w:rFonts w:eastAsia="Calibri" w:cs="Times New Roman"/>
          <w:b w:val="0"/>
          <w:bCs w:val="0"/>
          <w:i/>
          <w:iCs/>
          <w:lang w:val="ms-MY"/>
        </w:rPr>
        <w:t>Research Methodology</w:t>
      </w:r>
      <w:r w:rsidRPr="008A6B24">
        <w:rPr>
          <w:rFonts w:eastAsia="Calibri" w:cs="Times New Roman"/>
          <w:b w:val="0"/>
          <w:bCs w:val="0"/>
          <w:lang w:val="ms-MY"/>
        </w:rPr>
        <w:t xml:space="preserve">, Phitsanulok University, </w:t>
      </w:r>
      <w:r>
        <w:rPr>
          <w:rFonts w:eastAsia="Calibri" w:cs="Times New Roman"/>
          <w:b w:val="0"/>
          <w:bCs w:val="0"/>
          <w:lang w:val="ms-MY"/>
        </w:rPr>
        <w:t>(</w:t>
      </w:r>
      <w:r w:rsidRPr="008A6B24">
        <w:rPr>
          <w:rFonts w:eastAsia="Calibri" w:cs="Times New Roman"/>
          <w:b w:val="0"/>
          <w:bCs w:val="0"/>
          <w:lang w:val="ms-MY"/>
        </w:rPr>
        <w:t>2012), p5</w:t>
      </w:r>
      <w:r w:rsidRPr="008A6B24">
        <w:rPr>
          <w:rFonts w:cs="Times New Roman"/>
          <w:b w:val="0"/>
          <w:bCs w:val="0"/>
        </w:rPr>
        <w:t>.</w:t>
      </w:r>
    </w:p>
  </w:footnote>
  <w:footnote w:id="8">
    <w:p w:rsidR="006B4175" w:rsidRPr="00D0659D" w:rsidRDefault="006B4175" w:rsidP="0035357E">
      <w:pPr>
        <w:pStyle w:val="FootnoteText"/>
        <w:bidi w:val="0"/>
        <w:rPr>
          <w:b w:val="0"/>
          <w:bCs w:val="0"/>
        </w:rPr>
      </w:pPr>
      <w:r w:rsidRPr="00D0659D">
        <w:rPr>
          <w:rStyle w:val="FootnoteReference"/>
          <w:b w:val="0"/>
          <w:bCs w:val="0"/>
        </w:rPr>
        <w:footnoteRef/>
      </w:r>
      <w:r>
        <w:rPr>
          <w:b w:val="0"/>
          <w:bCs w:val="0"/>
        </w:rPr>
        <w:t xml:space="preserve"> Oxford, R. L,</w:t>
      </w:r>
      <w:r w:rsidRPr="00F77821">
        <w:rPr>
          <w:b w:val="0"/>
          <w:bCs w:val="0"/>
          <w:i/>
          <w:iCs/>
        </w:rPr>
        <w:t>Language learning strategies: What every teacher should know</w:t>
      </w:r>
      <w:r w:rsidRPr="00D0659D">
        <w:rPr>
          <w:b w:val="0"/>
          <w:bCs w:val="0"/>
        </w:rPr>
        <w:t xml:space="preserve">. </w:t>
      </w:r>
      <w:r>
        <w:rPr>
          <w:b w:val="0"/>
          <w:bCs w:val="0"/>
        </w:rPr>
        <w:t>(</w:t>
      </w:r>
      <w:r w:rsidRPr="00D0659D">
        <w:rPr>
          <w:b w:val="0"/>
          <w:bCs w:val="0"/>
        </w:rPr>
        <w:t>Boston: Heinle and Heinle</w:t>
      </w:r>
      <w:r>
        <w:rPr>
          <w:b w:val="0"/>
          <w:bCs w:val="0"/>
        </w:rPr>
        <w:t>,1990)</w:t>
      </w:r>
      <w:r w:rsidRPr="00D0659D">
        <w:rPr>
          <w:b w:val="0"/>
          <w:bCs w:val="0"/>
          <w:rtl/>
        </w:rPr>
        <w:t>.</w:t>
      </w:r>
    </w:p>
  </w:footnote>
  <w:footnote w:id="9">
    <w:p w:rsidR="006B4175" w:rsidRDefault="006B4175" w:rsidP="0035357E">
      <w:pPr>
        <w:pStyle w:val="FootnoteText"/>
        <w:rPr>
          <w:rtl/>
        </w:rPr>
      </w:pPr>
      <w:r>
        <w:rPr>
          <w:rStyle w:val="FootnoteReference"/>
        </w:rPr>
        <w:footnoteRef/>
      </w:r>
      <w:r>
        <w:rPr>
          <w:rtl/>
        </w:rPr>
        <w:t xml:space="preserve"> </w:t>
      </w:r>
      <w:r>
        <w:rPr>
          <w:rFonts w:ascii="Traditional Arabic" w:hAnsi="Traditional Arabic" w:hint="cs"/>
          <w:b w:val="0"/>
          <w:bCs w:val="0"/>
          <w:sz w:val="28"/>
          <w:szCs w:val="28"/>
          <w:rtl/>
          <w:lang w:val="ms-MY"/>
        </w:rPr>
        <w:t xml:space="preserve">انظر </w:t>
      </w:r>
      <w:r w:rsidRPr="00481557">
        <w:rPr>
          <w:rFonts w:ascii="Traditional Arabic" w:hAnsi="Traditional Arabic" w:hint="cs"/>
          <w:b w:val="0"/>
          <w:bCs w:val="0"/>
          <w:sz w:val="28"/>
          <w:szCs w:val="28"/>
          <w:rtl/>
          <w:lang w:val="ms-MY"/>
        </w:rPr>
        <w:t xml:space="preserve">ناضلة بنت عبد الفيصل، </w:t>
      </w:r>
      <w:r w:rsidRPr="00481557">
        <w:rPr>
          <w:rFonts w:ascii="Traditional Arabic" w:hAnsi="Traditional Arabic" w:hint="cs"/>
          <w:sz w:val="28"/>
          <w:szCs w:val="28"/>
          <w:rtl/>
          <w:lang w:val="ms-MY"/>
        </w:rPr>
        <w:t>استراتيجيات تعلم مهارة الكلام المستخدمة بمركز اللغات</w:t>
      </w:r>
      <w:r>
        <w:rPr>
          <w:rFonts w:ascii="Traditional Arabic" w:hAnsi="Traditional Arabic" w:hint="cs"/>
          <w:b w:val="0"/>
          <w:bCs w:val="0"/>
          <w:sz w:val="28"/>
          <w:szCs w:val="28"/>
          <w:rtl/>
          <w:lang w:val="ms-MY"/>
        </w:rPr>
        <w:t>: دراسة ميدانية (</w:t>
      </w:r>
      <w:r w:rsidRPr="00481557">
        <w:rPr>
          <w:rFonts w:ascii="Traditional Arabic" w:hAnsi="Traditional Arabic" w:hint="cs"/>
          <w:b w:val="0"/>
          <w:bCs w:val="0"/>
          <w:sz w:val="28"/>
          <w:szCs w:val="28"/>
          <w:rtl/>
          <w:lang w:val="ms-MY"/>
        </w:rPr>
        <w:t>رسالة لنيل درجة ماجستير في العلوم الإنسانية(اللغة العربية بوصفها لغة ثانية) الجامعة الإسلامية العالمية بماليزيا، 2012م).</w:t>
      </w:r>
    </w:p>
  </w:footnote>
  <w:footnote w:id="10">
    <w:p w:rsidR="006B4175" w:rsidRPr="0078416A" w:rsidRDefault="006B4175" w:rsidP="0035357E">
      <w:pPr>
        <w:pStyle w:val="FootnoteText"/>
        <w:bidi w:val="0"/>
        <w:rPr>
          <w:b w:val="0"/>
          <w:bCs w:val="0"/>
          <w:lang w:val="ms-MY"/>
        </w:rPr>
      </w:pPr>
      <w:r w:rsidRPr="008D469F">
        <w:rPr>
          <w:rStyle w:val="FootnoteReference"/>
          <w:b w:val="0"/>
          <w:bCs w:val="0"/>
        </w:rPr>
        <w:footnoteRef/>
      </w:r>
      <w:r>
        <w:rPr>
          <w:rtl/>
        </w:rPr>
        <w:t xml:space="preserve"> </w:t>
      </w:r>
      <w:r w:rsidRPr="0078416A">
        <w:rPr>
          <w:rFonts w:eastAsia="Calibri" w:cs="Times New Roman"/>
          <w:b w:val="0"/>
          <w:bCs w:val="0"/>
          <w:lang w:val="ms-MY"/>
        </w:rPr>
        <w:t xml:space="preserve">Teeraporn Plailek, </w:t>
      </w:r>
      <w:r w:rsidRPr="0078416A">
        <w:rPr>
          <w:rFonts w:eastAsia="Calibri" w:cs="Times New Roman"/>
          <w:b w:val="0"/>
          <w:bCs w:val="0"/>
          <w:i/>
          <w:iCs/>
          <w:lang w:val="ms-MY"/>
        </w:rPr>
        <w:t xml:space="preserve">A study of English Learning Styles and English Learning Strategies of Second Year Students, Rajabhat Universities In Bangkok, </w:t>
      </w:r>
      <w:r w:rsidRPr="0078416A">
        <w:rPr>
          <w:rFonts w:eastAsia="Calibri" w:cs="Times New Roman"/>
          <w:b w:val="0"/>
          <w:bCs w:val="0"/>
          <w:lang w:val="ms-MY"/>
        </w:rPr>
        <w:t>(the research of Rajabhat Universities</w:t>
      </w:r>
      <w:r w:rsidRPr="0078416A">
        <w:rPr>
          <w:b w:val="0"/>
          <w:bCs w:val="0"/>
          <w:lang w:val="ms-MY"/>
        </w:rPr>
        <w:t>, 2012)</w:t>
      </w:r>
      <w:r>
        <w:rPr>
          <w:b w:val="0"/>
          <w:bCs w:val="0"/>
          <w:lang w:val="ms-MY"/>
        </w:rPr>
        <w:t>, p7.</w:t>
      </w:r>
    </w:p>
  </w:footnote>
  <w:footnote w:id="11">
    <w:p w:rsidR="006B4175" w:rsidRPr="000D36CB" w:rsidRDefault="006B4175" w:rsidP="0035357E">
      <w:pPr>
        <w:pStyle w:val="FootnoteText"/>
        <w:bidi w:val="0"/>
        <w:rPr>
          <w:b w:val="0"/>
          <w:bCs w:val="0"/>
        </w:rPr>
      </w:pPr>
      <w:r w:rsidRPr="000D36CB">
        <w:rPr>
          <w:rStyle w:val="FootnoteReference"/>
          <w:b w:val="0"/>
          <w:bCs w:val="0"/>
        </w:rPr>
        <w:footnoteRef/>
      </w:r>
      <w:r>
        <w:rPr>
          <w:b w:val="0"/>
          <w:bCs w:val="0"/>
        </w:rPr>
        <w:t xml:space="preserve"> </w:t>
      </w:r>
      <w:r w:rsidRPr="000D36CB">
        <w:rPr>
          <w:b w:val="0"/>
          <w:bCs w:val="0"/>
        </w:rPr>
        <w:t>Oxford, R. L.</w:t>
      </w:r>
      <w:r>
        <w:rPr>
          <w:b w:val="0"/>
          <w:bCs w:val="0"/>
        </w:rPr>
        <w:t>,</w:t>
      </w:r>
      <w:r w:rsidRPr="000D36CB">
        <w:rPr>
          <w:b w:val="0"/>
          <w:bCs w:val="0"/>
        </w:rPr>
        <w:t xml:space="preserve"> Research on second language</w:t>
      </w:r>
      <w:r>
        <w:rPr>
          <w:rFonts w:hint="cs"/>
          <w:b w:val="0"/>
          <w:bCs w:val="0"/>
          <w:rtl/>
        </w:rPr>
        <w:t xml:space="preserve"> </w:t>
      </w:r>
      <w:r>
        <w:rPr>
          <w:b w:val="0"/>
          <w:bCs w:val="0"/>
        </w:rPr>
        <w:t>learning strategies,(</w:t>
      </w:r>
      <w:r w:rsidRPr="000D36CB">
        <w:rPr>
          <w:b w:val="0"/>
          <w:bCs w:val="0"/>
        </w:rPr>
        <w:t>Annual Review of appliedlinguistic,</w:t>
      </w:r>
      <w:r>
        <w:rPr>
          <w:b w:val="0"/>
          <w:bCs w:val="0"/>
        </w:rPr>
        <w:t>1993), p</w:t>
      </w:r>
      <w:r w:rsidRPr="000D36CB">
        <w:rPr>
          <w:b w:val="0"/>
          <w:bCs w:val="0"/>
        </w:rPr>
        <w:t>175–187.</w:t>
      </w:r>
    </w:p>
  </w:footnote>
  <w:footnote w:id="12">
    <w:p w:rsidR="006B4175" w:rsidRDefault="006B4175" w:rsidP="0035357E">
      <w:pPr>
        <w:pStyle w:val="FootnoteText"/>
        <w:bidi w:val="0"/>
      </w:pPr>
      <w:r>
        <w:rPr>
          <w:rStyle w:val="FootnoteReference"/>
        </w:rPr>
        <w:footnoteRef/>
      </w:r>
      <w:r>
        <w:rPr>
          <w:rFonts w:eastAsia="Calibri" w:cs="Times New Roman" w:hint="cs"/>
          <w:b w:val="0"/>
          <w:bCs w:val="0"/>
          <w:rtl/>
          <w:lang w:val="ms-MY"/>
        </w:rPr>
        <w:t xml:space="preserve"> </w:t>
      </w:r>
      <w:r w:rsidRPr="00923857">
        <w:rPr>
          <w:rFonts w:eastAsia="Calibri" w:cs="Times New Roman"/>
          <w:b w:val="0"/>
          <w:bCs w:val="0"/>
          <w:lang w:val="ms-MY"/>
        </w:rPr>
        <w:t>Plaewpan Pringprom</w:t>
      </w:r>
      <w:r w:rsidRPr="00923857">
        <w:rPr>
          <w:rFonts w:eastAsia="Calibri" w:cs="Times New Roman"/>
          <w:b w:val="0"/>
          <w:bCs w:val="0"/>
          <w:i/>
          <w:iCs/>
          <w:lang w:val="ms-MY"/>
        </w:rPr>
        <w:t>, The Study of Language Learning Strategies Used by First-year and Second-year Students at Bangkok University</w:t>
      </w:r>
      <w:r w:rsidRPr="00923857">
        <w:rPr>
          <w:rFonts w:eastAsia="Calibri" w:cs="Times New Roman"/>
          <w:b w:val="0"/>
          <w:bCs w:val="0"/>
          <w:lang w:val="ms-MY"/>
        </w:rPr>
        <w:t>, (Education Studies of  Language Institute of Bangkok University, 2010).</w:t>
      </w:r>
      <w:r>
        <w:rPr>
          <w:rFonts w:hint="cs"/>
          <w:rtl/>
          <w:lang w:val="ms-MY"/>
        </w:rPr>
        <w:t xml:space="preserve"> </w:t>
      </w:r>
      <w:r>
        <w:rPr>
          <w:rtl/>
        </w:rPr>
        <w:t xml:space="preserve"> </w:t>
      </w:r>
    </w:p>
  </w:footnote>
  <w:footnote w:id="13">
    <w:p w:rsidR="006B4175" w:rsidRDefault="006B4175" w:rsidP="0035357E">
      <w:pPr>
        <w:autoSpaceDE w:val="0"/>
        <w:autoSpaceDN w:val="0"/>
        <w:adjustRightInd w:val="0"/>
        <w:spacing w:after="0" w:line="240" w:lineRule="auto"/>
        <w:rPr>
          <w:sz w:val="20"/>
          <w:szCs w:val="20"/>
        </w:rPr>
      </w:pPr>
      <w:r w:rsidRPr="00C642F7">
        <w:rPr>
          <w:rStyle w:val="FootnoteReference"/>
          <w:sz w:val="20"/>
          <w:szCs w:val="20"/>
        </w:rPr>
        <w:footnoteRef/>
      </w:r>
      <w:r>
        <w:rPr>
          <w:sz w:val="20"/>
          <w:szCs w:val="20"/>
        </w:rPr>
        <w:t xml:space="preserve"> </w:t>
      </w:r>
      <w:r w:rsidRPr="00C642F7">
        <w:rPr>
          <w:sz w:val="20"/>
          <w:szCs w:val="20"/>
        </w:rPr>
        <w:t xml:space="preserve">Lee Kyung Ok, </w:t>
      </w:r>
      <w:r w:rsidRPr="00C642F7">
        <w:rPr>
          <w:i/>
          <w:iCs/>
          <w:sz w:val="20"/>
          <w:szCs w:val="20"/>
        </w:rPr>
        <w:t xml:space="preserve">The relationship of school year, sex and proficiency on the use of learning strategies in learn English of Korean junior high school students. </w:t>
      </w:r>
      <w:r>
        <w:rPr>
          <w:sz w:val="20"/>
          <w:szCs w:val="20"/>
        </w:rPr>
        <w:t>(</w:t>
      </w:r>
      <w:r w:rsidRPr="003A5B41">
        <w:rPr>
          <w:sz w:val="20"/>
          <w:szCs w:val="20"/>
        </w:rPr>
        <w:t>from Asian EFL Journal</w:t>
      </w:r>
      <w:r>
        <w:rPr>
          <w:sz w:val="20"/>
          <w:szCs w:val="20"/>
        </w:rPr>
        <w:t>,</w:t>
      </w:r>
      <w:r w:rsidRPr="00C642F7">
        <w:rPr>
          <w:sz w:val="20"/>
          <w:szCs w:val="20"/>
        </w:rPr>
        <w:t>Retrieved November 10, 2005,</w:t>
      </w:r>
      <w:r>
        <w:rPr>
          <w:sz w:val="20"/>
          <w:szCs w:val="20"/>
        </w:rPr>
        <w:t>).</w:t>
      </w:r>
    </w:p>
    <w:p w:rsidR="006B4175" w:rsidRPr="00C642F7" w:rsidRDefault="006B4175" w:rsidP="0035357E">
      <w:pPr>
        <w:autoSpaceDE w:val="0"/>
        <w:autoSpaceDN w:val="0"/>
        <w:adjustRightInd w:val="0"/>
        <w:spacing w:after="0" w:line="240" w:lineRule="auto"/>
        <w:rPr>
          <w:i/>
          <w:iCs/>
          <w:sz w:val="20"/>
          <w:szCs w:val="20"/>
          <w:lang w:val="en-US"/>
        </w:rPr>
      </w:pPr>
      <w:r w:rsidRPr="00693511">
        <w:rPr>
          <w:sz w:val="20"/>
          <w:szCs w:val="20"/>
        </w:rPr>
        <w:t>&lt;</w:t>
      </w:r>
      <w:hyperlink r:id="rId1" w:history="1">
        <w:r w:rsidRPr="00693511">
          <w:rPr>
            <w:rStyle w:val="Hyperlink"/>
            <w:sz w:val="20"/>
            <w:szCs w:val="20"/>
          </w:rPr>
          <w:t>http://www</w:t>
        </w:r>
      </w:hyperlink>
      <w:r w:rsidRPr="00C642F7">
        <w:rPr>
          <w:sz w:val="20"/>
          <w:szCs w:val="20"/>
        </w:rPr>
        <w:t>.asian-efl-journal.com/sept_o3_ok.php</w:t>
      </w:r>
      <w:r w:rsidRPr="00C642F7">
        <w:rPr>
          <w:i/>
          <w:iCs/>
          <w:sz w:val="20"/>
          <w:szCs w:val="20"/>
        </w:rPr>
        <w:t>, 200&gt;</w:t>
      </w:r>
    </w:p>
  </w:footnote>
  <w:footnote w:id="14">
    <w:p w:rsidR="006B4175" w:rsidRDefault="006B4175" w:rsidP="0035357E">
      <w:pPr>
        <w:pStyle w:val="FootnoteText"/>
        <w:bidi w:val="0"/>
      </w:pPr>
      <w:r w:rsidRPr="00C642F7">
        <w:rPr>
          <w:rStyle w:val="FootnoteReference"/>
        </w:rPr>
        <w:footnoteRef/>
      </w:r>
      <w:r>
        <w:rPr>
          <w:rFonts w:cs="Times New Roman"/>
          <w:b w:val="0"/>
          <w:bCs w:val="0"/>
        </w:rPr>
        <w:t xml:space="preserve">Attapol Khamkhien, </w:t>
      </w:r>
      <w:r w:rsidRPr="00C642F7">
        <w:rPr>
          <w:rFonts w:cs="Times New Roman"/>
          <w:b w:val="0"/>
          <w:bCs w:val="0"/>
          <w:i/>
          <w:iCs/>
        </w:rPr>
        <w:t>Factors Affecting Language Learning Strategy Reported Usage by Thai and Vietnamese EFL Learners</w:t>
      </w:r>
      <w:r>
        <w:rPr>
          <w:rFonts w:cs="Times New Roman"/>
          <w:b w:val="0"/>
          <w:bCs w:val="0"/>
        </w:rPr>
        <w:t>, Kasetsart University,</w:t>
      </w:r>
      <w:r w:rsidRPr="00C642F7">
        <w:rPr>
          <w:rFonts w:cs="Times New Roman"/>
          <w:b w:val="0"/>
          <w:bCs w:val="0"/>
        </w:rPr>
        <w:t>Thailand,</w:t>
      </w:r>
      <w:r>
        <w:rPr>
          <w:rFonts w:cs="Times New Roman"/>
          <w:b w:val="0"/>
          <w:bCs w:val="0"/>
        </w:rPr>
        <w:t xml:space="preserve"> (</w:t>
      </w:r>
      <w:r w:rsidRPr="003937E1">
        <w:rPr>
          <w:rFonts w:cs="Times New Roman"/>
          <w:b w:val="0"/>
          <w:bCs w:val="0"/>
        </w:rPr>
        <w:t>Centre for Language Studies, National University of Singapore</w:t>
      </w:r>
      <w:r>
        <w:rPr>
          <w:rFonts w:cs="Times New Roman"/>
          <w:b w:val="0"/>
          <w:bCs w:val="0"/>
        </w:rPr>
        <w:t xml:space="preserve">, </w:t>
      </w:r>
      <w:r w:rsidRPr="00C642F7">
        <w:rPr>
          <w:rFonts w:cs="Times New Roman"/>
          <w:b w:val="0"/>
          <w:bCs w:val="0"/>
        </w:rPr>
        <w:t>Electronic Journal of Forei</w:t>
      </w:r>
      <w:r>
        <w:rPr>
          <w:rFonts w:cs="Times New Roman"/>
          <w:b w:val="0"/>
          <w:bCs w:val="0"/>
        </w:rPr>
        <w:t xml:space="preserve">gn Language Teaching, Vol .7 No.1, </w:t>
      </w:r>
      <w:r w:rsidRPr="003937E1">
        <w:rPr>
          <w:rFonts w:cs="Times New Roman"/>
          <w:b w:val="0"/>
          <w:bCs w:val="0"/>
        </w:rPr>
        <w:t>2010</w:t>
      </w:r>
      <w:r>
        <w:rPr>
          <w:rFonts w:cs="Times New Roman"/>
          <w:b w:val="0"/>
          <w:bCs w:val="0"/>
        </w:rPr>
        <w:t>), pp 66-85.</w:t>
      </w:r>
    </w:p>
  </w:footnote>
  <w:footnote w:id="15">
    <w:p w:rsidR="006B4175" w:rsidRDefault="006B4175" w:rsidP="0035357E">
      <w:pPr>
        <w:pStyle w:val="FootnoteText"/>
        <w:rPr>
          <w:rtl/>
        </w:rPr>
      </w:pPr>
      <w:r>
        <w:rPr>
          <w:rStyle w:val="FootnoteReference"/>
        </w:rPr>
        <w:footnoteRef/>
      </w:r>
      <w:r>
        <w:rPr>
          <w:rtl/>
        </w:rPr>
        <w:t xml:space="preserve"> </w:t>
      </w:r>
      <w:r w:rsidRPr="00963012">
        <w:rPr>
          <w:rFonts w:ascii="Traditional Arabic" w:hAnsi="Traditional Arabic"/>
          <w:b w:val="0"/>
          <w:bCs w:val="0"/>
          <w:sz w:val="28"/>
          <w:szCs w:val="28"/>
          <w:rtl/>
        </w:rPr>
        <w:t xml:space="preserve">انظر نونج لكسنأ كاما، </w:t>
      </w:r>
      <w:r w:rsidRPr="00963012">
        <w:rPr>
          <w:rFonts w:ascii="Traditional Arabic" w:hAnsi="Traditional Arabic"/>
          <w:sz w:val="28"/>
          <w:szCs w:val="28"/>
          <w:rtl/>
        </w:rPr>
        <w:t>استراتيجيات تعلّم اللغة وعلاقتها بالأخطاء اللغوية لمتعلمي اللغة العربية في الجامعة الإسلامية العالمية في ماليزيا</w:t>
      </w:r>
      <w:r w:rsidRPr="00963012">
        <w:rPr>
          <w:rFonts w:ascii="Traditional Arabic" w:hAnsi="Traditional Arabic"/>
          <w:b w:val="0"/>
          <w:bCs w:val="0"/>
          <w:sz w:val="28"/>
          <w:szCs w:val="28"/>
          <w:rtl/>
        </w:rPr>
        <w:t>: دراسة تحليلية، (رسالة  دكتوراه غير منشورة في العلوم الإنسانية في اللغة العربية وآدابها، كلية معارف الوحي والعلوم الإنسانية، الجامعة الإسلامية العالمية بماليزيا، 2007م).</w:t>
      </w:r>
    </w:p>
  </w:footnote>
  <w:footnote w:id="16">
    <w:p w:rsidR="006B4175" w:rsidRDefault="006B4175" w:rsidP="0035357E">
      <w:pPr>
        <w:pStyle w:val="FootnoteText"/>
        <w:bidi w:val="0"/>
        <w:rPr>
          <w:b w:val="0"/>
          <w:bCs w:val="0"/>
        </w:rPr>
      </w:pPr>
      <w:r w:rsidRPr="00905F13">
        <w:rPr>
          <w:rStyle w:val="FootnoteReference"/>
          <w:b w:val="0"/>
          <w:bCs w:val="0"/>
        </w:rPr>
        <w:footnoteRef/>
      </w:r>
      <w:r>
        <w:rPr>
          <w:b w:val="0"/>
          <w:bCs w:val="0"/>
        </w:rPr>
        <w:t xml:space="preserve"> </w:t>
      </w:r>
      <w:r w:rsidRPr="00905F13">
        <w:rPr>
          <w:b w:val="0"/>
          <w:bCs w:val="0"/>
        </w:rPr>
        <w:t>Bruner, Jerome</w:t>
      </w:r>
      <w:r>
        <w:rPr>
          <w:b w:val="0"/>
          <w:bCs w:val="0"/>
        </w:rPr>
        <w:t>,</w:t>
      </w:r>
      <w:r w:rsidRPr="00905F13">
        <w:rPr>
          <w:b w:val="0"/>
          <w:bCs w:val="0"/>
        </w:rPr>
        <w:t xml:space="preserve"> The Process of Edu</w:t>
      </w:r>
      <w:r>
        <w:rPr>
          <w:b w:val="0"/>
          <w:bCs w:val="0"/>
        </w:rPr>
        <w:t>cation, (New York:Vintage Books</w:t>
      </w:r>
      <w:r w:rsidRPr="00905F13">
        <w:rPr>
          <w:b w:val="0"/>
          <w:bCs w:val="0"/>
        </w:rPr>
        <w:t>,</w:t>
      </w:r>
      <w:r>
        <w:rPr>
          <w:b w:val="0"/>
          <w:bCs w:val="0"/>
        </w:rPr>
        <w:t xml:space="preserve">1963), </w:t>
      </w:r>
      <w:r w:rsidRPr="00905F13">
        <w:rPr>
          <w:b w:val="0"/>
          <w:bCs w:val="0"/>
        </w:rPr>
        <w:t>p1-54.</w:t>
      </w:r>
    </w:p>
    <w:p w:rsidR="006B4175" w:rsidRPr="00905F13" w:rsidRDefault="006B4175" w:rsidP="0035357E">
      <w:pPr>
        <w:pStyle w:val="FootnoteText"/>
        <w:bidi w:val="0"/>
        <w:rPr>
          <w:b w:val="0"/>
          <w:bCs w:val="0"/>
        </w:rPr>
      </w:pPr>
      <w:r>
        <w:rPr>
          <w:b w:val="0"/>
          <w:bCs w:val="0"/>
        </w:rPr>
        <w:t>&lt;</w:t>
      </w:r>
      <w:r w:rsidRPr="00FB1F04">
        <w:rPr>
          <w:b w:val="0"/>
          <w:bCs w:val="0"/>
        </w:rPr>
        <w:t>https://notendur.hi.is//~joner/eaps/brunerb1.htm</w:t>
      </w:r>
      <w:r>
        <w:rPr>
          <w:b w:val="0"/>
          <w:bCs w:val="0"/>
        </w:rPr>
        <w:t>&gt;</w:t>
      </w:r>
    </w:p>
  </w:footnote>
  <w:footnote w:id="17">
    <w:p w:rsidR="006B4175" w:rsidRPr="00815A16" w:rsidRDefault="006B4175" w:rsidP="0035357E">
      <w:pPr>
        <w:pStyle w:val="FootnoteText"/>
        <w:bidi w:val="0"/>
        <w:rPr>
          <w:b w:val="0"/>
          <w:bCs w:val="0"/>
        </w:rPr>
      </w:pPr>
      <w:r w:rsidRPr="00815A16">
        <w:rPr>
          <w:rStyle w:val="FootnoteReference"/>
          <w:b w:val="0"/>
          <w:bCs w:val="0"/>
        </w:rPr>
        <w:footnoteRef/>
      </w:r>
      <w:r>
        <w:rPr>
          <w:b w:val="0"/>
          <w:bCs w:val="0"/>
        </w:rPr>
        <w:t xml:space="preserve"> </w:t>
      </w:r>
      <w:r w:rsidRPr="00815A16">
        <w:rPr>
          <w:b w:val="0"/>
          <w:bCs w:val="0"/>
        </w:rPr>
        <w:t>Kamani,</w:t>
      </w:r>
      <w:r w:rsidRPr="00400643">
        <w:rPr>
          <w:b w:val="0"/>
          <w:bCs w:val="0"/>
        </w:rPr>
        <w:t>Learning and teachingstyleat</w:t>
      </w:r>
      <w:r>
        <w:rPr>
          <w:b w:val="0"/>
          <w:bCs w:val="0"/>
        </w:rPr>
        <w:t xml:space="preserve"> the University </w:t>
      </w:r>
      <w:r w:rsidRPr="00400643">
        <w:rPr>
          <w:b w:val="0"/>
          <w:bCs w:val="0"/>
        </w:rPr>
        <w:t>of Chulalongkorn</w:t>
      </w:r>
      <w:r>
        <w:rPr>
          <w:b w:val="0"/>
          <w:bCs w:val="0"/>
        </w:rPr>
        <w:t>,</w:t>
      </w:r>
      <w:r>
        <w:t>(</w:t>
      </w:r>
      <w:r w:rsidRPr="00F97864">
        <w:rPr>
          <w:b w:val="0"/>
          <w:bCs w:val="0"/>
        </w:rPr>
        <w:t xml:space="preserve">ChulalongkornUniversity </w:t>
      </w:r>
      <w:r>
        <w:rPr>
          <w:b w:val="0"/>
          <w:bCs w:val="0"/>
        </w:rPr>
        <w:t>2000),p</w:t>
      </w:r>
      <w:r w:rsidRPr="00815A16">
        <w:rPr>
          <w:b w:val="0"/>
          <w:bCs w:val="0"/>
        </w:rPr>
        <w:t xml:space="preserve">66. </w:t>
      </w:r>
    </w:p>
  </w:footnote>
  <w:footnote w:id="18">
    <w:p w:rsidR="006B4175" w:rsidRPr="003E25BD" w:rsidRDefault="006B4175" w:rsidP="0035357E">
      <w:pPr>
        <w:pStyle w:val="FootnoteText"/>
        <w:bidi w:val="0"/>
        <w:rPr>
          <w:rFonts w:cs="Times New Roman"/>
          <w:b w:val="0"/>
          <w:bCs w:val="0"/>
        </w:rPr>
      </w:pPr>
      <w:r w:rsidRPr="003E25BD">
        <w:rPr>
          <w:rStyle w:val="FootnoteReference"/>
          <w:rFonts w:cs="Times New Roman"/>
          <w:b w:val="0"/>
          <w:bCs w:val="0"/>
        </w:rPr>
        <w:footnoteRef/>
      </w:r>
      <w:r w:rsidRPr="003E25BD">
        <w:rPr>
          <w:rFonts w:cs="Times New Roman"/>
          <w:b w:val="0"/>
          <w:bCs w:val="0"/>
        </w:rPr>
        <w:t xml:space="preserve"> Attapol Khamkhien</w:t>
      </w:r>
      <w:r>
        <w:rPr>
          <w:rFonts w:cs="Times New Roman"/>
          <w:b w:val="0"/>
          <w:bCs w:val="0"/>
          <w:i/>
          <w:iCs/>
        </w:rPr>
        <w:t xml:space="preserve">, </w:t>
      </w:r>
      <w:r w:rsidRPr="003E25BD">
        <w:rPr>
          <w:rFonts w:cs="Times New Roman"/>
          <w:b w:val="0"/>
          <w:bCs w:val="0"/>
          <w:i/>
          <w:iCs/>
        </w:rPr>
        <w:t>Factors Affecting Language Learning Strategy Reported Usage by Thai and Vietnamese EFL Learners</w:t>
      </w:r>
      <w:r w:rsidRPr="003E25BD">
        <w:rPr>
          <w:rFonts w:cs="Times New Roman"/>
          <w:b w:val="0"/>
          <w:bCs w:val="0"/>
        </w:rPr>
        <w:t>, Kasetsart University,</w:t>
      </w:r>
      <w:r w:rsidRPr="003937E1">
        <w:rPr>
          <w:rFonts w:cs="Times New Roman"/>
          <w:b w:val="0"/>
          <w:bCs w:val="0"/>
        </w:rPr>
        <w:t>Thailand</w:t>
      </w:r>
      <w:r>
        <w:rPr>
          <w:rFonts w:cs="Times New Roman"/>
          <w:b w:val="0"/>
          <w:bCs w:val="0"/>
        </w:rPr>
        <w:t>,</w:t>
      </w:r>
      <w:r w:rsidRPr="00AA5F29">
        <w:rPr>
          <w:rFonts w:cs="Times New Roman"/>
          <w:b w:val="0"/>
          <w:bCs w:val="0"/>
        </w:rPr>
        <w:t>Centre for Language Studies, N</w:t>
      </w:r>
      <w:r>
        <w:rPr>
          <w:rFonts w:cs="Times New Roman"/>
          <w:b w:val="0"/>
          <w:bCs w:val="0"/>
        </w:rPr>
        <w:t>ational University of Singapore, (</w:t>
      </w:r>
      <w:r w:rsidRPr="003E25BD">
        <w:rPr>
          <w:rFonts w:cs="Times New Roman"/>
          <w:b w:val="0"/>
          <w:bCs w:val="0"/>
        </w:rPr>
        <w:t>Electronic Journal of Foreign Language Teaching, Vol .7 No.1,</w:t>
      </w:r>
      <w:r>
        <w:rPr>
          <w:rFonts w:cs="Times New Roman"/>
          <w:b w:val="0"/>
          <w:bCs w:val="0"/>
        </w:rPr>
        <w:t xml:space="preserve">. </w:t>
      </w:r>
      <w:r w:rsidRPr="00AA5F29">
        <w:rPr>
          <w:rFonts w:cs="Times New Roman"/>
          <w:b w:val="0"/>
          <w:bCs w:val="0"/>
        </w:rPr>
        <w:t xml:space="preserve">2010). </w:t>
      </w:r>
      <w:r w:rsidRPr="003E25BD">
        <w:rPr>
          <w:rFonts w:cs="Times New Roman"/>
          <w:b w:val="0"/>
          <w:bCs w:val="0"/>
        </w:rPr>
        <w:t xml:space="preserve"> pp. 66-85, </w:t>
      </w:r>
    </w:p>
    <w:p w:rsidR="006B4175" w:rsidRPr="003E25BD" w:rsidRDefault="006B4175" w:rsidP="0035357E">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2153"/>
    <w:multiLevelType w:val="hybridMultilevel"/>
    <w:tmpl w:val="58CCE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A51AC"/>
    <w:multiLevelType w:val="hybridMultilevel"/>
    <w:tmpl w:val="E22AE0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240DD"/>
    <w:multiLevelType w:val="hybridMultilevel"/>
    <w:tmpl w:val="9C1C7D0A"/>
    <w:lvl w:ilvl="0" w:tplc="7B7CCA04">
      <w:numFmt w:val="bullet"/>
      <w:lvlText w:val="-"/>
      <w:lvlJc w:val="left"/>
      <w:pPr>
        <w:ind w:left="1080" w:hanging="360"/>
      </w:pPr>
      <w:rPr>
        <w:rFonts w:ascii="Traditional Arabic" w:eastAsia="Calibr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A12734"/>
    <w:multiLevelType w:val="hybridMultilevel"/>
    <w:tmpl w:val="403A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71F7B"/>
    <w:multiLevelType w:val="hybridMultilevel"/>
    <w:tmpl w:val="569620E2"/>
    <w:lvl w:ilvl="0" w:tplc="079C487E">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83DDF"/>
    <w:multiLevelType w:val="hybridMultilevel"/>
    <w:tmpl w:val="7422CAAE"/>
    <w:lvl w:ilvl="0" w:tplc="FA5411D4">
      <w:numFmt w:val="decimalFullWidth"/>
      <w:lvlText w:val="%1-"/>
      <w:lvlJc w:val="left"/>
      <w:pPr>
        <w:ind w:left="674" w:hanging="72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6" w15:restartNumberingAfterBreak="0">
    <w:nsid w:val="13781A8E"/>
    <w:multiLevelType w:val="hybridMultilevel"/>
    <w:tmpl w:val="BAB40E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34B28"/>
    <w:multiLevelType w:val="hybridMultilevel"/>
    <w:tmpl w:val="C100AF4E"/>
    <w:lvl w:ilvl="0" w:tplc="B186D3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50078"/>
    <w:multiLevelType w:val="hybridMultilevel"/>
    <w:tmpl w:val="72C220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3102E"/>
    <w:multiLevelType w:val="hybridMultilevel"/>
    <w:tmpl w:val="F79A7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B0CB0"/>
    <w:multiLevelType w:val="hybridMultilevel"/>
    <w:tmpl w:val="D8026594"/>
    <w:lvl w:ilvl="0" w:tplc="AC527AD6">
      <w:start w:val="1"/>
      <w:numFmt w:val="arabicAlpha"/>
      <w:lvlText w:val="%1-"/>
      <w:lvlJc w:val="left"/>
      <w:pPr>
        <w:ind w:left="1439" w:hanging="72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1" w15:restartNumberingAfterBreak="0">
    <w:nsid w:val="268623B2"/>
    <w:multiLevelType w:val="hybridMultilevel"/>
    <w:tmpl w:val="E5AA6BDC"/>
    <w:lvl w:ilvl="0" w:tplc="AD648A6C">
      <w:start w:val="1"/>
      <w:numFmt w:val="arabicAlpha"/>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C9043A9"/>
    <w:multiLevelType w:val="hybridMultilevel"/>
    <w:tmpl w:val="F744A6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50EE9"/>
    <w:multiLevelType w:val="hybridMultilevel"/>
    <w:tmpl w:val="EAB490F6"/>
    <w:lvl w:ilvl="0" w:tplc="AAE8FF18">
      <w:start w:val="1"/>
      <w:numFmt w:val="arabicAlpha"/>
      <w:lvlText w:val="%1-"/>
      <w:lvlJc w:val="left"/>
      <w:pPr>
        <w:ind w:left="1570" w:hanging="72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4" w15:restartNumberingAfterBreak="0">
    <w:nsid w:val="2CF024B7"/>
    <w:multiLevelType w:val="hybridMultilevel"/>
    <w:tmpl w:val="8A04365A"/>
    <w:lvl w:ilvl="0" w:tplc="73B2EC8E">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1058F9"/>
    <w:multiLevelType w:val="hybridMultilevel"/>
    <w:tmpl w:val="1278D2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87345"/>
    <w:multiLevelType w:val="hybridMultilevel"/>
    <w:tmpl w:val="F47CBA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86940"/>
    <w:multiLevelType w:val="hybridMultilevel"/>
    <w:tmpl w:val="F4A4C4D2"/>
    <w:lvl w:ilvl="0" w:tplc="25B87AE8">
      <w:start w:val="1"/>
      <w:numFmt w:val="bullet"/>
      <w:lvlText w:val=""/>
      <w:lvlJc w:val="left"/>
      <w:pPr>
        <w:ind w:left="1440" w:hanging="360"/>
      </w:pPr>
      <w:rPr>
        <w:rFonts w:ascii="Symbol" w:hAnsi="Symbol" w:hint="default"/>
        <w:lang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6B7D69"/>
    <w:multiLevelType w:val="hybridMultilevel"/>
    <w:tmpl w:val="198EA4D2"/>
    <w:lvl w:ilvl="0" w:tplc="99F85810">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482870"/>
    <w:multiLevelType w:val="hybridMultilevel"/>
    <w:tmpl w:val="08B0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85759"/>
    <w:multiLevelType w:val="hybridMultilevel"/>
    <w:tmpl w:val="57D047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23ACC"/>
    <w:multiLevelType w:val="hybridMultilevel"/>
    <w:tmpl w:val="91F4C204"/>
    <w:lvl w:ilvl="0" w:tplc="8B34EA8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7B7B38"/>
    <w:multiLevelType w:val="hybridMultilevel"/>
    <w:tmpl w:val="63260C72"/>
    <w:lvl w:ilvl="0" w:tplc="C3CE60E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4C0527"/>
    <w:multiLevelType w:val="hybridMultilevel"/>
    <w:tmpl w:val="D480B4C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4" w15:restartNumberingAfterBreak="0">
    <w:nsid w:val="527B10DD"/>
    <w:multiLevelType w:val="hybridMultilevel"/>
    <w:tmpl w:val="AE905484"/>
    <w:lvl w:ilvl="0" w:tplc="B40A565E">
      <w:numFmt w:val="bullet"/>
      <w:lvlText w:val="-"/>
      <w:lvlJc w:val="left"/>
      <w:pPr>
        <w:ind w:left="1080" w:hanging="360"/>
      </w:pPr>
      <w:rPr>
        <w:rFonts w:ascii="Traditional Arabic" w:eastAsia="Calibr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5021EA"/>
    <w:multiLevelType w:val="hybridMultilevel"/>
    <w:tmpl w:val="8778A6C6"/>
    <w:lvl w:ilvl="0" w:tplc="D212ACD6">
      <w:numFmt w:val="bullet"/>
      <w:lvlText w:val="-"/>
      <w:lvlJc w:val="left"/>
      <w:pPr>
        <w:ind w:left="1636" w:hanging="360"/>
      </w:pPr>
      <w:rPr>
        <w:rFonts w:ascii="Traditional Arabic" w:eastAsia="Calibri" w:hAnsi="Traditional Arabic" w:cs="Traditional Arabic" w:hint="default"/>
      </w:rPr>
    </w:lvl>
    <w:lvl w:ilvl="1" w:tplc="44090003" w:tentative="1">
      <w:start w:val="1"/>
      <w:numFmt w:val="bullet"/>
      <w:lvlText w:val="o"/>
      <w:lvlJc w:val="left"/>
      <w:pPr>
        <w:ind w:left="2415" w:hanging="360"/>
      </w:pPr>
      <w:rPr>
        <w:rFonts w:ascii="Courier New" w:hAnsi="Courier New" w:cs="Courier New" w:hint="default"/>
      </w:rPr>
    </w:lvl>
    <w:lvl w:ilvl="2" w:tplc="44090005" w:tentative="1">
      <w:start w:val="1"/>
      <w:numFmt w:val="bullet"/>
      <w:lvlText w:val=""/>
      <w:lvlJc w:val="left"/>
      <w:pPr>
        <w:ind w:left="3135" w:hanging="360"/>
      </w:pPr>
      <w:rPr>
        <w:rFonts w:ascii="Wingdings" w:hAnsi="Wingdings" w:hint="default"/>
      </w:rPr>
    </w:lvl>
    <w:lvl w:ilvl="3" w:tplc="44090001" w:tentative="1">
      <w:start w:val="1"/>
      <w:numFmt w:val="bullet"/>
      <w:lvlText w:val=""/>
      <w:lvlJc w:val="left"/>
      <w:pPr>
        <w:ind w:left="3855" w:hanging="360"/>
      </w:pPr>
      <w:rPr>
        <w:rFonts w:ascii="Symbol" w:hAnsi="Symbol" w:hint="default"/>
      </w:rPr>
    </w:lvl>
    <w:lvl w:ilvl="4" w:tplc="44090003" w:tentative="1">
      <w:start w:val="1"/>
      <w:numFmt w:val="bullet"/>
      <w:lvlText w:val="o"/>
      <w:lvlJc w:val="left"/>
      <w:pPr>
        <w:ind w:left="4575" w:hanging="360"/>
      </w:pPr>
      <w:rPr>
        <w:rFonts w:ascii="Courier New" w:hAnsi="Courier New" w:cs="Courier New" w:hint="default"/>
      </w:rPr>
    </w:lvl>
    <w:lvl w:ilvl="5" w:tplc="44090005" w:tentative="1">
      <w:start w:val="1"/>
      <w:numFmt w:val="bullet"/>
      <w:lvlText w:val=""/>
      <w:lvlJc w:val="left"/>
      <w:pPr>
        <w:ind w:left="5295" w:hanging="360"/>
      </w:pPr>
      <w:rPr>
        <w:rFonts w:ascii="Wingdings" w:hAnsi="Wingdings" w:hint="default"/>
      </w:rPr>
    </w:lvl>
    <w:lvl w:ilvl="6" w:tplc="44090001" w:tentative="1">
      <w:start w:val="1"/>
      <w:numFmt w:val="bullet"/>
      <w:lvlText w:val=""/>
      <w:lvlJc w:val="left"/>
      <w:pPr>
        <w:ind w:left="6015" w:hanging="360"/>
      </w:pPr>
      <w:rPr>
        <w:rFonts w:ascii="Symbol" w:hAnsi="Symbol" w:hint="default"/>
      </w:rPr>
    </w:lvl>
    <w:lvl w:ilvl="7" w:tplc="44090003" w:tentative="1">
      <w:start w:val="1"/>
      <w:numFmt w:val="bullet"/>
      <w:lvlText w:val="o"/>
      <w:lvlJc w:val="left"/>
      <w:pPr>
        <w:ind w:left="6735" w:hanging="360"/>
      </w:pPr>
      <w:rPr>
        <w:rFonts w:ascii="Courier New" w:hAnsi="Courier New" w:cs="Courier New" w:hint="default"/>
      </w:rPr>
    </w:lvl>
    <w:lvl w:ilvl="8" w:tplc="44090005" w:tentative="1">
      <w:start w:val="1"/>
      <w:numFmt w:val="bullet"/>
      <w:lvlText w:val=""/>
      <w:lvlJc w:val="left"/>
      <w:pPr>
        <w:ind w:left="7455" w:hanging="360"/>
      </w:pPr>
      <w:rPr>
        <w:rFonts w:ascii="Wingdings" w:hAnsi="Wingdings" w:hint="default"/>
      </w:rPr>
    </w:lvl>
  </w:abstractNum>
  <w:abstractNum w:abstractNumId="26" w15:restartNumberingAfterBreak="0">
    <w:nsid w:val="5E035A87"/>
    <w:multiLevelType w:val="hybridMultilevel"/>
    <w:tmpl w:val="13587C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C64E6D"/>
    <w:multiLevelType w:val="hybridMultilevel"/>
    <w:tmpl w:val="DDB4042C"/>
    <w:lvl w:ilvl="0" w:tplc="079C487E">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613E1D"/>
    <w:multiLevelType w:val="hybridMultilevel"/>
    <w:tmpl w:val="31EC6F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0643C"/>
    <w:multiLevelType w:val="hybridMultilevel"/>
    <w:tmpl w:val="3B520A80"/>
    <w:lvl w:ilvl="0" w:tplc="47E6CD26">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C330D9"/>
    <w:multiLevelType w:val="hybridMultilevel"/>
    <w:tmpl w:val="BF746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FF2ECC"/>
    <w:multiLevelType w:val="hybridMultilevel"/>
    <w:tmpl w:val="DC48422A"/>
    <w:lvl w:ilvl="0" w:tplc="BF408348">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830C0A"/>
    <w:multiLevelType w:val="hybridMultilevel"/>
    <w:tmpl w:val="7C4CE52A"/>
    <w:lvl w:ilvl="0" w:tplc="96DA8DDA">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E25EE7"/>
    <w:multiLevelType w:val="hybridMultilevel"/>
    <w:tmpl w:val="F5EAD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797FDE"/>
    <w:multiLevelType w:val="hybridMultilevel"/>
    <w:tmpl w:val="BE2411D0"/>
    <w:lvl w:ilvl="0" w:tplc="B29241AA">
      <w:start w:val="1"/>
      <w:numFmt w:val="decimal"/>
      <w:lvlText w:val="%1)"/>
      <w:lvlJc w:val="left"/>
      <w:pPr>
        <w:ind w:left="720" w:hanging="360"/>
      </w:pPr>
      <w:rPr>
        <w:rFonts w:ascii="Times New Roman" w:hAnsi="Times New Roman" w:cs="Times New Roman"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E41AF0"/>
    <w:multiLevelType w:val="hybridMultilevel"/>
    <w:tmpl w:val="936ABBEC"/>
    <w:lvl w:ilvl="0" w:tplc="8A3EE5CE">
      <w:start w:val="1"/>
      <w:numFmt w:val="arabicAlpha"/>
      <w:lvlText w:val="%1-"/>
      <w:lvlJc w:val="left"/>
      <w:pPr>
        <w:ind w:left="1439" w:hanging="72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36" w15:restartNumberingAfterBreak="0">
    <w:nsid w:val="7B0A0518"/>
    <w:multiLevelType w:val="hybridMultilevel"/>
    <w:tmpl w:val="6D7E034A"/>
    <w:lvl w:ilvl="0" w:tplc="CF92D502">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B7501"/>
    <w:multiLevelType w:val="hybridMultilevel"/>
    <w:tmpl w:val="F414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831E9"/>
    <w:multiLevelType w:val="hybridMultilevel"/>
    <w:tmpl w:val="DB62E060"/>
    <w:lvl w:ilvl="0" w:tplc="8F4E09EA">
      <w:numFmt w:val="bullet"/>
      <w:lvlText w:val="-"/>
      <w:lvlJc w:val="left"/>
      <w:pPr>
        <w:ind w:left="1080" w:hanging="360"/>
      </w:pPr>
      <w:rPr>
        <w:rFonts w:ascii="Traditional Arabic" w:eastAsia="Calibr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087F3F"/>
    <w:multiLevelType w:val="hybridMultilevel"/>
    <w:tmpl w:val="DB502492"/>
    <w:lvl w:ilvl="0" w:tplc="75800AA6">
      <w:numFmt w:val="decimalFullWidth"/>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897416"/>
    <w:multiLevelType w:val="hybridMultilevel"/>
    <w:tmpl w:val="A8484D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DB0142F"/>
    <w:multiLevelType w:val="hybridMultilevel"/>
    <w:tmpl w:val="21342A28"/>
    <w:lvl w:ilvl="0" w:tplc="ADF40E5A">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CF6D49"/>
    <w:multiLevelType w:val="hybridMultilevel"/>
    <w:tmpl w:val="A1360656"/>
    <w:lvl w:ilvl="0" w:tplc="741A8F00">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6"/>
  </w:num>
  <w:num w:numId="3">
    <w:abstractNumId w:val="24"/>
  </w:num>
  <w:num w:numId="4">
    <w:abstractNumId w:val="37"/>
  </w:num>
  <w:num w:numId="5">
    <w:abstractNumId w:val="19"/>
  </w:num>
  <w:num w:numId="6">
    <w:abstractNumId w:val="18"/>
  </w:num>
  <w:num w:numId="7">
    <w:abstractNumId w:val="29"/>
  </w:num>
  <w:num w:numId="8">
    <w:abstractNumId w:val="3"/>
  </w:num>
  <w:num w:numId="9">
    <w:abstractNumId w:val="4"/>
  </w:num>
  <w:num w:numId="10">
    <w:abstractNumId w:val="42"/>
  </w:num>
  <w:num w:numId="11">
    <w:abstractNumId w:val="21"/>
  </w:num>
  <w:num w:numId="12">
    <w:abstractNumId w:val="11"/>
  </w:num>
  <w:num w:numId="13">
    <w:abstractNumId w:val="13"/>
  </w:num>
  <w:num w:numId="14">
    <w:abstractNumId w:val="10"/>
  </w:num>
  <w:num w:numId="15">
    <w:abstractNumId w:val="35"/>
  </w:num>
  <w:num w:numId="16">
    <w:abstractNumId w:val="32"/>
  </w:num>
  <w:num w:numId="17">
    <w:abstractNumId w:val="36"/>
  </w:num>
  <w:num w:numId="18">
    <w:abstractNumId w:val="14"/>
  </w:num>
  <w:num w:numId="19">
    <w:abstractNumId w:val="31"/>
  </w:num>
  <w:num w:numId="20">
    <w:abstractNumId w:val="38"/>
  </w:num>
  <w:num w:numId="21">
    <w:abstractNumId w:val="5"/>
  </w:num>
  <w:num w:numId="22">
    <w:abstractNumId w:val="39"/>
  </w:num>
  <w:num w:numId="23">
    <w:abstractNumId w:val="34"/>
  </w:num>
  <w:num w:numId="24">
    <w:abstractNumId w:val="22"/>
  </w:num>
  <w:num w:numId="25">
    <w:abstractNumId w:val="25"/>
  </w:num>
  <w:num w:numId="26">
    <w:abstractNumId w:val="9"/>
  </w:num>
  <w:num w:numId="27">
    <w:abstractNumId w:val="7"/>
  </w:num>
  <w:num w:numId="28">
    <w:abstractNumId w:val="12"/>
  </w:num>
  <w:num w:numId="29">
    <w:abstractNumId w:val="30"/>
  </w:num>
  <w:num w:numId="30">
    <w:abstractNumId w:val="23"/>
  </w:num>
  <w:num w:numId="31">
    <w:abstractNumId w:val="41"/>
  </w:num>
  <w:num w:numId="32">
    <w:abstractNumId w:val="27"/>
  </w:num>
  <w:num w:numId="33">
    <w:abstractNumId w:val="40"/>
  </w:num>
  <w:num w:numId="34">
    <w:abstractNumId w:val="1"/>
  </w:num>
  <w:num w:numId="35">
    <w:abstractNumId w:val="6"/>
  </w:num>
  <w:num w:numId="36">
    <w:abstractNumId w:val="20"/>
  </w:num>
  <w:num w:numId="37">
    <w:abstractNumId w:val="16"/>
  </w:num>
  <w:num w:numId="38">
    <w:abstractNumId w:val="15"/>
  </w:num>
  <w:num w:numId="39">
    <w:abstractNumId w:val="8"/>
  </w:num>
  <w:num w:numId="40">
    <w:abstractNumId w:val="2"/>
  </w:num>
  <w:num w:numId="41">
    <w:abstractNumId w:val="33"/>
  </w:num>
  <w:num w:numId="42">
    <w:abstractNumId w:val="0"/>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hideSpellingError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B01"/>
    <w:rsid w:val="0007020C"/>
    <w:rsid w:val="000E2057"/>
    <w:rsid w:val="000F485C"/>
    <w:rsid w:val="0013326B"/>
    <w:rsid w:val="001A3FAE"/>
    <w:rsid w:val="001F76DF"/>
    <w:rsid w:val="003176F6"/>
    <w:rsid w:val="0035357E"/>
    <w:rsid w:val="00445666"/>
    <w:rsid w:val="004D1F4F"/>
    <w:rsid w:val="0051198D"/>
    <w:rsid w:val="006B4175"/>
    <w:rsid w:val="00760D04"/>
    <w:rsid w:val="007D430B"/>
    <w:rsid w:val="008116DD"/>
    <w:rsid w:val="008A2B37"/>
    <w:rsid w:val="008F0DD5"/>
    <w:rsid w:val="009328EB"/>
    <w:rsid w:val="00A47D21"/>
    <w:rsid w:val="00AA56F2"/>
    <w:rsid w:val="00B25C6F"/>
    <w:rsid w:val="00B63942"/>
    <w:rsid w:val="00BD0ECB"/>
    <w:rsid w:val="00BD5E0E"/>
    <w:rsid w:val="00C56A15"/>
    <w:rsid w:val="00CA60DD"/>
    <w:rsid w:val="00CB2698"/>
    <w:rsid w:val="00CD6753"/>
    <w:rsid w:val="00D2696E"/>
    <w:rsid w:val="00E143E4"/>
    <w:rsid w:val="00E54B01"/>
    <w:rsid w:val="00EC6902"/>
    <w:rsid w:val="00EF3323"/>
    <w:rsid w:val="00FC00D2"/>
    <w:rsid w:val="00FC0C58"/>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E6C63"/>
  <w15:chartTrackingRefBased/>
  <w15:docId w15:val="{84506FCA-40BE-45EC-ADE8-58AD3744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B01"/>
    <w:pPr>
      <w:spacing w:after="200" w:line="276" w:lineRule="auto"/>
    </w:pPr>
    <w:rPr>
      <w:rFonts w:ascii="Times New Roman" w:eastAsia="Calibri" w:hAnsi="Times New Roman" w:cs="Times New Roman"/>
      <w:sz w:val="24"/>
      <w:szCs w:val="24"/>
      <w:lang w:val="ms-MY"/>
    </w:rPr>
  </w:style>
  <w:style w:type="paragraph" w:styleId="Heading1">
    <w:name w:val="heading 1"/>
    <w:basedOn w:val="Normal"/>
    <w:next w:val="Normal"/>
    <w:link w:val="Heading1Char"/>
    <w:uiPriority w:val="9"/>
    <w:qFormat/>
    <w:rsid w:val="0035357E"/>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semiHidden/>
    <w:unhideWhenUsed/>
    <w:qFormat/>
    <w:rsid w:val="0035357E"/>
    <w:pPr>
      <w:keepNext/>
      <w:keepLines/>
      <w:spacing w:before="200" w:after="0"/>
      <w:outlineLvl w:val="2"/>
    </w:pPr>
    <w:rPr>
      <w:rFonts w:ascii="Cambria" w:eastAsia="Times New Roman" w:hAnsi="Cambria" w:cs="Angsana New"/>
      <w:b/>
      <w:bCs/>
      <w:color w:val="4F81BD"/>
      <w:sz w:val="22"/>
      <w:szCs w:val="28"/>
      <w:lang w:val="en-US" w:bidi="th-TH"/>
    </w:rPr>
  </w:style>
  <w:style w:type="paragraph" w:styleId="Heading9">
    <w:name w:val="heading 9"/>
    <w:basedOn w:val="Normal"/>
    <w:next w:val="Normal"/>
    <w:link w:val="Heading9Char"/>
    <w:uiPriority w:val="9"/>
    <w:semiHidden/>
    <w:unhideWhenUsed/>
    <w:qFormat/>
    <w:rsid w:val="0035357E"/>
    <w:pPr>
      <w:keepNext/>
      <w:keepLines/>
      <w:spacing w:before="200" w:after="0"/>
      <w:outlineLvl w:val="8"/>
    </w:pPr>
    <w:rPr>
      <w:rFonts w:ascii="Cambria" w:eastAsia="Times New Roman" w:hAnsi="Cambria" w:cs="Angsana New"/>
      <w:i/>
      <w:iCs/>
      <w:color w:val="404040"/>
      <w:sz w:val="20"/>
      <w:szCs w:val="25"/>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4B01"/>
    <w:pPr>
      <w:spacing w:after="0" w:line="240" w:lineRule="auto"/>
    </w:pPr>
    <w:rPr>
      <w:rFonts w:ascii="Calibri" w:eastAsia="Calibri" w:hAnsi="Calibri" w:cs="Arial"/>
      <w:lang w:val="en-US"/>
    </w:rPr>
  </w:style>
  <w:style w:type="paragraph" w:styleId="FootnoteText">
    <w:name w:val="footnote text"/>
    <w:basedOn w:val="Normal"/>
    <w:link w:val="FootnoteTextChar"/>
    <w:uiPriority w:val="99"/>
    <w:rsid w:val="00E54B01"/>
    <w:pPr>
      <w:bidi/>
      <w:spacing w:after="0" w:line="240" w:lineRule="auto"/>
    </w:pPr>
    <w:rPr>
      <w:rFonts w:eastAsia="Times New Roman" w:cs="Traditional Arabic"/>
      <w:b/>
      <w:bCs/>
      <w:sz w:val="20"/>
      <w:szCs w:val="20"/>
      <w:lang w:val="en-US"/>
    </w:rPr>
  </w:style>
  <w:style w:type="character" w:customStyle="1" w:styleId="FootnoteTextChar">
    <w:name w:val="Footnote Text Char"/>
    <w:basedOn w:val="DefaultParagraphFont"/>
    <w:link w:val="FootnoteText"/>
    <w:uiPriority w:val="99"/>
    <w:rsid w:val="00E54B01"/>
    <w:rPr>
      <w:rFonts w:ascii="Times New Roman" w:eastAsia="Times New Roman" w:hAnsi="Times New Roman" w:cs="Traditional Arabic"/>
      <w:b/>
      <w:bCs/>
      <w:sz w:val="20"/>
      <w:szCs w:val="20"/>
      <w:lang w:val="en-US"/>
    </w:rPr>
  </w:style>
  <w:style w:type="character" w:styleId="FootnoteReference">
    <w:name w:val="footnote reference"/>
    <w:uiPriority w:val="99"/>
    <w:semiHidden/>
    <w:rsid w:val="00E54B01"/>
    <w:rPr>
      <w:vertAlign w:val="superscript"/>
    </w:rPr>
  </w:style>
  <w:style w:type="paragraph" w:styleId="ListParagraph">
    <w:name w:val="List Paragraph"/>
    <w:basedOn w:val="Normal"/>
    <w:uiPriority w:val="34"/>
    <w:qFormat/>
    <w:rsid w:val="00E54B01"/>
    <w:pPr>
      <w:ind w:left="720"/>
      <w:contextualSpacing/>
    </w:pPr>
  </w:style>
  <w:style w:type="character" w:customStyle="1" w:styleId="Heading1Char">
    <w:name w:val="Heading 1 Char"/>
    <w:basedOn w:val="DefaultParagraphFont"/>
    <w:link w:val="Heading1"/>
    <w:uiPriority w:val="9"/>
    <w:rsid w:val="0035357E"/>
    <w:rPr>
      <w:rFonts w:ascii="Cambria" w:eastAsia="Times New Roman" w:hAnsi="Cambria" w:cs="Times New Roman"/>
      <w:b/>
      <w:bCs/>
      <w:kern w:val="32"/>
      <w:sz w:val="32"/>
      <w:szCs w:val="32"/>
      <w:lang w:val="ms-MY"/>
    </w:rPr>
  </w:style>
  <w:style w:type="character" w:customStyle="1" w:styleId="Heading3Char">
    <w:name w:val="Heading 3 Char"/>
    <w:basedOn w:val="DefaultParagraphFont"/>
    <w:link w:val="Heading3"/>
    <w:uiPriority w:val="9"/>
    <w:semiHidden/>
    <w:rsid w:val="0035357E"/>
    <w:rPr>
      <w:rFonts w:ascii="Cambria" w:eastAsia="Times New Roman" w:hAnsi="Cambria" w:cs="Angsana New"/>
      <w:b/>
      <w:bCs/>
      <w:color w:val="4F81BD"/>
      <w:szCs w:val="28"/>
      <w:lang w:val="en-US" w:bidi="th-TH"/>
    </w:rPr>
  </w:style>
  <w:style w:type="character" w:customStyle="1" w:styleId="Heading9Char">
    <w:name w:val="Heading 9 Char"/>
    <w:basedOn w:val="DefaultParagraphFont"/>
    <w:link w:val="Heading9"/>
    <w:uiPriority w:val="9"/>
    <w:semiHidden/>
    <w:rsid w:val="0035357E"/>
    <w:rPr>
      <w:rFonts w:ascii="Cambria" w:eastAsia="Times New Roman" w:hAnsi="Cambria" w:cs="Angsana New"/>
      <w:i/>
      <w:iCs/>
      <w:color w:val="404040"/>
      <w:sz w:val="20"/>
      <w:szCs w:val="25"/>
      <w:lang w:val="en-US" w:bidi="th-TH"/>
    </w:rPr>
  </w:style>
  <w:style w:type="paragraph" w:styleId="Header">
    <w:name w:val="header"/>
    <w:basedOn w:val="Normal"/>
    <w:link w:val="HeaderChar"/>
    <w:uiPriority w:val="99"/>
    <w:unhideWhenUsed/>
    <w:rsid w:val="00353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57E"/>
    <w:rPr>
      <w:rFonts w:ascii="Times New Roman" w:eastAsia="Calibri" w:hAnsi="Times New Roman" w:cs="Times New Roman"/>
      <w:sz w:val="24"/>
      <w:szCs w:val="24"/>
      <w:lang w:val="ms-MY"/>
    </w:rPr>
  </w:style>
  <w:style w:type="paragraph" w:styleId="Footer">
    <w:name w:val="footer"/>
    <w:basedOn w:val="Normal"/>
    <w:link w:val="FooterChar"/>
    <w:uiPriority w:val="99"/>
    <w:unhideWhenUsed/>
    <w:rsid w:val="00353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57E"/>
    <w:rPr>
      <w:rFonts w:ascii="Times New Roman" w:eastAsia="Calibri" w:hAnsi="Times New Roman" w:cs="Times New Roman"/>
      <w:sz w:val="24"/>
      <w:szCs w:val="24"/>
      <w:lang w:val="ms-MY"/>
    </w:rPr>
  </w:style>
  <w:style w:type="character" w:styleId="Hyperlink">
    <w:name w:val="Hyperlink"/>
    <w:uiPriority w:val="99"/>
    <w:unhideWhenUsed/>
    <w:rsid w:val="0035357E"/>
    <w:rPr>
      <w:color w:val="0000FF"/>
      <w:u w:val="single"/>
    </w:rPr>
  </w:style>
  <w:style w:type="character" w:customStyle="1" w:styleId="arcontent">
    <w:name w:val="ar_content"/>
    <w:rsid w:val="0035357E"/>
    <w:rPr>
      <w:rFonts w:ascii="Traditional Arabic" w:hAnsi="Traditional Arabic" w:cs="Traditional Arabic" w:hint="default"/>
      <w:color w:val="000000"/>
      <w:sz w:val="32"/>
      <w:szCs w:val="32"/>
    </w:rPr>
  </w:style>
  <w:style w:type="character" w:customStyle="1" w:styleId="apple-converted-space">
    <w:name w:val="apple-converted-space"/>
    <w:basedOn w:val="DefaultParagraphFont"/>
    <w:rsid w:val="0035357E"/>
  </w:style>
  <w:style w:type="table" w:styleId="TableGrid">
    <w:name w:val="Table Grid"/>
    <w:basedOn w:val="TableNormal"/>
    <w:uiPriority w:val="59"/>
    <w:rsid w:val="0035357E"/>
    <w:pPr>
      <w:spacing w:after="0" w:line="240" w:lineRule="auto"/>
    </w:pPr>
    <w:rPr>
      <w:rFonts w:ascii="Calibri" w:eastAsia="Calibri" w:hAnsi="Calibri" w:cs="Cordia New"/>
      <w:sz w:val="20"/>
      <w:szCs w:val="20"/>
      <w:lang w:eastAsia="en-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5357E"/>
    <w:pPr>
      <w:spacing w:after="0" w:line="240" w:lineRule="auto"/>
    </w:pPr>
    <w:rPr>
      <w:rFonts w:ascii="Tahoma" w:hAnsi="Tahoma" w:cs="Angsana New"/>
      <w:sz w:val="16"/>
      <w:szCs w:val="20"/>
      <w:lang w:val="en-US" w:bidi="th-TH"/>
    </w:rPr>
  </w:style>
  <w:style w:type="character" w:customStyle="1" w:styleId="BalloonTextChar">
    <w:name w:val="Balloon Text Char"/>
    <w:basedOn w:val="DefaultParagraphFont"/>
    <w:link w:val="BalloonText"/>
    <w:uiPriority w:val="99"/>
    <w:semiHidden/>
    <w:rsid w:val="0035357E"/>
    <w:rPr>
      <w:rFonts w:ascii="Tahoma" w:eastAsia="Calibri" w:hAnsi="Tahoma" w:cs="Angsana New"/>
      <w:sz w:val="16"/>
      <w:szCs w:val="20"/>
      <w:lang w:val="en-US" w:bidi="th-TH"/>
    </w:rPr>
  </w:style>
  <w:style w:type="paragraph" w:styleId="DocumentMap">
    <w:name w:val="Document Map"/>
    <w:basedOn w:val="Normal"/>
    <w:link w:val="DocumentMapChar"/>
    <w:uiPriority w:val="99"/>
    <w:semiHidden/>
    <w:unhideWhenUsed/>
    <w:rsid w:val="0035357E"/>
    <w:pPr>
      <w:spacing w:after="0" w:line="240" w:lineRule="auto"/>
    </w:pPr>
    <w:rPr>
      <w:rFonts w:ascii="Tahoma" w:hAnsi="Tahoma" w:cs="Angsana New"/>
      <w:sz w:val="16"/>
      <w:szCs w:val="20"/>
      <w:lang w:val="en-US" w:bidi="th-TH"/>
    </w:rPr>
  </w:style>
  <w:style w:type="character" w:customStyle="1" w:styleId="DocumentMapChar">
    <w:name w:val="Document Map Char"/>
    <w:basedOn w:val="DefaultParagraphFont"/>
    <w:link w:val="DocumentMap"/>
    <w:uiPriority w:val="99"/>
    <w:semiHidden/>
    <w:rsid w:val="0035357E"/>
    <w:rPr>
      <w:rFonts w:ascii="Tahoma" w:eastAsia="Calibri" w:hAnsi="Tahoma" w:cs="Angsana New"/>
      <w:sz w:val="16"/>
      <w:szCs w:val="20"/>
      <w:lang w:val="en-US" w:bidi="th-TH"/>
    </w:rPr>
  </w:style>
  <w:style w:type="character" w:customStyle="1" w:styleId="index">
    <w:name w:val="index"/>
    <w:basedOn w:val="DefaultParagraphFont"/>
    <w:rsid w:val="0035357E"/>
  </w:style>
  <w:style w:type="character" w:customStyle="1" w:styleId="BodyTextChar">
    <w:name w:val="Body Text Char"/>
    <w:link w:val="BodyText"/>
    <w:semiHidden/>
    <w:rsid w:val="0035357E"/>
    <w:rPr>
      <w:rFonts w:ascii="Times New Roman" w:eastAsia="Times New Roman" w:hAnsi="Times New Roman" w:cs="Times New Roman"/>
      <w:sz w:val="20"/>
      <w:szCs w:val="36"/>
    </w:rPr>
  </w:style>
  <w:style w:type="paragraph" w:styleId="BodyText">
    <w:name w:val="Body Text"/>
    <w:basedOn w:val="Normal"/>
    <w:link w:val="BodyTextChar"/>
    <w:semiHidden/>
    <w:rsid w:val="0035357E"/>
    <w:pPr>
      <w:widowControl w:val="0"/>
      <w:overflowPunct w:val="0"/>
      <w:autoSpaceDE w:val="0"/>
      <w:autoSpaceDN w:val="0"/>
      <w:bidi/>
      <w:adjustRightInd w:val="0"/>
      <w:spacing w:after="120" w:line="240" w:lineRule="auto"/>
      <w:jc w:val="both"/>
    </w:pPr>
    <w:rPr>
      <w:rFonts w:eastAsia="Times New Roman"/>
      <w:sz w:val="20"/>
      <w:szCs w:val="36"/>
      <w:lang w:val="en-MY"/>
    </w:rPr>
  </w:style>
  <w:style w:type="character" w:customStyle="1" w:styleId="BodyTextChar1">
    <w:name w:val="Body Text Char1"/>
    <w:basedOn w:val="DefaultParagraphFont"/>
    <w:uiPriority w:val="99"/>
    <w:semiHidden/>
    <w:rsid w:val="0035357E"/>
    <w:rPr>
      <w:rFonts w:ascii="Times New Roman" w:eastAsia="Calibri" w:hAnsi="Times New Roman" w:cs="Times New Roman"/>
      <w:sz w:val="24"/>
      <w:szCs w:val="24"/>
      <w:lang w:val="ms-MY"/>
    </w:rPr>
  </w:style>
  <w:style w:type="character" w:customStyle="1" w:styleId="1">
    <w:name w:val="เนื้อความ อักขระ1"/>
    <w:uiPriority w:val="99"/>
    <w:semiHidden/>
    <w:rsid w:val="0035357E"/>
    <w:rPr>
      <w:rFonts w:ascii="Times New Roman" w:eastAsia="Calibri" w:hAnsi="Times New Roman" w:cs="Times New Roman"/>
      <w:sz w:val="24"/>
      <w:szCs w:val="24"/>
      <w:lang w:val="ms-MY" w:bidi="ar-SA"/>
    </w:rPr>
  </w:style>
  <w:style w:type="character" w:styleId="EndnoteReference">
    <w:name w:val="endnote reference"/>
    <w:semiHidden/>
    <w:rsid w:val="0035357E"/>
    <w:rPr>
      <w:rFonts w:ascii="Traditional Arabic" w:hAnsi="Traditional Arabic"/>
      <w:sz w:val="20"/>
      <w:vertAlign w:val="superscript"/>
    </w:rPr>
  </w:style>
  <w:style w:type="character" w:customStyle="1" w:styleId="hps">
    <w:name w:val="hps"/>
    <w:basedOn w:val="DefaultParagraphFont"/>
    <w:rsid w:val="0035357E"/>
  </w:style>
  <w:style w:type="character" w:customStyle="1" w:styleId="shorttext">
    <w:name w:val="short_text"/>
    <w:basedOn w:val="DefaultParagraphFont"/>
    <w:rsid w:val="0035357E"/>
  </w:style>
  <w:style w:type="character" w:customStyle="1" w:styleId="EndnoteTextChar">
    <w:name w:val="Endnote Text Char"/>
    <w:link w:val="EndnoteText"/>
    <w:uiPriority w:val="99"/>
    <w:semiHidden/>
    <w:rsid w:val="0035357E"/>
    <w:rPr>
      <w:rFonts w:ascii="Calibri" w:eastAsia="Calibri" w:hAnsi="Calibri" w:cs="Cordia New"/>
      <w:sz w:val="20"/>
      <w:szCs w:val="25"/>
    </w:rPr>
  </w:style>
  <w:style w:type="paragraph" w:styleId="EndnoteText">
    <w:name w:val="endnote text"/>
    <w:basedOn w:val="Normal"/>
    <w:link w:val="EndnoteTextChar"/>
    <w:uiPriority w:val="99"/>
    <w:semiHidden/>
    <w:unhideWhenUsed/>
    <w:rsid w:val="0035357E"/>
    <w:pPr>
      <w:spacing w:after="0" w:line="240" w:lineRule="auto"/>
    </w:pPr>
    <w:rPr>
      <w:rFonts w:ascii="Calibri" w:hAnsi="Calibri" w:cs="Cordia New"/>
      <w:sz w:val="20"/>
      <w:szCs w:val="25"/>
      <w:lang w:val="en-MY"/>
    </w:rPr>
  </w:style>
  <w:style w:type="character" w:customStyle="1" w:styleId="EndnoteTextChar1">
    <w:name w:val="Endnote Text Char1"/>
    <w:basedOn w:val="DefaultParagraphFont"/>
    <w:uiPriority w:val="99"/>
    <w:semiHidden/>
    <w:rsid w:val="0035357E"/>
    <w:rPr>
      <w:rFonts w:ascii="Times New Roman" w:eastAsia="Calibri" w:hAnsi="Times New Roman" w:cs="Times New Roman"/>
      <w:sz w:val="20"/>
      <w:szCs w:val="20"/>
      <w:lang w:val="ms-MY"/>
    </w:rPr>
  </w:style>
  <w:style w:type="character" w:customStyle="1" w:styleId="10">
    <w:name w:val="ข้อความอ้างอิงท้ายเรื่อง อักขระ1"/>
    <w:uiPriority w:val="99"/>
    <w:semiHidden/>
    <w:rsid w:val="0035357E"/>
    <w:rPr>
      <w:rFonts w:ascii="Times New Roman" w:eastAsia="Calibri" w:hAnsi="Times New Roman" w:cs="Times New Roman"/>
      <w:sz w:val="20"/>
      <w:szCs w:val="20"/>
      <w:lang w:val="ms-MY" w:bidi="ar-SA"/>
    </w:rPr>
  </w:style>
  <w:style w:type="character" w:customStyle="1" w:styleId="alt-edited1">
    <w:name w:val="alt-edited1"/>
    <w:rsid w:val="0035357E"/>
    <w:rPr>
      <w:color w:val="4D90F0"/>
    </w:rPr>
  </w:style>
  <w:style w:type="paragraph" w:customStyle="1" w:styleId="FootnoteText1">
    <w:name w:val="Footnote Text1"/>
    <w:basedOn w:val="Normal"/>
    <w:next w:val="FootnoteText"/>
    <w:uiPriority w:val="99"/>
    <w:semiHidden/>
    <w:unhideWhenUsed/>
    <w:rsid w:val="0035357E"/>
    <w:pPr>
      <w:spacing w:after="0" w:line="240" w:lineRule="auto"/>
    </w:pPr>
    <w:rPr>
      <w:rFonts w:ascii="Calibri" w:hAnsi="Calibri" w:cs="Cordia New"/>
      <w:sz w:val="20"/>
      <w:szCs w:val="25"/>
      <w:lang w:val="en-US" w:bidi="th-TH"/>
    </w:rPr>
  </w:style>
  <w:style w:type="character" w:customStyle="1" w:styleId="FootnoteTextChar1">
    <w:name w:val="Footnote Text Char1"/>
    <w:uiPriority w:val="99"/>
    <w:semiHidden/>
    <w:rsid w:val="0035357E"/>
    <w:rPr>
      <w:sz w:val="20"/>
      <w:szCs w:val="25"/>
    </w:rPr>
  </w:style>
  <w:style w:type="paragraph" w:customStyle="1" w:styleId="Default">
    <w:name w:val="Default"/>
    <w:rsid w:val="0035357E"/>
    <w:pPr>
      <w:autoSpaceDE w:val="0"/>
      <w:autoSpaceDN w:val="0"/>
      <w:adjustRightInd w:val="0"/>
      <w:spacing w:after="0" w:line="240" w:lineRule="auto"/>
    </w:pPr>
    <w:rPr>
      <w:rFonts w:ascii="Book Antiqua" w:eastAsia="Calibri" w:hAnsi="Book Antiqua" w:cs="Book Antiqua"/>
      <w:color w:val="000000"/>
      <w:sz w:val="24"/>
      <w:szCs w:val="24"/>
      <w:lang w:val="en-US" w:bidi="th-TH"/>
    </w:rPr>
  </w:style>
  <w:style w:type="table" w:customStyle="1" w:styleId="TableGrid1">
    <w:name w:val="Table Grid1"/>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35357E"/>
    <w:pPr>
      <w:spacing w:after="0" w:line="240" w:lineRule="auto"/>
    </w:pPr>
    <w:rPr>
      <w:rFonts w:ascii="Calibri" w:eastAsia="Calibri" w:hAnsi="Calibri" w:cs="Cordia New"/>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35357E"/>
    <w:pPr>
      <w:spacing w:after="0" w:line="240" w:lineRule="auto"/>
    </w:pPr>
    <w:rPr>
      <w:rFonts w:ascii="Calibri" w:eastAsia="Calibri" w:hAnsi="Calibri" w:cs="Cordia New"/>
      <w:szCs w:val="28"/>
      <w:lang w:eastAsia="en-MY"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10691</Words>
  <Characters>60942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Sabri Sahrir</dc:creator>
  <cp:keywords/>
  <dc:description/>
  <cp:lastModifiedBy>Sabri</cp:lastModifiedBy>
  <cp:revision>3</cp:revision>
  <dcterms:created xsi:type="dcterms:W3CDTF">2019-05-23T05:09:00Z</dcterms:created>
  <dcterms:modified xsi:type="dcterms:W3CDTF">2019-05-23T05:09:00Z</dcterms:modified>
</cp:coreProperties>
</file>