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70" w:rsidRPr="00CC4E70" w:rsidRDefault="00CC4E70" w:rsidP="00C96391">
      <w:pPr>
        <w:tabs>
          <w:tab w:val="right" w:pos="5245"/>
        </w:tabs>
        <w:spacing w:line="240" w:lineRule="auto"/>
        <w:rPr>
          <w:rFonts w:ascii="Simplified Arabic" w:hAnsi="Simplified Arabic" w:cs="Simplified Arabic" w:hint="cs"/>
          <w:b/>
          <w:bCs/>
          <w:sz w:val="32"/>
          <w:szCs w:val="32"/>
          <w:lang w:bidi="ar-JO"/>
        </w:rPr>
      </w:pPr>
    </w:p>
    <w:p w:rsidR="000A42EA" w:rsidRPr="00C80ABE" w:rsidRDefault="009D6582" w:rsidP="00C80ABE">
      <w:pPr>
        <w:tabs>
          <w:tab w:val="right" w:pos="5245"/>
        </w:tabs>
        <w:bidi w:val="0"/>
        <w:spacing w:line="240" w:lineRule="auto"/>
        <w:jc w:val="center"/>
        <w:rPr>
          <w:rFonts w:ascii="Simplified Arabic" w:hAnsi="Simplified Arabic" w:cs="Simplified Arabic"/>
          <w:b/>
          <w:bCs/>
          <w:sz w:val="72"/>
          <w:szCs w:val="72"/>
          <w:lang w:bidi="ar-JO"/>
        </w:rPr>
      </w:pPr>
      <w:r w:rsidRPr="00C80ABE">
        <w:rPr>
          <w:rFonts w:ascii="Simplified Arabic" w:hAnsi="Simplified Arabic" w:cs="Simplified Arabic" w:hint="cs"/>
          <w:b/>
          <w:bCs/>
          <w:sz w:val="72"/>
          <w:szCs w:val="72"/>
          <w:rtl/>
          <w:lang w:bidi="ar-JO"/>
        </w:rPr>
        <w:t>الافكار اللاعقلانية وعلاقتها ب</w:t>
      </w:r>
      <w:r w:rsidR="007E135F" w:rsidRPr="00C80ABE">
        <w:rPr>
          <w:rFonts w:ascii="Simplified Arabic" w:hAnsi="Simplified Arabic" w:cs="Simplified Arabic" w:hint="cs"/>
          <w:b/>
          <w:bCs/>
          <w:sz w:val="72"/>
          <w:szCs w:val="72"/>
          <w:rtl/>
          <w:lang w:bidi="ar-JO"/>
        </w:rPr>
        <w:t xml:space="preserve">اضطراب </w:t>
      </w:r>
      <w:r w:rsidRPr="00C80ABE">
        <w:rPr>
          <w:rFonts w:ascii="Simplified Arabic" w:hAnsi="Simplified Arabic" w:cs="Simplified Arabic" w:hint="cs"/>
          <w:b/>
          <w:bCs/>
          <w:sz w:val="72"/>
          <w:szCs w:val="72"/>
          <w:rtl/>
          <w:lang w:bidi="ar-JO"/>
        </w:rPr>
        <w:t>تشوه صورة الجسد لدى عينة من النساء المرتادات لمراكز التجميل في محافظة رام الله والبيرة</w:t>
      </w:r>
    </w:p>
    <w:p w:rsidR="00A22DEC" w:rsidRPr="00C80ABE" w:rsidRDefault="00A22DEC" w:rsidP="00C80ABE">
      <w:pPr>
        <w:tabs>
          <w:tab w:val="right" w:pos="5245"/>
        </w:tabs>
        <w:bidi w:val="0"/>
        <w:spacing w:line="240" w:lineRule="auto"/>
        <w:jc w:val="center"/>
        <w:rPr>
          <w:rFonts w:ascii="Simplified Arabic" w:hAnsi="Simplified Arabic" w:cs="Simplified Arabic"/>
          <w:b/>
          <w:bCs/>
          <w:sz w:val="72"/>
          <w:szCs w:val="72"/>
          <w:rtl/>
          <w:lang w:bidi="ar-JO"/>
        </w:rPr>
      </w:pPr>
    </w:p>
    <w:p w:rsidR="00131B7D" w:rsidRPr="00C80ABE" w:rsidRDefault="00131B7D" w:rsidP="00C80ABE">
      <w:pPr>
        <w:tabs>
          <w:tab w:val="right" w:pos="5245"/>
        </w:tabs>
        <w:bidi w:val="0"/>
        <w:spacing w:line="240" w:lineRule="auto"/>
        <w:jc w:val="center"/>
        <w:rPr>
          <w:rFonts w:ascii="Simplified Arabic" w:hAnsi="Simplified Arabic" w:cs="Simplified Arabic"/>
          <w:b/>
          <w:bCs/>
          <w:sz w:val="72"/>
          <w:szCs w:val="72"/>
          <w:rtl/>
          <w:lang w:bidi="ar-JO"/>
        </w:rPr>
      </w:pPr>
      <w:r w:rsidRPr="00C80ABE">
        <w:rPr>
          <w:rFonts w:ascii="Simplified Arabic" w:hAnsi="Simplified Arabic" w:cs="Simplified Arabic"/>
          <w:b/>
          <w:bCs/>
          <w:sz w:val="72"/>
          <w:szCs w:val="72"/>
          <w:lang w:bidi="ar-JO"/>
        </w:rPr>
        <w:lastRenderedPageBreak/>
        <w:t xml:space="preserve">Irrational thoughts and their relationship to distorted body image disorder among a sample of women attending beauty </w:t>
      </w:r>
    </w:p>
    <w:p w:rsidR="00C96391" w:rsidRPr="00C96391" w:rsidRDefault="00131B7D" w:rsidP="00C96391">
      <w:pPr>
        <w:tabs>
          <w:tab w:val="right" w:pos="5245"/>
        </w:tabs>
        <w:bidi w:val="0"/>
        <w:spacing w:line="240" w:lineRule="auto"/>
        <w:jc w:val="center"/>
        <w:rPr>
          <w:rFonts w:ascii="Simplified Arabic" w:hAnsi="Simplified Arabic" w:cs="Simplified Arabic"/>
          <w:b/>
          <w:bCs/>
          <w:sz w:val="72"/>
          <w:szCs w:val="72"/>
          <w:lang w:bidi="ar-JO"/>
        </w:rPr>
      </w:pPr>
      <w:r w:rsidRPr="00C80ABE">
        <w:rPr>
          <w:rFonts w:ascii="Simplified Arabic" w:hAnsi="Simplified Arabic" w:cs="Simplified Arabic"/>
          <w:b/>
          <w:bCs/>
          <w:sz w:val="72"/>
          <w:szCs w:val="72"/>
          <w:lang w:bidi="ar-JO"/>
        </w:rPr>
        <w:lastRenderedPageBreak/>
        <w:t>centers in Ramallah and Al-Bireh Governorate</w:t>
      </w:r>
    </w:p>
    <w:p w:rsidR="005D5AA9" w:rsidRDefault="005D5AA9" w:rsidP="00C96391">
      <w:pPr>
        <w:tabs>
          <w:tab w:val="right" w:pos="5245"/>
        </w:tabs>
        <w:bidi w:val="0"/>
        <w:spacing w:line="240" w:lineRule="auto"/>
        <w:rPr>
          <w:rFonts w:ascii="Simplified Arabic" w:hAnsi="Simplified Arabic" w:cs="Simplified Arabic"/>
          <w:b/>
          <w:bCs/>
          <w:sz w:val="32"/>
          <w:szCs w:val="32"/>
          <w:rtl/>
          <w:lang w:bidi="ar-JO"/>
        </w:rPr>
      </w:pPr>
    </w:p>
    <w:p w:rsidR="000A42EA" w:rsidRPr="00C96391" w:rsidRDefault="000A42EA" w:rsidP="00C80ABE">
      <w:pPr>
        <w:tabs>
          <w:tab w:val="right" w:pos="5245"/>
        </w:tabs>
        <w:bidi w:val="0"/>
        <w:spacing w:line="240" w:lineRule="auto"/>
        <w:jc w:val="center"/>
        <w:rPr>
          <w:rFonts w:ascii="Simplified Arabic" w:hAnsi="Simplified Arabic" w:cs="Simplified Arabic"/>
          <w:b/>
          <w:bCs/>
          <w:sz w:val="48"/>
          <w:szCs w:val="48"/>
          <w:lang w:bidi="ar-JO"/>
        </w:rPr>
      </w:pPr>
      <w:r w:rsidRPr="00C96391">
        <w:rPr>
          <w:rFonts w:ascii="Simplified Arabic" w:hAnsi="Simplified Arabic" w:cs="Simplified Arabic" w:hint="cs"/>
          <w:b/>
          <w:bCs/>
          <w:sz w:val="48"/>
          <w:szCs w:val="48"/>
          <w:rtl/>
          <w:lang w:bidi="ar-JO"/>
        </w:rPr>
        <w:t>د. محمود</w:t>
      </w:r>
      <w:r w:rsidR="00961CF6" w:rsidRPr="00C96391">
        <w:rPr>
          <w:rFonts w:ascii="Simplified Arabic" w:hAnsi="Simplified Arabic" w:cs="Simplified Arabic" w:hint="cs"/>
          <w:b/>
          <w:bCs/>
          <w:sz w:val="48"/>
          <w:szCs w:val="48"/>
          <w:rtl/>
          <w:lang w:bidi="ar-JO"/>
        </w:rPr>
        <w:t xml:space="preserve"> هارون</w:t>
      </w:r>
      <w:r w:rsidR="00654D30" w:rsidRPr="00C96391">
        <w:rPr>
          <w:rFonts w:ascii="Simplified Arabic" w:hAnsi="Simplified Arabic" w:cs="Simplified Arabic" w:hint="cs"/>
          <w:b/>
          <w:bCs/>
          <w:sz w:val="48"/>
          <w:szCs w:val="48"/>
          <w:rtl/>
          <w:lang w:bidi="ar-JO"/>
        </w:rPr>
        <w:t xml:space="preserve"> النعيمات</w:t>
      </w:r>
    </w:p>
    <w:p w:rsidR="003A359A" w:rsidRPr="00C96391" w:rsidRDefault="003A359A" w:rsidP="00C80ABE">
      <w:pPr>
        <w:tabs>
          <w:tab w:val="right" w:pos="5245"/>
        </w:tabs>
        <w:bidi w:val="0"/>
        <w:spacing w:line="240" w:lineRule="auto"/>
        <w:jc w:val="center"/>
        <w:rPr>
          <w:rFonts w:ascii="Times New Roman" w:hAnsi="Times New Roman" w:cs="Times New Roman"/>
          <w:b/>
          <w:bCs/>
          <w:sz w:val="48"/>
          <w:szCs w:val="48"/>
          <w:lang w:bidi="ar-JO"/>
        </w:rPr>
      </w:pPr>
      <w:r w:rsidRPr="00C96391">
        <w:rPr>
          <w:rFonts w:ascii="Times New Roman" w:hAnsi="Times New Roman" w:cs="Times New Roman"/>
          <w:b/>
          <w:bCs/>
          <w:sz w:val="48"/>
          <w:szCs w:val="48"/>
          <w:lang w:bidi="ar-JO"/>
        </w:rPr>
        <w:t xml:space="preserve">D. </w:t>
      </w:r>
      <w:r w:rsidR="005A2DB9" w:rsidRPr="00C96391">
        <w:rPr>
          <w:rFonts w:ascii="Times New Roman" w:hAnsi="Times New Roman" w:cs="Times New Roman"/>
          <w:b/>
          <w:bCs/>
          <w:sz w:val="48"/>
          <w:szCs w:val="48"/>
          <w:lang w:bidi="ar-JO"/>
        </w:rPr>
        <w:t>Mahmud</w:t>
      </w:r>
      <w:r w:rsidR="005D5AA9" w:rsidRPr="00C96391">
        <w:rPr>
          <w:rFonts w:ascii="Times New Roman" w:hAnsi="Times New Roman" w:cs="Times New Roman"/>
          <w:b/>
          <w:bCs/>
          <w:sz w:val="48"/>
          <w:szCs w:val="48"/>
          <w:lang w:bidi="ar-JO"/>
        </w:rPr>
        <w:t xml:space="preserve"> </w:t>
      </w:r>
      <w:r w:rsidRPr="00C96391">
        <w:rPr>
          <w:rFonts w:ascii="Times New Roman" w:hAnsi="Times New Roman" w:cs="Times New Roman"/>
          <w:b/>
          <w:bCs/>
          <w:sz w:val="48"/>
          <w:szCs w:val="48"/>
          <w:lang w:bidi="ar-JO"/>
        </w:rPr>
        <w:t xml:space="preserve"> H. </w:t>
      </w:r>
      <w:r w:rsidR="005D5AA9" w:rsidRPr="00C96391">
        <w:rPr>
          <w:rFonts w:ascii="Times New Roman" w:hAnsi="Times New Roman" w:cs="Times New Roman"/>
          <w:b/>
          <w:bCs/>
          <w:sz w:val="48"/>
          <w:szCs w:val="48"/>
          <w:lang w:bidi="ar-JO"/>
        </w:rPr>
        <w:t xml:space="preserve"> </w:t>
      </w:r>
      <w:r w:rsidRPr="00C96391">
        <w:rPr>
          <w:rFonts w:ascii="Times New Roman" w:hAnsi="Times New Roman" w:cs="Times New Roman"/>
          <w:b/>
          <w:bCs/>
          <w:sz w:val="48"/>
          <w:szCs w:val="48"/>
          <w:lang w:bidi="ar-JO"/>
        </w:rPr>
        <w:t>Alnaimat</w:t>
      </w:r>
    </w:p>
    <w:p w:rsidR="009700D3" w:rsidRPr="00C96391" w:rsidRDefault="009700D3" w:rsidP="00C80ABE">
      <w:pPr>
        <w:tabs>
          <w:tab w:val="right" w:pos="5245"/>
        </w:tabs>
        <w:bidi w:val="0"/>
        <w:spacing w:line="240" w:lineRule="auto"/>
        <w:jc w:val="center"/>
        <w:rPr>
          <w:rFonts w:ascii="Simplified Arabic" w:hAnsi="Simplified Arabic" w:cs="Simplified Arabic"/>
          <w:b/>
          <w:bCs/>
          <w:sz w:val="48"/>
          <w:szCs w:val="48"/>
          <w:lang w:bidi="ar-JO"/>
        </w:rPr>
      </w:pPr>
      <w:r w:rsidRPr="00C96391">
        <w:rPr>
          <w:rFonts w:ascii="Simplified Arabic" w:hAnsi="Simplified Arabic" w:cs="Simplified Arabic" w:hint="cs"/>
          <w:b/>
          <w:bCs/>
          <w:sz w:val="48"/>
          <w:szCs w:val="48"/>
          <w:rtl/>
          <w:lang w:bidi="ar-JO"/>
        </w:rPr>
        <w:t>دكتوراه ارشاد نفسي وتربوي</w:t>
      </w:r>
      <w:r w:rsidR="005D5AA9" w:rsidRPr="00C96391">
        <w:rPr>
          <w:rFonts w:ascii="Simplified Arabic" w:hAnsi="Simplified Arabic" w:cs="Simplified Arabic" w:hint="cs"/>
          <w:b/>
          <w:bCs/>
          <w:sz w:val="48"/>
          <w:szCs w:val="48"/>
          <w:rtl/>
          <w:lang w:bidi="ar-JO"/>
        </w:rPr>
        <w:t xml:space="preserve"> </w:t>
      </w:r>
      <w:r w:rsidRPr="00C96391">
        <w:rPr>
          <w:rFonts w:ascii="Simplified Arabic" w:hAnsi="Simplified Arabic" w:cs="Simplified Arabic" w:hint="cs"/>
          <w:b/>
          <w:bCs/>
          <w:sz w:val="48"/>
          <w:szCs w:val="48"/>
          <w:rtl/>
          <w:lang w:bidi="ar-JO"/>
        </w:rPr>
        <w:t>/ جامعة مؤتة</w:t>
      </w:r>
      <w:r w:rsidR="005D5AA9" w:rsidRPr="00C96391">
        <w:rPr>
          <w:rFonts w:ascii="Simplified Arabic" w:hAnsi="Simplified Arabic" w:cs="Simplified Arabic" w:hint="cs"/>
          <w:b/>
          <w:bCs/>
          <w:sz w:val="48"/>
          <w:szCs w:val="48"/>
          <w:rtl/>
          <w:lang w:bidi="ar-JO"/>
        </w:rPr>
        <w:t xml:space="preserve"> </w:t>
      </w:r>
      <w:r w:rsidRPr="00C96391">
        <w:rPr>
          <w:rFonts w:ascii="Simplified Arabic" w:hAnsi="Simplified Arabic" w:cs="Simplified Arabic" w:hint="cs"/>
          <w:b/>
          <w:bCs/>
          <w:sz w:val="48"/>
          <w:szCs w:val="48"/>
          <w:rtl/>
          <w:lang w:bidi="ar-JO"/>
        </w:rPr>
        <w:t>/ الاردن</w:t>
      </w:r>
    </w:p>
    <w:p w:rsidR="003A359A" w:rsidRPr="00C96391" w:rsidRDefault="003A359A" w:rsidP="00C80ABE">
      <w:pPr>
        <w:tabs>
          <w:tab w:val="right" w:pos="5245"/>
        </w:tabs>
        <w:bidi w:val="0"/>
        <w:spacing w:line="240" w:lineRule="auto"/>
        <w:jc w:val="center"/>
        <w:rPr>
          <w:rFonts w:ascii="Times New Roman" w:hAnsi="Times New Roman" w:cs="Times New Roman"/>
          <w:b/>
          <w:bCs/>
          <w:sz w:val="48"/>
          <w:szCs w:val="48"/>
          <w:lang w:bidi="ar-JO"/>
        </w:rPr>
      </w:pPr>
      <w:r w:rsidRPr="00C96391">
        <w:rPr>
          <w:rFonts w:ascii="Times New Roman" w:hAnsi="Times New Roman" w:cs="Times New Roman"/>
          <w:b/>
          <w:bCs/>
          <w:sz w:val="48"/>
          <w:szCs w:val="48"/>
          <w:lang w:bidi="ar-JO"/>
        </w:rPr>
        <w:t>PhD psychological and educational counseling</w:t>
      </w:r>
    </w:p>
    <w:p w:rsidR="003A359A" w:rsidRPr="00C96391" w:rsidRDefault="005D5AA9" w:rsidP="00C80ABE">
      <w:pPr>
        <w:tabs>
          <w:tab w:val="right" w:pos="5245"/>
        </w:tabs>
        <w:bidi w:val="0"/>
        <w:spacing w:line="240" w:lineRule="auto"/>
        <w:jc w:val="center"/>
        <w:rPr>
          <w:rFonts w:ascii="Times New Roman" w:hAnsi="Times New Roman" w:cs="Times New Roman"/>
          <w:b/>
          <w:bCs/>
          <w:sz w:val="48"/>
          <w:szCs w:val="48"/>
          <w:lang w:bidi="ar-JO"/>
        </w:rPr>
      </w:pPr>
      <w:r w:rsidRPr="00C96391">
        <w:rPr>
          <w:rFonts w:ascii="Times New Roman" w:hAnsi="Times New Roman" w:cs="Times New Roman"/>
          <w:b/>
          <w:bCs/>
          <w:sz w:val="48"/>
          <w:szCs w:val="48"/>
          <w:lang w:bidi="ar-JO"/>
        </w:rPr>
        <w:t>Mutah U</w:t>
      </w:r>
      <w:r w:rsidR="003A359A" w:rsidRPr="00C96391">
        <w:rPr>
          <w:rFonts w:ascii="Times New Roman" w:hAnsi="Times New Roman" w:cs="Times New Roman"/>
          <w:b/>
          <w:bCs/>
          <w:sz w:val="48"/>
          <w:szCs w:val="48"/>
          <w:lang w:bidi="ar-JO"/>
        </w:rPr>
        <w:t xml:space="preserve">niversity / </w:t>
      </w:r>
      <w:r w:rsidRPr="00C96391">
        <w:rPr>
          <w:rFonts w:ascii="Times New Roman" w:hAnsi="Times New Roman" w:cs="Times New Roman"/>
          <w:b/>
          <w:bCs/>
          <w:sz w:val="48"/>
          <w:szCs w:val="48"/>
          <w:lang w:bidi="ar-JO"/>
        </w:rPr>
        <w:t>J</w:t>
      </w:r>
      <w:r w:rsidR="003A359A" w:rsidRPr="00C96391">
        <w:rPr>
          <w:rFonts w:ascii="Times New Roman" w:hAnsi="Times New Roman" w:cs="Times New Roman"/>
          <w:b/>
          <w:bCs/>
          <w:sz w:val="48"/>
          <w:szCs w:val="48"/>
          <w:lang w:bidi="ar-JO"/>
        </w:rPr>
        <w:t>ordan.</w:t>
      </w:r>
    </w:p>
    <w:p w:rsidR="00767AB4" w:rsidRPr="00C96391" w:rsidRDefault="00D64F32" w:rsidP="00C80ABE">
      <w:pPr>
        <w:tabs>
          <w:tab w:val="right" w:pos="5245"/>
        </w:tabs>
        <w:bidi w:val="0"/>
        <w:spacing w:line="240" w:lineRule="auto"/>
        <w:jc w:val="center"/>
        <w:rPr>
          <w:rFonts w:ascii="Times New Roman" w:hAnsi="Times New Roman" w:cs="Times New Roman"/>
          <w:b/>
          <w:bCs/>
          <w:sz w:val="48"/>
          <w:szCs w:val="48"/>
          <w:lang w:bidi="ar-JO"/>
        </w:rPr>
      </w:pPr>
      <w:hyperlink r:id="rId8" w:history="1">
        <w:r w:rsidR="007A5893" w:rsidRPr="00C96391">
          <w:rPr>
            <w:rStyle w:val="Hyperlink"/>
            <w:rFonts w:ascii="Times New Roman" w:hAnsi="Times New Roman" w:cs="Times New Roman"/>
            <w:b/>
            <w:bCs/>
            <w:sz w:val="48"/>
            <w:szCs w:val="48"/>
            <w:lang w:bidi="ar-JO"/>
          </w:rPr>
          <w:t>mnaimat42@yahoo.com</w:t>
        </w:r>
      </w:hyperlink>
    </w:p>
    <w:p w:rsidR="009D6582" w:rsidRPr="00C96391" w:rsidRDefault="000A42EA" w:rsidP="00C80ABE">
      <w:pPr>
        <w:tabs>
          <w:tab w:val="right" w:pos="5245"/>
        </w:tabs>
        <w:bidi w:val="0"/>
        <w:spacing w:line="240" w:lineRule="auto"/>
        <w:jc w:val="center"/>
        <w:rPr>
          <w:rFonts w:ascii="Simplified Arabic" w:hAnsi="Simplified Arabic" w:cs="Simplified Arabic"/>
          <w:b/>
          <w:bCs/>
          <w:sz w:val="48"/>
          <w:szCs w:val="48"/>
          <w:rtl/>
          <w:lang w:bidi="ar-JO"/>
        </w:rPr>
      </w:pPr>
      <w:r w:rsidRPr="00C96391">
        <w:rPr>
          <w:rFonts w:ascii="Simplified Arabic" w:hAnsi="Simplified Arabic" w:cs="Simplified Arabic" w:hint="cs"/>
          <w:b/>
          <w:bCs/>
          <w:sz w:val="48"/>
          <w:szCs w:val="48"/>
          <w:rtl/>
          <w:lang w:bidi="ar-JO"/>
        </w:rPr>
        <w:t>أ. ميساء</w:t>
      </w:r>
      <w:r w:rsidR="00961CF6" w:rsidRPr="00C96391">
        <w:rPr>
          <w:rFonts w:ascii="Simplified Arabic" w:hAnsi="Simplified Arabic" w:cs="Simplified Arabic" w:hint="cs"/>
          <w:b/>
          <w:bCs/>
          <w:sz w:val="48"/>
          <w:szCs w:val="48"/>
          <w:rtl/>
          <w:lang w:bidi="ar-JO"/>
        </w:rPr>
        <w:t xml:space="preserve"> أحمد </w:t>
      </w:r>
      <w:r w:rsidRPr="00C96391">
        <w:rPr>
          <w:rFonts w:ascii="Simplified Arabic" w:hAnsi="Simplified Arabic" w:cs="Simplified Arabic" w:hint="cs"/>
          <w:b/>
          <w:bCs/>
          <w:sz w:val="48"/>
          <w:szCs w:val="48"/>
          <w:rtl/>
          <w:lang w:bidi="ar-JO"/>
        </w:rPr>
        <w:t>الطريفي</w:t>
      </w:r>
    </w:p>
    <w:p w:rsidR="003A359A" w:rsidRPr="00C96391" w:rsidRDefault="003A359A" w:rsidP="00C80ABE">
      <w:pPr>
        <w:tabs>
          <w:tab w:val="right" w:pos="5245"/>
        </w:tabs>
        <w:bidi w:val="0"/>
        <w:spacing w:line="240" w:lineRule="auto"/>
        <w:jc w:val="center"/>
        <w:rPr>
          <w:rFonts w:ascii="Times New Roman" w:hAnsi="Times New Roman" w:cs="Times New Roman"/>
          <w:b/>
          <w:bCs/>
          <w:sz w:val="48"/>
          <w:szCs w:val="48"/>
          <w:rtl/>
          <w:lang w:bidi="ar-JO"/>
        </w:rPr>
      </w:pPr>
      <w:r w:rsidRPr="00C96391">
        <w:rPr>
          <w:rFonts w:ascii="Times New Roman" w:hAnsi="Times New Roman" w:cs="Times New Roman"/>
          <w:b/>
          <w:bCs/>
          <w:sz w:val="48"/>
          <w:szCs w:val="48"/>
          <w:lang w:bidi="ar-JO"/>
        </w:rPr>
        <w:t xml:space="preserve">Maysaa  A. </w:t>
      </w:r>
      <w:r w:rsidR="005D5AA9" w:rsidRPr="00C96391">
        <w:rPr>
          <w:rFonts w:ascii="Times New Roman" w:hAnsi="Times New Roman" w:cs="Times New Roman"/>
          <w:b/>
          <w:bCs/>
          <w:sz w:val="48"/>
          <w:szCs w:val="48"/>
          <w:lang w:bidi="ar-JO"/>
        </w:rPr>
        <w:t xml:space="preserve"> </w:t>
      </w:r>
      <w:r w:rsidR="005A2DB9" w:rsidRPr="00C96391">
        <w:rPr>
          <w:rFonts w:ascii="Times New Roman" w:hAnsi="Times New Roman" w:cs="Times New Roman"/>
          <w:b/>
          <w:bCs/>
          <w:sz w:val="48"/>
          <w:szCs w:val="48"/>
          <w:lang w:bidi="ar-JO"/>
        </w:rPr>
        <w:t>Altareefi</w:t>
      </w:r>
    </w:p>
    <w:p w:rsidR="009700D3" w:rsidRPr="00C96391" w:rsidRDefault="009700D3" w:rsidP="00C80ABE">
      <w:pPr>
        <w:tabs>
          <w:tab w:val="right" w:pos="5245"/>
        </w:tabs>
        <w:bidi w:val="0"/>
        <w:spacing w:line="240" w:lineRule="auto"/>
        <w:jc w:val="center"/>
        <w:rPr>
          <w:rFonts w:ascii="Simplified Arabic" w:hAnsi="Simplified Arabic" w:cs="Simplified Arabic"/>
          <w:b/>
          <w:bCs/>
          <w:sz w:val="48"/>
          <w:szCs w:val="48"/>
          <w:lang w:bidi="ar-JO"/>
        </w:rPr>
      </w:pPr>
      <w:r w:rsidRPr="00C96391">
        <w:rPr>
          <w:rFonts w:ascii="Simplified Arabic" w:hAnsi="Simplified Arabic" w:cs="Simplified Arabic" w:hint="cs"/>
          <w:b/>
          <w:bCs/>
          <w:sz w:val="48"/>
          <w:szCs w:val="48"/>
          <w:rtl/>
          <w:lang w:bidi="ar-JO"/>
        </w:rPr>
        <w:t>ماجستير ارشاد نفسي وتربوي</w:t>
      </w:r>
      <w:r w:rsidR="005D5AA9" w:rsidRPr="00C96391">
        <w:rPr>
          <w:rFonts w:ascii="Simplified Arabic" w:hAnsi="Simplified Arabic" w:cs="Simplified Arabic" w:hint="cs"/>
          <w:b/>
          <w:bCs/>
          <w:sz w:val="48"/>
          <w:szCs w:val="48"/>
          <w:rtl/>
          <w:lang w:bidi="ar-JO"/>
        </w:rPr>
        <w:t xml:space="preserve"> </w:t>
      </w:r>
      <w:r w:rsidRPr="00C96391">
        <w:rPr>
          <w:rFonts w:ascii="Simplified Arabic" w:hAnsi="Simplified Arabic" w:cs="Simplified Arabic" w:hint="cs"/>
          <w:b/>
          <w:bCs/>
          <w:sz w:val="48"/>
          <w:szCs w:val="48"/>
          <w:rtl/>
          <w:lang w:bidi="ar-JO"/>
        </w:rPr>
        <w:t>/ جامعة القدس المفتوحة</w:t>
      </w:r>
      <w:r w:rsidR="005D5AA9" w:rsidRPr="00C96391">
        <w:rPr>
          <w:rFonts w:ascii="Simplified Arabic" w:hAnsi="Simplified Arabic" w:cs="Simplified Arabic" w:hint="cs"/>
          <w:b/>
          <w:bCs/>
          <w:sz w:val="48"/>
          <w:szCs w:val="48"/>
          <w:rtl/>
          <w:lang w:bidi="ar-JO"/>
        </w:rPr>
        <w:t xml:space="preserve"> </w:t>
      </w:r>
      <w:r w:rsidRPr="00C96391">
        <w:rPr>
          <w:rFonts w:ascii="Simplified Arabic" w:hAnsi="Simplified Arabic" w:cs="Simplified Arabic" w:hint="cs"/>
          <w:b/>
          <w:bCs/>
          <w:sz w:val="48"/>
          <w:szCs w:val="48"/>
          <w:rtl/>
          <w:lang w:bidi="ar-JO"/>
        </w:rPr>
        <w:t>/ فلسطين</w:t>
      </w:r>
    </w:p>
    <w:p w:rsidR="003A359A" w:rsidRPr="00C96391" w:rsidRDefault="003A359A" w:rsidP="00C80ABE">
      <w:pPr>
        <w:tabs>
          <w:tab w:val="right" w:pos="5245"/>
        </w:tabs>
        <w:bidi w:val="0"/>
        <w:spacing w:line="240" w:lineRule="auto"/>
        <w:jc w:val="center"/>
        <w:rPr>
          <w:rFonts w:ascii="Times New Roman" w:hAnsi="Times New Roman" w:cs="Times New Roman"/>
          <w:b/>
          <w:bCs/>
          <w:sz w:val="48"/>
          <w:szCs w:val="48"/>
          <w:lang w:bidi="ar-JO"/>
        </w:rPr>
      </w:pPr>
      <w:r w:rsidRPr="00C96391">
        <w:rPr>
          <w:rFonts w:ascii="Times New Roman" w:hAnsi="Times New Roman" w:cs="Times New Roman"/>
          <w:b/>
          <w:bCs/>
          <w:sz w:val="48"/>
          <w:szCs w:val="48"/>
          <w:lang w:bidi="ar-JO"/>
        </w:rPr>
        <w:t xml:space="preserve">MA </w:t>
      </w:r>
      <w:r w:rsidR="005A2DB9" w:rsidRPr="00C96391">
        <w:rPr>
          <w:rFonts w:ascii="Times New Roman" w:hAnsi="Times New Roman" w:cs="Times New Roman"/>
          <w:b/>
          <w:bCs/>
          <w:sz w:val="48"/>
          <w:szCs w:val="48"/>
          <w:lang w:bidi="ar-JO"/>
        </w:rPr>
        <w:t>psychological and</w:t>
      </w:r>
      <w:r w:rsidRPr="00C96391">
        <w:rPr>
          <w:rFonts w:ascii="Times New Roman" w:hAnsi="Times New Roman" w:cs="Times New Roman"/>
          <w:b/>
          <w:bCs/>
          <w:sz w:val="48"/>
          <w:szCs w:val="48"/>
          <w:lang w:bidi="ar-JO"/>
        </w:rPr>
        <w:t xml:space="preserve"> educational counselin</w:t>
      </w:r>
      <w:r w:rsidR="005D5AA9" w:rsidRPr="00C96391">
        <w:rPr>
          <w:rFonts w:ascii="Times New Roman" w:hAnsi="Times New Roman" w:cs="Times New Roman"/>
          <w:b/>
          <w:bCs/>
          <w:sz w:val="48"/>
          <w:szCs w:val="48"/>
          <w:lang w:bidi="ar-JO"/>
        </w:rPr>
        <w:t>g</w:t>
      </w:r>
    </w:p>
    <w:p w:rsidR="005D5AA9" w:rsidRPr="00C96391" w:rsidRDefault="005D5AA9" w:rsidP="00C80ABE">
      <w:pPr>
        <w:tabs>
          <w:tab w:val="right" w:pos="5245"/>
        </w:tabs>
        <w:bidi w:val="0"/>
        <w:spacing w:line="240" w:lineRule="auto"/>
        <w:jc w:val="center"/>
        <w:rPr>
          <w:rFonts w:ascii="Times New Roman" w:hAnsi="Times New Roman" w:cs="Times New Roman"/>
          <w:b/>
          <w:bCs/>
          <w:sz w:val="48"/>
          <w:szCs w:val="48"/>
          <w:rtl/>
          <w:lang w:bidi="ar-JO"/>
        </w:rPr>
      </w:pPr>
      <w:r w:rsidRPr="00C96391">
        <w:rPr>
          <w:rFonts w:ascii="Times New Roman" w:hAnsi="Times New Roman" w:cs="Times New Roman"/>
          <w:b/>
          <w:bCs/>
          <w:sz w:val="48"/>
          <w:szCs w:val="48"/>
          <w:lang w:bidi="ar-JO"/>
        </w:rPr>
        <w:t xml:space="preserve">AL-Quds Open University / </w:t>
      </w:r>
      <w:r w:rsidR="005A2DB9" w:rsidRPr="00C96391">
        <w:rPr>
          <w:rFonts w:ascii="Times New Roman" w:hAnsi="Times New Roman" w:cs="Times New Roman"/>
          <w:b/>
          <w:bCs/>
          <w:sz w:val="48"/>
          <w:szCs w:val="48"/>
          <w:lang w:bidi="ar-JO"/>
        </w:rPr>
        <w:t>Palestine</w:t>
      </w:r>
      <w:r w:rsidRPr="00C96391">
        <w:rPr>
          <w:rFonts w:ascii="Times New Roman" w:hAnsi="Times New Roman" w:cs="Times New Roman"/>
          <w:b/>
          <w:bCs/>
          <w:sz w:val="48"/>
          <w:szCs w:val="48"/>
          <w:lang w:bidi="ar-JO"/>
        </w:rPr>
        <w:t>.</w:t>
      </w:r>
    </w:p>
    <w:p w:rsidR="009700D3" w:rsidRPr="00C96391" w:rsidRDefault="00D64F32" w:rsidP="00C80ABE">
      <w:pPr>
        <w:tabs>
          <w:tab w:val="right" w:pos="5245"/>
        </w:tabs>
        <w:bidi w:val="0"/>
        <w:spacing w:line="240" w:lineRule="auto"/>
        <w:jc w:val="center"/>
        <w:rPr>
          <w:rFonts w:ascii="Times New Roman" w:hAnsi="Times New Roman" w:cs="Times New Roman"/>
          <w:b/>
          <w:bCs/>
          <w:sz w:val="48"/>
          <w:szCs w:val="48"/>
          <w:lang w:bidi="ar-JO"/>
        </w:rPr>
      </w:pPr>
      <w:hyperlink r:id="rId9" w:history="1">
        <w:r w:rsidR="007A5893" w:rsidRPr="00C96391">
          <w:rPr>
            <w:rStyle w:val="Hyperlink"/>
            <w:rFonts w:ascii="Times New Roman" w:hAnsi="Times New Roman" w:cs="Times New Roman"/>
            <w:b/>
            <w:bCs/>
            <w:sz w:val="48"/>
            <w:szCs w:val="48"/>
            <w:lang w:bidi="ar-JO"/>
          </w:rPr>
          <w:t>maysa.allan2017@yahoo.com</w:t>
        </w:r>
      </w:hyperlink>
    </w:p>
    <w:p w:rsidR="004A2207" w:rsidRDefault="004A2207" w:rsidP="00401A16">
      <w:pPr>
        <w:spacing w:line="240" w:lineRule="auto"/>
        <w:rPr>
          <w:rFonts w:ascii="Simplified Arabic" w:hAnsi="Simplified Arabic" w:cs="Simplified Arabic" w:hint="cs"/>
          <w:b/>
          <w:bCs/>
          <w:sz w:val="32"/>
          <w:szCs w:val="32"/>
          <w:rtl/>
          <w:lang w:bidi="ar-JO"/>
        </w:rPr>
      </w:pPr>
    </w:p>
    <w:p w:rsidR="009F5338" w:rsidRDefault="009F5338" w:rsidP="00401A16">
      <w:pPr>
        <w:spacing w:line="240" w:lineRule="auto"/>
        <w:rPr>
          <w:rFonts w:ascii="Simplified Arabic" w:hAnsi="Simplified Arabic" w:cs="Simplified Arabic"/>
          <w:b/>
          <w:bCs/>
          <w:sz w:val="32"/>
          <w:szCs w:val="32"/>
          <w:rtl/>
          <w:lang w:bidi="ar-JO"/>
        </w:rPr>
      </w:pPr>
    </w:p>
    <w:p w:rsidR="00C96391" w:rsidRDefault="00C96391" w:rsidP="00401A16">
      <w:pPr>
        <w:spacing w:line="240" w:lineRule="auto"/>
        <w:rPr>
          <w:rFonts w:ascii="Simplified Arabic" w:hAnsi="Simplified Arabic" w:cs="Simplified Arabic"/>
          <w:b/>
          <w:bCs/>
          <w:sz w:val="28"/>
          <w:szCs w:val="28"/>
          <w:rtl/>
          <w:lang w:bidi="ar-JO"/>
        </w:rPr>
        <w:sectPr w:rsidR="00C96391" w:rsidSect="00C96391">
          <w:footerReference w:type="default" r:id="rId10"/>
          <w:pgSz w:w="11906" w:h="16838"/>
          <w:pgMar w:top="1134" w:right="851" w:bottom="1418" w:left="851" w:header="709" w:footer="709" w:gutter="0"/>
          <w:cols w:num="2" w:space="720"/>
          <w:bidi/>
          <w:rtlGutter/>
          <w:docGrid w:linePitch="360"/>
        </w:sectPr>
      </w:pPr>
    </w:p>
    <w:p w:rsidR="00F9510D" w:rsidRDefault="00F9510D" w:rsidP="00401A16">
      <w:pPr>
        <w:spacing w:line="240" w:lineRule="auto"/>
        <w:rPr>
          <w:rFonts w:ascii="Simplified Arabic" w:hAnsi="Simplified Arabic" w:cs="Simplified Arabic" w:hint="cs"/>
          <w:b/>
          <w:bCs/>
          <w:sz w:val="28"/>
          <w:szCs w:val="28"/>
          <w:rtl/>
          <w:lang w:bidi="ar-JO"/>
        </w:rPr>
        <w:sectPr w:rsidR="00F9510D" w:rsidSect="00C96391">
          <w:type w:val="continuous"/>
          <w:pgSz w:w="11906" w:h="16838"/>
          <w:pgMar w:top="1134" w:right="851" w:bottom="1418" w:left="851" w:header="709" w:footer="709" w:gutter="0"/>
          <w:cols w:num="2" w:space="720"/>
          <w:bidi/>
          <w:rtlGutter/>
          <w:docGrid w:linePitch="360"/>
        </w:sectPr>
      </w:pPr>
    </w:p>
    <w:p w:rsidR="00206536" w:rsidRDefault="00206536" w:rsidP="005E17E9">
      <w:pPr>
        <w:spacing w:after="0" w:line="320" w:lineRule="exact"/>
        <w:jc w:val="both"/>
        <w:rPr>
          <w:rFonts w:ascii="Simplified Arabic" w:hAnsi="Simplified Arabic" w:cs="Simplified Arabic"/>
          <w:b/>
          <w:bCs/>
          <w:sz w:val="32"/>
          <w:szCs w:val="32"/>
          <w:rtl/>
          <w:lang w:bidi="ar-JO"/>
        </w:rPr>
      </w:pPr>
    </w:p>
    <w:p w:rsidR="00206536" w:rsidRDefault="00206536" w:rsidP="005E17E9">
      <w:pPr>
        <w:spacing w:after="0" w:line="320" w:lineRule="exact"/>
        <w:jc w:val="both"/>
        <w:rPr>
          <w:rFonts w:ascii="Simplified Arabic" w:hAnsi="Simplified Arabic" w:cs="Simplified Arabic"/>
          <w:b/>
          <w:bCs/>
          <w:sz w:val="32"/>
          <w:szCs w:val="32"/>
          <w:rtl/>
          <w:lang w:bidi="ar-JO"/>
        </w:rPr>
      </w:pPr>
    </w:p>
    <w:p w:rsidR="00206536" w:rsidRDefault="00206536" w:rsidP="005E17E9">
      <w:pPr>
        <w:spacing w:after="0" w:line="320" w:lineRule="exact"/>
        <w:jc w:val="both"/>
        <w:rPr>
          <w:rFonts w:ascii="Simplified Arabic" w:hAnsi="Simplified Arabic" w:cs="Simplified Arabic"/>
          <w:b/>
          <w:bCs/>
          <w:sz w:val="32"/>
          <w:szCs w:val="32"/>
          <w:rtl/>
          <w:lang w:bidi="ar-JO"/>
        </w:rPr>
      </w:pPr>
    </w:p>
    <w:p w:rsidR="00206536" w:rsidRDefault="00206536" w:rsidP="005E17E9">
      <w:pPr>
        <w:spacing w:after="0" w:line="320" w:lineRule="exact"/>
        <w:jc w:val="both"/>
        <w:rPr>
          <w:rFonts w:ascii="Simplified Arabic" w:hAnsi="Simplified Arabic" w:cs="Simplified Arabic"/>
          <w:b/>
          <w:bCs/>
          <w:sz w:val="32"/>
          <w:szCs w:val="32"/>
          <w:rtl/>
          <w:lang w:bidi="ar-JO"/>
        </w:rPr>
      </w:pPr>
    </w:p>
    <w:p w:rsidR="00206536" w:rsidRDefault="00206536" w:rsidP="005E17E9">
      <w:pPr>
        <w:spacing w:after="0" w:line="320" w:lineRule="exact"/>
        <w:jc w:val="both"/>
        <w:rPr>
          <w:rFonts w:ascii="Simplified Arabic" w:hAnsi="Simplified Arabic" w:cs="Simplified Arabic"/>
          <w:b/>
          <w:bCs/>
          <w:sz w:val="32"/>
          <w:szCs w:val="32"/>
          <w:rtl/>
          <w:lang w:bidi="ar-JO"/>
        </w:rPr>
      </w:pPr>
    </w:p>
    <w:p w:rsidR="00206536" w:rsidRDefault="00206536" w:rsidP="005E17E9">
      <w:pPr>
        <w:spacing w:after="0" w:line="320" w:lineRule="exact"/>
        <w:jc w:val="both"/>
        <w:rPr>
          <w:rFonts w:ascii="Simplified Arabic" w:hAnsi="Simplified Arabic" w:cs="Simplified Arabic" w:hint="cs"/>
          <w:b/>
          <w:bCs/>
          <w:sz w:val="32"/>
          <w:szCs w:val="32"/>
          <w:rtl/>
          <w:lang w:bidi="ar-JO"/>
        </w:rPr>
      </w:pPr>
    </w:p>
    <w:p w:rsidR="00CC4E70" w:rsidRPr="00AC2C8E" w:rsidRDefault="00CC4E70" w:rsidP="005E17E9">
      <w:pPr>
        <w:spacing w:after="0" w:line="320" w:lineRule="exact"/>
        <w:jc w:val="both"/>
        <w:rPr>
          <w:rFonts w:ascii="Simplified Arabic" w:hAnsi="Simplified Arabic" w:cs="Simplified Arabic"/>
          <w:b/>
          <w:bCs/>
          <w:sz w:val="32"/>
          <w:szCs w:val="32"/>
          <w:rtl/>
          <w:lang w:bidi="ar-JO"/>
        </w:rPr>
      </w:pPr>
      <w:r w:rsidRPr="00AC2C8E">
        <w:rPr>
          <w:rFonts w:ascii="Simplified Arabic" w:hAnsi="Simplified Arabic" w:cs="Simplified Arabic" w:hint="cs"/>
          <w:b/>
          <w:bCs/>
          <w:sz w:val="32"/>
          <w:szCs w:val="32"/>
          <w:rtl/>
          <w:lang w:bidi="ar-JO"/>
        </w:rPr>
        <w:lastRenderedPageBreak/>
        <w:t>الملخص</w:t>
      </w:r>
    </w:p>
    <w:p w:rsidR="00DC14E2" w:rsidRPr="00DC14E2" w:rsidRDefault="009E2E80" w:rsidP="005E17E9">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t xml:space="preserve">     </w:t>
      </w:r>
      <w:r w:rsidRPr="009E4CF2">
        <w:rPr>
          <w:rFonts w:ascii="Simplified Arabic" w:hAnsi="Simplified Arabic" w:cs="Simplified Arabic" w:hint="cs"/>
          <w:sz w:val="24"/>
          <w:szCs w:val="24"/>
          <w:rtl/>
          <w:lang w:bidi="ar-JO"/>
        </w:rPr>
        <w:t>هدفت هذه الدراسة الى الكشف عن العلاقة بين الافكار اللاعقلانية واضطراب تشوه صورة الجسد لدى عينة من الن</w:t>
      </w:r>
      <w:r w:rsidR="00034CDD" w:rsidRPr="009E4CF2">
        <w:rPr>
          <w:rFonts w:ascii="Simplified Arabic" w:hAnsi="Simplified Arabic" w:cs="Simplified Arabic" w:hint="cs"/>
          <w:sz w:val="24"/>
          <w:szCs w:val="24"/>
          <w:rtl/>
          <w:lang w:bidi="ar-JO"/>
        </w:rPr>
        <w:t>ساء المرتادات لمراكز التجميل</w:t>
      </w:r>
      <w:r w:rsidRPr="009E4CF2">
        <w:rPr>
          <w:rFonts w:ascii="Simplified Arabic" w:hAnsi="Simplified Arabic" w:cs="Simplified Arabic" w:hint="cs"/>
          <w:sz w:val="24"/>
          <w:szCs w:val="24"/>
          <w:rtl/>
          <w:lang w:bidi="ar-JO"/>
        </w:rPr>
        <w:t xml:space="preserve">، حيث </w:t>
      </w:r>
      <w:r w:rsidR="00034CDD" w:rsidRPr="009E4CF2">
        <w:rPr>
          <w:rFonts w:ascii="Simplified Arabic" w:hAnsi="Simplified Arabic" w:cs="Simplified Arabic" w:hint="cs"/>
          <w:sz w:val="24"/>
          <w:szCs w:val="24"/>
          <w:rtl/>
          <w:lang w:bidi="ar-JO"/>
        </w:rPr>
        <w:t xml:space="preserve">استخدم المنهج الوصفي </w:t>
      </w:r>
      <w:r w:rsidR="003B7F44" w:rsidRPr="009E4CF2">
        <w:rPr>
          <w:rFonts w:ascii="Simplified Arabic" w:hAnsi="Simplified Arabic" w:cs="Simplified Arabic" w:hint="cs"/>
          <w:sz w:val="24"/>
          <w:szCs w:val="24"/>
          <w:rtl/>
          <w:lang w:bidi="ar-JO"/>
        </w:rPr>
        <w:t>ا</w:t>
      </w:r>
      <w:r w:rsidR="00034CDD" w:rsidRPr="009E4CF2">
        <w:rPr>
          <w:rFonts w:ascii="Simplified Arabic" w:hAnsi="Simplified Arabic" w:cs="Simplified Arabic" w:hint="cs"/>
          <w:sz w:val="24"/>
          <w:szCs w:val="24"/>
          <w:rtl/>
          <w:lang w:bidi="ar-JO"/>
        </w:rPr>
        <w:t xml:space="preserve">لارتباطي على عينة قدرها (153) من النساء المرتادات لمراكز التجميل في محافظة رام الله والبيرة (فلسطين)، </w:t>
      </w:r>
      <w:r w:rsidR="005721EA" w:rsidRPr="009E4CF2">
        <w:rPr>
          <w:rFonts w:ascii="Simplified Arabic" w:hAnsi="Simplified Arabic" w:cs="Simplified Arabic" w:hint="cs"/>
          <w:sz w:val="24"/>
          <w:szCs w:val="24"/>
          <w:rtl/>
          <w:lang w:bidi="ar-JO"/>
        </w:rPr>
        <w:t>تم اختيارهن بالطريقة العشوائية، وتم تطبيق مقياس الافكار اللاعقلانية الذي طوره الريحاني وقننه شاهين وحمدي (2008)، ومقياس صورة الجسد الذي طوره دراغمة (2018) على العينة، وقد اظهرت النتائج ان المتوسط الحسابي لتقديرات عينة الدراسة على مقياس الافكار اللاعقلانية ككل بلغ (2.81) بتقدير متوسط، وان المتوسط الحسابي لتقديرات عينة الدراسة على مقياس اضطراب تشوه صورة الجسد ككل بلغ (2.52) وبتقدير متوسط، وتبين وجود علاقة ارتباطية طردية موجبة ذات دلالة احصائية بين الافكار اللاعقلانية و</w:t>
      </w:r>
      <w:r w:rsidR="000319B6" w:rsidRPr="009E4CF2">
        <w:rPr>
          <w:rFonts w:ascii="Simplified Arabic" w:hAnsi="Simplified Arabic" w:cs="Simplified Arabic" w:hint="cs"/>
          <w:sz w:val="24"/>
          <w:szCs w:val="24"/>
          <w:rtl/>
          <w:lang w:bidi="ar-JO"/>
        </w:rPr>
        <w:t>اضطراب تشوه صورة الجسد، ووجود أ</w:t>
      </w:r>
      <w:r w:rsidR="005721EA" w:rsidRPr="009E4CF2">
        <w:rPr>
          <w:rFonts w:ascii="Simplified Arabic" w:hAnsi="Simplified Arabic" w:cs="Simplified Arabic" w:hint="cs"/>
          <w:sz w:val="24"/>
          <w:szCs w:val="24"/>
          <w:rtl/>
          <w:lang w:bidi="ar-JO"/>
        </w:rPr>
        <w:t xml:space="preserve">ثر دال احصائياً </w:t>
      </w:r>
      <w:r w:rsidR="000319B6" w:rsidRPr="009E4CF2">
        <w:rPr>
          <w:rFonts w:ascii="Simplified Arabic" w:hAnsi="Simplified Arabic" w:cs="Simplified Arabic" w:hint="cs"/>
          <w:sz w:val="24"/>
          <w:szCs w:val="24"/>
          <w:rtl/>
          <w:lang w:bidi="ar-JO"/>
        </w:rPr>
        <w:t>للأفكار</w:t>
      </w:r>
      <w:r w:rsidR="005721EA" w:rsidRPr="009E4CF2">
        <w:rPr>
          <w:rFonts w:ascii="Simplified Arabic" w:hAnsi="Simplified Arabic" w:cs="Simplified Arabic" w:hint="cs"/>
          <w:sz w:val="24"/>
          <w:szCs w:val="24"/>
          <w:rtl/>
          <w:lang w:bidi="ar-JO"/>
        </w:rPr>
        <w:t xml:space="preserve"> اللاعقلانية في التنبؤ باضطراب تشوه صورة الجسد بنسبة تباين (21.5</w:t>
      </w:r>
      <w:r w:rsidR="000319B6" w:rsidRPr="009E4CF2">
        <w:rPr>
          <w:rFonts w:ascii="Simplified Arabic" w:hAnsi="Simplified Arabic" w:cs="Simplified Arabic" w:hint="cs"/>
          <w:sz w:val="24"/>
          <w:szCs w:val="24"/>
          <w:rtl/>
          <w:lang w:bidi="ar-JO"/>
        </w:rPr>
        <w:t xml:space="preserve">%) بشكل ايجابي طردي. </w:t>
      </w:r>
    </w:p>
    <w:p w:rsidR="009F5338" w:rsidRPr="0081779E" w:rsidRDefault="000319B6" w:rsidP="005E17E9">
      <w:pPr>
        <w:spacing w:after="0" w:line="320" w:lineRule="exact"/>
        <w:jc w:val="both"/>
        <w:rPr>
          <w:rFonts w:ascii="Simplified Arabic" w:hAnsi="Simplified Arabic" w:cs="Simplified Arabic"/>
          <w:b/>
          <w:bCs/>
          <w:sz w:val="24"/>
          <w:szCs w:val="24"/>
          <w:rtl/>
          <w:lang w:bidi="ar-JO"/>
        </w:rPr>
      </w:pPr>
      <w:r w:rsidRPr="00DC14E2">
        <w:rPr>
          <w:rFonts w:ascii="Simplified Arabic" w:hAnsi="Simplified Arabic" w:cs="Simplified Arabic" w:hint="cs"/>
          <w:b/>
          <w:bCs/>
          <w:sz w:val="24"/>
          <w:szCs w:val="24"/>
          <w:rtl/>
          <w:lang w:bidi="ar-JO"/>
        </w:rPr>
        <w:t>الكلمات المفتاحية: الافكار اللاعقلانية، اضطراب تشوه صورة الجسد، مراكز التجميل.</w:t>
      </w:r>
    </w:p>
    <w:p w:rsidR="00044B9D" w:rsidRPr="00AC2C8E" w:rsidRDefault="00C41FB6" w:rsidP="005E17E9">
      <w:pPr>
        <w:spacing w:after="0" w:line="320" w:lineRule="exact"/>
        <w:jc w:val="right"/>
        <w:rPr>
          <w:rFonts w:ascii="Times New Roman" w:eastAsia="Times New Roman" w:hAnsi="Times New Roman" w:cs="Times New Roman"/>
          <w:b/>
          <w:bCs/>
          <w:color w:val="000000" w:themeColor="text1"/>
          <w:sz w:val="32"/>
          <w:szCs w:val="32"/>
        </w:rPr>
      </w:pPr>
      <w:r w:rsidRPr="00AC2C8E">
        <w:rPr>
          <w:rFonts w:ascii="Times New Roman" w:eastAsia="Times New Roman" w:hAnsi="Times New Roman" w:cs="Times New Roman"/>
          <w:b/>
          <w:bCs/>
          <w:color w:val="000000" w:themeColor="text1"/>
          <w:sz w:val="32"/>
          <w:szCs w:val="32"/>
        </w:rPr>
        <w:t>Abstract</w:t>
      </w:r>
    </w:p>
    <w:p w:rsidR="00044B9D" w:rsidRPr="009E4CF2" w:rsidRDefault="00044B9D" w:rsidP="005E17E9">
      <w:pPr>
        <w:spacing w:after="0" w:line="320" w:lineRule="exact"/>
        <w:jc w:val="both"/>
        <w:rPr>
          <w:rFonts w:ascii="Simplified Arabic" w:eastAsia="Times New Roman" w:hAnsi="Simplified Arabic" w:cs="Simplified Arabic" w:hint="cs"/>
          <w:sz w:val="24"/>
          <w:szCs w:val="24"/>
          <w:rtl/>
          <w:lang w:bidi="ar-JO"/>
        </w:rPr>
      </w:pPr>
      <w:r w:rsidRPr="009E4CF2">
        <w:rPr>
          <w:rFonts w:ascii="Simplified Arabic" w:eastAsia="Times New Roman" w:hAnsi="Simplified Arabic" w:cs="Simplified Arabic"/>
          <w:sz w:val="24"/>
          <w:szCs w:val="24"/>
        </w:rPr>
        <w:t xml:space="preserve">     This study aimed to reveal the relationship between irrational thoughts and distorted body image disorder in a sample of women visiting beauty centers, where the correlational descriptive approach was used on a sample of (153) women attending beauty centers in the Ramallah and Al-Bireh governorate (Palestine), chosen by the</w:t>
      </w:r>
      <w:r w:rsidR="00C41FB6">
        <w:rPr>
          <w:rFonts w:ascii="Simplified Arabic" w:eastAsia="Times New Roman" w:hAnsi="Simplified Arabic" w:cs="Simplified Arabic"/>
          <w:sz w:val="24"/>
          <w:szCs w:val="24"/>
        </w:rPr>
        <w:t xml:space="preserve"> stochastic</w:t>
      </w:r>
      <w:r w:rsidRPr="009E4CF2">
        <w:rPr>
          <w:rFonts w:ascii="Simplified Arabic" w:eastAsia="Times New Roman" w:hAnsi="Simplified Arabic" w:cs="Simplified Arabic"/>
          <w:sz w:val="24"/>
          <w:szCs w:val="24"/>
        </w:rPr>
        <w:t xml:space="preserve"> method. The randomness scale, and the irrational thought scale developed by al-Rihani and</w:t>
      </w:r>
      <w:r w:rsidR="00C41FB6">
        <w:rPr>
          <w:rFonts w:ascii="Simplified Arabic" w:eastAsia="Times New Roman" w:hAnsi="Simplified Arabic" w:cs="Simplified Arabic"/>
          <w:sz w:val="24"/>
          <w:szCs w:val="24"/>
        </w:rPr>
        <w:t xml:space="preserve"> legalize it</w:t>
      </w:r>
      <w:r w:rsidRPr="009E4CF2">
        <w:rPr>
          <w:rFonts w:ascii="Simplified Arabic" w:eastAsia="Times New Roman" w:hAnsi="Simplified Arabic" w:cs="Simplified Arabic"/>
          <w:sz w:val="24"/>
          <w:szCs w:val="24"/>
        </w:rPr>
        <w:t xml:space="preserve"> Shaheen and Hamdi (2008), and the body image scale developed by Daraghmeh (2018) were applied to the sample, and the results showed that the arithmetic mean of the study sample’s estimates on the irrational thoughts scale as a whole reached (2.81) with an average rating. The arithmetic mean of the study sample estimates on the whole body image dysmorphic scale was (2.52) with an average rating, and it was found that there is a positive positive correlation with statistical significance between irrational thoughts and body image dysmorphic disorder, and a statistically significant effect of irrational </w:t>
      </w:r>
      <w:r w:rsidRPr="009E4CF2">
        <w:rPr>
          <w:rFonts w:ascii="Simplified Arabic" w:eastAsia="Times New Roman" w:hAnsi="Simplified Arabic" w:cs="Simplified Arabic"/>
          <w:sz w:val="24"/>
          <w:szCs w:val="24"/>
        </w:rPr>
        <w:lastRenderedPageBreak/>
        <w:t>thoughts in predicting body image dysmorphic disorder by (21.5%) contrasted positively.</w:t>
      </w:r>
    </w:p>
    <w:p w:rsidR="00287400" w:rsidRPr="0081779E" w:rsidRDefault="00044B9D" w:rsidP="005E17E9">
      <w:pPr>
        <w:spacing w:after="0" w:line="320" w:lineRule="exact"/>
        <w:jc w:val="both"/>
        <w:rPr>
          <w:rFonts w:ascii="Simplified Arabic" w:hAnsi="Simplified Arabic" w:cs="Simplified Arabic" w:hint="cs"/>
          <w:b/>
          <w:bCs/>
          <w:sz w:val="24"/>
          <w:szCs w:val="24"/>
          <w:rtl/>
          <w:lang w:bidi="ar-JO"/>
        </w:rPr>
      </w:pPr>
      <w:r w:rsidRPr="00DC14E2">
        <w:rPr>
          <w:rFonts w:ascii="Simplified Arabic" w:eastAsia="Times New Roman" w:hAnsi="Simplified Arabic" w:cs="Simplified Arabic"/>
          <w:b/>
          <w:bCs/>
          <w:sz w:val="24"/>
          <w:szCs w:val="24"/>
        </w:rPr>
        <w:t xml:space="preserve"> Key words: irrational thoughts, body image dysmorphic disorder, beauty </w:t>
      </w:r>
      <w:r w:rsidR="0081779E">
        <w:rPr>
          <w:rFonts w:ascii="Simplified Arabic" w:eastAsia="Times New Roman" w:hAnsi="Simplified Arabic" w:cs="Simplified Arabic"/>
          <w:b/>
          <w:bCs/>
          <w:sz w:val="24"/>
          <w:szCs w:val="24"/>
        </w:rPr>
        <w:t>centers</w:t>
      </w:r>
      <w:r w:rsidR="009A3149" w:rsidRPr="00DC14E2">
        <w:rPr>
          <w:rFonts w:ascii="Simplified Arabic" w:hAnsi="Simplified Arabic" w:cs="Simplified Arabic"/>
          <w:b/>
          <w:bCs/>
          <w:sz w:val="24"/>
          <w:szCs w:val="24"/>
          <w:lang w:bidi="ar-JO"/>
        </w:rPr>
        <w:t>.</w:t>
      </w:r>
    </w:p>
    <w:p w:rsidR="006B55A7" w:rsidRPr="00AC2C8E" w:rsidRDefault="00C41FB6" w:rsidP="00AC2C8E">
      <w:pPr>
        <w:spacing w:after="0" w:line="320" w:lineRule="exact"/>
        <w:jc w:val="both"/>
        <w:rPr>
          <w:rFonts w:ascii="Simplified Arabic" w:hAnsi="Simplified Arabic" w:cs="Simplified Arabic"/>
          <w:b/>
          <w:bCs/>
          <w:sz w:val="32"/>
          <w:szCs w:val="32"/>
          <w:rtl/>
          <w:lang w:bidi="ar-JO"/>
        </w:rPr>
      </w:pPr>
      <w:r w:rsidRPr="00AC2C8E">
        <w:rPr>
          <w:rFonts w:ascii="Simplified Arabic" w:hAnsi="Simplified Arabic" w:cs="Simplified Arabic" w:hint="cs"/>
          <w:b/>
          <w:bCs/>
          <w:sz w:val="32"/>
          <w:szCs w:val="32"/>
          <w:rtl/>
          <w:lang w:bidi="ar-AE"/>
        </w:rPr>
        <w:t xml:space="preserve">المقدمة </w:t>
      </w:r>
    </w:p>
    <w:p w:rsidR="000143BC" w:rsidRDefault="000143BC" w:rsidP="00AC2C8E">
      <w:pPr>
        <w:spacing w:after="0" w:line="320" w:lineRule="exact"/>
        <w:jc w:val="both"/>
        <w:rPr>
          <w:rFonts w:ascii="Simplified Arabic" w:eastAsia="Times New Roman" w:hAnsi="Simplified Arabic" w:cs="Simplified Arabic"/>
          <w:sz w:val="24"/>
          <w:szCs w:val="24"/>
          <w:rtl/>
          <w:lang w:bidi="ar-JO"/>
        </w:rPr>
      </w:pPr>
    </w:p>
    <w:p w:rsidR="00DF74E2" w:rsidRPr="003D456A" w:rsidRDefault="00DF74E2" w:rsidP="00DF74E2">
      <w:pPr>
        <w:spacing w:after="0" w:line="320" w:lineRule="exact"/>
        <w:jc w:val="both"/>
        <w:rPr>
          <w:rFonts w:ascii="Simplified Arabic" w:hAnsi="Simplified Arabic" w:cs="Simplified Arabic"/>
          <w:sz w:val="24"/>
          <w:szCs w:val="24"/>
          <w:rtl/>
          <w:lang w:bidi="ar-JO"/>
        </w:rPr>
      </w:pPr>
      <w:r w:rsidRPr="000951F6">
        <w:rPr>
          <w:rFonts w:ascii="Simplified Arabic" w:hAnsi="Simplified Arabic" w:cs="Simplified Arabic" w:hint="cs"/>
          <w:sz w:val="24"/>
          <w:szCs w:val="24"/>
          <w:rtl/>
          <w:lang w:bidi="ar-AE"/>
        </w:rPr>
        <w:t xml:space="preserve">     ترتبط الأفكار اللاعقلانية بسلوك الفرد وتكيفه مع ذاته ومع جسده ومع المحيط </w:t>
      </w:r>
      <w:r w:rsidR="00D03A38" w:rsidRPr="000951F6">
        <w:rPr>
          <w:rFonts w:ascii="Simplified Arabic" w:hAnsi="Simplified Arabic" w:cs="Simplified Arabic" w:hint="cs"/>
          <w:sz w:val="24"/>
          <w:szCs w:val="24"/>
          <w:rtl/>
          <w:lang w:bidi="ar-AE"/>
        </w:rPr>
        <w:t>الاجتماعي</w:t>
      </w:r>
      <w:r w:rsidRPr="000951F6">
        <w:rPr>
          <w:rFonts w:ascii="Simplified Arabic" w:hAnsi="Simplified Arabic" w:cs="Simplified Arabic" w:hint="cs"/>
          <w:sz w:val="24"/>
          <w:szCs w:val="24"/>
          <w:rtl/>
          <w:lang w:bidi="ar-AE"/>
        </w:rPr>
        <w:t>، فمن خلال الأفكار يتحدد سلوكنا سواءً كانت سلبية او إيجابية، وامتلاك الأفكار اللاعقلانية يقودنا الى عدم التوافق الانفعالي فهي ترتبط بمجالات نفسية كالاكتئاب والقلق والغضب والخوف</w:t>
      </w:r>
      <w:r w:rsidR="00D03A38">
        <w:rPr>
          <w:rFonts w:ascii="Simplified Arabic" w:hAnsi="Simplified Arabic" w:cs="Simplified Arabic" w:hint="cs"/>
          <w:sz w:val="24"/>
          <w:szCs w:val="24"/>
          <w:rtl/>
          <w:lang w:bidi="ar-AE"/>
        </w:rPr>
        <w:t xml:space="preserve">. </w:t>
      </w:r>
      <w:r>
        <w:rPr>
          <w:rFonts w:ascii="Simplified Arabic" w:hAnsi="Simplified Arabic" w:cs="Simplified Arabic" w:hint="cs"/>
          <w:sz w:val="24"/>
          <w:szCs w:val="24"/>
          <w:rtl/>
          <w:lang w:bidi="ar-JO"/>
        </w:rPr>
        <w:t>و</w:t>
      </w:r>
      <w:r w:rsidRPr="003D456A">
        <w:rPr>
          <w:rFonts w:ascii="Simplified Arabic" w:hAnsi="Simplified Arabic" w:cs="Simplified Arabic" w:hint="cs"/>
          <w:sz w:val="24"/>
          <w:szCs w:val="24"/>
          <w:rtl/>
          <w:lang w:bidi="ar-JO"/>
        </w:rPr>
        <w:t>تعرف الأفكار اللاعقلانية بأنها مجموعة من الأفكار والمعتقدات المتمثلة في (الطلب الجامد، المعتقدات التهويلية، تحمل الاحباط المنخفض، التقييم العام، المعتقدات العقلانية) (الشلاش،2015).</w:t>
      </w:r>
    </w:p>
    <w:p w:rsidR="00DF74E2" w:rsidRPr="003D456A" w:rsidRDefault="00DF74E2" w:rsidP="00DF74E2">
      <w:pPr>
        <w:spacing w:after="0" w:line="320" w:lineRule="exact"/>
        <w:jc w:val="both"/>
        <w:rPr>
          <w:rFonts w:ascii="Simplified Arabic" w:hAnsi="Simplified Arabic" w:cs="Simplified Arabic"/>
          <w:sz w:val="24"/>
          <w:szCs w:val="24"/>
          <w:rtl/>
          <w:lang w:bidi="ar-JO"/>
        </w:rPr>
      </w:pPr>
      <w:r w:rsidRPr="003D456A">
        <w:rPr>
          <w:rFonts w:ascii="Simplified Arabic" w:hAnsi="Simplified Arabic" w:cs="Simplified Arabic" w:hint="cs"/>
          <w:sz w:val="24"/>
          <w:szCs w:val="24"/>
          <w:rtl/>
          <w:lang w:bidi="ar-JO"/>
        </w:rPr>
        <w:t xml:space="preserve">ويرى </w:t>
      </w:r>
      <w:r w:rsidR="00D03A38">
        <w:rPr>
          <w:rFonts w:ascii="Simplified Arabic" w:hAnsi="Simplified Arabic" w:cs="Simplified Arabic" w:hint="cs"/>
          <w:sz w:val="24"/>
          <w:szCs w:val="24"/>
          <w:rtl/>
          <w:lang w:bidi="ar-JO"/>
        </w:rPr>
        <w:t>أل</w:t>
      </w:r>
      <w:r w:rsidRPr="003D456A">
        <w:rPr>
          <w:rFonts w:ascii="Simplified Arabic" w:hAnsi="Simplified Arabic" w:cs="Simplified Arabic" w:hint="cs"/>
          <w:sz w:val="24"/>
          <w:szCs w:val="24"/>
          <w:rtl/>
          <w:lang w:bidi="ar-JO"/>
        </w:rPr>
        <w:t>يس أن نظام المعتقدات لدى الفرد يتألف من معتقدات عقلانية ولاعقلانية، فالمعتقدات العقلانية هي تقييمات ترتبط عما هو مثبت تجريبياً وتكون صحيحة وواقعية ومنطقية تعود الى عواطف مناسبة، أما المعتقدات اللاعقلانية فهي تعميمات مستمدة من افتراضات غير مثبتة تجريبياً تظهر بعبارات الحاجة والوجوب وعبارات ملحة وأفكار مدمرة تمثل التفكير المطلق (الدوسري، 2018).</w:t>
      </w:r>
    </w:p>
    <w:p w:rsidR="00DF74E2" w:rsidRPr="00DF74E2" w:rsidRDefault="00DF74E2" w:rsidP="00D03A38">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8"/>
          <w:szCs w:val="28"/>
          <w:rtl/>
          <w:lang w:bidi="ar-JO"/>
        </w:rPr>
        <w:t>و</w:t>
      </w:r>
      <w:r w:rsidRPr="003D456A">
        <w:rPr>
          <w:rFonts w:ascii="Simplified Arabic" w:hAnsi="Simplified Arabic" w:cs="Simplified Arabic" w:hint="cs"/>
          <w:sz w:val="24"/>
          <w:szCs w:val="24"/>
          <w:rtl/>
          <w:lang w:bidi="ar-JO"/>
        </w:rPr>
        <w:t xml:space="preserve">أورد </w:t>
      </w:r>
      <w:r>
        <w:rPr>
          <w:rFonts w:ascii="Simplified Arabic" w:hAnsi="Simplified Arabic" w:cs="Simplified Arabic" w:hint="cs"/>
          <w:sz w:val="24"/>
          <w:szCs w:val="24"/>
          <w:rtl/>
          <w:lang w:bidi="ar-JO"/>
        </w:rPr>
        <w:t xml:space="preserve">أليس </w:t>
      </w:r>
      <w:r w:rsidRPr="003D456A">
        <w:rPr>
          <w:rFonts w:ascii="Simplified Arabic" w:hAnsi="Simplified Arabic" w:cs="Simplified Arabic" w:hint="cs"/>
          <w:sz w:val="24"/>
          <w:szCs w:val="24"/>
          <w:rtl/>
          <w:lang w:bidi="ar-JO"/>
        </w:rPr>
        <w:t>تصنيفاً للأفكار اللاعقلانية، تتضمن اربعة محاور رئيسة، وهي:</w:t>
      </w:r>
      <w:r w:rsidR="00D03A38">
        <w:rPr>
          <w:rFonts w:ascii="Simplified Arabic" w:hAnsi="Simplified Arabic" w:cs="Simplified Arabic" w:hint="cs"/>
          <w:sz w:val="24"/>
          <w:szCs w:val="24"/>
          <w:rtl/>
          <w:lang w:bidi="ar-JO"/>
        </w:rPr>
        <w:t xml:space="preserve"> </w:t>
      </w:r>
      <w:r w:rsidRPr="00DF74E2">
        <w:rPr>
          <w:rFonts w:ascii="Simplified Arabic" w:hAnsi="Simplified Arabic" w:cs="Simplified Arabic" w:hint="cs"/>
          <w:sz w:val="24"/>
          <w:szCs w:val="24"/>
          <w:rtl/>
          <w:lang w:bidi="ar-JO"/>
        </w:rPr>
        <w:t xml:space="preserve">طلب </w:t>
      </w:r>
      <w:r w:rsidR="00D03A38" w:rsidRPr="00DF74E2">
        <w:rPr>
          <w:rFonts w:ascii="Simplified Arabic" w:hAnsi="Simplified Arabic" w:cs="Simplified Arabic" w:hint="cs"/>
          <w:sz w:val="24"/>
          <w:szCs w:val="24"/>
          <w:rtl/>
          <w:lang w:bidi="ar-JO"/>
        </w:rPr>
        <w:t>شي</w:t>
      </w:r>
      <w:r w:rsidR="00D03A38" w:rsidRPr="00DF74E2">
        <w:rPr>
          <w:rFonts w:ascii="Simplified Arabic" w:hAnsi="Simplified Arabic" w:cs="Simplified Arabic" w:hint="eastAsia"/>
          <w:sz w:val="24"/>
          <w:szCs w:val="24"/>
          <w:rtl/>
          <w:lang w:bidi="ar-JO"/>
        </w:rPr>
        <w:t>ء</w:t>
      </w:r>
      <w:r w:rsidRPr="00DF74E2">
        <w:rPr>
          <w:rFonts w:ascii="Simplified Arabic" w:hAnsi="Simplified Arabic" w:cs="Simplified Arabic" w:hint="cs"/>
          <w:sz w:val="24"/>
          <w:szCs w:val="24"/>
          <w:rtl/>
          <w:lang w:bidi="ar-JO"/>
        </w:rPr>
        <w:t xml:space="preserve"> ما غير واقعي من العالم، او الآخرين، او من </w:t>
      </w:r>
      <w:r w:rsidR="00C05B14" w:rsidRPr="00DF74E2">
        <w:rPr>
          <w:rFonts w:ascii="Simplified Arabic" w:hAnsi="Simplified Arabic" w:cs="Simplified Arabic" w:hint="cs"/>
          <w:sz w:val="24"/>
          <w:szCs w:val="24"/>
          <w:rtl/>
          <w:lang w:bidi="ar-JO"/>
        </w:rPr>
        <w:t>نفسك</w:t>
      </w:r>
      <w:r w:rsidR="00C05B14">
        <w:rPr>
          <w:rFonts w:ascii="Simplified Arabic" w:hAnsi="Simplified Arabic" w:cs="Simplified Arabic" w:hint="cs"/>
          <w:sz w:val="24"/>
          <w:szCs w:val="24"/>
          <w:rtl/>
          <w:lang w:bidi="ar-JO"/>
        </w:rPr>
        <w:t>، المبالغة</w:t>
      </w:r>
      <w:r w:rsidRPr="003D456A">
        <w:rPr>
          <w:rFonts w:ascii="Simplified Arabic" w:hAnsi="Simplified Arabic" w:cs="Simplified Arabic" w:hint="cs"/>
          <w:sz w:val="24"/>
          <w:szCs w:val="24"/>
          <w:rtl/>
          <w:lang w:bidi="ar-JO"/>
        </w:rPr>
        <w:t xml:space="preserve"> والتهويل في الاشياء التي تكرهها</w:t>
      </w:r>
      <w:r w:rsidR="00C05B14">
        <w:rPr>
          <w:rFonts w:ascii="Simplified Arabic" w:hAnsi="Simplified Arabic" w:cs="Simplified Arabic" w:hint="cs"/>
          <w:sz w:val="24"/>
          <w:szCs w:val="24"/>
          <w:rtl/>
          <w:lang w:bidi="ar-JO"/>
        </w:rPr>
        <w:t>،</w:t>
      </w:r>
      <w:r w:rsidR="00D03A38">
        <w:rPr>
          <w:rFonts w:ascii="Simplified Arabic" w:hAnsi="Simplified Arabic" w:cs="Simplified Arabic" w:hint="cs"/>
          <w:sz w:val="24"/>
          <w:szCs w:val="24"/>
          <w:rtl/>
          <w:lang w:bidi="ar-JO"/>
        </w:rPr>
        <w:t xml:space="preserve"> و</w:t>
      </w:r>
      <w:r w:rsidRPr="003D456A">
        <w:rPr>
          <w:rFonts w:ascii="Simplified Arabic" w:hAnsi="Simplified Arabic" w:cs="Simplified Arabic" w:hint="cs"/>
          <w:sz w:val="24"/>
          <w:szCs w:val="24"/>
          <w:rtl/>
          <w:lang w:bidi="ar-JO"/>
        </w:rPr>
        <w:t>عدم القدرة على تحمل الاشياء التي تكرهها</w:t>
      </w:r>
      <w:r>
        <w:rPr>
          <w:rFonts w:ascii="Simplified Arabic" w:hAnsi="Simplified Arabic" w:cs="Simplified Arabic" w:hint="cs"/>
          <w:sz w:val="24"/>
          <w:szCs w:val="24"/>
          <w:rtl/>
          <w:lang w:bidi="ar-JO"/>
        </w:rPr>
        <w:t xml:space="preserve"> </w:t>
      </w:r>
      <w:r w:rsidRPr="00DF74E2">
        <w:rPr>
          <w:rFonts w:ascii="Simplified Arabic" w:hAnsi="Simplified Arabic" w:cs="Simplified Arabic" w:hint="cs"/>
          <w:sz w:val="24"/>
          <w:szCs w:val="24"/>
          <w:rtl/>
          <w:lang w:bidi="ar-JO"/>
        </w:rPr>
        <w:t>إدانة العالم والآخرين ونفسك. (</w:t>
      </w:r>
      <w:r w:rsidRPr="00DF74E2">
        <w:rPr>
          <w:rFonts w:ascii="Simplified Arabic" w:hAnsi="Simplified Arabic" w:cs="Simplified Arabic"/>
          <w:sz w:val="24"/>
          <w:szCs w:val="24"/>
          <w:lang w:bidi="ar-JO"/>
        </w:rPr>
        <w:t>Guez &amp; Allen, 1999</w:t>
      </w:r>
      <w:r w:rsidRPr="00DF74E2">
        <w:rPr>
          <w:rFonts w:ascii="Simplified Arabic" w:hAnsi="Simplified Arabic" w:cs="Simplified Arabic" w:hint="cs"/>
          <w:sz w:val="24"/>
          <w:szCs w:val="24"/>
          <w:rtl/>
          <w:lang w:bidi="ar-JO"/>
        </w:rPr>
        <w:t>).</w:t>
      </w:r>
    </w:p>
    <w:p w:rsidR="00DF74E2" w:rsidRPr="003D456A" w:rsidRDefault="00DF74E2" w:rsidP="00DF74E2">
      <w:pPr>
        <w:spacing w:after="0" w:line="320" w:lineRule="exact"/>
        <w:jc w:val="both"/>
        <w:rPr>
          <w:rFonts w:ascii="Simplified Arabic" w:hAnsi="Simplified Arabic" w:cs="Simplified Arabic"/>
          <w:sz w:val="24"/>
          <w:szCs w:val="24"/>
          <w:rtl/>
          <w:lang w:bidi="ar-JO"/>
        </w:rPr>
      </w:pPr>
      <w:r w:rsidRPr="003D456A">
        <w:rPr>
          <w:rFonts w:ascii="Simplified Arabic" w:hAnsi="Simplified Arabic" w:cs="Simplified Arabic" w:hint="cs"/>
          <w:sz w:val="24"/>
          <w:szCs w:val="24"/>
          <w:rtl/>
          <w:lang w:bidi="ar-JO"/>
        </w:rPr>
        <w:t>ويشير إليس "</w:t>
      </w:r>
      <w:r w:rsidRPr="003D456A">
        <w:rPr>
          <w:rFonts w:ascii="Simplified Arabic" w:hAnsi="Simplified Arabic" w:cs="Simplified Arabic"/>
          <w:sz w:val="24"/>
          <w:szCs w:val="24"/>
          <w:lang w:bidi="ar-JO"/>
        </w:rPr>
        <w:t>Ellis</w:t>
      </w:r>
      <w:r w:rsidRPr="003D456A">
        <w:rPr>
          <w:rFonts w:ascii="Simplified Arabic" w:hAnsi="Simplified Arabic" w:cs="Simplified Arabic" w:hint="cs"/>
          <w:sz w:val="24"/>
          <w:szCs w:val="24"/>
          <w:rtl/>
          <w:lang w:bidi="ar-JO"/>
        </w:rPr>
        <w:t xml:space="preserve">" الى وجود الكثير من الدراسات التجريبية التي تؤكد ان المضطربين نفسياً لديهم أفكار لا عقلانية اكثر من غير المضطربين، وأن الاضطراب الانفعالي يرتبط بإعتناق الافراد بعض الأفكار التي تخلو من المنطق والعقلانية، وكلما استمر الافراد بتبني هذه الأفكار زاد الاضطراب، وبما أن الاضطرابات النفسية تحدث نتيجة للعمليات العقلية واللاعقلانية واللاتكيفية، فإن الاسلوب الافضل للتخلص من هذه الاضطرابات النفسية يكمن في تعديل تلك العمليات العقلية أو المعرفية </w:t>
      </w:r>
      <w:r w:rsidR="00C05B14" w:rsidRPr="003D456A">
        <w:rPr>
          <w:rFonts w:ascii="Simplified Arabic" w:hAnsi="Simplified Arabic" w:cs="Simplified Arabic" w:hint="cs"/>
          <w:sz w:val="24"/>
          <w:szCs w:val="24"/>
          <w:rtl/>
          <w:lang w:bidi="ar-JO"/>
        </w:rPr>
        <w:t>(</w:t>
      </w:r>
      <w:r w:rsidR="00C05B14" w:rsidRPr="003D456A">
        <w:rPr>
          <w:rFonts w:ascii="Simplified Arabic" w:hAnsi="Simplified Arabic" w:cs="Simplified Arabic" w:hint="cs"/>
          <w:sz w:val="24"/>
          <w:szCs w:val="24"/>
          <w:lang w:bidi="ar-JO"/>
        </w:rPr>
        <w:t>Ellis</w:t>
      </w:r>
      <w:r w:rsidRPr="003D456A">
        <w:rPr>
          <w:rFonts w:ascii="Simplified Arabic" w:hAnsi="Simplified Arabic" w:cs="Simplified Arabic"/>
          <w:sz w:val="24"/>
          <w:szCs w:val="24"/>
          <w:lang w:bidi="ar-JO"/>
        </w:rPr>
        <w:t>, 1975</w:t>
      </w:r>
      <w:r w:rsidRPr="003D456A">
        <w:rPr>
          <w:rFonts w:ascii="Simplified Arabic" w:hAnsi="Simplified Arabic" w:cs="Simplified Arabic" w:hint="cs"/>
          <w:sz w:val="24"/>
          <w:szCs w:val="24"/>
          <w:rtl/>
          <w:lang w:bidi="ar-JO"/>
        </w:rPr>
        <w:t>).</w:t>
      </w:r>
    </w:p>
    <w:p w:rsidR="00DF74E2" w:rsidRDefault="00DF74E2" w:rsidP="00D03A38">
      <w:pPr>
        <w:spacing w:after="0" w:line="320" w:lineRule="exact"/>
        <w:jc w:val="both"/>
        <w:rPr>
          <w:rFonts w:ascii="Simplified Arabic" w:hAnsi="Simplified Arabic" w:cs="Simplified Arabic"/>
          <w:sz w:val="24"/>
          <w:szCs w:val="24"/>
          <w:rtl/>
          <w:lang w:bidi="ar-JO"/>
        </w:rPr>
      </w:pPr>
      <w:r w:rsidRPr="003D456A">
        <w:rPr>
          <w:rFonts w:ascii="Simplified Arabic" w:hAnsi="Simplified Arabic" w:cs="Simplified Arabic" w:hint="cs"/>
          <w:sz w:val="24"/>
          <w:szCs w:val="24"/>
          <w:rtl/>
          <w:lang w:bidi="ar-JO"/>
        </w:rPr>
        <w:t xml:space="preserve">     واتبع</w:t>
      </w:r>
      <w:r w:rsidR="00D443C4">
        <w:rPr>
          <w:rFonts w:ascii="Simplified Arabic" w:hAnsi="Simplified Arabic" w:cs="Simplified Arabic" w:hint="cs"/>
          <w:sz w:val="24"/>
          <w:szCs w:val="24"/>
          <w:rtl/>
          <w:lang w:bidi="ar-JO"/>
        </w:rPr>
        <w:t xml:space="preserve"> </w:t>
      </w:r>
      <w:proofErr w:type="spellStart"/>
      <w:r w:rsidR="00D443C4">
        <w:rPr>
          <w:rFonts w:ascii="Simplified Arabic" w:hAnsi="Simplified Arabic" w:cs="Simplified Arabic" w:hint="cs"/>
          <w:sz w:val="24"/>
          <w:szCs w:val="24"/>
          <w:rtl/>
          <w:lang w:bidi="ar-JO"/>
        </w:rPr>
        <w:t>إ</w:t>
      </w:r>
      <w:r w:rsidR="00C05B14">
        <w:rPr>
          <w:rFonts w:ascii="Simplified Arabic" w:hAnsi="Simplified Arabic" w:cs="Simplified Arabic" w:hint="cs"/>
          <w:sz w:val="24"/>
          <w:szCs w:val="24"/>
          <w:rtl/>
          <w:lang w:bidi="ar-JO"/>
        </w:rPr>
        <w:t>ليس</w:t>
      </w:r>
      <w:proofErr w:type="spellEnd"/>
      <w:r w:rsidRPr="003D456A">
        <w:rPr>
          <w:rFonts w:ascii="Simplified Arabic" w:hAnsi="Simplified Arabic" w:cs="Simplified Arabic" w:hint="cs"/>
          <w:sz w:val="24"/>
          <w:szCs w:val="24"/>
          <w:rtl/>
          <w:lang w:bidi="ar-JO"/>
        </w:rPr>
        <w:t xml:space="preserve"> في علاج الاضطرابات النفسية علاجاً يعرف بالعلاج العقلاني الانفعالي </w:t>
      </w:r>
      <w:r w:rsidRPr="003D456A">
        <w:rPr>
          <w:rFonts w:ascii="Simplified Arabic" w:hAnsi="Simplified Arabic" w:cs="Simplified Arabic"/>
          <w:sz w:val="24"/>
          <w:szCs w:val="24"/>
          <w:lang w:bidi="ar-JO"/>
        </w:rPr>
        <w:t>Rational-emotive therapy</w:t>
      </w:r>
      <w:r w:rsidRPr="003D456A">
        <w:rPr>
          <w:rFonts w:ascii="Simplified Arabic" w:hAnsi="Simplified Arabic" w:cs="Simplified Arabic" w:hint="cs"/>
          <w:sz w:val="24"/>
          <w:szCs w:val="24"/>
          <w:rtl/>
          <w:lang w:bidi="ar-JO"/>
        </w:rPr>
        <w:t xml:space="preserve"> ، ويعتبر أحد اساليب تعديل السلوك المعرفي، ويعمل على مساعدة الافراد الى التعرف على افكارهم اللاعقلانية، والتي تسبب رد فعل مناسباً لديهم نحو محيطهم، ويتفهمون الفلسفة العقلانية للحياة، وتشجيعهم على تعديل هذه الأفكار اللاعقلانية واستبدالها بأفكار اكثر عقلانية، وقد حدد إليس في كتابه (العقل </w:t>
      </w:r>
      <w:r w:rsidRPr="003D456A">
        <w:rPr>
          <w:rFonts w:ascii="Simplified Arabic" w:hAnsi="Simplified Arabic" w:cs="Simplified Arabic" w:hint="cs"/>
          <w:sz w:val="24"/>
          <w:szCs w:val="24"/>
          <w:rtl/>
          <w:lang w:bidi="ar-JO"/>
        </w:rPr>
        <w:lastRenderedPageBreak/>
        <w:t>والانفعال في العلاج النفسي) احدى عشر فكرة اعتبرها أفكاراً لاعقلانية، هي المسؤولة عن الاضطرابات النفسية، وتعمل على تشويش في التفكير لدى الفرد، وعدم توافق مع الذات ومع الآخرين، وتتحكم في تفكير الكثير من الأفراد، وتتواجد بنسبة معينة في كل المجتمعات، لدى الاطفال والكبار والمراهقين، وتكون مصادرها مختلفة، وتنم</w:t>
      </w:r>
      <w:r>
        <w:rPr>
          <w:rFonts w:ascii="Simplified Arabic" w:hAnsi="Simplified Arabic" w:cs="Simplified Arabic" w:hint="cs"/>
          <w:sz w:val="24"/>
          <w:szCs w:val="24"/>
          <w:rtl/>
          <w:lang w:bidi="ar-JO"/>
        </w:rPr>
        <w:t>و منذ الطفولة من خلال التربية (</w:t>
      </w:r>
      <w:r w:rsidRPr="003D456A">
        <w:rPr>
          <w:rFonts w:ascii="Simplified Arabic" w:hAnsi="Simplified Arabic" w:cs="Simplified Arabic" w:hint="cs"/>
          <w:sz w:val="24"/>
          <w:szCs w:val="24"/>
          <w:rtl/>
          <w:lang w:bidi="ar-JO"/>
        </w:rPr>
        <w:t>شاهين وحمدي، 2008)</w:t>
      </w:r>
      <w:r w:rsidR="00D03A38">
        <w:rPr>
          <w:rFonts w:ascii="Simplified Arabic" w:hAnsi="Simplified Arabic" w:cs="Simplified Arabic" w:hint="cs"/>
          <w:sz w:val="24"/>
          <w:szCs w:val="24"/>
          <w:rtl/>
          <w:lang w:bidi="ar-JO"/>
        </w:rPr>
        <w:t>.</w:t>
      </w:r>
    </w:p>
    <w:p w:rsidR="00D03A38" w:rsidRDefault="00D03A38" w:rsidP="00DF74E2">
      <w:pPr>
        <w:spacing w:after="0" w:line="320" w:lineRule="exact"/>
        <w:jc w:val="both"/>
        <w:rPr>
          <w:rFonts w:ascii="Simplified Arabic" w:hAnsi="Simplified Arabic" w:cs="Simplified Arabic"/>
          <w:sz w:val="24"/>
          <w:szCs w:val="24"/>
          <w:rtl/>
          <w:lang w:bidi="ar-AE"/>
        </w:rPr>
      </w:pPr>
    </w:p>
    <w:p w:rsidR="00D03A38" w:rsidRPr="00825622" w:rsidRDefault="00D03A38" w:rsidP="00D03A38">
      <w:pPr>
        <w:spacing w:after="0" w:line="320" w:lineRule="exact"/>
        <w:jc w:val="both"/>
        <w:rPr>
          <w:rFonts w:ascii="Simplified Arabic" w:eastAsia="Calibri" w:hAnsi="Simplified Arabic" w:cs="Simplified Arabic"/>
          <w:b/>
          <w:bCs/>
          <w:sz w:val="28"/>
          <w:szCs w:val="28"/>
          <w:rtl/>
          <w:lang w:bidi="ar-JO"/>
        </w:rPr>
      </w:pPr>
      <w:r>
        <w:rPr>
          <w:rFonts w:ascii="Simplified Arabic" w:eastAsia="Calibri" w:hAnsi="Simplified Arabic" w:cs="Simplified Arabic" w:hint="cs"/>
          <w:sz w:val="24"/>
          <w:szCs w:val="24"/>
          <w:rtl/>
          <w:lang w:bidi="ar-AE"/>
        </w:rPr>
        <w:t xml:space="preserve">     </w:t>
      </w:r>
      <w:r w:rsidRPr="003D456A">
        <w:rPr>
          <w:rFonts w:ascii="Simplified Arabic" w:eastAsia="Calibri" w:hAnsi="Simplified Arabic" w:cs="Simplified Arabic" w:hint="cs"/>
          <w:sz w:val="24"/>
          <w:szCs w:val="24"/>
          <w:rtl/>
          <w:lang w:bidi="ar-AE"/>
        </w:rPr>
        <w:t xml:space="preserve"> </w:t>
      </w:r>
      <w:r>
        <w:rPr>
          <w:rFonts w:ascii="Simplified Arabic" w:eastAsia="Calibri" w:hAnsi="Simplified Arabic" w:cs="Simplified Arabic" w:hint="cs"/>
          <w:sz w:val="24"/>
          <w:szCs w:val="24"/>
          <w:rtl/>
          <w:lang w:bidi="ar-AE"/>
        </w:rPr>
        <w:t>وبالحديث عن صورة الجسد نجد أن</w:t>
      </w:r>
      <w:r w:rsidRPr="003D456A">
        <w:rPr>
          <w:rFonts w:ascii="Simplified Arabic" w:eastAsia="Calibri" w:hAnsi="Simplified Arabic" w:cs="Simplified Arabic" w:hint="cs"/>
          <w:sz w:val="24"/>
          <w:szCs w:val="24"/>
          <w:rtl/>
          <w:lang w:bidi="ar-AE"/>
        </w:rPr>
        <w:t xml:space="preserve"> علاقة الفرد بجسده وكيفية ادراكه تلعب دوراً اساسياً في صقل شخصيته وتحديد سلوكه وما يتبلور لديه من أفكار ومعتقدات حول نفسه وصورة جسده، فقصور الجسد هي تلك الصورة الموجودة في عقل الشخص حول ما يبدو عليه جسده، إضافة الى مشاعره تجاه هذه الصورة سواء كانت إيجابية أو سلبية، ومدى اعتقاده بملائمة حجم وجاذبية أجزاء جسمه المختلفة للمعايير التي استقاها من منابع عدة كالأسرة وجماعة الاقران ووسائل الاعلام وغيرها وتجدر الإشارة الى ان حالة ادراك وجود تشوه في الجسد تتميز بوجود مشاعر سلبية واستغراق في التفكير بوجود خلل في مظهره الخارجي. وقد تكون هذه المشاعر السلبية موجهة تجاه الجسد ككل او تجاه جزء معين منه فقط وغالباً ما يكون الاهتمام بعيوب بسيطة او متخيلة. كما يترتب على عدم رضا الشخص عن جسده الكثير من المشكلات التي تؤدي الى تشويش صورة الجسد مع ما يعد مثالياً حسب تق</w:t>
      </w:r>
      <w:r>
        <w:rPr>
          <w:rFonts w:ascii="Simplified Arabic" w:eastAsia="Calibri" w:hAnsi="Simplified Arabic" w:cs="Simplified Arabic" w:hint="cs"/>
          <w:sz w:val="24"/>
          <w:szCs w:val="24"/>
          <w:rtl/>
          <w:lang w:bidi="ar-AE"/>
        </w:rPr>
        <w:t>دير المجتمع (</w:t>
      </w:r>
      <w:r w:rsidRPr="003D456A">
        <w:rPr>
          <w:rFonts w:ascii="Simplified Arabic" w:eastAsia="Calibri" w:hAnsi="Simplified Arabic" w:cs="Simplified Arabic" w:hint="cs"/>
          <w:sz w:val="24"/>
          <w:szCs w:val="24"/>
          <w:rtl/>
          <w:lang w:bidi="ar-AE"/>
        </w:rPr>
        <w:t>أبو عجاج، 2017).</w:t>
      </w:r>
    </w:p>
    <w:p w:rsidR="00D03A38" w:rsidRPr="00363222" w:rsidRDefault="00D03A38" w:rsidP="00D03A38">
      <w:pPr>
        <w:spacing w:after="0" w:line="320" w:lineRule="exact"/>
        <w:jc w:val="both"/>
        <w:rPr>
          <w:rFonts w:ascii="Simplified Arabic" w:eastAsia="Calibri" w:hAnsi="Simplified Arabic" w:cs="Simplified Arabic"/>
          <w:sz w:val="24"/>
          <w:szCs w:val="24"/>
          <w:rtl/>
          <w:lang w:bidi="ar-JO"/>
        </w:rPr>
      </w:pPr>
      <w:r w:rsidRPr="00825622">
        <w:rPr>
          <w:rFonts w:ascii="Simplified Arabic" w:eastAsia="Calibri" w:hAnsi="Simplified Arabic" w:cs="Simplified Arabic" w:hint="cs"/>
          <w:sz w:val="28"/>
          <w:szCs w:val="28"/>
          <w:rtl/>
          <w:lang w:bidi="ar-AE"/>
        </w:rPr>
        <w:t xml:space="preserve">     </w:t>
      </w:r>
      <w:r>
        <w:rPr>
          <w:rFonts w:ascii="Simplified Arabic" w:eastAsia="Calibri" w:hAnsi="Simplified Arabic" w:cs="Simplified Arabic" w:hint="cs"/>
          <w:sz w:val="24"/>
          <w:szCs w:val="24"/>
          <w:rtl/>
          <w:lang w:bidi="ar-AE"/>
        </w:rPr>
        <w:t>ويعرف</w:t>
      </w:r>
      <w:r w:rsidR="00D443C4">
        <w:rPr>
          <w:rFonts w:ascii="Simplified Arabic" w:eastAsia="Calibri" w:hAnsi="Simplified Arabic" w:cs="Simplified Arabic" w:hint="cs"/>
          <w:sz w:val="24"/>
          <w:szCs w:val="24"/>
          <w:rtl/>
          <w:lang w:bidi="ar-AE"/>
        </w:rPr>
        <w:t xml:space="preserve"> الشبراوي (</w:t>
      </w:r>
      <w:r w:rsidRPr="00363222">
        <w:rPr>
          <w:rFonts w:ascii="Simplified Arabic" w:eastAsia="Calibri" w:hAnsi="Simplified Arabic" w:cs="Simplified Arabic" w:hint="cs"/>
          <w:sz w:val="24"/>
          <w:szCs w:val="24"/>
          <w:rtl/>
          <w:lang w:bidi="ar-AE"/>
        </w:rPr>
        <w:t>2002</w:t>
      </w:r>
      <w:proofErr w:type="spellStart"/>
      <w:r w:rsidRPr="00363222">
        <w:rPr>
          <w:rFonts w:ascii="Simplified Arabic" w:eastAsia="Calibri" w:hAnsi="Simplified Arabic" w:cs="Simplified Arabic" w:hint="cs"/>
          <w:sz w:val="24"/>
          <w:szCs w:val="24"/>
          <w:rtl/>
          <w:lang w:bidi="ar-AE"/>
        </w:rPr>
        <w:t>)</w:t>
      </w:r>
      <w:proofErr w:type="spellEnd"/>
      <w:r>
        <w:rPr>
          <w:rFonts w:ascii="Simplified Arabic" w:eastAsia="Calibri" w:hAnsi="Simplified Arabic" w:cs="Simplified Arabic" w:hint="cs"/>
          <w:sz w:val="24"/>
          <w:szCs w:val="24"/>
          <w:rtl/>
          <w:lang w:bidi="ar-AE"/>
        </w:rPr>
        <w:t xml:space="preserve"> صورة الجسد</w:t>
      </w:r>
      <w:r w:rsidRPr="00363222">
        <w:rPr>
          <w:rFonts w:ascii="Simplified Arabic" w:eastAsia="Calibri" w:hAnsi="Simplified Arabic" w:cs="Simplified Arabic" w:hint="cs"/>
          <w:sz w:val="24"/>
          <w:szCs w:val="24"/>
          <w:rtl/>
          <w:lang w:bidi="ar-AE"/>
        </w:rPr>
        <w:t xml:space="preserve"> بأنها الصورة الذهنية للفرد عن تكوينه الجسماني وتتحدد هذه الصورة بعدة عوامل؛ شكل أجزاء الجسم وتناسق هذه الأجزاء، الشكل العام للجسم والجانب </w:t>
      </w:r>
      <w:r>
        <w:rPr>
          <w:rFonts w:ascii="Simplified Arabic" w:eastAsia="Calibri" w:hAnsi="Simplified Arabic" w:cs="Simplified Arabic" w:hint="cs"/>
          <w:sz w:val="24"/>
          <w:szCs w:val="24"/>
          <w:rtl/>
          <w:lang w:bidi="ar-AE"/>
        </w:rPr>
        <w:t>الاجتماعي لصورة الجسم. وقد عرف</w:t>
      </w:r>
      <w:r w:rsidRPr="00363222">
        <w:rPr>
          <w:rFonts w:ascii="Simplified Arabic" w:eastAsia="Calibri" w:hAnsi="Simplified Arabic" w:cs="Simplified Arabic" w:hint="cs"/>
          <w:sz w:val="24"/>
          <w:szCs w:val="24"/>
          <w:rtl/>
          <w:lang w:bidi="ar-AE"/>
        </w:rPr>
        <w:t xml:space="preserve"> </w:t>
      </w:r>
      <w:r>
        <w:rPr>
          <w:rFonts w:ascii="Simplified Arabic" w:eastAsia="Calibri" w:hAnsi="Simplified Arabic" w:cs="Simplified Arabic" w:hint="cs"/>
          <w:sz w:val="24"/>
          <w:szCs w:val="24"/>
          <w:rtl/>
          <w:lang w:bidi="ar-AE"/>
        </w:rPr>
        <w:t>(</w:t>
      </w:r>
      <w:r>
        <w:rPr>
          <w:rFonts w:ascii="Simplified Arabic" w:eastAsia="Calibri" w:hAnsi="Simplified Arabic" w:cs="Simplified Arabic"/>
          <w:sz w:val="24"/>
          <w:szCs w:val="24"/>
          <w:lang w:bidi="ar-AE"/>
        </w:rPr>
        <w:t>veale ,2004</w:t>
      </w:r>
      <w:r w:rsidRPr="00363222">
        <w:rPr>
          <w:rFonts w:ascii="Simplified Arabic" w:eastAsia="Calibri" w:hAnsi="Simplified Arabic" w:cs="Simplified Arabic" w:hint="cs"/>
          <w:sz w:val="24"/>
          <w:szCs w:val="24"/>
          <w:rtl/>
          <w:lang w:bidi="ar-AE"/>
        </w:rPr>
        <w:t>) صورة الجسد: انه انشغال زائد على الحد بشأن المظهر الجسمي يؤدي بصاحبه الى العديد من السلوكيات الانهزامية.</w:t>
      </w:r>
    </w:p>
    <w:p w:rsidR="00D03A38" w:rsidRDefault="00D03A38" w:rsidP="00D03A38">
      <w:pPr>
        <w:spacing w:after="0" w:line="320" w:lineRule="exact"/>
        <w:jc w:val="both"/>
        <w:rPr>
          <w:rFonts w:ascii="Simplified Arabic" w:hAnsi="Simplified Arabic" w:cs="Simplified Arabic"/>
          <w:sz w:val="24"/>
          <w:szCs w:val="24"/>
          <w:rtl/>
          <w:lang w:bidi="ar-AE"/>
        </w:rPr>
      </w:pPr>
      <w:r w:rsidRPr="00363222">
        <w:rPr>
          <w:rFonts w:ascii="Simplified Arabic" w:eastAsia="Calibri" w:hAnsi="Simplified Arabic" w:cs="Simplified Arabic" w:hint="cs"/>
          <w:sz w:val="24"/>
          <w:szCs w:val="24"/>
          <w:rtl/>
          <w:lang w:bidi="ar-AE"/>
        </w:rPr>
        <w:t>ويتضح مما سبق ان لكل شخص مفهوماً خاصاً عن جسمه وهذا المفهوم ما هو إلا صورة ذهنية نكونها عن اجسامنا ويسهم في تكوينها خبرات الفرد من خلال ما يتعرض له من أحداث، بل وتتعدى ذلك فتشمل ما نعتقده عن نظرة الآخرين لنا، مما يؤدي الى تأثر سلوكنا الذاتي ويؤثر في تفاعلنا مع الاخرين.</w:t>
      </w:r>
      <w:r>
        <w:rPr>
          <w:rFonts w:ascii="Simplified Arabic" w:eastAsia="Calibri" w:hAnsi="Simplified Arabic" w:cs="Simplified Arabic" w:hint="cs"/>
          <w:sz w:val="24"/>
          <w:szCs w:val="24"/>
          <w:rtl/>
          <w:lang w:bidi="ar-AE"/>
        </w:rPr>
        <w:t xml:space="preserve"> </w:t>
      </w:r>
      <w:r w:rsidRPr="000951F6">
        <w:rPr>
          <w:rFonts w:ascii="Simplified Arabic" w:hAnsi="Simplified Arabic" w:cs="Simplified Arabic" w:hint="cs"/>
          <w:sz w:val="24"/>
          <w:szCs w:val="24"/>
          <w:rtl/>
          <w:lang w:bidi="ar-AE"/>
        </w:rPr>
        <w:t>وتشير معظم الدراسات والأدبيات المهتمة بصورة الجسد أن لصورة الجسد طابع اجتماعي ونفسي وفسيولوجي، لذا من السهل فهم أن صورة جسد الفرد تؤثر في حالته " النفس اجتماعية " وأنها ترتبط بصفات نفسية كثيرة، كتقدير الذات، والرضا عن الحياة، والتوافق النفسي، والاجتماعي والتوازن (ابوحماد، 2017).</w:t>
      </w:r>
    </w:p>
    <w:p w:rsidR="00D03A38" w:rsidRPr="000951F6" w:rsidRDefault="00D03A38" w:rsidP="00D03A38">
      <w:pPr>
        <w:spacing w:after="0" w:line="320" w:lineRule="exact"/>
        <w:jc w:val="both"/>
        <w:rPr>
          <w:rFonts w:ascii="Simplified Arabic" w:hAnsi="Simplified Arabic" w:cs="Simplified Arabic"/>
          <w:sz w:val="24"/>
          <w:szCs w:val="24"/>
          <w:lang w:bidi="ar-JO"/>
        </w:rPr>
      </w:pPr>
      <w:r w:rsidRPr="000951F6">
        <w:rPr>
          <w:rFonts w:ascii="Simplified Arabic" w:hAnsi="Simplified Arabic" w:cs="Simplified Arabic" w:hint="cs"/>
          <w:sz w:val="24"/>
          <w:szCs w:val="24"/>
          <w:rtl/>
          <w:lang w:bidi="ar-AE"/>
        </w:rPr>
        <w:t xml:space="preserve">     فإدراك</w:t>
      </w:r>
      <w:r w:rsidRPr="000951F6">
        <w:rPr>
          <w:rFonts w:ascii="Simplified Arabic" w:hAnsi="Simplified Arabic" w:cs="Simplified Arabic"/>
          <w:sz w:val="24"/>
          <w:szCs w:val="24"/>
          <w:rtl/>
          <w:lang w:bidi="ar-AE"/>
        </w:rPr>
        <w:t xml:space="preserve"> صورة ال</w:t>
      </w:r>
      <w:r w:rsidRPr="000951F6">
        <w:rPr>
          <w:rFonts w:ascii="Simplified Arabic" w:hAnsi="Simplified Arabic" w:cs="Simplified Arabic" w:hint="cs"/>
          <w:sz w:val="24"/>
          <w:szCs w:val="24"/>
          <w:rtl/>
          <w:lang w:bidi="ar-AE"/>
        </w:rPr>
        <w:t>ج</w:t>
      </w:r>
      <w:r w:rsidRPr="000951F6">
        <w:rPr>
          <w:rFonts w:ascii="Simplified Arabic" w:hAnsi="Simplified Arabic" w:cs="Simplified Arabic"/>
          <w:sz w:val="24"/>
          <w:szCs w:val="24"/>
          <w:rtl/>
          <w:lang w:bidi="ar-AE"/>
        </w:rPr>
        <w:t>سد ونمو صورة الجس</w:t>
      </w:r>
      <w:r w:rsidRPr="000951F6">
        <w:rPr>
          <w:rFonts w:ascii="Simplified Arabic" w:hAnsi="Simplified Arabic" w:cs="Simplified Arabic" w:hint="cs"/>
          <w:sz w:val="24"/>
          <w:szCs w:val="24"/>
          <w:rtl/>
          <w:lang w:bidi="ar-AE"/>
        </w:rPr>
        <w:t>د</w:t>
      </w:r>
      <w:r w:rsidRPr="000951F6">
        <w:rPr>
          <w:rFonts w:ascii="Simplified Arabic" w:hAnsi="Simplified Arabic" w:cs="Simplified Arabic"/>
          <w:sz w:val="24"/>
          <w:szCs w:val="24"/>
          <w:rtl/>
          <w:lang w:bidi="ar-AE"/>
        </w:rPr>
        <w:t xml:space="preserve"> </w:t>
      </w:r>
      <w:r w:rsidRPr="000951F6">
        <w:rPr>
          <w:rFonts w:ascii="Simplified Arabic" w:hAnsi="Simplified Arabic" w:cs="Simplified Arabic" w:hint="cs"/>
          <w:sz w:val="24"/>
          <w:szCs w:val="24"/>
          <w:rtl/>
          <w:lang w:bidi="ar-AE"/>
        </w:rPr>
        <w:t>الإيجابية</w:t>
      </w:r>
      <w:r w:rsidRPr="000951F6">
        <w:rPr>
          <w:rFonts w:ascii="Simplified Arabic" w:hAnsi="Simplified Arabic" w:cs="Simplified Arabic"/>
          <w:sz w:val="24"/>
          <w:szCs w:val="24"/>
          <w:rtl/>
          <w:lang w:bidi="ar-AE"/>
        </w:rPr>
        <w:t xml:space="preserve"> تساعد الناس في رؤية أنفسهم جذابين</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مما يعد أمر</w:t>
      </w:r>
      <w:r w:rsidRPr="000951F6">
        <w:rPr>
          <w:rFonts w:ascii="Simplified Arabic" w:hAnsi="Simplified Arabic" w:cs="Simplified Arabic" w:hint="cs"/>
          <w:sz w:val="24"/>
          <w:szCs w:val="24"/>
          <w:rtl/>
          <w:lang w:bidi="ar-AE"/>
        </w:rPr>
        <w:t xml:space="preserve">اً </w:t>
      </w:r>
      <w:r w:rsidRPr="000951F6">
        <w:rPr>
          <w:rFonts w:ascii="Simplified Arabic" w:hAnsi="Simplified Arabic" w:cs="Simplified Arabic"/>
          <w:sz w:val="24"/>
          <w:szCs w:val="24"/>
          <w:rtl/>
          <w:lang w:bidi="ar-AE"/>
        </w:rPr>
        <w:t xml:space="preserve">ضروريا لنمو الشخصية الناضجة، فالناس الذين يحبون أنفسهم ويفكرون </w:t>
      </w:r>
      <w:r w:rsidR="00C05B14" w:rsidRPr="000951F6">
        <w:rPr>
          <w:rFonts w:ascii="Simplified Arabic" w:hAnsi="Simplified Arabic" w:cs="Simplified Arabic" w:hint="cs"/>
          <w:sz w:val="24"/>
          <w:szCs w:val="24"/>
          <w:rtl/>
          <w:lang w:bidi="ar-AE"/>
        </w:rPr>
        <w:lastRenderedPageBreak/>
        <w:t>بأنفسهم</w:t>
      </w:r>
      <w:r w:rsidRPr="000951F6">
        <w:rPr>
          <w:rFonts w:ascii="Simplified Arabic" w:hAnsi="Simplified Arabic" w:cs="Simplified Arabic"/>
          <w:sz w:val="24"/>
          <w:szCs w:val="24"/>
          <w:rtl/>
          <w:lang w:bidi="ar-AE"/>
        </w:rPr>
        <w:t xml:space="preserve"> على نحو </w:t>
      </w:r>
      <w:r w:rsidR="00C05B14" w:rsidRPr="000951F6">
        <w:rPr>
          <w:rFonts w:ascii="Simplified Arabic" w:hAnsi="Simplified Arabic" w:cs="Simplified Arabic" w:hint="cs"/>
          <w:sz w:val="24"/>
          <w:szCs w:val="24"/>
          <w:rtl/>
          <w:lang w:bidi="ar-AE"/>
        </w:rPr>
        <w:t>إيجابي</w:t>
      </w:r>
      <w:r w:rsidRPr="000951F6">
        <w:rPr>
          <w:rFonts w:ascii="Simplified Arabic" w:hAnsi="Simplified Arabic" w:cs="Simplified Arabic"/>
          <w:sz w:val="24"/>
          <w:szCs w:val="24"/>
          <w:rtl/>
          <w:lang w:bidi="ar-AE"/>
        </w:rPr>
        <w:t xml:space="preserve"> على </w:t>
      </w:r>
      <w:r w:rsidR="00C05B14" w:rsidRPr="000951F6">
        <w:rPr>
          <w:rFonts w:ascii="Simplified Arabic" w:hAnsi="Simplified Arabic" w:cs="Simplified Arabic" w:hint="cs"/>
          <w:sz w:val="24"/>
          <w:szCs w:val="24"/>
          <w:rtl/>
          <w:lang w:bidi="ar-AE"/>
        </w:rPr>
        <w:t>الأرجح</w:t>
      </w:r>
      <w:r w:rsidRPr="000951F6">
        <w:rPr>
          <w:rFonts w:ascii="Simplified Arabic" w:hAnsi="Simplified Arabic" w:cs="Simplified Arabic"/>
          <w:sz w:val="24"/>
          <w:szCs w:val="24"/>
          <w:rtl/>
          <w:lang w:bidi="ar-AE"/>
        </w:rPr>
        <w:t xml:space="preserve"> يكونون </w:t>
      </w:r>
      <w:r w:rsidR="00C05B14" w:rsidRPr="000951F6">
        <w:rPr>
          <w:rFonts w:ascii="Simplified Arabic" w:hAnsi="Simplified Arabic" w:cs="Simplified Arabic" w:hint="cs"/>
          <w:sz w:val="24"/>
          <w:szCs w:val="24"/>
          <w:rtl/>
          <w:lang w:bidi="ar-AE"/>
        </w:rPr>
        <w:t>اكثر</w:t>
      </w:r>
      <w:r w:rsidRPr="000951F6">
        <w:rPr>
          <w:rFonts w:ascii="Simplified Arabic" w:hAnsi="Simplified Arabic" w:cs="Simplified Arabic"/>
          <w:sz w:val="24"/>
          <w:szCs w:val="24"/>
          <w:rtl/>
          <w:lang w:bidi="ar-AE"/>
        </w:rPr>
        <w:t xml:space="preserve"> صح</w:t>
      </w:r>
      <w:r w:rsidRPr="000951F6">
        <w:rPr>
          <w:rFonts w:ascii="Simplified Arabic" w:hAnsi="Simplified Arabic" w:cs="Simplified Arabic" w:hint="cs"/>
          <w:sz w:val="24"/>
          <w:szCs w:val="24"/>
          <w:rtl/>
          <w:lang w:bidi="ar-AE"/>
        </w:rPr>
        <w:t xml:space="preserve">ة، </w:t>
      </w:r>
      <w:r w:rsidRPr="000951F6">
        <w:rPr>
          <w:rFonts w:ascii="Simplified Arabic" w:hAnsi="Simplified Arabic" w:cs="Simplified Arabic"/>
          <w:sz w:val="24"/>
          <w:szCs w:val="24"/>
          <w:rtl/>
          <w:lang w:bidi="ar-AE"/>
        </w:rPr>
        <w:t xml:space="preserve">وكما يتضح أن علاقة الفرد </w:t>
      </w:r>
      <w:r w:rsidRPr="000951F6">
        <w:rPr>
          <w:rFonts w:ascii="Simplified Arabic" w:hAnsi="Simplified Arabic" w:cs="Simplified Arabic" w:hint="cs"/>
          <w:sz w:val="24"/>
          <w:szCs w:val="24"/>
          <w:rtl/>
          <w:lang w:bidi="ar-AE"/>
        </w:rPr>
        <w:t>ب</w:t>
      </w:r>
      <w:r w:rsidRPr="000951F6">
        <w:rPr>
          <w:rFonts w:ascii="Simplified Arabic" w:hAnsi="Simplified Arabic" w:cs="Simplified Arabic"/>
          <w:sz w:val="24"/>
          <w:szCs w:val="24"/>
          <w:rtl/>
          <w:lang w:bidi="ar-AE"/>
        </w:rPr>
        <w:t xml:space="preserve">جسده وكيفية </w:t>
      </w:r>
      <w:r w:rsidRPr="000951F6">
        <w:rPr>
          <w:rFonts w:ascii="Simplified Arabic" w:hAnsi="Simplified Arabic" w:cs="Simplified Arabic" w:hint="cs"/>
          <w:sz w:val="24"/>
          <w:szCs w:val="24"/>
          <w:rtl/>
          <w:lang w:bidi="ar-AE"/>
        </w:rPr>
        <w:t>ادراكه</w:t>
      </w:r>
      <w:r w:rsidRPr="000951F6">
        <w:rPr>
          <w:rFonts w:ascii="Simplified Arabic" w:hAnsi="Simplified Arabic" w:cs="Simplified Arabic"/>
          <w:sz w:val="24"/>
          <w:szCs w:val="24"/>
          <w:rtl/>
          <w:lang w:bidi="ar-AE"/>
        </w:rPr>
        <w:t xml:space="preserve"> له تلعب دورا</w:t>
      </w:r>
      <w:r w:rsidRPr="000951F6">
        <w:rPr>
          <w:rFonts w:ascii="Simplified Arabic" w:hAnsi="Simplified Arabic" w:cs="Simplified Arabic" w:hint="cs"/>
          <w:sz w:val="24"/>
          <w:szCs w:val="24"/>
          <w:rtl/>
          <w:lang w:bidi="ar-AE"/>
        </w:rPr>
        <w:t>ً</w:t>
      </w:r>
      <w:r w:rsidRPr="000951F6">
        <w:rPr>
          <w:rFonts w:ascii="Simplified Arabic" w:hAnsi="Simplified Arabic" w:cs="Simplified Arabic"/>
          <w:sz w:val="24"/>
          <w:szCs w:val="24"/>
          <w:rtl/>
          <w:lang w:bidi="ar-AE"/>
        </w:rPr>
        <w:t xml:space="preserve"> </w:t>
      </w:r>
      <w:r w:rsidRPr="000951F6">
        <w:rPr>
          <w:rFonts w:ascii="Simplified Arabic" w:hAnsi="Simplified Arabic" w:cs="Simplified Arabic" w:hint="cs"/>
          <w:sz w:val="24"/>
          <w:szCs w:val="24"/>
          <w:rtl/>
          <w:lang w:bidi="ar-AE"/>
        </w:rPr>
        <w:t>أساسياً</w:t>
      </w:r>
      <w:r w:rsidRPr="000951F6">
        <w:rPr>
          <w:rFonts w:ascii="Simplified Arabic" w:hAnsi="Simplified Arabic" w:cs="Simplified Arabic"/>
          <w:sz w:val="24"/>
          <w:szCs w:val="24"/>
          <w:rtl/>
          <w:lang w:bidi="ar-AE"/>
        </w:rPr>
        <w:t xml:space="preserve"> في تشكيل مشاعره </w:t>
      </w:r>
      <w:r w:rsidR="00C05B14" w:rsidRPr="000951F6">
        <w:rPr>
          <w:rFonts w:ascii="Simplified Arabic" w:hAnsi="Simplified Arabic" w:cs="Simplified Arabic" w:hint="cs"/>
          <w:sz w:val="24"/>
          <w:szCs w:val="24"/>
          <w:rtl/>
          <w:lang w:bidi="ar-AE"/>
        </w:rPr>
        <w:t>وأفكاره</w:t>
      </w:r>
      <w:r w:rsidRPr="000951F6">
        <w:rPr>
          <w:rFonts w:ascii="Simplified Arabic" w:hAnsi="Simplified Arabic" w:cs="Simplified Arabic"/>
          <w:sz w:val="24"/>
          <w:szCs w:val="24"/>
          <w:rtl/>
          <w:lang w:bidi="ar-AE"/>
        </w:rPr>
        <w:t xml:space="preserve"> ومعتقداته حول نفسه وصورة الجسد لديه، كما يعد تصور الفرد لحالته الجسمية</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 xml:space="preserve">أهم من حالته الجسدية الفعلية في تحديد مشاعره </w:t>
      </w:r>
      <w:r w:rsidR="00C05B14" w:rsidRPr="000951F6">
        <w:rPr>
          <w:rFonts w:ascii="Simplified Arabic" w:hAnsi="Simplified Arabic" w:cs="Simplified Arabic" w:hint="cs"/>
          <w:sz w:val="24"/>
          <w:szCs w:val="24"/>
          <w:rtl/>
          <w:lang w:bidi="ar-AE"/>
        </w:rPr>
        <w:t>وأحاسيسه</w:t>
      </w:r>
      <w:r w:rsidRPr="000951F6">
        <w:rPr>
          <w:rFonts w:ascii="Simplified Arabic" w:hAnsi="Simplified Arabic" w:cs="Simplified Arabic" w:hint="cs"/>
          <w:sz w:val="24"/>
          <w:szCs w:val="24"/>
          <w:rtl/>
          <w:lang w:bidi="ar-AE"/>
        </w:rPr>
        <w:t>؛ و</w:t>
      </w:r>
      <w:r w:rsidRPr="000951F6">
        <w:rPr>
          <w:rFonts w:ascii="Simplified Arabic" w:hAnsi="Simplified Arabic" w:cs="Simplified Arabic"/>
          <w:sz w:val="24"/>
          <w:szCs w:val="24"/>
          <w:rtl/>
          <w:lang w:bidi="ar-AE"/>
        </w:rPr>
        <w:t xml:space="preserve">على الرغم </w:t>
      </w:r>
      <w:r w:rsidR="00C05B14" w:rsidRPr="000951F6">
        <w:rPr>
          <w:rFonts w:ascii="Simplified Arabic" w:hAnsi="Simplified Arabic" w:cs="Simplified Arabic" w:hint="cs"/>
          <w:sz w:val="24"/>
          <w:szCs w:val="24"/>
          <w:rtl/>
          <w:lang w:bidi="ar-AE"/>
        </w:rPr>
        <w:t>انه</w:t>
      </w:r>
      <w:r w:rsidRPr="000951F6">
        <w:rPr>
          <w:rFonts w:ascii="Simplified Arabic" w:hAnsi="Simplified Arabic" w:cs="Simplified Arabic"/>
          <w:sz w:val="24"/>
          <w:szCs w:val="24"/>
          <w:rtl/>
          <w:lang w:bidi="ar-AE"/>
        </w:rPr>
        <w:t xml:space="preserve"> من </w:t>
      </w:r>
      <w:r w:rsidRPr="000951F6">
        <w:rPr>
          <w:rFonts w:ascii="Simplified Arabic" w:hAnsi="Simplified Arabic" w:cs="Simplified Arabic" w:hint="cs"/>
          <w:sz w:val="24"/>
          <w:szCs w:val="24"/>
          <w:rtl/>
          <w:lang w:bidi="ar-AE"/>
        </w:rPr>
        <w:t>الشائع</w:t>
      </w:r>
      <w:r w:rsidRPr="000951F6">
        <w:rPr>
          <w:rFonts w:ascii="Simplified Arabic" w:hAnsi="Simplified Arabic" w:cs="Simplified Arabic"/>
          <w:sz w:val="24"/>
          <w:szCs w:val="24"/>
          <w:rtl/>
          <w:lang w:bidi="ar-AE"/>
        </w:rPr>
        <w:t xml:space="preserve"> أن يشعر الناس بعدم الرضا عن مظهرهم من وقت </w:t>
      </w:r>
      <w:r w:rsidR="00C05B14" w:rsidRPr="000951F6">
        <w:rPr>
          <w:rFonts w:ascii="Simplified Arabic" w:hAnsi="Simplified Arabic" w:cs="Simplified Arabic" w:hint="cs"/>
          <w:sz w:val="24"/>
          <w:szCs w:val="24"/>
          <w:rtl/>
          <w:lang w:bidi="ar-AE"/>
        </w:rPr>
        <w:t>لأخر</w:t>
      </w:r>
      <w:r w:rsidRPr="000951F6">
        <w:rPr>
          <w:rFonts w:ascii="Simplified Arabic" w:hAnsi="Simplified Arabic" w:cs="Simplified Arabic"/>
          <w:sz w:val="24"/>
          <w:szCs w:val="24"/>
          <w:rtl/>
          <w:lang w:bidi="ar-AE"/>
        </w:rPr>
        <w:t xml:space="preserve"> إلا أن </w:t>
      </w:r>
      <w:r w:rsidR="00C05B14" w:rsidRPr="000951F6">
        <w:rPr>
          <w:rFonts w:ascii="Simplified Arabic" w:hAnsi="Simplified Arabic" w:cs="Simplified Arabic" w:hint="cs"/>
          <w:sz w:val="24"/>
          <w:szCs w:val="24"/>
          <w:rtl/>
          <w:lang w:bidi="ar-AE"/>
        </w:rPr>
        <w:t>الأفراد</w:t>
      </w:r>
      <w:r w:rsidRPr="000951F6">
        <w:rPr>
          <w:rFonts w:ascii="Simplified Arabic" w:hAnsi="Simplified Arabic" w:cs="Simplified Arabic"/>
          <w:sz w:val="24"/>
          <w:szCs w:val="24"/>
          <w:rtl/>
          <w:lang w:bidi="ar-AE"/>
        </w:rPr>
        <w:t xml:space="preserve"> الحساسين الذين يخافون من أن يرفضهم </w:t>
      </w:r>
      <w:r w:rsidR="00C05B14" w:rsidRPr="000951F6">
        <w:rPr>
          <w:rFonts w:ascii="Simplified Arabic" w:hAnsi="Simplified Arabic" w:cs="Simplified Arabic" w:hint="cs"/>
          <w:sz w:val="24"/>
          <w:szCs w:val="24"/>
          <w:rtl/>
          <w:lang w:bidi="ar-AE"/>
        </w:rPr>
        <w:t>الأخرون</w:t>
      </w:r>
      <w:r w:rsidRPr="000951F6">
        <w:rPr>
          <w:rFonts w:ascii="Simplified Arabic" w:hAnsi="Simplified Arabic" w:cs="Simplified Arabic"/>
          <w:sz w:val="24"/>
          <w:szCs w:val="24"/>
          <w:rtl/>
          <w:lang w:bidi="ar-AE"/>
        </w:rPr>
        <w:t xml:space="preserve"> بسبب شكلهم قد يواجهون مخاوف شديدة </w:t>
      </w:r>
      <w:r w:rsidRPr="000951F6">
        <w:rPr>
          <w:rFonts w:ascii="Simplified Arabic" w:hAnsi="Simplified Arabic" w:cs="Simplified Arabic" w:hint="cs"/>
          <w:sz w:val="24"/>
          <w:szCs w:val="24"/>
          <w:rtl/>
          <w:lang w:bidi="ar-AE"/>
        </w:rPr>
        <w:t>ومفرطة</w:t>
      </w:r>
      <w:r w:rsidRPr="000951F6">
        <w:rPr>
          <w:rFonts w:ascii="Simplified Arabic" w:hAnsi="Simplified Arabic" w:cs="Simplified Arabic"/>
          <w:sz w:val="24"/>
          <w:szCs w:val="24"/>
          <w:rtl/>
          <w:lang w:bidi="ar-AE"/>
        </w:rPr>
        <w:t xml:space="preserve"> </w:t>
      </w:r>
      <w:r w:rsidR="00C05B14" w:rsidRPr="000951F6">
        <w:rPr>
          <w:rFonts w:ascii="Simplified Arabic" w:hAnsi="Simplified Arabic" w:cs="Simplified Arabic" w:hint="cs"/>
          <w:sz w:val="24"/>
          <w:szCs w:val="24"/>
          <w:rtl/>
          <w:lang w:bidi="ar-AE"/>
        </w:rPr>
        <w:t>تؤثر</w:t>
      </w:r>
      <w:r w:rsidRPr="000951F6">
        <w:rPr>
          <w:rFonts w:ascii="Simplified Arabic" w:hAnsi="Simplified Arabic" w:cs="Simplified Arabic"/>
          <w:sz w:val="24"/>
          <w:szCs w:val="24"/>
          <w:rtl/>
          <w:lang w:bidi="ar-AE"/>
        </w:rPr>
        <w:t xml:space="preserve"> على حياتهم وتتطلب التدخل العلاجي،</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 xml:space="preserve">ذلك </w:t>
      </w:r>
      <w:r w:rsidR="00C05B14" w:rsidRPr="000951F6">
        <w:rPr>
          <w:rFonts w:ascii="Simplified Arabic" w:hAnsi="Simplified Arabic" w:cs="Simplified Arabic" w:hint="cs"/>
          <w:sz w:val="24"/>
          <w:szCs w:val="24"/>
          <w:rtl/>
          <w:lang w:bidi="ar-AE"/>
        </w:rPr>
        <w:t>لأنهم</w:t>
      </w:r>
      <w:r w:rsidRPr="000951F6">
        <w:rPr>
          <w:rFonts w:ascii="Simplified Arabic" w:hAnsi="Simplified Arabic" w:cs="Simplified Arabic"/>
          <w:sz w:val="24"/>
          <w:szCs w:val="24"/>
          <w:rtl/>
          <w:lang w:bidi="ar-AE"/>
        </w:rPr>
        <w:t xml:space="preserve"> كثيرا</w:t>
      </w:r>
      <w:r w:rsidRPr="000951F6">
        <w:rPr>
          <w:rFonts w:ascii="Simplified Arabic" w:hAnsi="Simplified Arabic" w:cs="Simplified Arabic" w:hint="cs"/>
          <w:sz w:val="24"/>
          <w:szCs w:val="24"/>
          <w:rtl/>
          <w:lang w:bidi="ar-AE"/>
        </w:rPr>
        <w:t>ً</w:t>
      </w:r>
      <w:r w:rsidRPr="000951F6">
        <w:rPr>
          <w:rFonts w:ascii="Simplified Arabic" w:hAnsi="Simplified Arabic" w:cs="Simplified Arabic"/>
          <w:sz w:val="24"/>
          <w:szCs w:val="24"/>
          <w:rtl/>
          <w:lang w:bidi="ar-AE"/>
        </w:rPr>
        <w:t xml:space="preserve"> ما يقارنون جاذبيتهم بجاذبية </w:t>
      </w:r>
      <w:r w:rsidR="00C05B14" w:rsidRPr="000951F6">
        <w:rPr>
          <w:rFonts w:ascii="Simplified Arabic" w:hAnsi="Simplified Arabic" w:cs="Simplified Arabic" w:hint="cs"/>
          <w:sz w:val="24"/>
          <w:szCs w:val="24"/>
          <w:rtl/>
          <w:lang w:bidi="ar-AE"/>
        </w:rPr>
        <w:t>الأخرين</w:t>
      </w:r>
      <w:r w:rsidRPr="000951F6">
        <w:rPr>
          <w:rFonts w:ascii="Simplified Arabic" w:hAnsi="Simplified Arabic" w:cs="Simplified Arabic"/>
          <w:sz w:val="24"/>
          <w:szCs w:val="24"/>
          <w:rtl/>
          <w:lang w:bidi="ar-AE"/>
        </w:rPr>
        <w:t>، ويشعرون بالوحدة والرفض عندما يتذكرون الج</w:t>
      </w:r>
      <w:r w:rsidRPr="000951F6">
        <w:rPr>
          <w:rFonts w:ascii="Simplified Arabic" w:hAnsi="Simplified Arabic" w:cs="Simplified Arabic" w:hint="cs"/>
          <w:sz w:val="24"/>
          <w:szCs w:val="24"/>
          <w:rtl/>
          <w:lang w:bidi="ar-AE"/>
        </w:rPr>
        <w:t>وانب</w:t>
      </w:r>
      <w:r w:rsidRPr="000951F6">
        <w:rPr>
          <w:rFonts w:ascii="Simplified Arabic" w:hAnsi="Simplified Arabic" w:cs="Simplified Arabic"/>
          <w:sz w:val="24"/>
          <w:szCs w:val="24"/>
          <w:rtl/>
          <w:lang w:bidi="ar-AE"/>
        </w:rPr>
        <w:t xml:space="preserve"> في مظهرهم التي يعتقدون أنها قبيحة، وهم معرضون بدرجة كبيرة </w:t>
      </w:r>
      <w:r w:rsidR="00C05B14" w:rsidRPr="000951F6">
        <w:rPr>
          <w:rFonts w:ascii="Simplified Arabic" w:hAnsi="Simplified Arabic" w:cs="Simplified Arabic" w:hint="cs"/>
          <w:sz w:val="24"/>
          <w:szCs w:val="24"/>
          <w:rtl/>
          <w:lang w:bidi="ar-AE"/>
        </w:rPr>
        <w:t>للأمراض</w:t>
      </w:r>
      <w:r w:rsidRPr="000951F6">
        <w:rPr>
          <w:rFonts w:ascii="Simplified Arabic" w:hAnsi="Simplified Arabic" w:cs="Simplified Arabic"/>
          <w:sz w:val="24"/>
          <w:szCs w:val="24"/>
          <w:rtl/>
          <w:lang w:bidi="ar-AE"/>
        </w:rPr>
        <w:t xml:space="preserve"> النفسية و قد </w:t>
      </w:r>
      <w:r w:rsidRPr="000951F6">
        <w:rPr>
          <w:rFonts w:ascii="Simplified Arabic" w:hAnsi="Simplified Arabic" w:cs="Simplified Arabic" w:hint="cs"/>
          <w:sz w:val="24"/>
          <w:szCs w:val="24"/>
          <w:rtl/>
          <w:lang w:bidi="ar-AE"/>
        </w:rPr>
        <w:t>يلجأون</w:t>
      </w:r>
      <w:r w:rsidRPr="000951F6">
        <w:rPr>
          <w:rFonts w:ascii="Simplified Arabic" w:hAnsi="Simplified Arabic" w:cs="Simplified Arabic"/>
          <w:sz w:val="24"/>
          <w:szCs w:val="24"/>
          <w:rtl/>
          <w:lang w:bidi="ar-AE"/>
        </w:rPr>
        <w:t xml:space="preserve"> بشكل كبير إلى </w:t>
      </w:r>
      <w:r w:rsidR="00C05B14" w:rsidRPr="000951F6">
        <w:rPr>
          <w:rFonts w:ascii="Simplified Arabic" w:hAnsi="Simplified Arabic" w:cs="Simplified Arabic" w:hint="cs"/>
          <w:sz w:val="24"/>
          <w:szCs w:val="24"/>
          <w:rtl/>
          <w:lang w:bidi="ar-AE"/>
        </w:rPr>
        <w:t>إجراء</w:t>
      </w:r>
      <w:r w:rsidRPr="000951F6">
        <w:rPr>
          <w:rFonts w:ascii="Simplified Arabic" w:hAnsi="Simplified Arabic" w:cs="Simplified Arabic"/>
          <w:sz w:val="24"/>
          <w:szCs w:val="24"/>
          <w:rtl/>
          <w:lang w:bidi="ar-AE"/>
        </w:rPr>
        <w:t xml:space="preserve"> العمليات </w:t>
      </w:r>
      <w:r w:rsidRPr="000951F6">
        <w:rPr>
          <w:rFonts w:ascii="Simplified Arabic" w:hAnsi="Simplified Arabic" w:cs="Simplified Arabic" w:hint="cs"/>
          <w:sz w:val="24"/>
          <w:szCs w:val="24"/>
          <w:rtl/>
          <w:lang w:bidi="ar-AE"/>
        </w:rPr>
        <w:t xml:space="preserve">التجميلية (العبادي، 2015).  </w:t>
      </w:r>
    </w:p>
    <w:p w:rsidR="00D03A38" w:rsidRDefault="00D03A38" w:rsidP="00D03A38">
      <w:pPr>
        <w:spacing w:after="0" w:line="320" w:lineRule="exact"/>
        <w:jc w:val="both"/>
        <w:rPr>
          <w:rFonts w:ascii="Simplified Arabic" w:hAnsi="Simplified Arabic" w:cs="Simplified Arabic"/>
          <w:sz w:val="24"/>
          <w:szCs w:val="24"/>
          <w:rtl/>
          <w:lang w:bidi="ar-JO"/>
        </w:rPr>
      </w:pPr>
      <w:r w:rsidRPr="000951F6">
        <w:rPr>
          <w:rFonts w:ascii="Simplified Arabic" w:hAnsi="Simplified Arabic" w:cs="Simplified Arabic" w:hint="cs"/>
          <w:sz w:val="24"/>
          <w:szCs w:val="24"/>
          <w:rtl/>
          <w:lang w:bidi="ar-AE"/>
        </w:rPr>
        <w:t xml:space="preserve">     و</w:t>
      </w:r>
      <w:r w:rsidRPr="000951F6">
        <w:rPr>
          <w:rFonts w:ascii="Simplified Arabic" w:hAnsi="Simplified Arabic" w:cs="Simplified Arabic"/>
          <w:sz w:val="24"/>
          <w:szCs w:val="24"/>
          <w:rtl/>
          <w:lang w:bidi="ar-AE"/>
        </w:rPr>
        <w:t xml:space="preserve">توجد عوامل عديدة قد تدفع الفرد إلى اللجوء لعمليات التجميل، كالعوامل الداخلية لدى الفرد مثل عدم الرضا عن صورة الجسد، </w:t>
      </w:r>
      <w:r w:rsidRPr="000951F6">
        <w:rPr>
          <w:rFonts w:ascii="Simplified Arabic" w:hAnsi="Simplified Arabic" w:cs="Simplified Arabic" w:hint="cs"/>
          <w:sz w:val="24"/>
          <w:szCs w:val="24"/>
          <w:rtl/>
          <w:lang w:bidi="ar-AE"/>
        </w:rPr>
        <w:t>و</w:t>
      </w:r>
      <w:r w:rsidRPr="000951F6">
        <w:rPr>
          <w:rFonts w:ascii="Simplified Arabic" w:hAnsi="Simplified Arabic" w:cs="Simplified Arabic"/>
          <w:sz w:val="24"/>
          <w:szCs w:val="24"/>
          <w:rtl/>
          <w:lang w:bidi="ar-AE"/>
        </w:rPr>
        <w:t xml:space="preserve">ارتباط تقدير الفرد لذاته بصورة جسده أو وجود خبرة سابقة </w:t>
      </w:r>
      <w:r w:rsidRPr="000951F6">
        <w:rPr>
          <w:rFonts w:ascii="Simplified Arabic" w:hAnsi="Simplified Arabic" w:cs="Simplified Arabic" w:hint="cs"/>
          <w:sz w:val="24"/>
          <w:szCs w:val="24"/>
          <w:rtl/>
          <w:lang w:bidi="ar-AE"/>
        </w:rPr>
        <w:t>مع</w:t>
      </w:r>
      <w:r w:rsidRPr="000951F6">
        <w:rPr>
          <w:rFonts w:ascii="Simplified Arabic" w:hAnsi="Simplified Arabic" w:cs="Simplified Arabic"/>
          <w:sz w:val="24"/>
          <w:szCs w:val="24"/>
          <w:rtl/>
          <w:lang w:bidi="ar-AE"/>
        </w:rPr>
        <w:t xml:space="preserve"> عمليات التجميل، والعوامل الخارجية مثل التعرض للنقد من قبل </w:t>
      </w:r>
      <w:r w:rsidR="00C05B14" w:rsidRPr="000951F6">
        <w:rPr>
          <w:rFonts w:ascii="Simplified Arabic" w:hAnsi="Simplified Arabic" w:cs="Simplified Arabic" w:hint="cs"/>
          <w:sz w:val="24"/>
          <w:szCs w:val="24"/>
          <w:rtl/>
          <w:lang w:bidi="ar-AE"/>
        </w:rPr>
        <w:t>الأخرين</w:t>
      </w:r>
      <w:r w:rsidRPr="000951F6">
        <w:rPr>
          <w:rFonts w:ascii="Simplified Arabic" w:hAnsi="Simplified Arabic" w:cs="Simplified Arabic"/>
          <w:sz w:val="24"/>
          <w:szCs w:val="24"/>
          <w:rtl/>
          <w:lang w:bidi="ar-AE"/>
        </w:rPr>
        <w:t xml:space="preserve">، </w:t>
      </w:r>
      <w:r w:rsidR="00C05B14" w:rsidRPr="000951F6">
        <w:rPr>
          <w:rFonts w:ascii="Simplified Arabic" w:hAnsi="Simplified Arabic" w:cs="Simplified Arabic" w:hint="cs"/>
          <w:sz w:val="24"/>
          <w:szCs w:val="24"/>
          <w:rtl/>
          <w:lang w:bidi="ar-AE"/>
        </w:rPr>
        <w:t>التأثر</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بوس</w:t>
      </w:r>
      <w:r w:rsidRPr="000951F6">
        <w:rPr>
          <w:rFonts w:ascii="Simplified Arabic" w:hAnsi="Simplified Arabic" w:cs="Simplified Arabic" w:hint="cs"/>
          <w:sz w:val="24"/>
          <w:szCs w:val="24"/>
          <w:rtl/>
          <w:lang w:bidi="ar-AE"/>
        </w:rPr>
        <w:t>ائل</w:t>
      </w:r>
      <w:r w:rsidRPr="000951F6">
        <w:rPr>
          <w:rFonts w:ascii="Simplified Arabic" w:hAnsi="Simplified Arabic" w:cs="Simplified Arabic"/>
          <w:sz w:val="24"/>
          <w:szCs w:val="24"/>
          <w:rtl/>
          <w:lang w:bidi="ar-AE"/>
        </w:rPr>
        <w:t xml:space="preserve"> </w:t>
      </w:r>
      <w:r w:rsidR="00C05B14" w:rsidRPr="000951F6">
        <w:rPr>
          <w:rFonts w:ascii="Simplified Arabic" w:hAnsi="Simplified Arabic" w:cs="Simplified Arabic" w:hint="cs"/>
          <w:sz w:val="24"/>
          <w:szCs w:val="24"/>
          <w:rtl/>
          <w:lang w:bidi="ar-AE"/>
        </w:rPr>
        <w:t>الإعلام</w:t>
      </w:r>
      <w:r w:rsidRPr="000951F6">
        <w:rPr>
          <w:rFonts w:ascii="Simplified Arabic" w:hAnsi="Simplified Arabic" w:cs="Simplified Arabic"/>
          <w:sz w:val="24"/>
          <w:szCs w:val="24"/>
          <w:rtl/>
          <w:lang w:bidi="ar-AE"/>
        </w:rPr>
        <w:t xml:space="preserve"> والثقافة، حيث أن لكل ثقافة ومجتمع معايير أو محددات </w:t>
      </w:r>
      <w:r w:rsidRPr="000951F6">
        <w:rPr>
          <w:rFonts w:ascii="Simplified Arabic" w:hAnsi="Simplified Arabic" w:cs="Simplified Arabic" w:hint="cs"/>
          <w:sz w:val="24"/>
          <w:szCs w:val="24"/>
          <w:rtl/>
          <w:lang w:bidi="ar-AE"/>
        </w:rPr>
        <w:t>ل</w:t>
      </w:r>
      <w:r w:rsidRPr="000951F6">
        <w:rPr>
          <w:rFonts w:ascii="Simplified Arabic" w:hAnsi="Simplified Arabic" w:cs="Simplified Arabic"/>
          <w:sz w:val="24"/>
          <w:szCs w:val="24"/>
          <w:rtl/>
          <w:lang w:bidi="ar-AE"/>
        </w:rPr>
        <w:t>لجمال فال</w:t>
      </w:r>
      <w:r w:rsidRPr="000951F6">
        <w:rPr>
          <w:rFonts w:ascii="Simplified Arabic" w:hAnsi="Simplified Arabic" w:cs="Simplified Arabic" w:hint="cs"/>
          <w:sz w:val="24"/>
          <w:szCs w:val="24"/>
          <w:rtl/>
          <w:lang w:bidi="ar-AE"/>
        </w:rPr>
        <w:t>أشخاص</w:t>
      </w:r>
      <w:r w:rsidRPr="000951F6">
        <w:rPr>
          <w:rFonts w:ascii="Simplified Arabic" w:hAnsi="Simplified Arabic" w:cs="Simplified Arabic"/>
          <w:sz w:val="24"/>
          <w:szCs w:val="24"/>
          <w:rtl/>
          <w:lang w:bidi="ar-AE"/>
        </w:rPr>
        <w:t xml:space="preserve"> الذين يفشلون في تحقيق هذه المعاي</w:t>
      </w:r>
      <w:r w:rsidRPr="000951F6">
        <w:rPr>
          <w:rFonts w:ascii="Simplified Arabic" w:hAnsi="Simplified Arabic" w:cs="Simplified Arabic" w:hint="cs"/>
          <w:sz w:val="24"/>
          <w:szCs w:val="24"/>
          <w:rtl/>
          <w:lang w:bidi="ar-AE"/>
        </w:rPr>
        <w:t>ير</w:t>
      </w:r>
      <w:r w:rsidRPr="000951F6">
        <w:rPr>
          <w:rFonts w:ascii="Simplified Arabic" w:hAnsi="Simplified Arabic" w:cs="Simplified Arabic"/>
          <w:sz w:val="24"/>
          <w:szCs w:val="24"/>
          <w:rtl/>
          <w:lang w:bidi="ar-AE"/>
        </w:rPr>
        <w:t xml:space="preserve"> غالبا</w:t>
      </w:r>
      <w:r w:rsidRPr="000951F6">
        <w:rPr>
          <w:rFonts w:ascii="Simplified Arabic" w:hAnsi="Simplified Arabic" w:cs="Simplified Arabic" w:hint="cs"/>
          <w:sz w:val="24"/>
          <w:szCs w:val="24"/>
          <w:rtl/>
          <w:lang w:bidi="ar-AE"/>
        </w:rPr>
        <w:t>ً</w:t>
      </w:r>
      <w:r w:rsidRPr="000951F6">
        <w:rPr>
          <w:rFonts w:ascii="Simplified Arabic" w:hAnsi="Simplified Arabic" w:cs="Simplified Arabic"/>
          <w:sz w:val="24"/>
          <w:szCs w:val="24"/>
          <w:rtl/>
          <w:lang w:bidi="ar-AE"/>
        </w:rPr>
        <w:t xml:space="preserve"> ما</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يتعرضون للنقد والتمييز، وقد يتعرضو</w:t>
      </w:r>
      <w:r w:rsidRPr="000951F6">
        <w:rPr>
          <w:rFonts w:ascii="Simplified Arabic" w:hAnsi="Simplified Arabic" w:cs="Simplified Arabic" w:hint="cs"/>
          <w:sz w:val="24"/>
          <w:szCs w:val="24"/>
          <w:rtl/>
          <w:lang w:bidi="ar-AE"/>
        </w:rPr>
        <w:t>ن</w:t>
      </w:r>
      <w:r w:rsidRPr="000951F6">
        <w:rPr>
          <w:rFonts w:ascii="Simplified Arabic" w:hAnsi="Simplified Arabic" w:cs="Simplified Arabic"/>
          <w:sz w:val="24"/>
          <w:szCs w:val="24"/>
          <w:rtl/>
          <w:lang w:bidi="ar-AE"/>
        </w:rPr>
        <w:t xml:space="preserve"> للرفض بسبب م</w:t>
      </w:r>
      <w:r w:rsidRPr="000951F6">
        <w:rPr>
          <w:rFonts w:ascii="Simplified Arabic" w:hAnsi="Simplified Arabic" w:cs="Simplified Arabic" w:hint="cs"/>
          <w:sz w:val="24"/>
          <w:szCs w:val="24"/>
          <w:rtl/>
          <w:lang w:bidi="ar-AE"/>
        </w:rPr>
        <w:t>ظ</w:t>
      </w:r>
      <w:r w:rsidRPr="000951F6">
        <w:rPr>
          <w:rFonts w:ascii="Simplified Arabic" w:hAnsi="Simplified Arabic" w:cs="Simplified Arabic"/>
          <w:sz w:val="24"/>
          <w:szCs w:val="24"/>
          <w:rtl/>
          <w:lang w:bidi="ar-AE"/>
        </w:rPr>
        <w:t>هرهم</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lang w:bidi="ar-AE"/>
        </w:rPr>
        <w:t>2009</w:t>
      </w:r>
      <w:r w:rsidRPr="000951F6">
        <w:rPr>
          <w:rFonts w:ascii="Simplified Arabic" w:hAnsi="Simplified Arabic" w:cs="Simplified Arabic"/>
          <w:sz w:val="24"/>
          <w:szCs w:val="24"/>
          <w:rtl/>
          <w:lang w:bidi="ar-AE"/>
        </w:rPr>
        <w:t xml:space="preserve"> , </w:t>
      </w:r>
      <w:r w:rsidRPr="000951F6">
        <w:rPr>
          <w:rFonts w:ascii="Simplified Arabic" w:hAnsi="Simplified Arabic" w:cs="Simplified Arabic"/>
          <w:sz w:val="24"/>
          <w:szCs w:val="24"/>
          <w:lang w:bidi="ar-AE"/>
        </w:rPr>
        <w:t>Cash &amp; Sarwer, Sperry</w:t>
      </w:r>
      <w:r w:rsidRPr="000951F6">
        <w:rPr>
          <w:rFonts w:ascii="Simplified Arabic" w:hAnsi="Simplified Arabic" w:cs="Simplified Arabic" w:hint="cs"/>
          <w:sz w:val="24"/>
          <w:szCs w:val="24"/>
          <w:rtl/>
          <w:lang w:bidi="ar-JO"/>
        </w:rPr>
        <w:t xml:space="preserve">). </w:t>
      </w:r>
    </w:p>
    <w:p w:rsidR="00D03A38" w:rsidRPr="007A5893" w:rsidRDefault="00D03A38" w:rsidP="00D03A38">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C05B14">
        <w:rPr>
          <w:rFonts w:ascii="Simplified Arabic" w:hAnsi="Simplified Arabic" w:cs="Simplified Arabic" w:hint="cs"/>
          <w:sz w:val="24"/>
          <w:szCs w:val="24"/>
          <w:rtl/>
          <w:lang w:bidi="ar-JO"/>
        </w:rPr>
        <w:t>و</w:t>
      </w:r>
      <w:r w:rsidRPr="000951F6">
        <w:rPr>
          <w:rFonts w:ascii="Simplified Arabic" w:hAnsi="Simplified Arabic" w:cs="Simplified Arabic"/>
          <w:sz w:val="24"/>
          <w:szCs w:val="24"/>
          <w:rtl/>
          <w:lang w:bidi="ar-AE"/>
        </w:rPr>
        <w:t>من هنا يتضح أن عدم تق</w:t>
      </w:r>
      <w:r w:rsidRPr="000951F6">
        <w:rPr>
          <w:rFonts w:ascii="Simplified Arabic" w:hAnsi="Simplified Arabic" w:cs="Simplified Arabic" w:hint="cs"/>
          <w:sz w:val="24"/>
          <w:szCs w:val="24"/>
          <w:rtl/>
          <w:lang w:bidi="ar-AE"/>
        </w:rPr>
        <w:t>بل</w:t>
      </w:r>
      <w:r w:rsidRPr="000951F6">
        <w:rPr>
          <w:rFonts w:ascii="Simplified Arabic" w:hAnsi="Simplified Arabic" w:cs="Simplified Arabic"/>
          <w:sz w:val="24"/>
          <w:szCs w:val="24"/>
          <w:rtl/>
          <w:lang w:bidi="ar-AE"/>
        </w:rPr>
        <w:t xml:space="preserve"> الفرد لصورة جسده له دور كبير في حدوث </w:t>
      </w:r>
      <w:r w:rsidR="00C05B14" w:rsidRPr="000951F6">
        <w:rPr>
          <w:rFonts w:ascii="Simplified Arabic" w:hAnsi="Simplified Arabic" w:cs="Simplified Arabic" w:hint="cs"/>
          <w:sz w:val="24"/>
          <w:szCs w:val="24"/>
          <w:rtl/>
          <w:lang w:bidi="ar-AE"/>
        </w:rPr>
        <w:t>الاضطرابات</w:t>
      </w:r>
      <w:r w:rsidRPr="000951F6">
        <w:rPr>
          <w:rFonts w:ascii="Simplified Arabic" w:hAnsi="Simplified Arabic" w:cs="Simplified Arabic" w:hint="cs"/>
          <w:sz w:val="24"/>
          <w:szCs w:val="24"/>
          <w:rtl/>
          <w:lang w:bidi="ar-AE"/>
        </w:rPr>
        <w:t xml:space="preserve"> </w:t>
      </w:r>
      <w:r w:rsidRPr="000951F6">
        <w:rPr>
          <w:rFonts w:ascii="Simplified Arabic" w:hAnsi="Simplified Arabic" w:cs="Simplified Arabic"/>
          <w:sz w:val="24"/>
          <w:szCs w:val="24"/>
          <w:rtl/>
          <w:lang w:bidi="ar-AE"/>
        </w:rPr>
        <w:t xml:space="preserve">النفسية مثل اضطراب تشوه صورة الجسد، الذي يتميز بالانشغال بعيب </w:t>
      </w:r>
      <w:r w:rsidRPr="000951F6">
        <w:rPr>
          <w:rFonts w:ascii="Simplified Arabic" w:hAnsi="Simplified Arabic" w:cs="Simplified Arabic" w:hint="cs"/>
          <w:sz w:val="24"/>
          <w:szCs w:val="24"/>
          <w:rtl/>
          <w:lang w:bidi="ar-AE"/>
        </w:rPr>
        <w:t>م</w:t>
      </w:r>
      <w:r w:rsidRPr="000951F6">
        <w:rPr>
          <w:rFonts w:ascii="Simplified Arabic" w:hAnsi="Simplified Arabic" w:cs="Simplified Arabic"/>
          <w:sz w:val="24"/>
          <w:szCs w:val="24"/>
          <w:rtl/>
          <w:lang w:bidi="ar-AE"/>
        </w:rPr>
        <w:t>توهم في الجسد أو تضخيم عيب موجود يصحبه مشاعر سلبية قد تكون موجهه تجاه جزء معين من الج</w:t>
      </w:r>
      <w:r w:rsidRPr="000951F6">
        <w:rPr>
          <w:rFonts w:ascii="Simplified Arabic" w:hAnsi="Simplified Arabic" w:cs="Simplified Arabic" w:hint="cs"/>
          <w:sz w:val="24"/>
          <w:szCs w:val="24"/>
          <w:rtl/>
          <w:lang w:bidi="ar-AE"/>
        </w:rPr>
        <w:t>سد</w:t>
      </w:r>
      <w:r w:rsidRPr="000951F6">
        <w:rPr>
          <w:rFonts w:ascii="Simplified Arabic" w:hAnsi="Simplified Arabic" w:cs="Simplified Arabic"/>
          <w:sz w:val="24"/>
          <w:szCs w:val="24"/>
          <w:rtl/>
          <w:lang w:bidi="ar-AE"/>
        </w:rPr>
        <w:t xml:space="preserve"> أو تجاه الجسد كله، وتكون نظرته تجاه شكله مشوه</w:t>
      </w:r>
      <w:r w:rsidRPr="000951F6">
        <w:rPr>
          <w:rFonts w:ascii="Simplified Arabic" w:hAnsi="Simplified Arabic" w:cs="Simplified Arabic" w:hint="cs"/>
          <w:sz w:val="24"/>
          <w:szCs w:val="24"/>
          <w:rtl/>
          <w:lang w:bidi="ar-AE"/>
        </w:rPr>
        <w:t xml:space="preserve">ه </w:t>
      </w:r>
      <w:r w:rsidRPr="000951F6">
        <w:rPr>
          <w:rFonts w:ascii="Simplified Arabic" w:hAnsi="Simplified Arabic" w:cs="Simplified Arabic"/>
          <w:sz w:val="24"/>
          <w:szCs w:val="24"/>
          <w:rtl/>
          <w:lang w:bidi="ar-AE"/>
        </w:rPr>
        <w:t>ومبالغ فيها</w:t>
      </w:r>
      <w:r w:rsidRPr="000951F6">
        <w:rPr>
          <w:rFonts w:ascii="Simplified Arabic" w:hAnsi="Simplified Arabic" w:cs="Simplified Arabic" w:hint="cs"/>
          <w:sz w:val="24"/>
          <w:szCs w:val="24"/>
          <w:rtl/>
          <w:lang w:bidi="ar-AE"/>
        </w:rPr>
        <w:t>،</w:t>
      </w:r>
      <w:r w:rsidRPr="000951F6">
        <w:rPr>
          <w:rFonts w:ascii="Simplified Arabic" w:hAnsi="Simplified Arabic" w:cs="Simplified Arabic"/>
          <w:sz w:val="24"/>
          <w:szCs w:val="24"/>
          <w:rtl/>
          <w:lang w:bidi="ar-AE"/>
        </w:rPr>
        <w:t xml:space="preserve"> مما يدفع الكثير من </w:t>
      </w:r>
      <w:r w:rsidR="00C05B14" w:rsidRPr="000951F6">
        <w:rPr>
          <w:rFonts w:ascii="Simplified Arabic" w:hAnsi="Simplified Arabic" w:cs="Simplified Arabic" w:hint="cs"/>
          <w:sz w:val="24"/>
          <w:szCs w:val="24"/>
          <w:rtl/>
          <w:lang w:bidi="ar-AE"/>
        </w:rPr>
        <w:t>هؤلاء</w:t>
      </w:r>
      <w:r w:rsidRPr="000951F6">
        <w:rPr>
          <w:rFonts w:ascii="Simplified Arabic" w:hAnsi="Simplified Arabic" w:cs="Simplified Arabic"/>
          <w:sz w:val="24"/>
          <w:szCs w:val="24"/>
          <w:rtl/>
          <w:lang w:bidi="ar-AE"/>
        </w:rPr>
        <w:t xml:space="preserve"> إلى اللجوء لعمليات التجميل</w:t>
      </w:r>
      <w:r w:rsidRPr="000951F6">
        <w:rPr>
          <w:rFonts w:ascii="Simplified Arabic" w:hAnsi="Simplified Arabic" w:cs="Simplified Arabic" w:hint="cs"/>
          <w:sz w:val="24"/>
          <w:szCs w:val="24"/>
          <w:rtl/>
          <w:lang w:bidi="ar-AE"/>
        </w:rPr>
        <w:t xml:space="preserve"> غير</w:t>
      </w:r>
      <w:r w:rsidRPr="000951F6">
        <w:rPr>
          <w:rFonts w:ascii="Simplified Arabic" w:hAnsi="Simplified Arabic" w:cs="Simplified Arabic"/>
          <w:sz w:val="24"/>
          <w:szCs w:val="24"/>
          <w:rtl/>
          <w:lang w:bidi="ar-AE"/>
        </w:rPr>
        <w:t xml:space="preserve"> الضرورية التي بالرغم من القيام بها </w:t>
      </w:r>
      <w:r w:rsidRPr="000951F6">
        <w:rPr>
          <w:rFonts w:ascii="Simplified Arabic" w:hAnsi="Simplified Arabic" w:cs="Simplified Arabic" w:hint="cs"/>
          <w:sz w:val="24"/>
          <w:szCs w:val="24"/>
          <w:rtl/>
          <w:lang w:bidi="ar-AE"/>
        </w:rPr>
        <w:t xml:space="preserve">قد </w:t>
      </w:r>
      <w:r w:rsidRPr="000951F6">
        <w:rPr>
          <w:rFonts w:ascii="Simplified Arabic" w:hAnsi="Simplified Arabic" w:cs="Simplified Arabic"/>
          <w:sz w:val="24"/>
          <w:szCs w:val="24"/>
          <w:rtl/>
          <w:lang w:bidi="ar-AE"/>
        </w:rPr>
        <w:t xml:space="preserve">لا </w:t>
      </w:r>
      <w:r w:rsidRPr="000951F6">
        <w:rPr>
          <w:rFonts w:ascii="Simplified Arabic" w:hAnsi="Simplified Arabic" w:cs="Simplified Arabic" w:hint="cs"/>
          <w:sz w:val="24"/>
          <w:szCs w:val="24"/>
          <w:rtl/>
          <w:lang w:bidi="ar-AE"/>
        </w:rPr>
        <w:t>ي</w:t>
      </w:r>
      <w:r w:rsidRPr="000951F6">
        <w:rPr>
          <w:rFonts w:ascii="Simplified Arabic" w:hAnsi="Simplified Arabic" w:cs="Simplified Arabic"/>
          <w:sz w:val="24"/>
          <w:szCs w:val="24"/>
          <w:rtl/>
          <w:lang w:bidi="ar-AE"/>
        </w:rPr>
        <w:t>خف</w:t>
      </w:r>
      <w:r w:rsidRPr="000951F6">
        <w:rPr>
          <w:rFonts w:ascii="Simplified Arabic" w:hAnsi="Simplified Arabic" w:cs="Simplified Arabic" w:hint="cs"/>
          <w:sz w:val="24"/>
          <w:szCs w:val="24"/>
          <w:rtl/>
          <w:lang w:bidi="ar-AE"/>
        </w:rPr>
        <w:t>ف</w:t>
      </w:r>
      <w:r w:rsidRPr="000951F6">
        <w:rPr>
          <w:rFonts w:ascii="Simplified Arabic" w:hAnsi="Simplified Arabic" w:cs="Simplified Arabic"/>
          <w:sz w:val="24"/>
          <w:szCs w:val="24"/>
          <w:rtl/>
          <w:lang w:bidi="ar-AE"/>
        </w:rPr>
        <w:t xml:space="preserve"> من هواجسهم التي ت</w:t>
      </w:r>
      <w:r w:rsidRPr="000951F6">
        <w:rPr>
          <w:rFonts w:ascii="Simplified Arabic" w:hAnsi="Simplified Arabic" w:cs="Simplified Arabic" w:hint="cs"/>
          <w:sz w:val="24"/>
          <w:szCs w:val="24"/>
          <w:rtl/>
          <w:lang w:bidi="ar-AE"/>
        </w:rPr>
        <w:t>ؤرق</w:t>
      </w:r>
      <w:r w:rsidRPr="000951F6">
        <w:rPr>
          <w:rFonts w:ascii="Simplified Arabic" w:hAnsi="Simplified Arabic" w:cs="Simplified Arabic"/>
          <w:sz w:val="24"/>
          <w:szCs w:val="24"/>
          <w:rtl/>
          <w:lang w:bidi="ar-AE"/>
        </w:rPr>
        <w:t xml:space="preserve"> تفكيرهم (</w:t>
      </w:r>
      <w:r w:rsidRPr="000951F6">
        <w:rPr>
          <w:rFonts w:ascii="Simplified Arabic" w:hAnsi="Simplified Arabic" w:cs="Simplified Arabic"/>
          <w:sz w:val="24"/>
          <w:szCs w:val="24"/>
          <w:lang w:bidi="ar-AE"/>
        </w:rPr>
        <w:t>Silver, Finberg, &amp; Reavey, 2010</w:t>
      </w:r>
      <w:r w:rsidRPr="000951F6">
        <w:rPr>
          <w:rFonts w:ascii="Simplified Arabic" w:hAnsi="Simplified Arabic" w:cs="Simplified Arabic"/>
          <w:sz w:val="24"/>
          <w:szCs w:val="24"/>
          <w:rtl/>
          <w:lang w:bidi="ar-AE"/>
        </w:rPr>
        <w:t>)</w:t>
      </w:r>
      <w:r w:rsidRPr="000951F6">
        <w:rPr>
          <w:rFonts w:ascii="Simplified Arabic" w:hAnsi="Simplified Arabic" w:cs="Simplified Arabic" w:hint="cs"/>
          <w:sz w:val="24"/>
          <w:szCs w:val="24"/>
          <w:rtl/>
          <w:lang w:bidi="ar-AE"/>
        </w:rPr>
        <w:t xml:space="preserve"> .</w:t>
      </w:r>
    </w:p>
    <w:p w:rsidR="00D03A38" w:rsidRPr="00031C45" w:rsidRDefault="00D03A38" w:rsidP="00D03A38">
      <w:pPr>
        <w:spacing w:after="0" w:line="320" w:lineRule="exact"/>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  </w:t>
      </w:r>
      <w:r w:rsidRPr="000C34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rPr>
        <w:t>ونرى في</w:t>
      </w:r>
      <w:r w:rsidRPr="000C34E8">
        <w:rPr>
          <w:rFonts w:ascii="Simplified Arabic" w:eastAsia="Times New Roman" w:hAnsi="Simplified Arabic" w:cs="Simplified Arabic"/>
          <w:sz w:val="24"/>
          <w:szCs w:val="24"/>
          <w:rtl/>
        </w:rPr>
        <w:t xml:space="preserve"> الآونة الأخيرة </w:t>
      </w:r>
      <w:r w:rsidRPr="000C34E8">
        <w:rPr>
          <w:rFonts w:ascii="Simplified Arabic" w:eastAsia="Times New Roman" w:hAnsi="Simplified Arabic" w:cs="Simplified Arabic" w:hint="cs"/>
          <w:sz w:val="24"/>
          <w:szCs w:val="24"/>
          <w:rtl/>
        </w:rPr>
        <w:t>من القرن الواحد والعشرون ا</w:t>
      </w:r>
      <w:r>
        <w:rPr>
          <w:rFonts w:ascii="Simplified Arabic" w:eastAsia="Times New Roman" w:hAnsi="Simplified Arabic" w:cs="Simplified Arabic"/>
          <w:sz w:val="24"/>
          <w:szCs w:val="24"/>
          <w:rtl/>
        </w:rPr>
        <w:t>نتش</w:t>
      </w:r>
      <w:r>
        <w:rPr>
          <w:rFonts w:ascii="Simplified Arabic" w:eastAsia="Times New Roman" w:hAnsi="Simplified Arabic" w:cs="Simplified Arabic" w:hint="cs"/>
          <w:sz w:val="24"/>
          <w:szCs w:val="24"/>
          <w:rtl/>
        </w:rPr>
        <w:t>ار</w:t>
      </w:r>
      <w:r w:rsidRPr="000C34E8">
        <w:rPr>
          <w:rFonts w:ascii="Simplified Arabic" w:eastAsia="Times New Roman" w:hAnsi="Simplified Arabic" w:cs="Simplified Arabic"/>
          <w:sz w:val="24"/>
          <w:szCs w:val="24"/>
          <w:rtl/>
        </w:rPr>
        <w:t xml:space="preserve"> عمليات التجميل بصورة كثيفة في العالم العربي بصفة عامة وفي </w:t>
      </w:r>
      <w:r w:rsidRPr="000C34E8">
        <w:rPr>
          <w:rFonts w:ascii="Simplified Arabic" w:eastAsia="Times New Roman" w:hAnsi="Simplified Arabic" w:cs="Simplified Arabic" w:hint="cs"/>
          <w:sz w:val="24"/>
          <w:szCs w:val="24"/>
          <w:rtl/>
        </w:rPr>
        <w:t>فلسطين ايضاً</w:t>
      </w:r>
      <w:r w:rsidRPr="000C34E8">
        <w:rPr>
          <w:rFonts w:ascii="Simplified Arabic" w:eastAsia="Times New Roman" w:hAnsi="Simplified Arabic" w:cs="Simplified Arabic"/>
          <w:sz w:val="24"/>
          <w:szCs w:val="24"/>
          <w:rtl/>
        </w:rPr>
        <w:t xml:space="preserve">؛ حيث شهدت عيادات ومراكز التجميل </w:t>
      </w:r>
      <w:r w:rsidRPr="000C34E8">
        <w:rPr>
          <w:rFonts w:ascii="Simplified Arabic" w:eastAsia="Times New Roman" w:hAnsi="Simplified Arabic" w:cs="Simplified Arabic" w:hint="cs"/>
          <w:sz w:val="24"/>
          <w:szCs w:val="24"/>
          <w:rtl/>
        </w:rPr>
        <w:t>في فلسطين</w:t>
      </w:r>
      <w:r w:rsidRPr="000C34E8">
        <w:rPr>
          <w:rFonts w:ascii="Simplified Arabic" w:eastAsia="Times New Roman" w:hAnsi="Simplified Arabic" w:cs="Simplified Arabic"/>
          <w:sz w:val="24"/>
          <w:szCs w:val="24"/>
          <w:rtl/>
        </w:rPr>
        <w:t xml:space="preserve"> إقبالا</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متزايدا</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من النساء ومن مختلف الفئات العمرية لإجراء</w:t>
      </w:r>
      <w:r w:rsidRPr="000C34E8">
        <w:rPr>
          <w:rFonts w:ascii="Simplified Arabic" w:eastAsia="Times New Roman" w:hAnsi="Simplified Arabic" w:cs="Simplified Arabic" w:hint="cs"/>
          <w:sz w:val="24"/>
          <w:szCs w:val="24"/>
          <w:rtl/>
          <w:lang w:bidi="ar-JO"/>
        </w:rPr>
        <w:t xml:space="preserve"> </w:t>
      </w:r>
      <w:r w:rsidRPr="000C34E8">
        <w:rPr>
          <w:rFonts w:ascii="Simplified Arabic" w:eastAsia="Times New Roman" w:hAnsi="Simplified Arabic" w:cs="Simplified Arabic"/>
          <w:sz w:val="24"/>
          <w:szCs w:val="24"/>
          <w:rtl/>
        </w:rPr>
        <w:t xml:space="preserve">جراحات التجميل. ويرجع انتشار عمليات التجميل إلى زيادة الوعي والثقافة الخاصة </w:t>
      </w:r>
      <w:r w:rsidRPr="000C34E8">
        <w:rPr>
          <w:rFonts w:ascii="Simplified Arabic" w:eastAsia="Times New Roman" w:hAnsi="Simplified Arabic" w:cs="Simplified Arabic" w:hint="cs"/>
          <w:sz w:val="24"/>
          <w:szCs w:val="24"/>
          <w:rtl/>
        </w:rPr>
        <w:t>بهذه</w:t>
      </w:r>
      <w:r w:rsidRPr="000C34E8">
        <w:rPr>
          <w:rFonts w:ascii="Simplified Arabic" w:eastAsia="Times New Roman" w:hAnsi="Simplified Arabic" w:cs="Simplified Arabic"/>
          <w:sz w:val="24"/>
          <w:szCs w:val="24"/>
          <w:rtl/>
        </w:rPr>
        <w:t xml:space="preserve"> العمليات والتركيز الإعلامي المتنامي </w:t>
      </w:r>
      <w:r w:rsidRPr="000C34E8">
        <w:rPr>
          <w:rFonts w:ascii="Simplified Arabic" w:eastAsia="Times New Roman" w:hAnsi="Simplified Arabic" w:cs="Simplified Arabic" w:hint="cs"/>
          <w:sz w:val="24"/>
          <w:szCs w:val="24"/>
          <w:rtl/>
        </w:rPr>
        <w:t>ب</w:t>
      </w:r>
      <w:r w:rsidRPr="000C34E8">
        <w:rPr>
          <w:rFonts w:ascii="Simplified Arabic" w:eastAsia="Times New Roman" w:hAnsi="Simplified Arabic" w:cs="Simplified Arabic"/>
          <w:sz w:val="24"/>
          <w:szCs w:val="24"/>
          <w:rtl/>
        </w:rPr>
        <w:t>موضوعات التجميل، كما أن وسائل الإعلام المختلفة المسموعة والمرئية والمقروءة والانترنت</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وخاصة القنوات الفضائي</w:t>
      </w:r>
      <w:r w:rsidRPr="000C34E8">
        <w:rPr>
          <w:rFonts w:ascii="Simplified Arabic" w:eastAsia="Times New Roman" w:hAnsi="Simplified Arabic" w:cs="Simplified Arabic" w:hint="cs"/>
          <w:sz w:val="24"/>
          <w:szCs w:val="24"/>
          <w:rtl/>
        </w:rPr>
        <w:t>ة</w:t>
      </w:r>
      <w:r w:rsidRPr="000C34E8">
        <w:rPr>
          <w:rFonts w:ascii="Simplified Arabic" w:eastAsia="Times New Roman" w:hAnsi="Simplified Arabic" w:cs="Simplified Arabic"/>
          <w:sz w:val="24"/>
          <w:szCs w:val="24"/>
          <w:rtl/>
        </w:rPr>
        <w:t xml:space="preserve"> التي خصصت برامج خاصة </w:t>
      </w:r>
      <w:r w:rsidRPr="000C34E8">
        <w:rPr>
          <w:rFonts w:ascii="Simplified Arabic" w:eastAsia="Times New Roman" w:hAnsi="Simplified Arabic" w:cs="Simplified Arabic" w:hint="cs"/>
          <w:sz w:val="24"/>
          <w:szCs w:val="24"/>
          <w:rtl/>
        </w:rPr>
        <w:t>ب</w:t>
      </w:r>
      <w:r w:rsidRPr="000C34E8">
        <w:rPr>
          <w:rFonts w:ascii="Simplified Arabic" w:eastAsia="Times New Roman" w:hAnsi="Simplified Arabic" w:cs="Simplified Arabic"/>
          <w:sz w:val="24"/>
          <w:szCs w:val="24"/>
          <w:rtl/>
        </w:rPr>
        <w:t>موضوعات الجمال وجراحة التجميل ساهمت بشكل مباشر في زيادة الإقبال على إجراء مثل هذه العمليات.</w:t>
      </w:r>
    </w:p>
    <w:p w:rsidR="00D03A38" w:rsidRPr="009C5AFC" w:rsidRDefault="00D03A38" w:rsidP="009C5AFC">
      <w:pPr>
        <w:spacing w:after="0" w:line="320" w:lineRule="exact"/>
        <w:jc w:val="both"/>
        <w:rPr>
          <w:rFonts w:ascii="Simplified Arabic" w:eastAsia="Times New Roman" w:hAnsi="Simplified Arabic" w:cs="Simplified Arabic"/>
          <w:sz w:val="24"/>
          <w:szCs w:val="24"/>
          <w:lang w:bidi="ar-JO"/>
        </w:rPr>
      </w:pPr>
      <w:r w:rsidRPr="000C34E8">
        <w:rPr>
          <w:rFonts w:ascii="Simplified Arabic" w:eastAsia="Times New Roman" w:hAnsi="Simplified Arabic" w:cs="Simplified Arabic"/>
          <w:sz w:val="24"/>
          <w:szCs w:val="24"/>
          <w:rtl/>
        </w:rPr>
        <w:t xml:space="preserve">كما أن العصر الذي </w:t>
      </w:r>
      <w:r w:rsidRPr="000C34E8">
        <w:rPr>
          <w:rFonts w:ascii="Simplified Arabic" w:eastAsia="Times New Roman" w:hAnsi="Simplified Arabic" w:cs="Simplified Arabic" w:hint="cs"/>
          <w:sz w:val="24"/>
          <w:szCs w:val="24"/>
          <w:rtl/>
        </w:rPr>
        <w:t>ن</w:t>
      </w:r>
      <w:r w:rsidRPr="000C34E8">
        <w:rPr>
          <w:rFonts w:ascii="Simplified Arabic" w:eastAsia="Times New Roman" w:hAnsi="Simplified Arabic" w:cs="Simplified Arabic"/>
          <w:sz w:val="24"/>
          <w:szCs w:val="24"/>
          <w:rtl/>
        </w:rPr>
        <w:t xml:space="preserve">عيشه يوصف بأنه "عصر الصورة"، حيث أصبحت الصورة تلعب دور البطولة المطلقة وصار الناس </w:t>
      </w:r>
      <w:r w:rsidRPr="000C34E8">
        <w:rPr>
          <w:rFonts w:ascii="Simplified Arabic" w:eastAsia="Times New Roman" w:hAnsi="Simplified Arabic" w:cs="Simplified Arabic" w:hint="cs"/>
          <w:sz w:val="24"/>
          <w:szCs w:val="24"/>
          <w:rtl/>
        </w:rPr>
        <w:lastRenderedPageBreak/>
        <w:t xml:space="preserve">والنساء خاصة، </w:t>
      </w:r>
      <w:r w:rsidRPr="000C34E8">
        <w:rPr>
          <w:rFonts w:ascii="Simplified Arabic" w:eastAsia="Times New Roman" w:hAnsi="Simplified Arabic" w:cs="Simplified Arabic"/>
          <w:sz w:val="24"/>
          <w:szCs w:val="24"/>
          <w:rtl/>
        </w:rPr>
        <w:t>أو من يتشبثون بشبابهم مشغولين بصورة الوجه وشكل الجسم، ومن لا يعجبه وجهه أو جزء منه يحلم بتغييره أو يذهب فعلا</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w:t>
      </w:r>
      <w:r w:rsidRPr="000C34E8">
        <w:rPr>
          <w:rFonts w:ascii="Simplified Arabic" w:eastAsia="Times New Roman" w:hAnsi="Simplified Arabic" w:cs="Simplified Arabic" w:hint="cs"/>
          <w:sz w:val="24"/>
          <w:szCs w:val="24"/>
          <w:rtl/>
        </w:rPr>
        <w:t>ل</w:t>
      </w:r>
      <w:r w:rsidRPr="000C34E8">
        <w:rPr>
          <w:rFonts w:ascii="Simplified Arabic" w:eastAsia="Times New Roman" w:hAnsi="Simplified Arabic" w:cs="Simplified Arabic"/>
          <w:sz w:val="24"/>
          <w:szCs w:val="24"/>
          <w:rtl/>
        </w:rPr>
        <w:t>أخصائي التجميل</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ما أدى لنمو شعبية الجراحة التجميلية في السنوات الأخيرة، تلك الشعبية التي فاقت جميع التوقعات؛ حيث شملت كافة الشرائح الاجتماعية</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وإن كان</w:t>
      </w:r>
      <w:r w:rsidRPr="000C34E8">
        <w:rPr>
          <w:rFonts w:ascii="Simplified Arabic" w:eastAsia="Times New Roman" w:hAnsi="Simplified Arabic" w:cs="Simplified Arabic" w:hint="cs"/>
          <w:sz w:val="24"/>
          <w:szCs w:val="24"/>
          <w:rtl/>
        </w:rPr>
        <w:t>ت</w:t>
      </w:r>
      <w:r w:rsidRPr="000C34E8">
        <w:rPr>
          <w:rFonts w:ascii="Simplified Arabic" w:eastAsia="Times New Roman" w:hAnsi="Simplified Arabic" w:cs="Simplified Arabic"/>
          <w:sz w:val="24"/>
          <w:szCs w:val="24"/>
          <w:rtl/>
        </w:rPr>
        <w:t xml:space="preserve"> ينسب متفاوتة</w:t>
      </w:r>
      <w:r w:rsidRPr="000C34E8">
        <w:rPr>
          <w:rFonts w:ascii="Simplified Arabic" w:eastAsia="Times New Roman" w:hAnsi="Simplified Arabic" w:cs="Simplified Arabic" w:hint="cs"/>
          <w:sz w:val="24"/>
          <w:szCs w:val="24"/>
          <w:rtl/>
        </w:rPr>
        <w:t xml:space="preserve"> (العقيل، 2014).</w:t>
      </w:r>
    </w:p>
    <w:p w:rsidR="00DF74E2" w:rsidRPr="00DF74E2" w:rsidRDefault="00DF74E2" w:rsidP="00AC2C8E">
      <w:pPr>
        <w:spacing w:after="0" w:line="320" w:lineRule="exact"/>
        <w:jc w:val="both"/>
        <w:rPr>
          <w:rFonts w:ascii="Simplified Arabic" w:eastAsia="Times New Roman" w:hAnsi="Simplified Arabic" w:cs="Simplified Arabic"/>
          <w:sz w:val="24"/>
          <w:szCs w:val="24"/>
          <w:rtl/>
          <w:lang w:bidi="ar-JO"/>
        </w:rPr>
      </w:pP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ولقد تناولت عديد من البحوث والدراسات متغيري الافكار اللاعقلانية وتشوه اضطراب صورة الجسد، حيث </w:t>
      </w:r>
      <w:r w:rsidRPr="000C34E8">
        <w:rPr>
          <w:rFonts w:ascii="Simplified Arabic" w:eastAsia="Times New Roman" w:hAnsi="Simplified Arabic" w:cs="Simplified Arabic" w:hint="cs"/>
          <w:sz w:val="24"/>
          <w:szCs w:val="24"/>
          <w:rtl/>
          <w:lang w:bidi="ar-JO"/>
        </w:rPr>
        <w:t xml:space="preserve">هدفت دراسة </w:t>
      </w:r>
      <w:r w:rsidRPr="000C34E8">
        <w:rPr>
          <w:rFonts w:ascii="Simplified Arabic" w:eastAsia="Times New Roman" w:hAnsi="Simplified Arabic" w:cs="Simplified Arabic" w:hint="cs"/>
          <w:b/>
          <w:bCs/>
          <w:sz w:val="24"/>
          <w:szCs w:val="24"/>
          <w:rtl/>
          <w:lang w:bidi="ar-JO"/>
        </w:rPr>
        <w:t>(مبارك، 2020)</w:t>
      </w:r>
      <w:r w:rsidRPr="000C34E8">
        <w:rPr>
          <w:rFonts w:ascii="Simplified Arabic" w:eastAsia="Times New Roman" w:hAnsi="Simplified Arabic" w:cs="Simplified Arabic" w:hint="cs"/>
          <w:sz w:val="24"/>
          <w:szCs w:val="24"/>
          <w:rtl/>
          <w:lang w:bidi="ar-JO"/>
        </w:rPr>
        <w:t xml:space="preserve"> الى التعرف على العلاقة الارتباطية بين ال</w:t>
      </w:r>
      <w:r w:rsidR="00352981">
        <w:rPr>
          <w:rFonts w:ascii="Simplified Arabic" w:eastAsia="Times New Roman" w:hAnsi="Simplified Arabic" w:cs="Simplified Arabic" w:hint="cs"/>
          <w:sz w:val="24"/>
          <w:szCs w:val="24"/>
          <w:rtl/>
          <w:lang w:bidi="ar-JO"/>
        </w:rPr>
        <w:t>أفكار اللاعقلانية وإيذاء الذات</w:t>
      </w:r>
      <w:r w:rsidRPr="000C34E8">
        <w:rPr>
          <w:rFonts w:ascii="Simplified Arabic" w:eastAsia="Times New Roman" w:hAnsi="Simplified Arabic" w:cs="Simplified Arabic" w:hint="cs"/>
          <w:sz w:val="24"/>
          <w:szCs w:val="24"/>
          <w:rtl/>
          <w:lang w:bidi="ar-JO"/>
        </w:rPr>
        <w:t>، وتوصلت النتائج الى وجود علاقة ارتباطية موجبة ودالة احصائياً بين درجات افراد العينة على الدرجة الكلية لمقياس الأفكار اللاعقلانية ودرجاتهم على مقياس ايذاء الذات.</w:t>
      </w: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وفي دراسة اجرتها </w:t>
      </w:r>
      <w:r w:rsidRPr="000C34E8">
        <w:rPr>
          <w:rFonts w:ascii="Simplified Arabic" w:eastAsia="Times New Roman" w:hAnsi="Simplified Arabic" w:cs="Simplified Arabic" w:hint="cs"/>
          <w:b/>
          <w:bCs/>
          <w:sz w:val="24"/>
          <w:szCs w:val="24"/>
          <w:rtl/>
          <w:lang w:bidi="ar-JO"/>
        </w:rPr>
        <w:t>(ابن طاوس، 2018)</w:t>
      </w:r>
      <w:r w:rsidRPr="000C34E8">
        <w:rPr>
          <w:rFonts w:ascii="Simplified Arabic" w:eastAsia="Times New Roman" w:hAnsi="Simplified Arabic" w:cs="Simplified Arabic" w:hint="cs"/>
          <w:sz w:val="24"/>
          <w:szCs w:val="24"/>
          <w:rtl/>
          <w:lang w:bidi="ar-JO"/>
        </w:rPr>
        <w:t xml:space="preserve"> هدفت الى الكشف عن مستوى كل من التوافق الزواجي والأفكار اللاعقلانية وفحص طبيعة العلاقة بينهما، لدى عينة من الازواج المترددين على ال</w:t>
      </w:r>
      <w:r w:rsidR="00352981">
        <w:rPr>
          <w:rFonts w:ascii="Simplified Arabic" w:eastAsia="Times New Roman" w:hAnsi="Simplified Arabic" w:cs="Simplified Arabic" w:hint="cs"/>
          <w:sz w:val="24"/>
          <w:szCs w:val="24"/>
          <w:rtl/>
          <w:lang w:bidi="ar-JO"/>
        </w:rPr>
        <w:t>عيادة النفسية بالجزائر العاصمة</w:t>
      </w:r>
      <w:r w:rsidRPr="000C34E8">
        <w:rPr>
          <w:rFonts w:ascii="Simplified Arabic" w:eastAsia="Times New Roman" w:hAnsi="Simplified Arabic" w:cs="Simplified Arabic" w:hint="cs"/>
          <w:sz w:val="24"/>
          <w:szCs w:val="24"/>
          <w:rtl/>
          <w:lang w:bidi="ar-JO"/>
        </w:rPr>
        <w:t xml:space="preserve">، وتوصلت النتائج الى وجود ارتباط سالب ودال احصائياً بين الأفكار اللاعقلانية ومستوى التوافق الزواجي لدى العينة. </w:t>
      </w: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rPr>
        <w:t xml:space="preserve">     و</w:t>
      </w:r>
      <w:r w:rsidRPr="000C34E8">
        <w:rPr>
          <w:rFonts w:ascii="Simplified Arabic" w:eastAsia="Times New Roman" w:hAnsi="Simplified Arabic" w:cs="Simplified Arabic"/>
          <w:sz w:val="24"/>
          <w:szCs w:val="24"/>
          <w:rtl/>
        </w:rPr>
        <w:t>هدفت دراسة</w:t>
      </w:r>
      <w:r w:rsidRPr="000C34E8">
        <w:rPr>
          <w:rFonts w:ascii="Simplified Arabic" w:eastAsia="Times New Roman" w:hAnsi="Simplified Arabic" w:cs="Simplified Arabic"/>
          <w:b/>
          <w:bCs/>
          <w:sz w:val="24"/>
          <w:szCs w:val="24"/>
          <w:rtl/>
        </w:rPr>
        <w:t xml:space="preserve"> (الطراونة،</w:t>
      </w:r>
      <w:r w:rsidRPr="000C34E8">
        <w:rPr>
          <w:rFonts w:ascii="Simplified Arabic" w:eastAsia="Times New Roman" w:hAnsi="Simplified Arabic" w:cs="Simplified Arabic" w:hint="cs"/>
          <w:b/>
          <w:bCs/>
          <w:sz w:val="24"/>
          <w:szCs w:val="24"/>
          <w:rtl/>
        </w:rPr>
        <w:t xml:space="preserve"> </w:t>
      </w:r>
      <w:r w:rsidRPr="000C34E8">
        <w:rPr>
          <w:rFonts w:ascii="Simplified Arabic" w:eastAsia="Times New Roman" w:hAnsi="Simplified Arabic" w:cs="Simplified Arabic"/>
          <w:b/>
          <w:bCs/>
          <w:sz w:val="24"/>
          <w:szCs w:val="24"/>
          <w:rtl/>
        </w:rPr>
        <w:t>2017)</w:t>
      </w:r>
      <w:r w:rsidRPr="000C34E8">
        <w:rPr>
          <w:rFonts w:ascii="Simplified Arabic" w:eastAsia="Times New Roman" w:hAnsi="Simplified Arabic" w:cs="Simplified Arabic"/>
          <w:sz w:val="24"/>
          <w:szCs w:val="24"/>
          <w:rtl/>
        </w:rPr>
        <w:t xml:space="preserve"> الى التعرف على العلاقة بين الأفكار اللاعقلانية وق</w:t>
      </w:r>
      <w:r w:rsidR="00352981">
        <w:rPr>
          <w:rFonts w:ascii="Simplified Arabic" w:eastAsia="Times New Roman" w:hAnsi="Simplified Arabic" w:cs="Simplified Arabic"/>
          <w:sz w:val="24"/>
          <w:szCs w:val="24"/>
          <w:rtl/>
        </w:rPr>
        <w:t>لق المستقبل لدى طلاب جامعة مؤتة</w:t>
      </w:r>
      <w:r w:rsidR="00352981">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hint="cs"/>
          <w:sz w:val="24"/>
          <w:szCs w:val="24"/>
          <w:rtl/>
        </w:rPr>
        <w:t>وأظهرت</w:t>
      </w:r>
      <w:r w:rsidRPr="000C34E8">
        <w:rPr>
          <w:rFonts w:ascii="Simplified Arabic" w:eastAsia="Times New Roman" w:hAnsi="Simplified Arabic" w:cs="Simplified Arabic"/>
          <w:sz w:val="24"/>
          <w:szCs w:val="24"/>
          <w:rtl/>
        </w:rPr>
        <w:t xml:space="preserve"> النتائج وجود فروق ذات دلالة إحصائية في متوسط درجات الطلاب على مقياس الأفكار اللاعقلانية تبعا</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لمتغير الكلية</w:t>
      </w:r>
      <w:r w:rsidRPr="000C34E8">
        <w:rPr>
          <w:rFonts w:ascii="Simplified Arabic" w:eastAsia="Times New Roman" w:hAnsi="Simplified Arabic" w:cs="Simplified Arabic" w:hint="cs"/>
          <w:sz w:val="24"/>
          <w:szCs w:val="24"/>
          <w:rtl/>
        </w:rPr>
        <w:t>.</w:t>
      </w: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وفي دراسة اجراها كل من </w:t>
      </w:r>
      <w:r w:rsidRPr="000C34E8">
        <w:rPr>
          <w:rFonts w:ascii="Simplified Arabic" w:eastAsia="Times New Roman" w:hAnsi="Simplified Arabic" w:cs="Simplified Arabic" w:hint="cs"/>
          <w:b/>
          <w:bCs/>
          <w:sz w:val="24"/>
          <w:szCs w:val="24"/>
          <w:rtl/>
          <w:lang w:bidi="ar-JO"/>
        </w:rPr>
        <w:t xml:space="preserve">ماشالبوردفارد وشوفايشي ( </w:t>
      </w:r>
      <w:r w:rsidRPr="000C34E8">
        <w:rPr>
          <w:rFonts w:ascii="Simplified Arabic" w:eastAsia="Times New Roman" w:hAnsi="Simplified Arabic" w:cs="Simplified Arabic"/>
          <w:b/>
          <w:bCs/>
          <w:sz w:val="24"/>
          <w:szCs w:val="24"/>
          <w:lang w:bidi="ar-JO"/>
        </w:rPr>
        <w:t>Mashalpourfard &amp; Shovaichi, 2017</w:t>
      </w:r>
      <w:r w:rsidRPr="000C34E8">
        <w:rPr>
          <w:rFonts w:ascii="Simplified Arabic" w:eastAsia="Times New Roman" w:hAnsi="Simplified Arabic" w:cs="Simplified Arabic" w:hint="cs"/>
          <w:b/>
          <w:bCs/>
          <w:sz w:val="24"/>
          <w:szCs w:val="24"/>
          <w:rtl/>
          <w:lang w:bidi="ar-JO"/>
        </w:rPr>
        <w:t xml:space="preserve"> )</w:t>
      </w:r>
      <w:r w:rsidRPr="000C34E8">
        <w:rPr>
          <w:rFonts w:ascii="Simplified Arabic" w:eastAsia="Times New Roman" w:hAnsi="Simplified Arabic" w:cs="Simplified Arabic" w:hint="cs"/>
          <w:sz w:val="24"/>
          <w:szCs w:val="24"/>
          <w:rtl/>
          <w:lang w:bidi="ar-JO"/>
        </w:rPr>
        <w:t xml:space="preserve"> هدفت الى تقييم العلاقة بين المعتقدات اللاعقلانية ومعايير اختيار الازواج لدى عينة من طلاب الجامعة في طهران، وأظهرت النتائج ان المعتقدات غير العقلانية تؤثر على معايير اختيار الزوج وبالتالي فإن الذين لديهم معتقدات لاعقلانية كثيرة لديهم معايير غير مناسبة للزوج.</w:t>
      </w: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وأشارت دراسة </w:t>
      </w:r>
      <w:r w:rsidRPr="000C34E8">
        <w:rPr>
          <w:rFonts w:ascii="Simplified Arabic" w:eastAsia="Times New Roman" w:hAnsi="Simplified Arabic" w:cs="Simplified Arabic" w:hint="cs"/>
          <w:b/>
          <w:bCs/>
          <w:sz w:val="24"/>
          <w:szCs w:val="24"/>
          <w:rtl/>
          <w:lang w:bidi="ar-JO"/>
        </w:rPr>
        <w:t>لاكاني واكبري (</w:t>
      </w:r>
      <w:r w:rsidRPr="000C34E8">
        <w:rPr>
          <w:rFonts w:ascii="Simplified Arabic" w:eastAsia="Times New Roman" w:hAnsi="Simplified Arabic" w:cs="Simplified Arabic"/>
          <w:b/>
          <w:bCs/>
          <w:sz w:val="24"/>
          <w:szCs w:val="24"/>
          <w:lang w:bidi="ar-JO"/>
        </w:rPr>
        <w:t>Lakani &amp; Akbari, 2016</w:t>
      </w:r>
      <w:r w:rsidRPr="000C34E8">
        <w:rPr>
          <w:rFonts w:ascii="Simplified Arabic" w:eastAsia="Times New Roman" w:hAnsi="Simplified Arabic" w:cs="Simplified Arabic" w:hint="cs"/>
          <w:b/>
          <w:bCs/>
          <w:sz w:val="24"/>
          <w:szCs w:val="24"/>
          <w:rtl/>
          <w:lang w:bidi="ar-JO"/>
        </w:rPr>
        <w:t>)</w:t>
      </w:r>
      <w:r w:rsidRPr="000C34E8">
        <w:rPr>
          <w:rFonts w:ascii="Simplified Arabic" w:eastAsia="Times New Roman" w:hAnsi="Simplified Arabic" w:cs="Simplified Arabic" w:hint="cs"/>
          <w:sz w:val="24"/>
          <w:szCs w:val="24"/>
          <w:rtl/>
          <w:lang w:bidi="ar-JO"/>
        </w:rPr>
        <w:t xml:space="preserve"> الى العلاقة بين المعتقدات اللاعقلانية وجودة الحياة لدى طلاب جامعة ازاد في رشت، وأظهرت النتائج ان هناك علاقة بين المعتقدات غير العقلانية ونوعية الحياة لدى الطالبات. </w:t>
      </w:r>
    </w:p>
    <w:p w:rsidR="001D0C44" w:rsidRPr="000C34E8" w:rsidRDefault="001D0C44" w:rsidP="00352981">
      <w:pPr>
        <w:spacing w:after="0" w:line="320" w:lineRule="exact"/>
        <w:jc w:val="both"/>
        <w:rPr>
          <w:rFonts w:ascii="Simplified Arabic" w:eastAsia="Times New Roman" w:hAnsi="Simplified Arabic" w:cs="Simplified Arabic"/>
          <w:sz w:val="24"/>
          <w:szCs w:val="24"/>
          <w:lang w:bidi="ar-JO"/>
        </w:rPr>
      </w:pPr>
      <w:r w:rsidRPr="000C34E8">
        <w:rPr>
          <w:rFonts w:ascii="Simplified Arabic" w:eastAsia="Times New Roman" w:hAnsi="Simplified Arabic" w:cs="Simplified Arabic" w:hint="cs"/>
          <w:sz w:val="24"/>
          <w:szCs w:val="24"/>
          <w:rtl/>
          <w:lang w:bidi="ar-JO"/>
        </w:rPr>
        <w:t xml:space="preserve">      </w:t>
      </w:r>
      <w:r w:rsidR="00401A16">
        <w:rPr>
          <w:rFonts w:ascii="Simplified Arabic" w:eastAsia="Times New Roman" w:hAnsi="Simplified Arabic" w:cs="Simplified Arabic" w:hint="cs"/>
          <w:sz w:val="24"/>
          <w:szCs w:val="24"/>
          <w:rtl/>
          <w:lang w:bidi="ar-JO"/>
        </w:rPr>
        <w:t>و</w:t>
      </w:r>
      <w:r w:rsidRPr="000C34E8">
        <w:rPr>
          <w:rFonts w:ascii="Simplified Arabic" w:eastAsia="Times New Roman" w:hAnsi="Simplified Arabic" w:cs="Simplified Arabic" w:hint="cs"/>
          <w:sz w:val="24"/>
          <w:szCs w:val="24"/>
          <w:rtl/>
        </w:rPr>
        <w:t>في دراسة اجرتها</w:t>
      </w:r>
      <w:r w:rsidRPr="000C34E8">
        <w:rPr>
          <w:rFonts w:ascii="Simplified Arabic" w:eastAsia="Times New Roman" w:hAnsi="Simplified Arabic" w:cs="Simplified Arabic" w:hint="cs"/>
          <w:b/>
          <w:bCs/>
          <w:sz w:val="24"/>
          <w:szCs w:val="24"/>
          <w:rtl/>
        </w:rPr>
        <w:t xml:space="preserve"> (ابو الحديد، 2018) </w:t>
      </w:r>
      <w:r w:rsidRPr="000C34E8">
        <w:rPr>
          <w:rFonts w:ascii="Simplified Arabic" w:eastAsia="Times New Roman" w:hAnsi="Simplified Arabic" w:cs="Simplified Arabic" w:hint="cs"/>
          <w:sz w:val="24"/>
          <w:szCs w:val="24"/>
          <w:rtl/>
        </w:rPr>
        <w:t>هدفت للتعرف الى المتغيرات الاجتماعية وعلاقتها ب</w:t>
      </w:r>
      <w:r w:rsidRPr="000C34E8">
        <w:rPr>
          <w:rFonts w:ascii="Simplified Arabic" w:eastAsia="Times New Roman" w:hAnsi="Simplified Arabic" w:cs="Simplified Arabic"/>
          <w:sz w:val="24"/>
          <w:szCs w:val="24"/>
          <w:rtl/>
        </w:rPr>
        <w:t>جراحات التجميل (دراسة ميدانية)،</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 xml:space="preserve">توصلت نتائج </w:t>
      </w:r>
      <w:r w:rsidRPr="000C34E8">
        <w:rPr>
          <w:rFonts w:ascii="Simplified Arabic" w:eastAsia="Times New Roman" w:hAnsi="Simplified Arabic" w:cs="Simplified Arabic" w:hint="cs"/>
          <w:sz w:val="24"/>
          <w:szCs w:val="24"/>
          <w:rtl/>
        </w:rPr>
        <w:t>الدراسة</w:t>
      </w:r>
      <w:r w:rsidRPr="000C34E8">
        <w:rPr>
          <w:rFonts w:ascii="Simplified Arabic" w:eastAsia="Times New Roman" w:hAnsi="Simplified Arabic" w:cs="Simplified Arabic"/>
          <w:sz w:val="24"/>
          <w:szCs w:val="24"/>
          <w:rtl/>
        </w:rPr>
        <w:t xml:space="preserve"> إلى ارتباط شيوع ثقافة الجمال وجراحات التجميل </w:t>
      </w:r>
      <w:r w:rsidRPr="000C34E8">
        <w:rPr>
          <w:rFonts w:ascii="Simplified Arabic" w:eastAsia="Times New Roman" w:hAnsi="Simplified Arabic" w:cs="Simplified Arabic" w:hint="cs"/>
          <w:sz w:val="24"/>
          <w:szCs w:val="24"/>
          <w:rtl/>
        </w:rPr>
        <w:t>ب</w:t>
      </w:r>
      <w:r w:rsidRPr="000C34E8">
        <w:rPr>
          <w:rFonts w:ascii="Simplified Arabic" w:eastAsia="Times New Roman" w:hAnsi="Simplified Arabic" w:cs="Simplified Arabic"/>
          <w:sz w:val="24"/>
          <w:szCs w:val="24"/>
          <w:rtl/>
        </w:rPr>
        <w:t>العديد من المتغيرات الاجتماعية الثقافية، أهمها الدوافع الذاتية، الدوافع الخاصة بالأسرة، الدوافع الخاصة بالمجتمع، والدوافع</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الطبية</w:t>
      </w:r>
      <w:r w:rsidRPr="000C34E8">
        <w:rPr>
          <w:rFonts w:ascii="Simplified Arabic" w:eastAsia="Times New Roman" w:hAnsi="Simplified Arabic" w:cs="Simplified Arabic" w:hint="cs"/>
          <w:sz w:val="24"/>
          <w:szCs w:val="24"/>
          <w:rtl/>
        </w:rPr>
        <w:t xml:space="preserve">. </w:t>
      </w:r>
    </w:p>
    <w:p w:rsidR="001D0C44" w:rsidRPr="000C34E8" w:rsidRDefault="001D0C44" w:rsidP="00352981">
      <w:pPr>
        <w:spacing w:after="0" w:line="320" w:lineRule="exact"/>
        <w:jc w:val="both"/>
        <w:rPr>
          <w:rFonts w:ascii="Simplified Arabic" w:eastAsia="Times New Roman" w:hAnsi="Simplified Arabic" w:cs="Simplified Arabic"/>
          <w:sz w:val="24"/>
          <w:szCs w:val="24"/>
          <w:lang w:bidi="ar-JO"/>
        </w:rPr>
      </w:pPr>
      <w:r w:rsidRPr="000C34E8">
        <w:rPr>
          <w:rFonts w:ascii="Simplified Arabic" w:eastAsia="Times New Roman" w:hAnsi="Simplified Arabic" w:cs="Simplified Arabic" w:hint="cs"/>
          <w:sz w:val="24"/>
          <w:szCs w:val="24"/>
          <w:rtl/>
        </w:rPr>
        <w:lastRenderedPageBreak/>
        <w:t xml:space="preserve">     وكشفت</w:t>
      </w:r>
      <w:r w:rsidRPr="000C34E8">
        <w:rPr>
          <w:rFonts w:ascii="Simplified Arabic" w:eastAsia="Times New Roman" w:hAnsi="Simplified Arabic" w:cs="Simplified Arabic"/>
          <w:sz w:val="24"/>
          <w:szCs w:val="24"/>
          <w:rtl/>
        </w:rPr>
        <w:t xml:space="preserve"> دراسة</w:t>
      </w:r>
      <w:r w:rsidRPr="000C34E8">
        <w:rPr>
          <w:rFonts w:ascii="Simplified Arabic" w:eastAsia="Times New Roman" w:hAnsi="Simplified Arabic" w:cs="Simplified Arabic"/>
          <w:b/>
          <w:bCs/>
          <w:sz w:val="24"/>
          <w:szCs w:val="24"/>
          <w:rtl/>
        </w:rPr>
        <w:t xml:space="preserve"> (الموسى، 2018) </w:t>
      </w:r>
      <w:r w:rsidRPr="000C34E8">
        <w:rPr>
          <w:rFonts w:ascii="Simplified Arabic" w:eastAsia="Times New Roman" w:hAnsi="Simplified Arabic" w:cs="Simplified Arabic"/>
          <w:sz w:val="24"/>
          <w:szCs w:val="24"/>
          <w:rtl/>
        </w:rPr>
        <w:t xml:space="preserve">عن العوامل التي تدفع المرأة السعودية إلى إجراء العمليات التجميلية، </w:t>
      </w:r>
      <w:r w:rsidRPr="000C34E8">
        <w:rPr>
          <w:rFonts w:ascii="Simplified Arabic" w:eastAsia="Times New Roman" w:hAnsi="Simplified Arabic" w:cs="Simplified Arabic" w:hint="cs"/>
          <w:sz w:val="24"/>
          <w:szCs w:val="24"/>
          <w:rtl/>
        </w:rPr>
        <w:t>وتوصلت</w:t>
      </w:r>
      <w:r w:rsidRPr="000C34E8">
        <w:rPr>
          <w:rFonts w:ascii="Simplified Arabic" w:eastAsia="Times New Roman" w:hAnsi="Simplified Arabic" w:cs="Simplified Arabic"/>
          <w:sz w:val="24"/>
          <w:szCs w:val="24"/>
          <w:rtl/>
        </w:rPr>
        <w:t xml:space="preserve"> الدراسة </w:t>
      </w:r>
      <w:r w:rsidRPr="000C34E8">
        <w:rPr>
          <w:rFonts w:ascii="Simplified Arabic" w:eastAsia="Times New Roman" w:hAnsi="Simplified Arabic" w:cs="Simplified Arabic" w:hint="cs"/>
          <w:sz w:val="24"/>
          <w:szCs w:val="24"/>
          <w:rtl/>
        </w:rPr>
        <w:t xml:space="preserve">الى </w:t>
      </w:r>
      <w:r w:rsidRPr="000C34E8">
        <w:rPr>
          <w:rFonts w:ascii="Simplified Arabic" w:eastAsia="Times New Roman" w:hAnsi="Simplified Arabic" w:cs="Simplified Arabic"/>
          <w:sz w:val="24"/>
          <w:szCs w:val="24"/>
          <w:rtl/>
        </w:rPr>
        <w:t xml:space="preserve">أهم العوامل التي تدفع المرأة السعودية </w:t>
      </w:r>
      <w:r w:rsidRPr="000C34E8">
        <w:rPr>
          <w:rFonts w:ascii="Simplified Arabic" w:eastAsia="Times New Roman" w:hAnsi="Simplified Arabic" w:cs="Simplified Arabic" w:hint="cs"/>
          <w:sz w:val="24"/>
          <w:szCs w:val="24"/>
          <w:rtl/>
        </w:rPr>
        <w:t>ل</w:t>
      </w:r>
      <w:r w:rsidRPr="000C34E8">
        <w:rPr>
          <w:rFonts w:ascii="Simplified Arabic" w:eastAsia="Times New Roman" w:hAnsi="Simplified Arabic" w:cs="Simplified Arabic"/>
          <w:sz w:val="24"/>
          <w:szCs w:val="24"/>
          <w:rtl/>
        </w:rPr>
        <w:t xml:space="preserve">إجراء العمليات التجميلية ومنها </w:t>
      </w:r>
      <w:r w:rsidRPr="000C34E8">
        <w:rPr>
          <w:rFonts w:ascii="Simplified Arabic" w:eastAsia="Times New Roman" w:hAnsi="Simplified Arabic" w:cs="Simplified Arabic" w:hint="cs"/>
          <w:sz w:val="24"/>
          <w:szCs w:val="24"/>
          <w:rtl/>
        </w:rPr>
        <w:t>ان</w:t>
      </w:r>
      <w:r w:rsidRPr="000C34E8">
        <w:rPr>
          <w:rFonts w:ascii="Simplified Arabic" w:eastAsia="Times New Roman" w:hAnsi="Simplified Arabic" w:cs="Simplified Arabic"/>
          <w:sz w:val="24"/>
          <w:szCs w:val="24"/>
          <w:rtl/>
        </w:rPr>
        <w:t xml:space="preserve"> طبيعة العمل تتطلب الاهتمام بصورة الجسد، ومتابعة الموضة العالمية والتأثر بمشاهير الإعلام والتواصل الاجتماعي. </w:t>
      </w:r>
      <w:r w:rsidRPr="000C34E8">
        <w:rPr>
          <w:rFonts w:ascii="Simplified Arabic" w:eastAsia="Times New Roman" w:hAnsi="Simplified Arabic" w:cs="Simplified Arabic" w:hint="cs"/>
          <w:sz w:val="24"/>
          <w:szCs w:val="24"/>
          <w:rtl/>
        </w:rPr>
        <w:t>وأيضاً</w:t>
      </w:r>
      <w:r w:rsidRPr="000C34E8">
        <w:rPr>
          <w:rFonts w:ascii="Simplified Arabic" w:eastAsia="Times New Roman" w:hAnsi="Simplified Arabic" w:cs="Simplified Arabic"/>
          <w:sz w:val="24"/>
          <w:szCs w:val="24"/>
          <w:rtl/>
        </w:rPr>
        <w:t xml:space="preserve"> عرضت الدراسة </w:t>
      </w:r>
      <w:r w:rsidRPr="000C34E8">
        <w:rPr>
          <w:rFonts w:ascii="Simplified Arabic" w:eastAsia="Times New Roman" w:hAnsi="Simplified Arabic" w:cs="Simplified Arabic" w:hint="cs"/>
          <w:sz w:val="24"/>
          <w:szCs w:val="24"/>
          <w:rtl/>
        </w:rPr>
        <w:t>الآثار</w:t>
      </w:r>
      <w:r w:rsidRPr="000C34E8">
        <w:rPr>
          <w:rFonts w:ascii="Simplified Arabic" w:eastAsia="Times New Roman" w:hAnsi="Simplified Arabic" w:cs="Simplified Arabic"/>
          <w:sz w:val="24"/>
          <w:szCs w:val="24"/>
          <w:rtl/>
        </w:rPr>
        <w:t xml:space="preserve"> المترتبة على تغيير صورة الجسد ومنها اثار إيجابية مثل زيادة الثقة بالنفس والرضا عن الذات والقبول </w:t>
      </w:r>
      <w:r w:rsidRPr="000C34E8">
        <w:rPr>
          <w:rFonts w:ascii="Simplified Arabic" w:eastAsia="Times New Roman" w:hAnsi="Simplified Arabic" w:cs="Simplified Arabic" w:hint="cs"/>
          <w:sz w:val="24"/>
          <w:szCs w:val="24"/>
          <w:rtl/>
        </w:rPr>
        <w:t>ألاجتماعي،</w:t>
      </w:r>
      <w:r w:rsidRPr="000C34E8">
        <w:rPr>
          <w:rFonts w:ascii="Simplified Arabic" w:eastAsia="Times New Roman" w:hAnsi="Simplified Arabic" w:cs="Simplified Arabic"/>
          <w:sz w:val="24"/>
          <w:szCs w:val="24"/>
          <w:rtl/>
        </w:rPr>
        <w:t xml:space="preserve"> </w:t>
      </w:r>
      <w:r w:rsidRPr="000C34E8">
        <w:rPr>
          <w:rFonts w:ascii="Simplified Arabic" w:eastAsia="Times New Roman" w:hAnsi="Simplified Arabic" w:cs="Simplified Arabic" w:hint="cs"/>
          <w:sz w:val="24"/>
          <w:szCs w:val="24"/>
          <w:rtl/>
        </w:rPr>
        <w:t>وآثار</w:t>
      </w:r>
      <w:r w:rsidRPr="000C34E8">
        <w:rPr>
          <w:rFonts w:ascii="Simplified Arabic" w:eastAsia="Times New Roman" w:hAnsi="Simplified Arabic" w:cs="Simplified Arabic"/>
          <w:sz w:val="24"/>
          <w:szCs w:val="24"/>
          <w:rtl/>
        </w:rPr>
        <w:t xml:space="preserve"> سلبية مثل </w:t>
      </w:r>
      <w:r w:rsidRPr="000C34E8">
        <w:rPr>
          <w:rFonts w:ascii="Simplified Arabic" w:eastAsia="Times New Roman" w:hAnsi="Simplified Arabic" w:cs="Simplified Arabic" w:hint="cs"/>
          <w:sz w:val="24"/>
          <w:szCs w:val="24"/>
          <w:rtl/>
        </w:rPr>
        <w:t>ب</w:t>
      </w:r>
      <w:r w:rsidRPr="000C34E8">
        <w:rPr>
          <w:rFonts w:ascii="Simplified Arabic" w:eastAsia="Times New Roman" w:hAnsi="Simplified Arabic" w:cs="Simplified Arabic"/>
          <w:sz w:val="24"/>
          <w:szCs w:val="24"/>
          <w:rtl/>
        </w:rPr>
        <w:t>عض المشكلات الصحية والنفسية والاجتماعية والمادية مثل</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خسائر وتكاليف مادية وتراكم الديون</w:t>
      </w:r>
      <w:r w:rsidRPr="000C34E8">
        <w:rPr>
          <w:rFonts w:ascii="Simplified Arabic" w:eastAsia="Times New Roman" w:hAnsi="Simplified Arabic" w:cs="Simplified Arabic" w:hint="cs"/>
          <w:sz w:val="24"/>
          <w:szCs w:val="24"/>
          <w:rtl/>
        </w:rPr>
        <w:t>.</w:t>
      </w:r>
    </w:p>
    <w:p w:rsidR="001D0C44" w:rsidRPr="000C34E8" w:rsidRDefault="001D0C44" w:rsidP="00352981">
      <w:pPr>
        <w:spacing w:after="0" w:line="320" w:lineRule="exact"/>
        <w:jc w:val="both"/>
        <w:rPr>
          <w:rFonts w:ascii="Simplified Arabic" w:eastAsia="Times New Roman" w:hAnsi="Simplified Arabic" w:cs="Simplified Arabic" w:hint="cs"/>
          <w:sz w:val="24"/>
          <w:szCs w:val="24"/>
          <w:rtl/>
          <w:lang w:bidi="ar-JO"/>
        </w:rPr>
      </w:pPr>
      <w:r w:rsidRPr="000C34E8">
        <w:rPr>
          <w:rFonts w:ascii="Simplified Arabic" w:eastAsia="Times New Roman" w:hAnsi="Simplified Arabic" w:cs="Simplified Arabic" w:hint="cs"/>
          <w:sz w:val="24"/>
          <w:szCs w:val="24"/>
          <w:rtl/>
          <w:lang w:bidi="ar-JO"/>
        </w:rPr>
        <w:t xml:space="preserve">     </w:t>
      </w:r>
      <w:r w:rsidRPr="000C34E8">
        <w:rPr>
          <w:rFonts w:ascii="Simplified Arabic" w:eastAsia="Times New Roman" w:hAnsi="Simplified Arabic" w:cs="Simplified Arabic" w:hint="cs"/>
          <w:sz w:val="24"/>
          <w:szCs w:val="24"/>
          <w:rtl/>
        </w:rPr>
        <w:t xml:space="preserve">وهدفت دراسة </w:t>
      </w:r>
      <w:r w:rsidRPr="000C34E8">
        <w:rPr>
          <w:rFonts w:ascii="Simplified Arabic" w:eastAsia="Times New Roman" w:hAnsi="Simplified Arabic" w:cs="Simplified Arabic" w:hint="cs"/>
          <w:b/>
          <w:bCs/>
          <w:sz w:val="24"/>
          <w:szCs w:val="24"/>
          <w:rtl/>
        </w:rPr>
        <w:t>(العبادي، 2015)</w:t>
      </w:r>
      <w:r w:rsidRPr="000C34E8">
        <w:rPr>
          <w:rFonts w:ascii="Simplified Arabic" w:eastAsia="Times New Roman" w:hAnsi="Simplified Arabic" w:cs="Simplified Arabic" w:hint="cs"/>
          <w:sz w:val="24"/>
          <w:szCs w:val="24"/>
          <w:rtl/>
        </w:rPr>
        <w:t xml:space="preserve"> الى </w:t>
      </w:r>
      <w:r w:rsidRPr="000C34E8">
        <w:rPr>
          <w:rFonts w:ascii="Simplified Arabic" w:eastAsia="Times New Roman" w:hAnsi="Simplified Arabic" w:cs="Simplified Arabic" w:hint="cs"/>
          <w:sz w:val="24"/>
          <w:szCs w:val="24"/>
          <w:rtl/>
          <w:lang w:bidi="ar-JO"/>
        </w:rPr>
        <w:t>البحث في السمات الشخصية (العصابية، الانبساطية، الانفتاحية، المقبولية، يقظة الضمير) التي تتنبأ باضطراب تشوه صورة الجسد، واختلاف هذه السمات تبعاً لاختلاف بعض العوامل الديموغرافية، لدى عينة م</w:t>
      </w:r>
      <w:r w:rsidR="00352981">
        <w:rPr>
          <w:rFonts w:ascii="Simplified Arabic" w:eastAsia="Times New Roman" w:hAnsi="Simplified Arabic" w:cs="Simplified Arabic" w:hint="cs"/>
          <w:sz w:val="24"/>
          <w:szCs w:val="24"/>
          <w:rtl/>
          <w:lang w:bidi="ar-JO"/>
        </w:rPr>
        <w:t xml:space="preserve">ن مراجعي عيادات التجميل في جدة، </w:t>
      </w:r>
      <w:r w:rsidRPr="000C34E8">
        <w:rPr>
          <w:rFonts w:ascii="Simplified Arabic" w:eastAsia="Times New Roman" w:hAnsi="Simplified Arabic" w:cs="Simplified Arabic" w:hint="cs"/>
          <w:sz w:val="24"/>
          <w:szCs w:val="24"/>
          <w:rtl/>
          <w:lang w:bidi="ar-JO"/>
        </w:rPr>
        <w:t xml:space="preserve">اظهرت النتائج ان مستويات عوامل العصابية والانبساطية والانفتاحية ويقظة الضمير لدى العينة كانت متوسطة، اما عامل المقبولية لديهم جاء مرتفع المستوى، وان مستوى اضطراب تشوه صورة الجسد مرتفع المستوى بشكل عام، وان سمة العصابية كانت المتنبئ الوحيد بهذا الاضطراب. </w:t>
      </w:r>
    </w:p>
    <w:p w:rsidR="001D0C44" w:rsidRPr="000C34E8" w:rsidRDefault="001D0C44" w:rsidP="00352981">
      <w:pPr>
        <w:spacing w:after="0" w:line="320" w:lineRule="exact"/>
        <w:jc w:val="both"/>
        <w:rPr>
          <w:rFonts w:ascii="Simplified Arabic" w:eastAsia="Times New Roman" w:hAnsi="Simplified Arabic" w:cs="Simplified Arabic" w:hint="cs"/>
          <w:sz w:val="24"/>
          <w:szCs w:val="24"/>
          <w:rtl/>
          <w:lang w:bidi="ar-JO"/>
        </w:rPr>
      </w:pPr>
      <w:r w:rsidRPr="000C34E8">
        <w:rPr>
          <w:rFonts w:ascii="Simplified Arabic" w:eastAsia="Times New Roman" w:hAnsi="Simplified Arabic" w:cs="Simplified Arabic" w:hint="cs"/>
          <w:sz w:val="24"/>
          <w:szCs w:val="24"/>
          <w:rtl/>
          <w:lang w:bidi="ar-JO"/>
        </w:rPr>
        <w:t xml:space="preserve">     وهدفت دراسة </w:t>
      </w:r>
      <w:r w:rsidRPr="000C34E8">
        <w:rPr>
          <w:rFonts w:ascii="Simplified Arabic" w:eastAsia="Times New Roman" w:hAnsi="Simplified Arabic" w:cs="Simplified Arabic" w:hint="cs"/>
          <w:b/>
          <w:bCs/>
          <w:sz w:val="24"/>
          <w:szCs w:val="24"/>
          <w:rtl/>
          <w:lang w:bidi="ar-JO"/>
        </w:rPr>
        <w:t>ستايك وزمورزينسكي وكلينكوسيز (</w:t>
      </w:r>
      <w:r w:rsidRPr="000C34E8">
        <w:rPr>
          <w:rFonts w:ascii="Simplified Arabic" w:eastAsia="Times New Roman" w:hAnsi="Simplified Arabic" w:cs="Simplified Arabic"/>
          <w:b/>
          <w:bCs/>
          <w:sz w:val="24"/>
          <w:szCs w:val="24"/>
          <w:lang w:bidi="ar-JO"/>
        </w:rPr>
        <w:t>Styk, Zmorzynski &amp; Klinkosz, 2019</w:t>
      </w:r>
      <w:r w:rsidRPr="000C34E8">
        <w:rPr>
          <w:rFonts w:ascii="Simplified Arabic" w:eastAsia="Times New Roman" w:hAnsi="Simplified Arabic" w:cs="Simplified Arabic" w:hint="cs"/>
          <w:b/>
          <w:bCs/>
          <w:sz w:val="24"/>
          <w:szCs w:val="24"/>
          <w:rtl/>
          <w:lang w:bidi="ar-JO"/>
        </w:rPr>
        <w:t>)</w:t>
      </w:r>
      <w:r w:rsidRPr="000C34E8">
        <w:rPr>
          <w:rFonts w:ascii="Simplified Arabic" w:eastAsia="Times New Roman" w:hAnsi="Simplified Arabic" w:cs="Simplified Arabic" w:hint="cs"/>
          <w:sz w:val="24"/>
          <w:szCs w:val="24"/>
          <w:rtl/>
          <w:lang w:bidi="ar-JO"/>
        </w:rPr>
        <w:t xml:space="preserve"> الى تحليل العلاقة بين صورة الجسد والمثابرة، وكانت النتائج تشير الى وجود علاقة ارتباطية بين المثابرة وصورة الجسد، وان المثابرة مرتبطة بشكل كبير بصورة الجسد.</w:t>
      </w:r>
    </w:p>
    <w:p w:rsidR="001D0C44" w:rsidRPr="000C34E8" w:rsidRDefault="001D0C44" w:rsidP="00352981">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وهدفت </w:t>
      </w:r>
      <w:r w:rsidRPr="000C34E8">
        <w:rPr>
          <w:rFonts w:ascii="Simplified Arabic" w:eastAsia="Times New Roman" w:hAnsi="Simplified Arabic" w:cs="Simplified Arabic" w:hint="cs"/>
          <w:b/>
          <w:bCs/>
          <w:sz w:val="24"/>
          <w:szCs w:val="24"/>
          <w:rtl/>
          <w:lang w:bidi="ar-JO"/>
        </w:rPr>
        <w:t>دراسة بينكوارت وبفيفير (</w:t>
      </w:r>
      <w:r w:rsidRPr="000C34E8">
        <w:rPr>
          <w:rFonts w:ascii="Simplified Arabic" w:eastAsia="Times New Roman" w:hAnsi="Simplified Arabic" w:cs="Simplified Arabic"/>
          <w:b/>
          <w:bCs/>
          <w:sz w:val="24"/>
          <w:szCs w:val="24"/>
          <w:lang w:bidi="ar-JO"/>
        </w:rPr>
        <w:t>Pinquart, &amp; Pfeiffer, 2012</w:t>
      </w:r>
      <w:r w:rsidRPr="000C34E8">
        <w:rPr>
          <w:rFonts w:ascii="Simplified Arabic" w:eastAsia="Times New Roman" w:hAnsi="Simplified Arabic" w:cs="Simplified Arabic" w:hint="cs"/>
          <w:b/>
          <w:bCs/>
          <w:sz w:val="24"/>
          <w:szCs w:val="24"/>
          <w:rtl/>
          <w:lang w:bidi="ar-JO"/>
        </w:rPr>
        <w:t>)</w:t>
      </w:r>
      <w:r w:rsidRPr="000C34E8">
        <w:rPr>
          <w:rFonts w:ascii="Simplified Arabic" w:eastAsia="Times New Roman" w:hAnsi="Simplified Arabic" w:cs="Simplified Arabic" w:hint="cs"/>
          <w:sz w:val="24"/>
          <w:szCs w:val="24"/>
          <w:rtl/>
          <w:lang w:bidi="ar-JO"/>
        </w:rPr>
        <w:t xml:space="preserve"> الى بيان العلاقة بين الرضا عن صورة الجسد لدى المراهقين الذين يعانون ولا يعانون من الإعاقة البصرية، وتوصلت النتائج الى أن المراهقين الذين يعانون من إعاقة بصرية أقل رضا عن اجسادهم مقارنة بالمراهقين المبصرين. </w:t>
      </w:r>
    </w:p>
    <w:p w:rsidR="001D0C44" w:rsidRPr="000C34E8" w:rsidRDefault="00500C7B" w:rsidP="00AC2C8E">
      <w:pPr>
        <w:spacing w:after="0" w:line="320" w:lineRule="exact"/>
        <w:jc w:val="both"/>
        <w:rPr>
          <w:rFonts w:ascii="Simplified Arabic" w:eastAsia="Times New Roman" w:hAnsi="Simplified Arabic" w:cs="Simplified Arabic"/>
          <w:sz w:val="24"/>
          <w:szCs w:val="24"/>
          <w:rtl/>
          <w:lang w:bidi="ar-AE"/>
        </w:rPr>
      </w:pPr>
      <w:r>
        <w:rPr>
          <w:rFonts w:ascii="Simplified Arabic" w:eastAsia="Times New Roman" w:hAnsi="Simplified Arabic" w:cs="Simplified Arabic" w:hint="cs"/>
          <w:sz w:val="24"/>
          <w:szCs w:val="24"/>
          <w:rtl/>
          <w:lang w:bidi="ar-JO"/>
        </w:rPr>
        <w:t xml:space="preserve">     </w:t>
      </w:r>
      <w:r w:rsidR="001D0C44" w:rsidRPr="000C34E8">
        <w:rPr>
          <w:rFonts w:ascii="Simplified Arabic" w:eastAsia="Times New Roman" w:hAnsi="Simplified Arabic" w:cs="Simplified Arabic" w:hint="cs"/>
          <w:sz w:val="24"/>
          <w:szCs w:val="24"/>
          <w:rtl/>
          <w:lang w:bidi="ar-JO"/>
        </w:rPr>
        <w:t>ويتضح من استعراض الدراسات السابقة وجود بعض جوانب الاتفاق والاختلاف في المتغيرات التي تناولتها والتي استفاد منه</w:t>
      </w:r>
      <w:r w:rsidR="00281978">
        <w:rPr>
          <w:rFonts w:ascii="Simplified Arabic" w:eastAsia="Times New Roman" w:hAnsi="Simplified Arabic" w:cs="Simplified Arabic" w:hint="cs"/>
          <w:sz w:val="24"/>
          <w:szCs w:val="24"/>
          <w:rtl/>
          <w:lang w:bidi="ar-JO"/>
        </w:rPr>
        <w:t xml:space="preserve">ا الباحثان في دراستهما الحالية </w:t>
      </w:r>
      <w:r w:rsidR="001D0C44" w:rsidRPr="000C34E8">
        <w:rPr>
          <w:rFonts w:ascii="Simplified Arabic" w:eastAsia="Times New Roman" w:hAnsi="Simplified Arabic" w:cs="Simplified Arabic" w:hint="cs"/>
          <w:sz w:val="24"/>
          <w:szCs w:val="24"/>
          <w:rtl/>
          <w:lang w:bidi="ar-JO"/>
        </w:rPr>
        <w:t>في الأفكار اللاعقلانية مثل</w:t>
      </w:r>
      <w:r w:rsidR="001D0C44" w:rsidRPr="000C34E8">
        <w:rPr>
          <w:rFonts w:ascii="Simplified Arabic" w:eastAsia="Times New Roman" w:hAnsi="Simplified Arabic" w:cs="Simplified Arabic" w:hint="cs"/>
          <w:sz w:val="24"/>
          <w:szCs w:val="24"/>
          <w:rtl/>
          <w:lang w:bidi="ar-AE"/>
        </w:rPr>
        <w:t>:</w:t>
      </w:r>
    </w:p>
    <w:p w:rsidR="000143BC" w:rsidRDefault="001D0C44" w:rsidP="00AC2C8E">
      <w:pPr>
        <w:spacing w:after="0" w:line="320" w:lineRule="exact"/>
        <w:jc w:val="both"/>
        <w:rPr>
          <w:rFonts w:ascii="Simplified Arabic" w:eastAsia="Times New Roman" w:hAnsi="Simplified Arabic" w:cs="Simplified Arabic"/>
          <w:sz w:val="24"/>
          <w:szCs w:val="24"/>
          <w:rtl/>
          <w:lang w:bidi="ar-JO"/>
        </w:rPr>
      </w:pPr>
      <w:r w:rsidRPr="000C34E8">
        <w:rPr>
          <w:rFonts w:ascii="Simplified Arabic" w:eastAsia="Times New Roman" w:hAnsi="Simplified Arabic" w:cs="Simplified Arabic" w:hint="cs"/>
          <w:sz w:val="24"/>
          <w:szCs w:val="24"/>
          <w:rtl/>
          <w:lang w:bidi="ar-JO"/>
        </w:rPr>
        <w:t xml:space="preserve"> (مبارك، 2020)</w:t>
      </w:r>
      <w:r w:rsidRPr="000C34E8">
        <w:rPr>
          <w:rFonts w:ascii="Simplified Arabic" w:eastAsia="Times New Roman" w:hAnsi="Simplified Arabic" w:cs="Simplified Arabic" w:hint="cs"/>
          <w:b/>
          <w:bCs/>
          <w:sz w:val="24"/>
          <w:szCs w:val="24"/>
          <w:rtl/>
          <w:lang w:bidi="ar-JO"/>
        </w:rPr>
        <w:t xml:space="preserve"> </w:t>
      </w:r>
      <w:r w:rsidRPr="000C34E8">
        <w:rPr>
          <w:rFonts w:ascii="Simplified Arabic" w:eastAsia="Times New Roman" w:hAnsi="Simplified Arabic" w:cs="Simplified Arabic" w:hint="cs"/>
          <w:sz w:val="24"/>
          <w:szCs w:val="24"/>
          <w:rtl/>
          <w:lang w:bidi="ar-JO"/>
        </w:rPr>
        <w:t>والتي اشارت الى وجود علاقة ارتباطية موجبة ودالة احصائياً بين درجات افراد العينة على الدرجة الكلية لمقياس الأفكار اللاعقلانية ودرجاتهم على مقياس ايذ</w:t>
      </w:r>
      <w:r w:rsidR="00281978">
        <w:rPr>
          <w:rFonts w:ascii="Simplified Arabic" w:eastAsia="Times New Roman" w:hAnsi="Simplified Arabic" w:cs="Simplified Arabic" w:hint="cs"/>
          <w:sz w:val="24"/>
          <w:szCs w:val="24"/>
          <w:rtl/>
          <w:lang w:bidi="ar-JO"/>
        </w:rPr>
        <w:t>اء الذات، وكذلك</w:t>
      </w:r>
      <w:r w:rsidR="00F10362">
        <w:rPr>
          <w:rFonts w:ascii="Simplified Arabic" w:eastAsia="Times New Roman" w:hAnsi="Simplified Arabic" w:cs="Simplified Arabic" w:hint="cs"/>
          <w:sz w:val="24"/>
          <w:szCs w:val="24"/>
          <w:rtl/>
          <w:lang w:bidi="ar-JO"/>
        </w:rPr>
        <w:t xml:space="preserve"> أظهرت دراسة (</w:t>
      </w:r>
      <w:r w:rsidRPr="000C34E8">
        <w:rPr>
          <w:rFonts w:ascii="Simplified Arabic" w:eastAsia="Times New Roman" w:hAnsi="Simplified Arabic" w:cs="Simplified Arabic" w:hint="cs"/>
          <w:sz w:val="24"/>
          <w:szCs w:val="24"/>
          <w:rtl/>
          <w:lang w:bidi="ar-JO"/>
        </w:rPr>
        <w:t>الطراونة،2017) الى</w:t>
      </w:r>
      <w:r w:rsidRPr="000C34E8">
        <w:rPr>
          <w:rFonts w:ascii="Simplified Arabic" w:eastAsia="Times New Roman" w:hAnsi="Simplified Arabic" w:cs="Simplified Arabic"/>
          <w:sz w:val="24"/>
          <w:szCs w:val="24"/>
          <w:rtl/>
        </w:rPr>
        <w:t xml:space="preserve"> وجود فروق ذات دلالة إحصائية في متوسط درجات الطلاب على مقياس الأفكار اللاعقلانية تبعا</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لمتغير الكلية</w:t>
      </w:r>
      <w:r w:rsidRPr="000C34E8">
        <w:rPr>
          <w:rFonts w:ascii="Simplified Arabic" w:eastAsia="Times New Roman" w:hAnsi="Simplified Arabic" w:cs="Simplified Arabic" w:hint="cs"/>
          <w:sz w:val="24"/>
          <w:szCs w:val="24"/>
          <w:rtl/>
        </w:rPr>
        <w:t>. ويتضح من استعراض الدراسات السابقة المتعلقة بتشوه صورة الجسد حيث أظهرت دراسة (أبو الحديد،2018)</w:t>
      </w:r>
      <w:r w:rsidRPr="000C34E8">
        <w:rPr>
          <w:rFonts w:ascii="Simplified Arabic" w:eastAsia="Times New Roman" w:hAnsi="Simplified Arabic" w:cs="Simplified Arabic"/>
          <w:sz w:val="24"/>
          <w:szCs w:val="24"/>
          <w:rtl/>
        </w:rPr>
        <w:t xml:space="preserve"> إلى ارتباط شيوع ثقافة الجمال وجراحات التجميل </w:t>
      </w:r>
      <w:r w:rsidRPr="000C34E8">
        <w:rPr>
          <w:rFonts w:ascii="Simplified Arabic" w:eastAsia="Times New Roman" w:hAnsi="Simplified Arabic" w:cs="Simplified Arabic" w:hint="cs"/>
          <w:sz w:val="24"/>
          <w:szCs w:val="24"/>
          <w:rtl/>
        </w:rPr>
        <w:t>ب</w:t>
      </w:r>
      <w:r w:rsidRPr="000C34E8">
        <w:rPr>
          <w:rFonts w:ascii="Simplified Arabic" w:eastAsia="Times New Roman" w:hAnsi="Simplified Arabic" w:cs="Simplified Arabic"/>
          <w:sz w:val="24"/>
          <w:szCs w:val="24"/>
          <w:rtl/>
        </w:rPr>
        <w:t xml:space="preserve">العديد من المتغيرات الاجتماعية الثقافية، أهمها الدوافع الذاتية، </w:t>
      </w:r>
      <w:r w:rsidRPr="000C34E8">
        <w:rPr>
          <w:rFonts w:ascii="Simplified Arabic" w:eastAsia="Times New Roman" w:hAnsi="Simplified Arabic" w:cs="Simplified Arabic"/>
          <w:sz w:val="24"/>
          <w:szCs w:val="24"/>
          <w:rtl/>
        </w:rPr>
        <w:lastRenderedPageBreak/>
        <w:t>الدوافع الخاصة بالأسرة، الدوافع الخاصة بالمجتمع، والدوافع</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الطبية</w:t>
      </w:r>
      <w:r w:rsidRPr="000C34E8">
        <w:rPr>
          <w:rFonts w:ascii="Simplified Arabic" w:eastAsia="Times New Roman" w:hAnsi="Simplified Arabic" w:cs="Simplified Arabic" w:hint="cs"/>
          <w:sz w:val="24"/>
          <w:szCs w:val="24"/>
          <w:rtl/>
        </w:rPr>
        <w:t xml:space="preserve">. في حين ان دراسة (العبادي،2015) </w:t>
      </w:r>
      <w:r w:rsidRPr="000C34E8">
        <w:rPr>
          <w:rFonts w:ascii="Simplified Arabic" w:eastAsia="Times New Roman" w:hAnsi="Simplified Arabic" w:cs="Simplified Arabic" w:hint="cs"/>
          <w:sz w:val="24"/>
          <w:szCs w:val="24"/>
          <w:rtl/>
          <w:lang w:bidi="ar-JO"/>
        </w:rPr>
        <w:t>توصلت الى ان مستوى اضطراب تشوه صورة الجسد مرتفع المستوى بشكل عام، وان سمة العصابية كانت المتنبئ الوحيد بهذا الاضطراب. أما العينات في الدراسات السابقة فقد تباينت من حيث العدد والنوعية فقد تراوح عدد الافراد (500) مثل دراسة (الطراونة،2017) وشملت فئات عمرية مختلفة وهذا الاختلاف يرجع الى اختلاف الأهدا</w:t>
      </w:r>
      <w:r w:rsidR="00281978">
        <w:rPr>
          <w:rFonts w:ascii="Simplified Arabic" w:eastAsia="Times New Roman" w:hAnsi="Simplified Arabic" w:cs="Simplified Arabic" w:hint="cs"/>
          <w:sz w:val="24"/>
          <w:szCs w:val="24"/>
          <w:rtl/>
          <w:lang w:bidi="ar-JO"/>
        </w:rPr>
        <w:t>ف وطبيعة مجتمع الدراسة، كما</w:t>
      </w:r>
      <w:r w:rsidRPr="000C34E8">
        <w:rPr>
          <w:rFonts w:ascii="Simplified Arabic" w:eastAsia="Times New Roman" w:hAnsi="Simplified Arabic" w:cs="Simplified Arabic" w:hint="cs"/>
          <w:sz w:val="24"/>
          <w:szCs w:val="24"/>
          <w:rtl/>
          <w:lang w:bidi="ar-JO"/>
        </w:rPr>
        <w:t xml:space="preserve"> تميزت الدراسة الحالية بأنها جمعت متغيرات لم يتم الجمع بينهما في أي دراسة سابقة، فقد تناولت متغيري الأفكار اللاعقلانية وتشوه صورة الجسد في نفس الدراسة</w:t>
      </w:r>
      <w:r>
        <w:rPr>
          <w:rFonts w:ascii="Simplified Arabic" w:eastAsia="Times New Roman" w:hAnsi="Simplified Arabic" w:cs="Simplified Arabic" w:hint="cs"/>
          <w:sz w:val="24"/>
          <w:szCs w:val="24"/>
          <w:rtl/>
          <w:lang w:bidi="ar-JO"/>
        </w:rPr>
        <w:t>.</w:t>
      </w:r>
    </w:p>
    <w:p w:rsidR="00D14642" w:rsidRPr="00C41FB6" w:rsidRDefault="00581616" w:rsidP="00AC2C8E">
      <w:pPr>
        <w:spacing w:after="0" w:line="320" w:lineRule="exact"/>
        <w:jc w:val="both"/>
        <w:rPr>
          <w:rFonts w:ascii="Simplified Arabic" w:hAnsi="Simplified Arabic" w:cs="Simplified Arabic"/>
          <w:b/>
          <w:bCs/>
          <w:sz w:val="28"/>
          <w:szCs w:val="28"/>
          <w:rtl/>
          <w:lang w:bidi="ar-JO"/>
        </w:rPr>
      </w:pPr>
      <w:r w:rsidRPr="00C41FB6">
        <w:rPr>
          <w:rFonts w:ascii="Simplified Arabic" w:hAnsi="Simplified Arabic" w:cs="Simplified Arabic" w:hint="cs"/>
          <w:b/>
          <w:bCs/>
          <w:sz w:val="28"/>
          <w:szCs w:val="28"/>
          <w:rtl/>
          <w:lang w:bidi="ar-AE"/>
        </w:rPr>
        <w:t>مشكلة الدراسة وأسئلتها</w:t>
      </w:r>
    </w:p>
    <w:p w:rsidR="007D2A4A" w:rsidRPr="00A22DEC" w:rsidRDefault="00D14642" w:rsidP="00AC2C8E">
      <w:pPr>
        <w:spacing w:after="0" w:line="320" w:lineRule="exact"/>
        <w:jc w:val="both"/>
        <w:rPr>
          <w:rFonts w:ascii="Simplified Arabic" w:hAnsi="Simplified Arabic" w:cs="Simplified Arabic"/>
          <w:b/>
          <w:bCs/>
          <w:sz w:val="32"/>
          <w:szCs w:val="32"/>
          <w:rtl/>
          <w:lang w:bidi="ar-AE"/>
        </w:rPr>
      </w:pPr>
      <w:r>
        <w:rPr>
          <w:rFonts w:ascii="Simplified Arabic" w:hAnsi="Simplified Arabic" w:cs="Simplified Arabic" w:hint="cs"/>
          <w:b/>
          <w:bCs/>
          <w:sz w:val="32"/>
          <w:szCs w:val="32"/>
          <w:rtl/>
          <w:lang w:bidi="ar-AE"/>
        </w:rPr>
        <w:t xml:space="preserve">   </w:t>
      </w:r>
      <w:r w:rsidR="00581616">
        <w:rPr>
          <w:rFonts w:ascii="Simplified Arabic" w:hAnsi="Simplified Arabic" w:cs="Simplified Arabic" w:hint="cs"/>
          <w:sz w:val="24"/>
          <w:szCs w:val="24"/>
          <w:rtl/>
          <w:lang w:bidi="ar-AE"/>
        </w:rPr>
        <w:t xml:space="preserve">  </w:t>
      </w:r>
      <w:r w:rsidR="006B55A7" w:rsidRPr="000951F6">
        <w:rPr>
          <w:rFonts w:ascii="Simplified Arabic" w:hAnsi="Simplified Arabic" w:cs="Simplified Arabic" w:hint="cs"/>
          <w:sz w:val="24"/>
          <w:szCs w:val="24"/>
          <w:rtl/>
          <w:lang w:bidi="ar-AE"/>
        </w:rPr>
        <w:t xml:space="preserve">تبرز مشكلة الدراسة من خلال العلاقة بين </w:t>
      </w:r>
      <w:r w:rsidR="0046747E" w:rsidRPr="000951F6">
        <w:rPr>
          <w:rFonts w:ascii="Simplified Arabic" w:hAnsi="Simplified Arabic" w:cs="Simplified Arabic" w:hint="cs"/>
          <w:sz w:val="24"/>
          <w:szCs w:val="24"/>
          <w:rtl/>
          <w:lang w:bidi="ar-AE"/>
        </w:rPr>
        <w:t>الأفكار</w:t>
      </w:r>
      <w:r w:rsidR="006B55A7" w:rsidRPr="000951F6">
        <w:rPr>
          <w:rFonts w:ascii="Simplified Arabic" w:hAnsi="Simplified Arabic" w:cs="Simplified Arabic" w:hint="cs"/>
          <w:sz w:val="24"/>
          <w:szCs w:val="24"/>
          <w:rtl/>
          <w:lang w:bidi="ar-AE"/>
        </w:rPr>
        <w:t xml:space="preserve"> اللاعقلانية واضطراب تشوه صورة الجسد لدى النساء المرتادات لمراكز التجميل في محاف</w:t>
      </w:r>
      <w:r w:rsidR="00E05C83" w:rsidRPr="000951F6">
        <w:rPr>
          <w:rFonts w:ascii="Simplified Arabic" w:hAnsi="Simplified Arabic" w:cs="Simplified Arabic" w:hint="cs"/>
          <w:sz w:val="24"/>
          <w:szCs w:val="24"/>
          <w:rtl/>
          <w:lang w:bidi="ar-AE"/>
        </w:rPr>
        <w:t>ظة رام الله والبيرة، حيث وجد أن</w:t>
      </w:r>
      <w:r w:rsidR="00CE19C1" w:rsidRPr="000951F6">
        <w:rPr>
          <w:rFonts w:ascii="Simplified Arabic" w:hAnsi="Simplified Arabic" w:cs="Simplified Arabic" w:hint="cs"/>
          <w:sz w:val="24"/>
          <w:szCs w:val="24"/>
          <w:rtl/>
          <w:lang w:bidi="ar-AE"/>
        </w:rPr>
        <w:t xml:space="preserve"> العديد لا</w:t>
      </w:r>
      <w:r w:rsidR="006B55A7" w:rsidRPr="000951F6">
        <w:rPr>
          <w:rFonts w:ascii="Simplified Arabic" w:hAnsi="Simplified Arabic" w:cs="Simplified Arabic" w:hint="cs"/>
          <w:sz w:val="24"/>
          <w:szCs w:val="24"/>
          <w:rtl/>
          <w:lang w:bidi="ar-AE"/>
        </w:rPr>
        <w:t xml:space="preserve"> يتحدثون عن معاناتهم بسبب الاحراج الناتج عن انشغالهم الزائد عن الحد في مظهرهم، وغالباً ما يكونون غير راضيين عن نتائج العلاج التجميلي</w:t>
      </w:r>
      <w:r w:rsidR="007662EC" w:rsidRPr="000951F6">
        <w:rPr>
          <w:rFonts w:ascii="Simplified Arabic" w:hAnsi="Simplified Arabic" w:cs="Simplified Arabic" w:hint="cs"/>
          <w:sz w:val="24"/>
          <w:szCs w:val="24"/>
          <w:rtl/>
          <w:lang w:bidi="ar-AE"/>
        </w:rPr>
        <w:t>،</w:t>
      </w:r>
      <w:r w:rsidR="006B55A7" w:rsidRPr="000951F6">
        <w:rPr>
          <w:rFonts w:ascii="Simplified Arabic" w:hAnsi="Simplified Arabic" w:cs="Simplified Arabic" w:hint="cs"/>
          <w:sz w:val="24"/>
          <w:szCs w:val="24"/>
          <w:rtl/>
          <w:lang w:bidi="ar-AE"/>
        </w:rPr>
        <w:t xml:space="preserve"> ونتيجة للأفكار والمعتقدات التي يحملونها فمن الممكن ان يميلون للانطواء وتجنب المواقف</w:t>
      </w:r>
      <w:r w:rsidR="009415B4" w:rsidRPr="000951F6">
        <w:rPr>
          <w:rFonts w:ascii="Simplified Arabic" w:hAnsi="Simplified Arabic" w:cs="Simplified Arabic" w:hint="cs"/>
          <w:sz w:val="24"/>
          <w:szCs w:val="24"/>
          <w:rtl/>
          <w:lang w:bidi="ar-AE"/>
        </w:rPr>
        <w:t xml:space="preserve"> التي يكونون فيها محط انتباه الآخرين</w:t>
      </w:r>
      <w:r w:rsidR="006B55A7" w:rsidRPr="000951F6">
        <w:rPr>
          <w:rFonts w:ascii="Simplified Arabic" w:hAnsi="Simplified Arabic" w:cs="Simplified Arabic" w:hint="cs"/>
          <w:sz w:val="24"/>
          <w:szCs w:val="24"/>
          <w:rtl/>
          <w:lang w:bidi="ar-AE"/>
        </w:rPr>
        <w:t xml:space="preserve"> التي تجعل من عيوبهم المتخيلة ظاهرة للعيان وقد يقومون بتكرار سلوكيات كتفقد المرآة  والمبالغة في قص الشعر وتفحص الوجه بشكل مستمر مما يؤدي الى العزوف عن المشاركة الاجتماع</w:t>
      </w:r>
      <w:r w:rsidR="009415B4" w:rsidRPr="000951F6">
        <w:rPr>
          <w:rFonts w:ascii="Simplified Arabic" w:hAnsi="Simplified Arabic" w:cs="Simplified Arabic" w:hint="cs"/>
          <w:sz w:val="24"/>
          <w:szCs w:val="24"/>
          <w:rtl/>
          <w:lang w:bidi="ar-AE"/>
        </w:rPr>
        <w:t>ية مع الآخرين</w:t>
      </w:r>
      <w:r w:rsidR="00E05C83" w:rsidRPr="000951F6">
        <w:rPr>
          <w:rFonts w:ascii="Simplified Arabic" w:hAnsi="Simplified Arabic" w:cs="Simplified Arabic" w:hint="cs"/>
          <w:sz w:val="24"/>
          <w:szCs w:val="24"/>
          <w:rtl/>
          <w:lang w:bidi="ar-AE"/>
        </w:rPr>
        <w:t xml:space="preserve"> مما يجعلهم من مرتادي المراكز التجميلية، </w:t>
      </w:r>
      <w:r w:rsidR="006B55A7" w:rsidRPr="000951F6">
        <w:rPr>
          <w:rFonts w:ascii="Simplified Arabic" w:hAnsi="Simplified Arabic" w:cs="Simplified Arabic" w:hint="cs"/>
          <w:sz w:val="24"/>
          <w:szCs w:val="24"/>
          <w:rtl/>
          <w:lang w:bidi="ar-AE"/>
        </w:rPr>
        <w:t xml:space="preserve">لذلك جاءت مشكلة الدراسة للإجابة عن السؤال الرئيسي الآتي : </w:t>
      </w:r>
    </w:p>
    <w:p w:rsidR="006B55A7" w:rsidRPr="000951F6" w:rsidRDefault="006B55A7" w:rsidP="00AC2C8E">
      <w:pPr>
        <w:spacing w:after="0" w:line="320" w:lineRule="exact"/>
        <w:jc w:val="both"/>
        <w:rPr>
          <w:rFonts w:ascii="Simplified Arabic" w:hAnsi="Simplified Arabic" w:cs="Simplified Arabic"/>
          <w:sz w:val="24"/>
          <w:szCs w:val="24"/>
          <w:rtl/>
          <w:lang w:bidi="ar-AE"/>
        </w:rPr>
      </w:pPr>
      <w:r w:rsidRPr="000951F6">
        <w:rPr>
          <w:rFonts w:ascii="Simplified Arabic" w:hAnsi="Simplified Arabic" w:cs="Simplified Arabic" w:hint="cs"/>
          <w:sz w:val="24"/>
          <w:szCs w:val="24"/>
          <w:rtl/>
          <w:lang w:bidi="ar-AE"/>
        </w:rPr>
        <w:t xml:space="preserve">ما علاقة </w:t>
      </w:r>
      <w:r w:rsidR="0046747E" w:rsidRPr="000951F6">
        <w:rPr>
          <w:rFonts w:ascii="Simplified Arabic" w:hAnsi="Simplified Arabic" w:cs="Simplified Arabic" w:hint="cs"/>
          <w:sz w:val="24"/>
          <w:szCs w:val="24"/>
          <w:rtl/>
          <w:lang w:bidi="ar-AE"/>
        </w:rPr>
        <w:t>الأفكار</w:t>
      </w:r>
      <w:r w:rsidRPr="000951F6">
        <w:rPr>
          <w:rFonts w:ascii="Simplified Arabic" w:hAnsi="Simplified Arabic" w:cs="Simplified Arabic" w:hint="cs"/>
          <w:sz w:val="24"/>
          <w:szCs w:val="24"/>
          <w:rtl/>
          <w:lang w:bidi="ar-AE"/>
        </w:rPr>
        <w:t xml:space="preserve"> اللاعقلانية لدى النساء المرتادات لمراكز التجميل في محافظة رام الله والبيرة باضطراب تشوه صورة الجسد؟ والذي يتفرع منه أسئلة الدر</w:t>
      </w:r>
      <w:r w:rsidR="00E05C83" w:rsidRPr="000951F6">
        <w:rPr>
          <w:rFonts w:ascii="Simplified Arabic" w:hAnsi="Simplified Arabic" w:cs="Simplified Arabic" w:hint="cs"/>
          <w:sz w:val="24"/>
          <w:szCs w:val="24"/>
          <w:rtl/>
          <w:lang w:bidi="ar-AE"/>
        </w:rPr>
        <w:t>اسة الفرعية الآتية</w:t>
      </w:r>
      <w:r w:rsidRPr="000951F6">
        <w:rPr>
          <w:rFonts w:ascii="Simplified Arabic" w:hAnsi="Simplified Arabic" w:cs="Simplified Arabic" w:hint="cs"/>
          <w:sz w:val="24"/>
          <w:szCs w:val="24"/>
          <w:rtl/>
          <w:lang w:bidi="ar-AE"/>
        </w:rPr>
        <w:t xml:space="preserve"> :</w:t>
      </w:r>
    </w:p>
    <w:p w:rsidR="006B55A7" w:rsidRPr="000951F6" w:rsidRDefault="009415B4" w:rsidP="00AC2C8E">
      <w:pPr>
        <w:pStyle w:val="a3"/>
        <w:spacing w:after="0" w:line="320" w:lineRule="exact"/>
        <w:ind w:left="0"/>
        <w:contextualSpacing w:val="0"/>
        <w:jc w:val="both"/>
        <w:rPr>
          <w:rFonts w:ascii="Simplified Arabic" w:hAnsi="Simplified Arabic" w:cs="Simplified Arabic"/>
          <w:sz w:val="24"/>
          <w:szCs w:val="24"/>
          <w:lang w:bidi="ar-AE"/>
        </w:rPr>
      </w:pPr>
      <w:r w:rsidRPr="000951F6">
        <w:rPr>
          <w:rFonts w:ascii="Simplified Arabic" w:hAnsi="Simplified Arabic" w:cs="Simplified Arabic" w:hint="cs"/>
          <w:sz w:val="24"/>
          <w:szCs w:val="24"/>
          <w:rtl/>
          <w:lang w:bidi="ar-AE"/>
        </w:rPr>
        <w:t>1</w:t>
      </w:r>
      <w:r w:rsidR="006B55A7" w:rsidRPr="000951F6">
        <w:rPr>
          <w:rFonts w:ascii="Simplified Arabic" w:hAnsi="Simplified Arabic" w:cs="Simplified Arabic" w:hint="cs"/>
          <w:sz w:val="24"/>
          <w:szCs w:val="24"/>
          <w:rtl/>
          <w:lang w:bidi="ar-AE"/>
        </w:rPr>
        <w:t xml:space="preserve">. ما مستوى انتشار </w:t>
      </w:r>
      <w:r w:rsidR="0046747E" w:rsidRPr="000951F6">
        <w:rPr>
          <w:rFonts w:ascii="Simplified Arabic" w:hAnsi="Simplified Arabic" w:cs="Simplified Arabic" w:hint="cs"/>
          <w:sz w:val="24"/>
          <w:szCs w:val="24"/>
          <w:rtl/>
          <w:lang w:bidi="ar-AE"/>
        </w:rPr>
        <w:t>الأفكار</w:t>
      </w:r>
      <w:r w:rsidR="006B55A7" w:rsidRPr="000951F6">
        <w:rPr>
          <w:rFonts w:ascii="Simplified Arabic" w:hAnsi="Simplified Arabic" w:cs="Simplified Arabic" w:hint="cs"/>
          <w:sz w:val="24"/>
          <w:szCs w:val="24"/>
          <w:rtl/>
          <w:lang w:bidi="ar-AE"/>
        </w:rPr>
        <w:t xml:space="preserve"> اللاعقلانية لدى النساء المرتادات </w:t>
      </w:r>
      <w:r w:rsidR="00D23543" w:rsidRPr="000951F6">
        <w:rPr>
          <w:rFonts w:ascii="Simplified Arabic" w:hAnsi="Simplified Arabic" w:cs="Simplified Arabic" w:hint="cs"/>
          <w:sz w:val="24"/>
          <w:szCs w:val="24"/>
          <w:rtl/>
          <w:lang w:bidi="ar-AE"/>
        </w:rPr>
        <w:t>ل</w:t>
      </w:r>
      <w:r w:rsidR="006B55A7" w:rsidRPr="000951F6">
        <w:rPr>
          <w:rFonts w:ascii="Simplified Arabic" w:hAnsi="Simplified Arabic" w:cs="Simplified Arabic" w:hint="cs"/>
          <w:sz w:val="24"/>
          <w:szCs w:val="24"/>
          <w:rtl/>
          <w:lang w:bidi="ar-AE"/>
        </w:rPr>
        <w:t>مراكز التجميل في محافظة رام الله والبيرة ؟</w:t>
      </w:r>
    </w:p>
    <w:p w:rsidR="006B55A7" w:rsidRPr="000951F6" w:rsidRDefault="006B55A7" w:rsidP="00AC2C8E">
      <w:pPr>
        <w:pStyle w:val="a3"/>
        <w:spacing w:after="0" w:line="320" w:lineRule="exact"/>
        <w:ind w:left="0"/>
        <w:contextualSpacing w:val="0"/>
        <w:jc w:val="both"/>
        <w:rPr>
          <w:rFonts w:ascii="Simplified Arabic" w:hAnsi="Simplified Arabic" w:cs="Simplified Arabic"/>
          <w:sz w:val="24"/>
          <w:szCs w:val="24"/>
          <w:lang w:bidi="ar-JO"/>
        </w:rPr>
      </w:pPr>
      <w:r w:rsidRPr="000951F6">
        <w:rPr>
          <w:rFonts w:ascii="Simplified Arabic" w:hAnsi="Simplified Arabic" w:cs="Simplified Arabic" w:hint="cs"/>
          <w:sz w:val="24"/>
          <w:szCs w:val="24"/>
          <w:rtl/>
          <w:lang w:bidi="ar-AE"/>
        </w:rPr>
        <w:t>2. ما مستوى انتشار اضطراب تشوه صورة الجسد لدى النساء</w:t>
      </w:r>
      <w:r w:rsidR="00581616">
        <w:rPr>
          <w:rFonts w:ascii="Simplified Arabic" w:hAnsi="Simplified Arabic" w:cs="Simplified Arabic" w:hint="cs"/>
          <w:sz w:val="24"/>
          <w:szCs w:val="24"/>
          <w:rtl/>
          <w:lang w:bidi="ar-AE"/>
        </w:rPr>
        <w:t xml:space="preserve"> </w:t>
      </w:r>
      <w:r w:rsidRPr="000951F6">
        <w:rPr>
          <w:rFonts w:ascii="Simplified Arabic" w:hAnsi="Simplified Arabic" w:cs="Simplified Arabic" w:hint="cs"/>
          <w:sz w:val="24"/>
          <w:szCs w:val="24"/>
          <w:rtl/>
          <w:lang w:bidi="ar-AE"/>
        </w:rPr>
        <w:t xml:space="preserve">المرتادات </w:t>
      </w:r>
      <w:r w:rsidR="00D23543" w:rsidRPr="000951F6">
        <w:rPr>
          <w:rFonts w:ascii="Simplified Arabic" w:hAnsi="Simplified Arabic" w:cs="Simplified Arabic" w:hint="cs"/>
          <w:sz w:val="24"/>
          <w:szCs w:val="24"/>
          <w:rtl/>
          <w:lang w:bidi="ar-AE"/>
        </w:rPr>
        <w:t>ل</w:t>
      </w:r>
      <w:r w:rsidRPr="000951F6">
        <w:rPr>
          <w:rFonts w:ascii="Simplified Arabic" w:hAnsi="Simplified Arabic" w:cs="Simplified Arabic" w:hint="cs"/>
          <w:sz w:val="24"/>
          <w:szCs w:val="24"/>
          <w:rtl/>
          <w:lang w:bidi="ar-AE"/>
        </w:rPr>
        <w:t>مراكز التج</w:t>
      </w:r>
      <w:r w:rsidR="00852F66" w:rsidRPr="000951F6">
        <w:rPr>
          <w:rFonts w:ascii="Simplified Arabic" w:hAnsi="Simplified Arabic" w:cs="Simplified Arabic" w:hint="cs"/>
          <w:sz w:val="24"/>
          <w:szCs w:val="24"/>
          <w:rtl/>
          <w:lang w:bidi="ar-AE"/>
        </w:rPr>
        <w:t xml:space="preserve">ميل في </w:t>
      </w:r>
      <w:r w:rsidRPr="000951F6">
        <w:rPr>
          <w:rFonts w:ascii="Simplified Arabic" w:hAnsi="Simplified Arabic" w:cs="Simplified Arabic" w:hint="cs"/>
          <w:sz w:val="24"/>
          <w:szCs w:val="24"/>
          <w:rtl/>
          <w:lang w:bidi="ar-AE"/>
        </w:rPr>
        <w:t xml:space="preserve">محافظة رام الله </w:t>
      </w:r>
      <w:r w:rsidR="00581616">
        <w:rPr>
          <w:rFonts w:ascii="Simplified Arabic" w:hAnsi="Simplified Arabic" w:cs="Simplified Arabic" w:hint="cs"/>
          <w:sz w:val="24"/>
          <w:szCs w:val="24"/>
          <w:rtl/>
          <w:lang w:bidi="ar-AE"/>
        </w:rPr>
        <w:t>والبيرة</w:t>
      </w:r>
      <w:r w:rsidRPr="000951F6">
        <w:rPr>
          <w:rFonts w:ascii="Simplified Arabic" w:hAnsi="Simplified Arabic" w:cs="Simplified Arabic" w:hint="cs"/>
          <w:sz w:val="24"/>
          <w:szCs w:val="24"/>
          <w:rtl/>
          <w:lang w:bidi="ar-AE"/>
        </w:rPr>
        <w:t>؟</w:t>
      </w:r>
    </w:p>
    <w:p w:rsidR="006B55A7" w:rsidRPr="000951F6" w:rsidRDefault="00D14642" w:rsidP="00AC2C8E">
      <w:pPr>
        <w:spacing w:after="0" w:line="320" w:lineRule="exact"/>
        <w:jc w:val="both"/>
        <w:rPr>
          <w:rFonts w:ascii="Simplified Arabic" w:hAnsi="Simplified Arabic" w:cs="Simplified Arabic"/>
          <w:sz w:val="24"/>
          <w:szCs w:val="24"/>
          <w:rtl/>
          <w:lang w:bidi="ar-AE"/>
        </w:rPr>
      </w:pPr>
      <w:r>
        <w:rPr>
          <w:rFonts w:ascii="Simplified Arabic" w:hAnsi="Simplified Arabic" w:cs="Simplified Arabic" w:hint="cs"/>
          <w:sz w:val="24"/>
          <w:szCs w:val="24"/>
          <w:rtl/>
          <w:lang w:bidi="ar-AE"/>
        </w:rPr>
        <w:t>3</w:t>
      </w:r>
      <w:r w:rsidR="006B55A7" w:rsidRPr="000951F6">
        <w:rPr>
          <w:rFonts w:ascii="Simplified Arabic" w:hAnsi="Simplified Arabic" w:cs="Simplified Arabic" w:hint="cs"/>
          <w:sz w:val="24"/>
          <w:szCs w:val="24"/>
          <w:rtl/>
          <w:lang w:bidi="ar-AE"/>
        </w:rPr>
        <w:t xml:space="preserve">. هل توجد علاقة ارتباطية ذات دلالة إحصائية عند </w:t>
      </w:r>
      <w:r w:rsidR="006B55A7" w:rsidRPr="000951F6">
        <w:rPr>
          <w:rFonts w:ascii="Simplified Arabic" w:hAnsi="Simplified Arabic" w:cs="Simplified Arabic"/>
          <w:sz w:val="24"/>
          <w:szCs w:val="24"/>
          <w:lang w:bidi="ar-AE"/>
        </w:rPr>
        <w:t>(a=0,05)</w:t>
      </w:r>
      <w:r w:rsidR="009415B4" w:rsidRPr="000951F6">
        <w:rPr>
          <w:rFonts w:ascii="Simplified Arabic" w:hAnsi="Simplified Arabic" w:cs="Simplified Arabic" w:hint="cs"/>
          <w:sz w:val="24"/>
          <w:szCs w:val="24"/>
          <w:rtl/>
          <w:lang w:bidi="ar-AE"/>
        </w:rPr>
        <w:t xml:space="preserve"> بين </w:t>
      </w:r>
      <w:r w:rsidR="0046747E" w:rsidRPr="000951F6">
        <w:rPr>
          <w:rFonts w:ascii="Simplified Arabic" w:hAnsi="Simplified Arabic" w:cs="Simplified Arabic" w:hint="cs"/>
          <w:sz w:val="24"/>
          <w:szCs w:val="24"/>
          <w:rtl/>
          <w:lang w:bidi="ar-AE"/>
        </w:rPr>
        <w:t>الأفكار</w:t>
      </w:r>
      <w:r w:rsidR="009415B4" w:rsidRPr="000951F6">
        <w:rPr>
          <w:rFonts w:ascii="Simplified Arabic" w:hAnsi="Simplified Arabic" w:cs="Simplified Arabic" w:hint="cs"/>
          <w:sz w:val="24"/>
          <w:szCs w:val="24"/>
          <w:rtl/>
          <w:lang w:bidi="ar-AE"/>
        </w:rPr>
        <w:t xml:space="preserve"> اللاعقلانية </w:t>
      </w:r>
      <w:r w:rsidR="006B55A7" w:rsidRPr="000951F6">
        <w:rPr>
          <w:rFonts w:ascii="Simplified Arabic" w:hAnsi="Simplified Arabic" w:cs="Simplified Arabic" w:hint="cs"/>
          <w:sz w:val="24"/>
          <w:szCs w:val="24"/>
          <w:rtl/>
          <w:lang w:bidi="ar-AE"/>
        </w:rPr>
        <w:t xml:space="preserve">واضطراب تشوه صورة الجسد لدى النساء المرتادات </w:t>
      </w:r>
      <w:r w:rsidR="00D23543" w:rsidRPr="000951F6">
        <w:rPr>
          <w:rFonts w:ascii="Simplified Arabic" w:hAnsi="Simplified Arabic" w:cs="Simplified Arabic" w:hint="cs"/>
          <w:sz w:val="24"/>
          <w:szCs w:val="24"/>
          <w:rtl/>
          <w:lang w:bidi="ar-AE"/>
        </w:rPr>
        <w:t>ل</w:t>
      </w:r>
      <w:r w:rsidR="006B55A7" w:rsidRPr="000951F6">
        <w:rPr>
          <w:rFonts w:ascii="Simplified Arabic" w:hAnsi="Simplified Arabic" w:cs="Simplified Arabic" w:hint="cs"/>
          <w:sz w:val="24"/>
          <w:szCs w:val="24"/>
          <w:rtl/>
          <w:lang w:bidi="ar-AE"/>
        </w:rPr>
        <w:t>مراكز التجميل في محافظة رام الله والبيرة ؟</w:t>
      </w:r>
    </w:p>
    <w:p w:rsidR="00D659C0" w:rsidRPr="000951F6" w:rsidRDefault="00360C37" w:rsidP="00AC2C8E">
      <w:pPr>
        <w:spacing w:after="0" w:line="320" w:lineRule="exact"/>
        <w:jc w:val="both"/>
        <w:rPr>
          <w:rFonts w:ascii="Simplified Arabic" w:hAnsi="Simplified Arabic" w:cs="Simplified Arabic"/>
          <w:sz w:val="24"/>
          <w:szCs w:val="24"/>
          <w:rtl/>
        </w:rPr>
      </w:pPr>
      <w:r w:rsidRPr="000951F6">
        <w:rPr>
          <w:rFonts w:ascii="Simplified Arabic" w:hAnsi="Simplified Arabic" w:cs="Simplified Arabic" w:hint="cs"/>
          <w:sz w:val="24"/>
          <w:szCs w:val="24"/>
          <w:rtl/>
          <w:lang w:bidi="ar-AE"/>
        </w:rPr>
        <w:t xml:space="preserve">4. </w:t>
      </w:r>
      <w:r w:rsidR="00554E54" w:rsidRPr="000951F6">
        <w:rPr>
          <w:rFonts w:ascii="Simplified Arabic" w:hAnsi="Simplified Arabic" w:cs="Simplified Arabic" w:hint="cs"/>
          <w:sz w:val="24"/>
          <w:szCs w:val="24"/>
          <w:rtl/>
        </w:rPr>
        <w:t>هل</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توجد</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cs"/>
          <w:sz w:val="24"/>
          <w:szCs w:val="24"/>
          <w:rtl/>
        </w:rPr>
        <w:t xml:space="preserve">قدره تنبؤية </w:t>
      </w:r>
      <w:r w:rsidR="00554E54" w:rsidRPr="000951F6">
        <w:rPr>
          <w:rFonts w:ascii="Simplified Arabic" w:hAnsi="Simplified Arabic" w:cs="Simplified Arabic" w:hint="eastAsia"/>
          <w:sz w:val="24"/>
          <w:szCs w:val="24"/>
          <w:rtl/>
        </w:rPr>
        <w:t>دالة</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إحصائيّاً</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عند</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مستوى</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الدّلالة</w:t>
      </w:r>
      <w:r w:rsidR="00554E54" w:rsidRPr="000951F6">
        <w:rPr>
          <w:rFonts w:ascii="Simplified Arabic" w:hAnsi="Simplified Arabic" w:cs="Simplified Arabic" w:hint="cs"/>
          <w:sz w:val="24"/>
          <w:szCs w:val="24"/>
          <w:rtl/>
        </w:rPr>
        <w:t xml:space="preserve"> </w:t>
      </w:r>
      <w:r w:rsidR="00554E54" w:rsidRPr="000951F6">
        <w:rPr>
          <w:rFonts w:ascii="Simplified Arabic" w:hAnsi="Simplified Arabic" w:cs="Simplified Arabic"/>
          <w:sz w:val="24"/>
          <w:szCs w:val="24"/>
          <w:rtl/>
        </w:rPr>
        <w:t>(</w:t>
      </w:r>
      <w:r w:rsidR="00554E54" w:rsidRPr="000951F6">
        <w:rPr>
          <w:rFonts w:ascii="Times New Roman" w:hAnsi="Times New Roman" w:cs="Times New Roman"/>
          <w:sz w:val="24"/>
          <w:szCs w:val="24"/>
        </w:rPr>
        <w:t>α</w:t>
      </w:r>
      <w:r w:rsidR="00554E54" w:rsidRPr="000951F6">
        <w:rPr>
          <w:rFonts w:ascii="Simplified Arabic" w:hAnsi="Simplified Arabic" w:cs="Simplified Arabic"/>
          <w:sz w:val="24"/>
          <w:szCs w:val="24"/>
          <w:u w:val="single"/>
        </w:rPr>
        <w:t>&lt;</w:t>
      </w:r>
      <w:r w:rsidR="00554E54" w:rsidRPr="000951F6">
        <w:rPr>
          <w:rFonts w:ascii="Simplified Arabic" w:hAnsi="Simplified Arabic" w:cs="Simplified Arabic"/>
          <w:sz w:val="24"/>
          <w:szCs w:val="24"/>
        </w:rPr>
        <w:t>0.05</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cs"/>
          <w:sz w:val="24"/>
          <w:szCs w:val="24"/>
          <w:rtl/>
        </w:rPr>
        <w:t>ل</w:t>
      </w:r>
      <w:r w:rsidR="00554E54" w:rsidRPr="000951F6">
        <w:rPr>
          <w:rFonts w:ascii="Simplified Arabic" w:hAnsi="Simplified Arabic" w:cs="Simplified Arabic" w:hint="eastAsia"/>
          <w:sz w:val="24"/>
          <w:szCs w:val="24"/>
          <w:rtl/>
        </w:rPr>
        <w:t>لأفكار</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اللاعقلاني</w:t>
      </w:r>
      <w:r w:rsidR="00554E54" w:rsidRPr="000951F6">
        <w:rPr>
          <w:rFonts w:ascii="Simplified Arabic" w:hAnsi="Simplified Arabic" w:cs="Simplified Arabic" w:hint="cs"/>
          <w:sz w:val="24"/>
          <w:szCs w:val="24"/>
          <w:rtl/>
        </w:rPr>
        <w:t>ة في التنبؤ ب</w:t>
      </w:r>
      <w:r w:rsidR="00554E54" w:rsidRPr="000951F6">
        <w:rPr>
          <w:rFonts w:ascii="Simplified Arabic" w:hAnsi="Simplified Arabic" w:cs="Simplified Arabic" w:hint="eastAsia"/>
          <w:sz w:val="24"/>
          <w:szCs w:val="24"/>
          <w:rtl/>
        </w:rPr>
        <w:t>اضطراب</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تشوه</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صورة</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الجسد</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لدى</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النساء</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المرتادات</w:t>
      </w:r>
      <w:r w:rsidR="00554E54" w:rsidRPr="000951F6">
        <w:rPr>
          <w:rFonts w:ascii="Simplified Arabic" w:hAnsi="Simplified Arabic" w:cs="Simplified Arabic"/>
          <w:sz w:val="24"/>
          <w:szCs w:val="24"/>
          <w:rtl/>
        </w:rPr>
        <w:t xml:space="preserve"> </w:t>
      </w:r>
      <w:r w:rsidR="00D23543" w:rsidRPr="000951F6">
        <w:rPr>
          <w:rFonts w:ascii="Simplified Arabic" w:hAnsi="Simplified Arabic" w:cs="Simplified Arabic" w:hint="cs"/>
          <w:sz w:val="24"/>
          <w:szCs w:val="24"/>
          <w:rtl/>
        </w:rPr>
        <w:t>ل</w:t>
      </w:r>
      <w:r w:rsidR="00554E54" w:rsidRPr="000951F6">
        <w:rPr>
          <w:rFonts w:ascii="Simplified Arabic" w:hAnsi="Simplified Arabic" w:cs="Simplified Arabic" w:hint="eastAsia"/>
          <w:sz w:val="24"/>
          <w:szCs w:val="24"/>
          <w:rtl/>
        </w:rPr>
        <w:t>مراكز</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التجميل</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في</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محافظة</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رام</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الله</w:t>
      </w:r>
      <w:r w:rsidR="00554E54" w:rsidRPr="000951F6">
        <w:rPr>
          <w:rFonts w:ascii="Simplified Arabic" w:hAnsi="Simplified Arabic" w:cs="Simplified Arabic"/>
          <w:sz w:val="24"/>
          <w:szCs w:val="24"/>
          <w:rtl/>
        </w:rPr>
        <w:t xml:space="preserve"> </w:t>
      </w:r>
      <w:r w:rsidR="00554E54" w:rsidRPr="000951F6">
        <w:rPr>
          <w:rFonts w:ascii="Simplified Arabic" w:hAnsi="Simplified Arabic" w:cs="Simplified Arabic" w:hint="eastAsia"/>
          <w:sz w:val="24"/>
          <w:szCs w:val="24"/>
          <w:rtl/>
        </w:rPr>
        <w:t>والبيرة؟</w:t>
      </w:r>
    </w:p>
    <w:p w:rsidR="00D659C0" w:rsidRPr="00C41FB6" w:rsidRDefault="004A2207" w:rsidP="00AC2C8E">
      <w:pPr>
        <w:spacing w:after="0" w:line="320" w:lineRule="exact"/>
        <w:jc w:val="both"/>
        <w:rPr>
          <w:rFonts w:ascii="Simplified Arabic" w:hAnsi="Simplified Arabic" w:cs="Simplified Arabic"/>
          <w:b/>
          <w:bCs/>
          <w:sz w:val="28"/>
          <w:szCs w:val="28"/>
          <w:rtl/>
        </w:rPr>
      </w:pPr>
      <w:r w:rsidRPr="00C41FB6">
        <w:rPr>
          <w:rFonts w:ascii="Simplified Arabic" w:hAnsi="Simplified Arabic" w:cs="Simplified Arabic" w:hint="cs"/>
          <w:b/>
          <w:bCs/>
          <w:sz w:val="28"/>
          <w:szCs w:val="28"/>
          <w:rtl/>
        </w:rPr>
        <w:t xml:space="preserve">أهمية الدراسة </w:t>
      </w:r>
    </w:p>
    <w:p w:rsidR="00401A16" w:rsidRPr="00031C45" w:rsidRDefault="006759F9" w:rsidP="00AC2C8E">
      <w:pPr>
        <w:pStyle w:val="a3"/>
        <w:spacing w:after="0" w:line="320" w:lineRule="exact"/>
        <w:ind w:left="0"/>
        <w:contextualSpacing w:val="0"/>
        <w:jc w:val="both"/>
        <w:rPr>
          <w:rFonts w:ascii="Simplified Arabic" w:hAnsi="Simplified Arabic" w:cs="Simplified Arabic"/>
          <w:sz w:val="24"/>
          <w:szCs w:val="24"/>
          <w:rtl/>
          <w:lang w:bidi="ar-JO"/>
        </w:rPr>
      </w:pPr>
      <w:r w:rsidRPr="00413F62">
        <w:rPr>
          <w:rFonts w:ascii="Simplified Arabic" w:hAnsi="Simplified Arabic" w:cs="Simplified Arabic" w:hint="cs"/>
          <w:sz w:val="24"/>
          <w:szCs w:val="24"/>
          <w:rtl/>
          <w:lang w:bidi="ar-AE"/>
        </w:rPr>
        <w:t xml:space="preserve">     </w:t>
      </w:r>
      <w:r w:rsidR="009D4808" w:rsidRPr="00413F62">
        <w:rPr>
          <w:rFonts w:ascii="Simplified Arabic" w:hAnsi="Simplified Arabic" w:cs="Simplified Arabic" w:hint="cs"/>
          <w:sz w:val="24"/>
          <w:szCs w:val="24"/>
          <w:rtl/>
          <w:lang w:bidi="ar-AE"/>
        </w:rPr>
        <w:t xml:space="preserve">وتكمن أهمية الدراسة بأنها جاءت </w:t>
      </w:r>
      <w:r w:rsidR="006B55A7" w:rsidRPr="00413F62">
        <w:rPr>
          <w:rFonts w:ascii="Simplified Arabic" w:hAnsi="Simplified Arabic" w:cs="Simplified Arabic" w:hint="cs"/>
          <w:sz w:val="24"/>
          <w:szCs w:val="24"/>
          <w:rtl/>
          <w:lang w:bidi="ar-AE"/>
        </w:rPr>
        <w:t xml:space="preserve">لإثراء الأدب النظري في مجال </w:t>
      </w:r>
      <w:r w:rsidR="0046747E"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اللاعقلانية واضطراب تشوه صورة الجسد، كذلك بما تقدمه كقاعدة معلومات وحصيلة معرفية تفيد المتخصصين </w:t>
      </w:r>
      <w:r w:rsidR="006B55A7" w:rsidRPr="00413F62">
        <w:rPr>
          <w:rFonts w:ascii="Simplified Arabic" w:hAnsi="Simplified Arabic" w:cs="Simplified Arabic" w:hint="cs"/>
          <w:sz w:val="24"/>
          <w:szCs w:val="24"/>
          <w:rtl/>
          <w:lang w:bidi="ar-AE"/>
        </w:rPr>
        <w:lastRenderedPageBreak/>
        <w:t xml:space="preserve">والأكاديميين والمرشدين في هذا المجال، حيث أن الدراسة تتميز بأسلوبها في دراسة </w:t>
      </w:r>
      <w:r w:rsidR="0046747E"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اللاعقلانية من حيث أنها لا تدرس حجمها ولا شكلها ولا أسبابها ولا خصائص الأشخاص الذين يتميزون بها وإنما تدرس العلاقة المباشرة للأفكار اللاعقلانية باضطراب تشوه صورة الجسد لدى النساء المرتادات لمراكز التجميل في محافظة رام الله والبيرة.</w:t>
      </w:r>
      <w:r w:rsidR="00BD4F9D" w:rsidRPr="00413F62">
        <w:rPr>
          <w:rFonts w:ascii="Simplified Arabic" w:hAnsi="Simplified Arabic" w:cs="Simplified Arabic" w:hint="cs"/>
          <w:sz w:val="24"/>
          <w:szCs w:val="24"/>
          <w:rtl/>
          <w:lang w:bidi="ar-AE"/>
        </w:rPr>
        <w:t xml:space="preserve">  </w:t>
      </w:r>
      <w:r w:rsidR="009D4808" w:rsidRPr="00413F62">
        <w:rPr>
          <w:rFonts w:ascii="Simplified Arabic" w:hAnsi="Simplified Arabic" w:cs="Simplified Arabic" w:hint="cs"/>
          <w:sz w:val="24"/>
          <w:szCs w:val="24"/>
          <w:rtl/>
          <w:lang w:bidi="ar-AE"/>
        </w:rPr>
        <w:t xml:space="preserve">و </w:t>
      </w:r>
      <w:r w:rsidR="00852F66" w:rsidRPr="00413F62">
        <w:rPr>
          <w:rFonts w:ascii="Simplified Arabic" w:hAnsi="Simplified Arabic" w:cs="Simplified Arabic" w:hint="cs"/>
          <w:sz w:val="24"/>
          <w:szCs w:val="24"/>
          <w:rtl/>
          <w:lang w:bidi="ar-AE"/>
        </w:rPr>
        <w:t>تنبثق ب</w:t>
      </w:r>
      <w:r w:rsidR="006B55A7" w:rsidRPr="00413F62">
        <w:rPr>
          <w:rFonts w:ascii="Simplified Arabic" w:hAnsi="Simplified Arabic" w:cs="Simplified Arabic" w:hint="cs"/>
          <w:sz w:val="24"/>
          <w:szCs w:val="24"/>
          <w:rtl/>
          <w:lang w:bidi="ar-AE"/>
        </w:rPr>
        <w:t xml:space="preserve">أنها </w:t>
      </w:r>
      <w:r w:rsidR="00852F66" w:rsidRPr="00413F62">
        <w:rPr>
          <w:rFonts w:ascii="Simplified Arabic" w:hAnsi="Simplified Arabic" w:cs="Simplified Arabic" w:hint="cs"/>
          <w:sz w:val="24"/>
          <w:szCs w:val="24"/>
          <w:rtl/>
          <w:lang w:bidi="ar-AE"/>
        </w:rPr>
        <w:t>من الممكن ان توفر</w:t>
      </w:r>
      <w:r w:rsidR="006B55A7" w:rsidRPr="00413F62">
        <w:rPr>
          <w:rFonts w:ascii="Simplified Arabic" w:hAnsi="Simplified Arabic" w:cs="Simplified Arabic" w:hint="cs"/>
          <w:sz w:val="24"/>
          <w:szCs w:val="24"/>
          <w:rtl/>
          <w:lang w:bidi="ar-AE"/>
        </w:rPr>
        <w:t xml:space="preserve"> بعض البيانات التي ربما يستخدمها المتخصصين لرعاية هذه الفئة ومساعدتهم في تعديل </w:t>
      </w:r>
      <w:r w:rsidR="0046747E"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اللاعقلانية التي يتبنونها. كما أن نتائج الدراسة يمكن الاستفادة منها لمعالجة </w:t>
      </w:r>
      <w:r w:rsidR="0046747E"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اللاعقلانية فوجو</w:t>
      </w:r>
      <w:r w:rsidR="00852F66" w:rsidRPr="00413F62">
        <w:rPr>
          <w:rFonts w:ascii="Simplified Arabic" w:hAnsi="Simplified Arabic" w:cs="Simplified Arabic" w:hint="cs"/>
          <w:sz w:val="24"/>
          <w:szCs w:val="24"/>
          <w:rtl/>
          <w:lang w:bidi="ar-AE"/>
        </w:rPr>
        <w:t>دها سيعرض هذه الفئة الى حالات</w:t>
      </w:r>
      <w:r w:rsidR="006B55A7" w:rsidRPr="00413F62">
        <w:rPr>
          <w:rFonts w:ascii="Simplified Arabic" w:hAnsi="Simplified Arabic" w:cs="Simplified Arabic" w:hint="cs"/>
          <w:sz w:val="24"/>
          <w:szCs w:val="24"/>
          <w:rtl/>
          <w:lang w:bidi="ar-AE"/>
        </w:rPr>
        <w:t xml:space="preserve"> اضطراب تشوه صورة الجسد ومن الممكن ان تساهم نتائج الدراسة في بناء برامج ارشادية لتوظيف الاستراتيجيات الارشادية لتخفيف درجة </w:t>
      </w:r>
      <w:r w:rsidR="0046747E"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اللاعقلانية لدى هذه الفئة.</w:t>
      </w:r>
      <w:r w:rsidR="006B55A7" w:rsidRPr="00413F62">
        <w:rPr>
          <w:rFonts w:ascii="Simplified Arabic" w:hAnsi="Simplified Arabic" w:cs="Simplified Arabic" w:hint="cs"/>
          <w:b/>
          <w:bCs/>
          <w:sz w:val="24"/>
          <w:szCs w:val="24"/>
          <w:rtl/>
          <w:lang w:bidi="ar-AE"/>
        </w:rPr>
        <w:t xml:space="preserve"> </w:t>
      </w:r>
    </w:p>
    <w:p w:rsidR="009F5338" w:rsidRPr="001F18E0" w:rsidRDefault="00C41FB6" w:rsidP="00AC2C8E">
      <w:pPr>
        <w:pStyle w:val="a3"/>
        <w:spacing w:after="0" w:line="320" w:lineRule="exact"/>
        <w:ind w:left="0"/>
        <w:contextualSpacing w:val="0"/>
        <w:jc w:val="both"/>
        <w:rPr>
          <w:rFonts w:ascii="Simplified Arabic" w:hAnsi="Simplified Arabic" w:cs="Simplified Arabic"/>
          <w:sz w:val="28"/>
          <w:szCs w:val="28"/>
          <w:lang w:bidi="ar-AE"/>
        </w:rPr>
      </w:pPr>
      <w:r>
        <w:rPr>
          <w:rFonts w:ascii="Simplified Arabic" w:hAnsi="Simplified Arabic" w:cs="Simplified Arabic" w:hint="cs"/>
          <w:b/>
          <w:bCs/>
          <w:sz w:val="28"/>
          <w:szCs w:val="28"/>
          <w:rtl/>
          <w:lang w:bidi="ar-AE"/>
        </w:rPr>
        <w:t>أهداف الدراسة</w:t>
      </w:r>
    </w:p>
    <w:p w:rsidR="006B55A7" w:rsidRPr="00413F62" w:rsidRDefault="006B55A7" w:rsidP="00AC2C8E">
      <w:pPr>
        <w:pStyle w:val="a3"/>
        <w:spacing w:after="0" w:line="320" w:lineRule="exact"/>
        <w:ind w:left="0"/>
        <w:contextualSpacing w:val="0"/>
        <w:jc w:val="both"/>
        <w:rPr>
          <w:rFonts w:ascii="Simplified Arabic" w:hAnsi="Simplified Arabic" w:cs="Simplified Arabic"/>
          <w:sz w:val="24"/>
          <w:szCs w:val="24"/>
          <w:lang w:bidi="ar-AE"/>
        </w:rPr>
      </w:pPr>
      <w:r w:rsidRPr="00413F62">
        <w:rPr>
          <w:rFonts w:ascii="Simplified Arabic" w:hAnsi="Simplified Arabic" w:cs="Simplified Arabic" w:hint="cs"/>
          <w:sz w:val="24"/>
          <w:szCs w:val="24"/>
          <w:rtl/>
          <w:lang w:bidi="ar-AE"/>
        </w:rPr>
        <w:t xml:space="preserve">1. التعرف على مستوى انتشار </w:t>
      </w:r>
      <w:r w:rsidR="0046747E" w:rsidRPr="00413F62">
        <w:rPr>
          <w:rFonts w:ascii="Simplified Arabic" w:hAnsi="Simplified Arabic" w:cs="Simplified Arabic" w:hint="cs"/>
          <w:sz w:val="24"/>
          <w:szCs w:val="24"/>
          <w:rtl/>
          <w:lang w:bidi="ar-AE"/>
        </w:rPr>
        <w:t>الأفكار</w:t>
      </w:r>
      <w:r w:rsidRPr="00413F62">
        <w:rPr>
          <w:rFonts w:ascii="Simplified Arabic" w:hAnsi="Simplified Arabic" w:cs="Simplified Arabic" w:hint="cs"/>
          <w:sz w:val="24"/>
          <w:szCs w:val="24"/>
          <w:rtl/>
          <w:lang w:bidi="ar-AE"/>
        </w:rPr>
        <w:t xml:space="preserve"> اللاعقلانية لدى النساء المرتادات </w:t>
      </w:r>
      <w:r w:rsidR="00D23543" w:rsidRPr="00413F62">
        <w:rPr>
          <w:rFonts w:ascii="Simplified Arabic" w:hAnsi="Simplified Arabic" w:cs="Simplified Arabic" w:hint="cs"/>
          <w:sz w:val="24"/>
          <w:szCs w:val="24"/>
          <w:rtl/>
          <w:lang w:bidi="ar-AE"/>
        </w:rPr>
        <w:t>ل</w:t>
      </w:r>
      <w:r w:rsidRPr="00413F62">
        <w:rPr>
          <w:rFonts w:ascii="Simplified Arabic" w:hAnsi="Simplified Arabic" w:cs="Simplified Arabic" w:hint="cs"/>
          <w:sz w:val="24"/>
          <w:szCs w:val="24"/>
          <w:rtl/>
          <w:lang w:bidi="ar-AE"/>
        </w:rPr>
        <w:t>مراكز التجميل في محافظة رام الله والبيرة.</w:t>
      </w:r>
    </w:p>
    <w:p w:rsidR="006B55A7" w:rsidRPr="00413F62" w:rsidRDefault="006B55A7" w:rsidP="00AC2C8E">
      <w:pPr>
        <w:pStyle w:val="a3"/>
        <w:spacing w:after="0" w:line="320" w:lineRule="exact"/>
        <w:ind w:left="0"/>
        <w:contextualSpacing w:val="0"/>
        <w:jc w:val="both"/>
        <w:rPr>
          <w:rFonts w:ascii="Simplified Arabic" w:hAnsi="Simplified Arabic" w:cs="Simplified Arabic"/>
          <w:sz w:val="24"/>
          <w:szCs w:val="24"/>
          <w:lang w:bidi="ar-AE"/>
        </w:rPr>
      </w:pPr>
      <w:r w:rsidRPr="00413F62">
        <w:rPr>
          <w:rFonts w:ascii="Simplified Arabic" w:hAnsi="Simplified Arabic" w:cs="Simplified Arabic" w:hint="cs"/>
          <w:sz w:val="24"/>
          <w:szCs w:val="24"/>
          <w:rtl/>
          <w:lang w:bidi="ar-AE"/>
        </w:rPr>
        <w:t xml:space="preserve">2. التعرف على مستوى انتشار اضطراب تشوه صورة الجسد لدى النساء المرتادات </w:t>
      </w:r>
      <w:r w:rsidR="00D23543" w:rsidRPr="00413F62">
        <w:rPr>
          <w:rFonts w:ascii="Simplified Arabic" w:hAnsi="Simplified Arabic" w:cs="Simplified Arabic" w:hint="cs"/>
          <w:sz w:val="24"/>
          <w:szCs w:val="24"/>
          <w:rtl/>
          <w:lang w:bidi="ar-AE"/>
        </w:rPr>
        <w:t>ل</w:t>
      </w:r>
      <w:r w:rsidRPr="00413F62">
        <w:rPr>
          <w:rFonts w:ascii="Simplified Arabic" w:hAnsi="Simplified Arabic" w:cs="Simplified Arabic" w:hint="cs"/>
          <w:sz w:val="24"/>
          <w:szCs w:val="24"/>
          <w:rtl/>
          <w:lang w:bidi="ar-AE"/>
        </w:rPr>
        <w:t xml:space="preserve">مراكز التجميل في محافظة رام الله والبيرة. </w:t>
      </w:r>
    </w:p>
    <w:p w:rsidR="006B55A7" w:rsidRPr="00413F62" w:rsidRDefault="006B55A7" w:rsidP="00AC2C8E">
      <w:pPr>
        <w:pStyle w:val="a3"/>
        <w:spacing w:after="0" w:line="320" w:lineRule="exact"/>
        <w:ind w:left="0"/>
        <w:contextualSpacing w:val="0"/>
        <w:jc w:val="both"/>
        <w:rPr>
          <w:rFonts w:ascii="Simplified Arabic" w:hAnsi="Simplified Arabic" w:cs="Simplified Arabic"/>
          <w:sz w:val="24"/>
          <w:szCs w:val="24"/>
          <w:rtl/>
          <w:lang w:bidi="ar-AE"/>
        </w:rPr>
      </w:pPr>
      <w:r w:rsidRPr="00413F62">
        <w:rPr>
          <w:rFonts w:ascii="Simplified Arabic" w:hAnsi="Simplified Arabic" w:cs="Simplified Arabic" w:hint="cs"/>
          <w:sz w:val="24"/>
          <w:szCs w:val="24"/>
          <w:rtl/>
          <w:lang w:bidi="ar-AE"/>
        </w:rPr>
        <w:t xml:space="preserve">3. العلاقة الارتباطية بين </w:t>
      </w:r>
      <w:r w:rsidR="0046747E" w:rsidRPr="00413F62">
        <w:rPr>
          <w:rFonts w:ascii="Simplified Arabic" w:hAnsi="Simplified Arabic" w:cs="Simplified Arabic" w:hint="cs"/>
          <w:sz w:val="24"/>
          <w:szCs w:val="24"/>
          <w:rtl/>
          <w:lang w:bidi="ar-AE"/>
        </w:rPr>
        <w:t>الأفكار</w:t>
      </w:r>
      <w:r w:rsidRPr="00413F62">
        <w:rPr>
          <w:rFonts w:ascii="Simplified Arabic" w:hAnsi="Simplified Arabic" w:cs="Simplified Arabic" w:hint="cs"/>
          <w:sz w:val="24"/>
          <w:szCs w:val="24"/>
          <w:rtl/>
          <w:lang w:bidi="ar-AE"/>
        </w:rPr>
        <w:t xml:space="preserve"> اللاعقلانية واضطراب تشوه صورة الجسد لدى النساء المرتادات </w:t>
      </w:r>
      <w:r w:rsidR="00D23543" w:rsidRPr="00413F62">
        <w:rPr>
          <w:rFonts w:ascii="Simplified Arabic" w:hAnsi="Simplified Arabic" w:cs="Simplified Arabic" w:hint="cs"/>
          <w:sz w:val="24"/>
          <w:szCs w:val="24"/>
          <w:rtl/>
          <w:lang w:bidi="ar-AE"/>
        </w:rPr>
        <w:t>ل</w:t>
      </w:r>
      <w:r w:rsidRPr="00413F62">
        <w:rPr>
          <w:rFonts w:ascii="Simplified Arabic" w:hAnsi="Simplified Arabic" w:cs="Simplified Arabic" w:hint="cs"/>
          <w:sz w:val="24"/>
          <w:szCs w:val="24"/>
          <w:rtl/>
          <w:lang w:bidi="ar-AE"/>
        </w:rPr>
        <w:t xml:space="preserve">مراكز التجميل في محافظة رام الله والبيرة. </w:t>
      </w:r>
    </w:p>
    <w:p w:rsidR="00391A6F" w:rsidRPr="00413F62" w:rsidRDefault="00D23543" w:rsidP="00AC2C8E">
      <w:pPr>
        <w:spacing w:after="0" w:line="320" w:lineRule="exact"/>
        <w:jc w:val="both"/>
        <w:rPr>
          <w:rFonts w:ascii="Simplified Arabic" w:hAnsi="Simplified Arabic" w:cs="Simplified Arabic"/>
          <w:sz w:val="24"/>
          <w:szCs w:val="24"/>
          <w:rtl/>
        </w:rPr>
      </w:pPr>
      <w:r w:rsidRPr="00413F62">
        <w:rPr>
          <w:rFonts w:ascii="Simplified Arabic" w:hAnsi="Simplified Arabic" w:cs="Simplified Arabic" w:hint="cs"/>
          <w:sz w:val="24"/>
          <w:szCs w:val="24"/>
          <w:rtl/>
          <w:lang w:bidi="ar-AE"/>
        </w:rPr>
        <w:t>4. ايجاد</w:t>
      </w:r>
      <w:r w:rsidRPr="00413F62">
        <w:rPr>
          <w:rFonts w:ascii="Simplified Arabic" w:hAnsi="Simplified Arabic" w:cs="Simplified Arabic"/>
          <w:sz w:val="24"/>
          <w:szCs w:val="24"/>
          <w:rtl/>
        </w:rPr>
        <w:t xml:space="preserve"> </w:t>
      </w:r>
      <w:r w:rsidRPr="00413F62">
        <w:rPr>
          <w:rFonts w:ascii="Simplified Arabic" w:hAnsi="Simplified Arabic" w:cs="Simplified Arabic" w:hint="cs"/>
          <w:sz w:val="24"/>
          <w:szCs w:val="24"/>
          <w:rtl/>
        </w:rPr>
        <w:t>القدره التنبؤية ل</w:t>
      </w:r>
      <w:r w:rsidRPr="00413F62">
        <w:rPr>
          <w:rFonts w:ascii="Simplified Arabic" w:hAnsi="Simplified Arabic" w:cs="Simplified Arabic" w:hint="eastAsia"/>
          <w:sz w:val="24"/>
          <w:szCs w:val="24"/>
          <w:rtl/>
        </w:rPr>
        <w:t>لأفكار</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اللاعقلاني</w:t>
      </w:r>
      <w:r w:rsidRPr="00413F62">
        <w:rPr>
          <w:rFonts w:ascii="Simplified Arabic" w:hAnsi="Simplified Arabic" w:cs="Simplified Arabic" w:hint="cs"/>
          <w:sz w:val="24"/>
          <w:szCs w:val="24"/>
          <w:rtl/>
        </w:rPr>
        <w:t>ة في التنبؤ ب</w:t>
      </w:r>
      <w:r w:rsidRPr="00413F62">
        <w:rPr>
          <w:rFonts w:ascii="Simplified Arabic" w:hAnsi="Simplified Arabic" w:cs="Simplified Arabic" w:hint="eastAsia"/>
          <w:sz w:val="24"/>
          <w:szCs w:val="24"/>
          <w:rtl/>
        </w:rPr>
        <w:t>اضطراب</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تشوه</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صورة</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الجسد</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لدى</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النساء</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المرتادات</w:t>
      </w:r>
      <w:r w:rsidRPr="00413F62">
        <w:rPr>
          <w:rFonts w:ascii="Simplified Arabic" w:hAnsi="Simplified Arabic" w:cs="Simplified Arabic"/>
          <w:sz w:val="24"/>
          <w:szCs w:val="24"/>
          <w:rtl/>
        </w:rPr>
        <w:t xml:space="preserve"> </w:t>
      </w:r>
      <w:r w:rsidRPr="00413F62">
        <w:rPr>
          <w:rFonts w:ascii="Simplified Arabic" w:hAnsi="Simplified Arabic" w:cs="Simplified Arabic" w:hint="cs"/>
          <w:sz w:val="24"/>
          <w:szCs w:val="24"/>
          <w:rtl/>
        </w:rPr>
        <w:t>ل</w:t>
      </w:r>
      <w:r w:rsidRPr="00413F62">
        <w:rPr>
          <w:rFonts w:ascii="Simplified Arabic" w:hAnsi="Simplified Arabic" w:cs="Simplified Arabic" w:hint="eastAsia"/>
          <w:sz w:val="24"/>
          <w:szCs w:val="24"/>
          <w:rtl/>
        </w:rPr>
        <w:t>مراكز</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التجميل</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في</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محافظة</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رام</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الله</w:t>
      </w:r>
      <w:r w:rsidRPr="00413F62">
        <w:rPr>
          <w:rFonts w:ascii="Simplified Arabic" w:hAnsi="Simplified Arabic" w:cs="Simplified Arabic"/>
          <w:sz w:val="24"/>
          <w:szCs w:val="24"/>
          <w:rtl/>
        </w:rPr>
        <w:t xml:space="preserve"> </w:t>
      </w:r>
      <w:r w:rsidRPr="00413F62">
        <w:rPr>
          <w:rFonts w:ascii="Simplified Arabic" w:hAnsi="Simplified Arabic" w:cs="Simplified Arabic" w:hint="eastAsia"/>
          <w:sz w:val="24"/>
          <w:szCs w:val="24"/>
          <w:rtl/>
        </w:rPr>
        <w:t>والبيرة</w:t>
      </w:r>
      <w:r w:rsidRPr="00413F62">
        <w:rPr>
          <w:rFonts w:ascii="Simplified Arabic" w:hAnsi="Simplified Arabic" w:cs="Simplified Arabic" w:hint="cs"/>
          <w:sz w:val="24"/>
          <w:szCs w:val="24"/>
          <w:rtl/>
        </w:rPr>
        <w:t>.</w:t>
      </w:r>
    </w:p>
    <w:p w:rsidR="00031C45" w:rsidRPr="00C41FB6" w:rsidRDefault="00D659C0" w:rsidP="00AC2C8E">
      <w:pPr>
        <w:spacing w:after="0" w:line="320" w:lineRule="exact"/>
        <w:jc w:val="both"/>
        <w:rPr>
          <w:rFonts w:ascii="Simplified Arabic" w:hAnsi="Simplified Arabic" w:cs="Simplified Arabic"/>
          <w:b/>
          <w:bCs/>
          <w:sz w:val="28"/>
          <w:szCs w:val="28"/>
          <w:rtl/>
        </w:rPr>
      </w:pPr>
      <w:r w:rsidRPr="00C41FB6">
        <w:rPr>
          <w:rFonts w:ascii="Simplified Arabic" w:hAnsi="Simplified Arabic" w:cs="Simplified Arabic" w:hint="cs"/>
          <w:b/>
          <w:bCs/>
          <w:sz w:val="28"/>
          <w:szCs w:val="28"/>
          <w:rtl/>
        </w:rPr>
        <w:t xml:space="preserve">مصطلحات الدراسة </w:t>
      </w:r>
    </w:p>
    <w:p w:rsidR="006B55A7" w:rsidRPr="00031C45" w:rsidRDefault="0046747E" w:rsidP="00AC2C8E">
      <w:pPr>
        <w:spacing w:after="0" w:line="320" w:lineRule="exact"/>
        <w:jc w:val="both"/>
        <w:rPr>
          <w:rFonts w:ascii="Simplified Arabic" w:hAnsi="Simplified Arabic" w:cs="Simplified Arabic"/>
          <w:b/>
          <w:bCs/>
          <w:sz w:val="32"/>
          <w:szCs w:val="32"/>
        </w:rPr>
      </w:pPr>
      <w:r w:rsidRPr="00A3157E">
        <w:rPr>
          <w:rFonts w:ascii="Simplified Arabic" w:hAnsi="Simplified Arabic" w:cs="Simplified Arabic" w:hint="cs"/>
          <w:b/>
          <w:bCs/>
          <w:sz w:val="24"/>
          <w:szCs w:val="24"/>
          <w:rtl/>
          <w:lang w:bidi="ar-AE"/>
        </w:rPr>
        <w:t>الأفكار</w:t>
      </w:r>
      <w:r w:rsidR="006B55A7" w:rsidRPr="00A3157E">
        <w:rPr>
          <w:rFonts w:ascii="Simplified Arabic" w:hAnsi="Simplified Arabic" w:cs="Simplified Arabic" w:hint="cs"/>
          <w:b/>
          <w:bCs/>
          <w:sz w:val="24"/>
          <w:szCs w:val="24"/>
          <w:rtl/>
          <w:lang w:bidi="ar-AE"/>
        </w:rPr>
        <w:t xml:space="preserve"> اللاعقلانية</w:t>
      </w:r>
      <w:r w:rsidR="006B55A7" w:rsidRPr="00A3157E">
        <w:rPr>
          <w:rFonts w:ascii="Simplified Arabic" w:hAnsi="Simplified Arabic" w:cs="Simplified Arabic" w:hint="cs"/>
          <w:sz w:val="24"/>
          <w:szCs w:val="24"/>
          <w:rtl/>
          <w:lang w:bidi="ar-AE"/>
        </w:rPr>
        <w:t>:</w:t>
      </w:r>
      <w:r w:rsidR="006B55A7">
        <w:rPr>
          <w:rFonts w:ascii="Simplified Arabic" w:hAnsi="Simplified Arabic" w:cs="Simplified Arabic" w:hint="cs"/>
          <w:sz w:val="28"/>
          <w:szCs w:val="28"/>
          <w:rtl/>
          <w:lang w:bidi="ar-AE"/>
        </w:rPr>
        <w:t xml:space="preserve"> </w:t>
      </w:r>
      <w:r w:rsidR="006B55A7" w:rsidRPr="00413F62">
        <w:rPr>
          <w:rFonts w:ascii="Simplified Arabic" w:hAnsi="Simplified Arabic" w:cs="Simplified Arabic" w:hint="cs"/>
          <w:sz w:val="24"/>
          <w:szCs w:val="24"/>
          <w:rtl/>
          <w:lang w:bidi="ar-AE"/>
        </w:rPr>
        <w:t xml:space="preserve">يعرفها عمارة (2008) </w:t>
      </w:r>
      <w:r w:rsidR="001F0AF0" w:rsidRPr="00413F62">
        <w:rPr>
          <w:rFonts w:ascii="Simplified Arabic" w:hAnsi="Simplified Arabic" w:cs="Simplified Arabic" w:hint="cs"/>
          <w:sz w:val="24"/>
          <w:szCs w:val="24"/>
          <w:rtl/>
          <w:lang w:bidi="ar-AE"/>
        </w:rPr>
        <w:t>"</w:t>
      </w:r>
      <w:r w:rsidR="006B55A7" w:rsidRPr="00413F62">
        <w:rPr>
          <w:rFonts w:ascii="Simplified Arabic" w:hAnsi="Simplified Arabic" w:cs="Simplified Arabic" w:hint="cs"/>
          <w:sz w:val="24"/>
          <w:szCs w:val="24"/>
          <w:rtl/>
          <w:lang w:bidi="ar-AE"/>
        </w:rPr>
        <w:t xml:space="preserve">بأنها معتقدات لاعقلانية ومجموعة </w:t>
      </w:r>
      <w:r w:rsidRPr="00413F62">
        <w:rPr>
          <w:rFonts w:ascii="Simplified Arabic" w:hAnsi="Simplified Arabic" w:cs="Simplified Arabic" w:hint="cs"/>
          <w:sz w:val="24"/>
          <w:szCs w:val="24"/>
          <w:rtl/>
          <w:lang w:bidi="ar-AE"/>
        </w:rPr>
        <w:t>الأفكار</w:t>
      </w:r>
      <w:r w:rsidR="006B55A7" w:rsidRPr="00413F62">
        <w:rPr>
          <w:rFonts w:ascii="Simplified Arabic" w:hAnsi="Simplified Arabic" w:cs="Simplified Arabic" w:hint="cs"/>
          <w:sz w:val="24"/>
          <w:szCs w:val="24"/>
          <w:rtl/>
          <w:lang w:bidi="ar-AE"/>
        </w:rPr>
        <w:t xml:space="preserve"> غير المنطقية والخاطئة التي تتميز بعدم موضوعيتها، وتكونت بناءً على توقعات وتعميمات خاطئة على درجة عالية من المبالغة والتهويل، بما لا يتناسب مع </w:t>
      </w:r>
      <w:r w:rsidR="001F0AF0" w:rsidRPr="00413F62">
        <w:rPr>
          <w:rFonts w:ascii="Simplified Arabic" w:hAnsi="Simplified Arabic" w:cs="Simplified Arabic" w:hint="cs"/>
          <w:sz w:val="24"/>
          <w:szCs w:val="24"/>
          <w:rtl/>
          <w:lang w:bidi="ar-AE"/>
        </w:rPr>
        <w:t>الفرد و</w:t>
      </w:r>
      <w:r w:rsidR="006B55A7" w:rsidRPr="00413F62">
        <w:rPr>
          <w:rFonts w:ascii="Simplified Arabic" w:hAnsi="Simplified Arabic" w:cs="Simplified Arabic" w:hint="cs"/>
          <w:sz w:val="24"/>
          <w:szCs w:val="24"/>
          <w:rtl/>
          <w:lang w:bidi="ar-AE"/>
        </w:rPr>
        <w:t xml:space="preserve">قدراته </w:t>
      </w:r>
      <w:r w:rsidR="00E82021" w:rsidRPr="00413F62">
        <w:rPr>
          <w:rFonts w:ascii="Simplified Arabic" w:hAnsi="Simplified Arabic" w:cs="Simplified Arabic" w:hint="cs"/>
          <w:sz w:val="24"/>
          <w:szCs w:val="24"/>
          <w:rtl/>
          <w:lang w:bidi="ar-AE"/>
        </w:rPr>
        <w:t>وإمكاناته</w:t>
      </w:r>
      <w:r w:rsidR="006B55A7" w:rsidRPr="00413F62">
        <w:rPr>
          <w:rFonts w:ascii="Simplified Arabic" w:hAnsi="Simplified Arabic" w:cs="Simplified Arabic" w:hint="cs"/>
          <w:sz w:val="24"/>
          <w:szCs w:val="24"/>
          <w:rtl/>
          <w:lang w:bidi="ar-AE"/>
        </w:rPr>
        <w:t xml:space="preserve"> الفعلية</w:t>
      </w:r>
      <w:r w:rsidR="001F0AF0" w:rsidRPr="00413F62">
        <w:rPr>
          <w:rFonts w:ascii="Simplified Arabic" w:hAnsi="Simplified Arabic" w:cs="Simplified Arabic" w:hint="cs"/>
          <w:sz w:val="24"/>
          <w:szCs w:val="24"/>
          <w:rtl/>
          <w:lang w:bidi="ar-AE"/>
        </w:rPr>
        <w:t>"</w:t>
      </w:r>
      <w:r w:rsidR="006B55A7" w:rsidRPr="00413F62">
        <w:rPr>
          <w:rFonts w:ascii="Simplified Arabic" w:hAnsi="Simplified Arabic" w:cs="Simplified Arabic" w:hint="cs"/>
          <w:sz w:val="24"/>
          <w:szCs w:val="24"/>
          <w:rtl/>
          <w:lang w:bidi="ar-AE"/>
        </w:rPr>
        <w:t>.</w:t>
      </w:r>
    </w:p>
    <w:p w:rsidR="006B55A7" w:rsidRPr="000A1111" w:rsidRDefault="006B55A7" w:rsidP="00AC2C8E">
      <w:pPr>
        <w:pStyle w:val="a3"/>
        <w:spacing w:after="0" w:line="320" w:lineRule="exact"/>
        <w:ind w:left="0"/>
        <w:contextualSpacing w:val="0"/>
        <w:jc w:val="both"/>
        <w:rPr>
          <w:rFonts w:ascii="Simplified Arabic" w:hAnsi="Simplified Arabic" w:cs="Simplified Arabic"/>
          <w:sz w:val="28"/>
          <w:szCs w:val="28"/>
          <w:lang w:bidi="ar-JO"/>
        </w:rPr>
      </w:pPr>
      <w:r w:rsidRPr="00413F62">
        <w:rPr>
          <w:rFonts w:ascii="Simplified Arabic" w:hAnsi="Simplified Arabic" w:cs="Simplified Arabic" w:hint="cs"/>
          <w:sz w:val="24"/>
          <w:szCs w:val="24"/>
          <w:rtl/>
          <w:lang w:bidi="ar-AE"/>
        </w:rPr>
        <w:t xml:space="preserve">وتعرف اجرائياً على أنها الدرجة التي يحصل عليها أفراد عينة الدراسة على مقياس </w:t>
      </w:r>
      <w:r w:rsidR="0046747E" w:rsidRPr="00413F62">
        <w:rPr>
          <w:rFonts w:ascii="Simplified Arabic" w:hAnsi="Simplified Arabic" w:cs="Simplified Arabic" w:hint="cs"/>
          <w:sz w:val="24"/>
          <w:szCs w:val="24"/>
          <w:rtl/>
          <w:lang w:bidi="ar-AE"/>
        </w:rPr>
        <w:t>الأفكار</w:t>
      </w:r>
      <w:r w:rsidRPr="00413F62">
        <w:rPr>
          <w:rFonts w:ascii="Simplified Arabic" w:hAnsi="Simplified Arabic" w:cs="Simplified Arabic" w:hint="cs"/>
          <w:sz w:val="24"/>
          <w:szCs w:val="24"/>
          <w:rtl/>
          <w:lang w:bidi="ar-AE"/>
        </w:rPr>
        <w:t xml:space="preserve"> اللاعقلانية المعد لأغراض هذه الدراسة </w:t>
      </w:r>
    </w:p>
    <w:p w:rsidR="006B55A7" w:rsidRPr="00413F62" w:rsidRDefault="006B55A7" w:rsidP="00AC2C8E">
      <w:pPr>
        <w:spacing w:after="0" w:line="320" w:lineRule="exact"/>
        <w:jc w:val="both"/>
        <w:rPr>
          <w:rFonts w:ascii="Simplified Arabic" w:hAnsi="Simplified Arabic" w:cs="Simplified Arabic"/>
          <w:sz w:val="24"/>
          <w:szCs w:val="24"/>
          <w:rtl/>
          <w:lang w:bidi="ar-JO"/>
        </w:rPr>
      </w:pPr>
      <w:r w:rsidRPr="00A3157E">
        <w:rPr>
          <w:rFonts w:ascii="Simplified Arabic" w:hAnsi="Simplified Arabic" w:cs="Simplified Arabic" w:hint="cs"/>
          <w:b/>
          <w:bCs/>
          <w:sz w:val="24"/>
          <w:szCs w:val="24"/>
          <w:rtl/>
          <w:lang w:bidi="ar-AE"/>
        </w:rPr>
        <w:t>اضطراب تشوه صورة الجسد</w:t>
      </w:r>
      <w:r w:rsidRPr="00A3157E">
        <w:rPr>
          <w:rFonts w:ascii="Simplified Arabic" w:hAnsi="Simplified Arabic" w:cs="Simplified Arabic" w:hint="cs"/>
          <w:sz w:val="24"/>
          <w:szCs w:val="24"/>
          <w:rtl/>
          <w:lang w:bidi="ar-AE"/>
        </w:rPr>
        <w:t>:</w:t>
      </w:r>
      <w:r w:rsidRPr="00692228">
        <w:rPr>
          <w:rFonts w:ascii="Simplified Arabic" w:hAnsi="Simplified Arabic" w:cs="Simplified Arabic" w:hint="cs"/>
          <w:sz w:val="28"/>
          <w:szCs w:val="28"/>
          <w:rtl/>
          <w:lang w:bidi="ar-AE"/>
        </w:rPr>
        <w:t xml:space="preserve"> </w:t>
      </w:r>
      <w:r w:rsidR="001F0AF0" w:rsidRPr="00413F62">
        <w:rPr>
          <w:rFonts w:ascii="Simplified Arabic" w:hAnsi="Simplified Arabic" w:cs="Simplified Arabic" w:hint="cs"/>
          <w:sz w:val="24"/>
          <w:szCs w:val="24"/>
          <w:rtl/>
          <w:lang w:bidi="ar-AE"/>
        </w:rPr>
        <w:t>"</w:t>
      </w:r>
      <w:r w:rsidRPr="00413F62">
        <w:rPr>
          <w:rFonts w:ascii="Simplified Arabic" w:hAnsi="Simplified Arabic" w:cs="Simplified Arabic"/>
          <w:sz w:val="24"/>
          <w:szCs w:val="24"/>
          <w:rtl/>
        </w:rPr>
        <w:t>انشغال</w:t>
      </w:r>
      <w:r w:rsidRPr="00413F62">
        <w:rPr>
          <w:rFonts w:ascii="Simplified Arabic" w:hAnsi="Simplified Arabic" w:cs="Simplified Arabic"/>
          <w:sz w:val="24"/>
          <w:szCs w:val="24"/>
          <w:lang w:bidi="ar-AE"/>
        </w:rPr>
        <w:t xml:space="preserve"> </w:t>
      </w:r>
      <w:r w:rsidRPr="00413F62">
        <w:rPr>
          <w:rFonts w:ascii="Simplified Arabic" w:hAnsi="Simplified Arabic" w:cs="Simplified Arabic"/>
          <w:sz w:val="24"/>
          <w:szCs w:val="24"/>
          <w:rtl/>
        </w:rPr>
        <w:t>زائد عن الحد (مفرط) من جانب فرد ذو مظهر جسمي عادي، ببعض العيوب التخيلية</w:t>
      </w:r>
      <w:r w:rsidRPr="00413F62">
        <w:rPr>
          <w:rFonts w:ascii="Simplified Arabic" w:hAnsi="Simplified Arabic" w:cs="Simplified Arabic"/>
          <w:sz w:val="24"/>
          <w:szCs w:val="24"/>
          <w:lang w:bidi="ar-AE"/>
        </w:rPr>
        <w:t xml:space="preserve"> </w:t>
      </w:r>
      <w:r w:rsidR="001F0AF0" w:rsidRPr="00413F62">
        <w:rPr>
          <w:rFonts w:ascii="Simplified Arabic" w:hAnsi="Simplified Arabic" w:cs="Simplified Arabic"/>
          <w:sz w:val="24"/>
          <w:szCs w:val="24"/>
          <w:rtl/>
        </w:rPr>
        <w:t>في المظهر الجسمي</w:t>
      </w:r>
      <w:r w:rsidRPr="00413F62">
        <w:rPr>
          <w:rFonts w:ascii="Simplified Arabic" w:hAnsi="Simplified Arabic" w:cs="Simplified Arabic"/>
          <w:sz w:val="24"/>
          <w:szCs w:val="24"/>
          <w:rtl/>
        </w:rPr>
        <w:t>؛ وربما يكون لا وجود لهذه العيوب على الاطلاق سوى في</w:t>
      </w:r>
      <w:r w:rsidRPr="00413F62">
        <w:rPr>
          <w:rFonts w:ascii="Simplified Arabic" w:hAnsi="Simplified Arabic" w:cs="Simplified Arabic"/>
          <w:sz w:val="24"/>
          <w:szCs w:val="24"/>
          <w:lang w:bidi="ar-AE"/>
        </w:rPr>
        <w:t xml:space="preserve"> </w:t>
      </w:r>
      <w:r w:rsidRPr="00413F62">
        <w:rPr>
          <w:rFonts w:ascii="Simplified Arabic" w:hAnsi="Simplified Arabic" w:cs="Simplified Arabic"/>
          <w:sz w:val="24"/>
          <w:szCs w:val="24"/>
          <w:rtl/>
        </w:rPr>
        <w:t>مخيلة هذا الفرد</w:t>
      </w:r>
      <w:r w:rsidR="001F0AF0" w:rsidRPr="00413F62">
        <w:rPr>
          <w:rFonts w:ascii="Simplified Arabic" w:hAnsi="Simplified Arabic" w:cs="Simplified Arabic" w:hint="cs"/>
          <w:sz w:val="24"/>
          <w:szCs w:val="24"/>
          <w:rtl/>
        </w:rPr>
        <w:t>"</w:t>
      </w:r>
      <w:r w:rsidR="004A2207">
        <w:rPr>
          <w:rFonts w:ascii="Simplified Arabic" w:hAnsi="Simplified Arabic" w:cs="Simplified Arabic" w:hint="cs"/>
          <w:sz w:val="24"/>
          <w:szCs w:val="24"/>
          <w:rtl/>
        </w:rPr>
        <w:t xml:space="preserve"> </w:t>
      </w:r>
      <w:r w:rsidR="004A5D7A">
        <w:rPr>
          <w:rFonts w:ascii="Simplified Arabic" w:hAnsi="Simplified Arabic" w:cs="Simplified Arabic"/>
          <w:sz w:val="24"/>
          <w:szCs w:val="24"/>
          <w:rtl/>
        </w:rPr>
        <w:t>(</w:t>
      </w:r>
      <w:r w:rsidRPr="00413F62">
        <w:rPr>
          <w:rFonts w:ascii="Simplified Arabic" w:hAnsi="Simplified Arabic" w:cs="Simplified Arabic"/>
          <w:sz w:val="24"/>
          <w:szCs w:val="24"/>
          <w:rtl/>
        </w:rPr>
        <w:t>الدسوقي،</w:t>
      </w:r>
      <w:r w:rsidR="00050A62" w:rsidRPr="00413F62">
        <w:rPr>
          <w:rFonts w:ascii="Simplified Arabic" w:hAnsi="Simplified Arabic" w:cs="Simplified Arabic" w:hint="cs"/>
          <w:sz w:val="24"/>
          <w:szCs w:val="24"/>
          <w:rtl/>
        </w:rPr>
        <w:t xml:space="preserve"> </w:t>
      </w:r>
      <w:r w:rsidRPr="00413F62">
        <w:rPr>
          <w:rFonts w:ascii="Simplified Arabic" w:hAnsi="Simplified Arabic" w:cs="Simplified Arabic"/>
          <w:sz w:val="24"/>
          <w:szCs w:val="24"/>
          <w:rtl/>
        </w:rPr>
        <w:t>2012</w:t>
      </w:r>
      <w:r w:rsidRPr="00413F62">
        <w:rPr>
          <w:rFonts w:ascii="Simplified Arabic" w:hAnsi="Simplified Arabic" w:cs="Simplified Arabic"/>
          <w:sz w:val="24"/>
          <w:szCs w:val="24"/>
          <w:lang w:bidi="ar-AE"/>
        </w:rPr>
        <w:t>(</w:t>
      </w:r>
      <w:r w:rsidRPr="00413F62">
        <w:rPr>
          <w:rFonts w:ascii="Simplified Arabic" w:hAnsi="Simplified Arabic" w:cs="Simplified Arabic" w:hint="cs"/>
          <w:sz w:val="24"/>
          <w:szCs w:val="24"/>
          <w:rtl/>
          <w:lang w:bidi="ar-JO"/>
        </w:rPr>
        <w:t xml:space="preserve">. </w:t>
      </w:r>
    </w:p>
    <w:p w:rsidR="006B55A7" w:rsidRPr="00413F62" w:rsidRDefault="001F0AF0" w:rsidP="00AC2C8E">
      <w:pPr>
        <w:pStyle w:val="a3"/>
        <w:spacing w:after="0" w:line="320" w:lineRule="exact"/>
        <w:ind w:left="0"/>
        <w:contextualSpacing w:val="0"/>
        <w:jc w:val="both"/>
        <w:rPr>
          <w:rFonts w:ascii="Simplified Arabic" w:hAnsi="Simplified Arabic" w:cs="Simplified Arabic"/>
          <w:sz w:val="24"/>
          <w:szCs w:val="24"/>
          <w:lang w:bidi="ar-AE"/>
        </w:rPr>
      </w:pPr>
      <w:r w:rsidRPr="00413F62">
        <w:rPr>
          <w:rFonts w:ascii="Simplified Arabic" w:hAnsi="Simplified Arabic" w:cs="Simplified Arabic" w:hint="cs"/>
          <w:sz w:val="24"/>
          <w:szCs w:val="24"/>
          <w:rtl/>
          <w:lang w:bidi="ar-AE"/>
        </w:rPr>
        <w:t>ويعرف اجرائياً على أنه</w:t>
      </w:r>
      <w:r w:rsidR="006B55A7" w:rsidRPr="00413F62">
        <w:rPr>
          <w:rFonts w:ascii="Simplified Arabic" w:hAnsi="Simplified Arabic" w:cs="Simplified Arabic" w:hint="cs"/>
          <w:sz w:val="24"/>
          <w:szCs w:val="24"/>
          <w:rtl/>
          <w:lang w:bidi="ar-AE"/>
        </w:rPr>
        <w:t xml:space="preserve"> الدرجة التي يحصل عليها أفراد عينة الدراسة على مقياس اضطراب تشوه صورة الجسد المعد لأغراض هذه الدراسة.</w:t>
      </w:r>
    </w:p>
    <w:p w:rsidR="006B55A7" w:rsidRDefault="00624784" w:rsidP="005E0F39">
      <w:pPr>
        <w:pStyle w:val="a3"/>
        <w:spacing w:after="0" w:line="320" w:lineRule="exact"/>
        <w:ind w:left="0"/>
        <w:contextualSpacing w:val="0"/>
        <w:jc w:val="both"/>
        <w:rPr>
          <w:rFonts w:ascii="Simplified Arabic" w:hAnsi="Simplified Arabic" w:cs="Simplified Arabic"/>
          <w:sz w:val="28"/>
          <w:szCs w:val="28"/>
          <w:rtl/>
          <w:lang w:bidi="ar-JO"/>
        </w:rPr>
      </w:pPr>
      <w:r w:rsidRPr="00A3157E">
        <w:rPr>
          <w:rFonts w:ascii="Simplified Arabic" w:hAnsi="Simplified Arabic" w:cs="Simplified Arabic" w:hint="cs"/>
          <w:b/>
          <w:bCs/>
          <w:sz w:val="24"/>
          <w:szCs w:val="24"/>
          <w:rtl/>
          <w:lang w:bidi="ar-AE"/>
        </w:rPr>
        <w:t>مراكز التجميل</w:t>
      </w:r>
      <w:r w:rsidR="006B55A7" w:rsidRPr="00A3157E">
        <w:rPr>
          <w:rFonts w:ascii="Simplified Arabic" w:hAnsi="Simplified Arabic" w:cs="Simplified Arabic" w:hint="cs"/>
          <w:b/>
          <w:bCs/>
          <w:sz w:val="24"/>
          <w:szCs w:val="24"/>
          <w:rtl/>
          <w:lang w:bidi="ar-AE"/>
        </w:rPr>
        <w:t>:</w:t>
      </w:r>
      <w:r w:rsidRPr="00A3157E">
        <w:rPr>
          <w:rFonts w:ascii="Simplified Arabic" w:hAnsi="Simplified Arabic" w:cs="Simplified Arabic" w:hint="cs"/>
          <w:b/>
          <w:bCs/>
          <w:sz w:val="24"/>
          <w:szCs w:val="24"/>
          <w:rtl/>
          <w:lang w:bidi="ar-AE"/>
        </w:rPr>
        <w:t xml:space="preserve"> </w:t>
      </w:r>
      <w:r w:rsidR="001F0AF0" w:rsidRPr="00413F62">
        <w:rPr>
          <w:rFonts w:ascii="Simplified Arabic" w:hAnsi="Simplified Arabic" w:cs="Simplified Arabic" w:hint="cs"/>
          <w:sz w:val="24"/>
          <w:szCs w:val="24"/>
          <w:rtl/>
          <w:lang w:bidi="ar-AE"/>
        </w:rPr>
        <w:t>"</w:t>
      </w:r>
      <w:r w:rsidR="005E0F39">
        <w:rPr>
          <w:rFonts w:ascii="Simplified Arabic" w:hAnsi="Simplified Arabic" w:cs="Simplified Arabic" w:hint="cs"/>
          <w:sz w:val="24"/>
          <w:szCs w:val="24"/>
          <w:rtl/>
          <w:lang w:bidi="ar-AE"/>
        </w:rPr>
        <w:t>هي المراكز المرخصة من وزارة الصحة، والتي تقوم بإجراء عمليات تجميلية للمرضى والمراجعين، تحت إشراف كادر طبي مرخص</w:t>
      </w:r>
      <w:r w:rsidR="001F0AF0" w:rsidRPr="00413F62">
        <w:rPr>
          <w:rFonts w:ascii="Simplified Arabic" w:hAnsi="Simplified Arabic" w:cs="Simplified Arabic" w:hint="cs"/>
          <w:sz w:val="24"/>
          <w:szCs w:val="24"/>
          <w:rtl/>
          <w:lang w:bidi="ar-AE"/>
        </w:rPr>
        <w:t>"</w:t>
      </w:r>
      <w:r w:rsidR="006B55A7" w:rsidRPr="00413F62">
        <w:rPr>
          <w:rFonts w:ascii="Simplified Arabic" w:hAnsi="Simplified Arabic" w:cs="Simplified Arabic" w:hint="cs"/>
          <w:sz w:val="24"/>
          <w:szCs w:val="24"/>
          <w:rtl/>
          <w:lang w:bidi="ar-AE"/>
        </w:rPr>
        <w:t xml:space="preserve"> (</w:t>
      </w:r>
      <w:r w:rsidR="005E0F39">
        <w:rPr>
          <w:rFonts w:ascii="Simplified Arabic" w:hAnsi="Simplified Arabic" w:cs="Simplified Arabic" w:hint="cs"/>
          <w:sz w:val="24"/>
          <w:szCs w:val="24"/>
          <w:rtl/>
          <w:lang w:bidi="ar-AE"/>
        </w:rPr>
        <w:t>الموسى</w:t>
      </w:r>
      <w:r w:rsidR="006B55A7" w:rsidRPr="00413F62">
        <w:rPr>
          <w:rFonts w:ascii="Simplified Arabic" w:hAnsi="Simplified Arabic" w:cs="Simplified Arabic" w:hint="cs"/>
          <w:sz w:val="24"/>
          <w:szCs w:val="24"/>
          <w:rtl/>
          <w:lang w:bidi="ar-AE"/>
        </w:rPr>
        <w:t xml:space="preserve">، </w:t>
      </w:r>
      <w:r w:rsidR="005E0F39">
        <w:rPr>
          <w:rFonts w:ascii="Simplified Arabic" w:hAnsi="Simplified Arabic" w:cs="Simplified Arabic" w:hint="cs"/>
          <w:sz w:val="24"/>
          <w:szCs w:val="24"/>
          <w:rtl/>
          <w:lang w:bidi="ar-AE"/>
        </w:rPr>
        <w:t>2018</w:t>
      </w:r>
      <w:r w:rsidR="006B55A7" w:rsidRPr="00413F62">
        <w:rPr>
          <w:rFonts w:ascii="Simplified Arabic" w:hAnsi="Simplified Arabic" w:cs="Simplified Arabic" w:hint="cs"/>
          <w:sz w:val="24"/>
          <w:szCs w:val="24"/>
          <w:rtl/>
          <w:lang w:bidi="ar-AE"/>
        </w:rPr>
        <w:t>).</w:t>
      </w:r>
    </w:p>
    <w:p w:rsidR="00287400" w:rsidRPr="003D456A" w:rsidRDefault="00E82021" w:rsidP="00AC2C8E">
      <w:pPr>
        <w:pStyle w:val="a3"/>
        <w:spacing w:after="0" w:line="320" w:lineRule="exact"/>
        <w:ind w:left="0"/>
        <w:contextualSpacing w:val="0"/>
        <w:jc w:val="both"/>
        <w:rPr>
          <w:rFonts w:ascii="Simplified Arabic" w:hAnsi="Simplified Arabic" w:cs="Simplified Arabic"/>
          <w:sz w:val="24"/>
          <w:szCs w:val="24"/>
          <w:rtl/>
          <w:lang w:bidi="ar-JO"/>
        </w:rPr>
      </w:pPr>
      <w:r w:rsidRPr="003D456A">
        <w:rPr>
          <w:rFonts w:ascii="Simplified Arabic" w:hAnsi="Simplified Arabic" w:cs="Simplified Arabic" w:hint="cs"/>
          <w:sz w:val="24"/>
          <w:szCs w:val="24"/>
          <w:rtl/>
          <w:lang w:bidi="ar-JO"/>
        </w:rPr>
        <w:lastRenderedPageBreak/>
        <w:t>وتعرف اجرائياً أنها كل الاماكن التي تعنى بالتجميل من عيادات وصالونات تختص بش</w:t>
      </w:r>
      <w:r w:rsidR="001F0AF0" w:rsidRPr="003D456A">
        <w:rPr>
          <w:rFonts w:ascii="Simplified Arabic" w:hAnsi="Simplified Arabic" w:cs="Simplified Arabic" w:hint="cs"/>
          <w:sz w:val="24"/>
          <w:szCs w:val="24"/>
          <w:rtl/>
          <w:lang w:bidi="ar-JO"/>
        </w:rPr>
        <w:t>يء من عمليات التجميل المختلفة.</w:t>
      </w:r>
    </w:p>
    <w:p w:rsidR="009F5338" w:rsidRPr="00A3157E" w:rsidRDefault="00D659C0" w:rsidP="00AC2C8E">
      <w:pPr>
        <w:pStyle w:val="a3"/>
        <w:spacing w:after="0" w:line="320" w:lineRule="exact"/>
        <w:ind w:left="0"/>
        <w:contextualSpacing w:val="0"/>
        <w:jc w:val="both"/>
        <w:rPr>
          <w:rFonts w:ascii="Simplified Arabic" w:hAnsi="Simplified Arabic" w:cs="Simplified Arabic"/>
          <w:b/>
          <w:bCs/>
          <w:sz w:val="28"/>
          <w:szCs w:val="28"/>
          <w:rtl/>
          <w:lang w:bidi="ar-JO"/>
        </w:rPr>
      </w:pPr>
      <w:r w:rsidRPr="00A3157E">
        <w:rPr>
          <w:rFonts w:ascii="Simplified Arabic" w:hAnsi="Simplified Arabic" w:cs="Simplified Arabic" w:hint="cs"/>
          <w:b/>
          <w:bCs/>
          <w:sz w:val="28"/>
          <w:szCs w:val="28"/>
          <w:rtl/>
          <w:lang w:bidi="ar-JO"/>
        </w:rPr>
        <w:t>حدود الدراسة ومحدداتها</w:t>
      </w:r>
    </w:p>
    <w:p w:rsidR="00E82021" w:rsidRPr="00A3157E" w:rsidRDefault="00624784" w:rsidP="00AC2C8E">
      <w:pPr>
        <w:pStyle w:val="a3"/>
        <w:spacing w:after="0" w:line="320" w:lineRule="exact"/>
        <w:ind w:left="0"/>
        <w:contextualSpacing w:val="0"/>
        <w:jc w:val="both"/>
        <w:rPr>
          <w:rFonts w:ascii="Simplified Arabic" w:hAnsi="Simplified Arabic" w:cs="Simplified Arabic"/>
          <w:b/>
          <w:bCs/>
          <w:sz w:val="24"/>
          <w:szCs w:val="24"/>
          <w:rtl/>
          <w:lang w:bidi="ar-AE"/>
        </w:rPr>
      </w:pPr>
      <w:r w:rsidRPr="00A3157E">
        <w:rPr>
          <w:rFonts w:ascii="Simplified Arabic" w:hAnsi="Simplified Arabic" w:cs="Simplified Arabic" w:hint="cs"/>
          <w:b/>
          <w:bCs/>
          <w:sz w:val="24"/>
          <w:szCs w:val="24"/>
          <w:rtl/>
          <w:lang w:bidi="ar-AE"/>
        </w:rPr>
        <w:t>الحدود البشرية</w:t>
      </w:r>
      <w:r w:rsidR="00E82021" w:rsidRPr="00A3157E">
        <w:rPr>
          <w:rFonts w:ascii="Simplified Arabic" w:hAnsi="Simplified Arabic" w:cs="Simplified Arabic" w:hint="cs"/>
          <w:b/>
          <w:bCs/>
          <w:sz w:val="24"/>
          <w:szCs w:val="24"/>
          <w:rtl/>
          <w:lang w:bidi="ar-AE"/>
        </w:rPr>
        <w:t>:</w:t>
      </w:r>
      <w:r w:rsidRPr="00A3157E">
        <w:rPr>
          <w:rFonts w:ascii="Simplified Arabic" w:hAnsi="Simplified Arabic" w:cs="Simplified Arabic" w:hint="cs"/>
          <w:b/>
          <w:bCs/>
          <w:sz w:val="24"/>
          <w:szCs w:val="24"/>
          <w:rtl/>
          <w:lang w:bidi="ar-AE"/>
        </w:rPr>
        <w:t xml:space="preserve"> </w:t>
      </w:r>
      <w:r w:rsidR="00E82021" w:rsidRPr="00A3157E">
        <w:rPr>
          <w:rFonts w:ascii="Simplified Arabic" w:hAnsi="Simplified Arabic" w:cs="Simplified Arabic" w:hint="cs"/>
          <w:sz w:val="24"/>
          <w:szCs w:val="24"/>
          <w:rtl/>
          <w:lang w:bidi="ar-AE"/>
        </w:rPr>
        <w:t xml:space="preserve">النساء المرتادات لمراكز التجميل </w:t>
      </w:r>
    </w:p>
    <w:p w:rsidR="00E82021" w:rsidRPr="00A3157E" w:rsidRDefault="00E82021" w:rsidP="00AC2C8E">
      <w:pPr>
        <w:pStyle w:val="a3"/>
        <w:spacing w:after="0" w:line="320" w:lineRule="exact"/>
        <w:ind w:left="0"/>
        <w:contextualSpacing w:val="0"/>
        <w:jc w:val="both"/>
        <w:rPr>
          <w:rFonts w:ascii="Simplified Arabic" w:hAnsi="Simplified Arabic" w:cs="Simplified Arabic"/>
          <w:sz w:val="24"/>
          <w:szCs w:val="24"/>
          <w:rtl/>
          <w:lang w:bidi="ar-AE"/>
        </w:rPr>
      </w:pPr>
      <w:r w:rsidRPr="00A3157E">
        <w:rPr>
          <w:rFonts w:ascii="Simplified Arabic" w:hAnsi="Simplified Arabic" w:cs="Simplified Arabic" w:hint="cs"/>
          <w:b/>
          <w:bCs/>
          <w:sz w:val="24"/>
          <w:szCs w:val="24"/>
          <w:rtl/>
          <w:lang w:bidi="ar-AE"/>
        </w:rPr>
        <w:t>الحدود المكانية :</w:t>
      </w:r>
      <w:r w:rsidRPr="00A3157E">
        <w:rPr>
          <w:rFonts w:ascii="Simplified Arabic" w:hAnsi="Simplified Arabic" w:cs="Simplified Arabic" w:hint="cs"/>
          <w:sz w:val="24"/>
          <w:szCs w:val="24"/>
          <w:rtl/>
          <w:lang w:bidi="ar-AE"/>
        </w:rPr>
        <w:t xml:space="preserve"> محافظة رام الله</w:t>
      </w:r>
      <w:r w:rsidRPr="00A3157E">
        <w:rPr>
          <w:rFonts w:ascii="Simplified Arabic" w:hAnsi="Simplified Arabic" w:cs="Simplified Arabic" w:hint="cs"/>
          <w:b/>
          <w:bCs/>
          <w:sz w:val="24"/>
          <w:szCs w:val="24"/>
          <w:rtl/>
          <w:lang w:bidi="ar-AE"/>
        </w:rPr>
        <w:t xml:space="preserve"> </w:t>
      </w:r>
      <w:r w:rsidRPr="00A3157E">
        <w:rPr>
          <w:rFonts w:ascii="Simplified Arabic" w:hAnsi="Simplified Arabic" w:cs="Simplified Arabic" w:hint="cs"/>
          <w:sz w:val="24"/>
          <w:szCs w:val="24"/>
          <w:rtl/>
          <w:lang w:bidi="ar-AE"/>
        </w:rPr>
        <w:t>والبيرة</w:t>
      </w:r>
    </w:p>
    <w:p w:rsidR="00E82021" w:rsidRPr="00A3157E" w:rsidRDefault="00E82021" w:rsidP="00AC2C8E">
      <w:pPr>
        <w:pStyle w:val="a3"/>
        <w:spacing w:after="0" w:line="320" w:lineRule="exact"/>
        <w:ind w:left="0"/>
        <w:contextualSpacing w:val="0"/>
        <w:jc w:val="both"/>
        <w:rPr>
          <w:rFonts w:ascii="Simplified Arabic" w:hAnsi="Simplified Arabic" w:cs="Simplified Arabic"/>
          <w:b/>
          <w:bCs/>
          <w:sz w:val="24"/>
          <w:szCs w:val="24"/>
          <w:lang w:bidi="ar-JO"/>
        </w:rPr>
      </w:pPr>
      <w:r w:rsidRPr="00A3157E">
        <w:rPr>
          <w:rFonts w:ascii="Simplified Arabic" w:hAnsi="Simplified Arabic" w:cs="Simplified Arabic" w:hint="cs"/>
          <w:b/>
          <w:bCs/>
          <w:sz w:val="24"/>
          <w:szCs w:val="24"/>
          <w:rtl/>
          <w:lang w:bidi="ar-AE"/>
        </w:rPr>
        <w:t xml:space="preserve">الحدود الزمنية : </w:t>
      </w:r>
      <w:r w:rsidRPr="00A3157E">
        <w:rPr>
          <w:rFonts w:ascii="Simplified Arabic" w:hAnsi="Simplified Arabic" w:cs="Simplified Arabic" w:hint="cs"/>
          <w:sz w:val="24"/>
          <w:szCs w:val="24"/>
          <w:rtl/>
          <w:lang w:bidi="ar-AE"/>
        </w:rPr>
        <w:t>خلال العام 2020</w:t>
      </w:r>
    </w:p>
    <w:p w:rsidR="00287400" w:rsidRDefault="00E82021" w:rsidP="00AC2C8E">
      <w:pPr>
        <w:pStyle w:val="a3"/>
        <w:spacing w:after="0" w:line="320" w:lineRule="exact"/>
        <w:ind w:left="0"/>
        <w:contextualSpacing w:val="0"/>
        <w:jc w:val="both"/>
        <w:rPr>
          <w:rFonts w:ascii="Simplified Arabic" w:hAnsi="Simplified Arabic" w:cs="Simplified Arabic"/>
          <w:sz w:val="24"/>
          <w:szCs w:val="24"/>
          <w:rtl/>
          <w:lang w:bidi="ar-AE"/>
        </w:rPr>
      </w:pPr>
      <w:r w:rsidRPr="00A3157E">
        <w:rPr>
          <w:rFonts w:ascii="Simplified Arabic" w:hAnsi="Simplified Arabic" w:cs="Simplified Arabic" w:hint="cs"/>
          <w:b/>
          <w:bCs/>
          <w:sz w:val="24"/>
          <w:szCs w:val="24"/>
          <w:rtl/>
          <w:lang w:bidi="ar-AE"/>
        </w:rPr>
        <w:t xml:space="preserve"> محددات الدراسة : </w:t>
      </w:r>
      <w:r w:rsidRPr="00A3157E">
        <w:rPr>
          <w:rFonts w:ascii="Simplified Arabic" w:hAnsi="Simplified Arabic" w:cs="Simplified Arabic" w:hint="cs"/>
          <w:sz w:val="24"/>
          <w:szCs w:val="24"/>
          <w:rtl/>
          <w:lang w:bidi="ar-AE"/>
        </w:rPr>
        <w:t>تتحدد الدراسة بالعينة وأدواتها والنتائج التي توصلت إليها .</w:t>
      </w:r>
    </w:p>
    <w:p w:rsidR="00341F2A" w:rsidRPr="00287400" w:rsidRDefault="00BA06DD" w:rsidP="00AC2C8E">
      <w:pPr>
        <w:pStyle w:val="a3"/>
        <w:spacing w:after="0" w:line="320" w:lineRule="exact"/>
        <w:ind w:left="0"/>
        <w:contextualSpacing w:val="0"/>
        <w:jc w:val="both"/>
        <w:rPr>
          <w:rFonts w:ascii="Simplified Arabic" w:hAnsi="Simplified Arabic" w:cs="Simplified Arabic"/>
          <w:sz w:val="24"/>
          <w:szCs w:val="24"/>
          <w:lang w:bidi="ar-AE"/>
        </w:rPr>
      </w:pPr>
      <w:r w:rsidRPr="00A3157E">
        <w:rPr>
          <w:rFonts w:ascii="Calibri" w:eastAsia="Times New Roman" w:hAnsi="Calibri" w:cs="Simplified Arabic"/>
          <w:b/>
          <w:bCs/>
          <w:sz w:val="28"/>
          <w:szCs w:val="28"/>
          <w:rtl/>
        </w:rPr>
        <w:t xml:space="preserve">منهجية </w:t>
      </w:r>
      <w:r w:rsidR="000951F6" w:rsidRPr="00A3157E">
        <w:rPr>
          <w:rFonts w:ascii="Calibri" w:eastAsia="Times New Roman" w:hAnsi="Calibri" w:cs="Simplified Arabic" w:hint="cs"/>
          <w:b/>
          <w:bCs/>
          <w:sz w:val="28"/>
          <w:szCs w:val="28"/>
          <w:rtl/>
        </w:rPr>
        <w:t>الدراسة</w:t>
      </w:r>
      <w:r w:rsidR="000C34E8" w:rsidRPr="00A3157E">
        <w:rPr>
          <w:rFonts w:ascii="Calibri" w:eastAsia="Times New Roman" w:hAnsi="Calibri" w:cs="Simplified Arabic" w:hint="cs"/>
          <w:b/>
          <w:bCs/>
          <w:sz w:val="28"/>
          <w:szCs w:val="28"/>
          <w:rtl/>
        </w:rPr>
        <w:t xml:space="preserve"> وإجراءاتها</w:t>
      </w:r>
    </w:p>
    <w:p w:rsidR="009F5338" w:rsidRPr="007A5893" w:rsidRDefault="00C7243E" w:rsidP="00AC2C8E">
      <w:pPr>
        <w:shd w:val="clear" w:color="auto" w:fill="FFFFFF"/>
        <w:tabs>
          <w:tab w:val="left" w:pos="327"/>
        </w:tabs>
        <w:spacing w:after="0" w:line="320" w:lineRule="exact"/>
        <w:jc w:val="both"/>
        <w:rPr>
          <w:rFonts w:ascii="Simplified Arabic" w:eastAsia="Times New Roman" w:hAnsi="Simplified Arabic" w:cs="Simplified Arabic"/>
          <w:sz w:val="24"/>
          <w:szCs w:val="24"/>
          <w:shd w:val="clear" w:color="auto" w:fill="FFFFFF"/>
          <w:rtl/>
        </w:rPr>
      </w:pPr>
      <w:r w:rsidRPr="000C34E8">
        <w:rPr>
          <w:rFonts w:ascii="Simplified Arabic" w:eastAsia="Times New Roman" w:hAnsi="Simplified Arabic" w:cs="Simplified Arabic" w:hint="cs"/>
          <w:sz w:val="24"/>
          <w:szCs w:val="24"/>
          <w:shd w:val="clear" w:color="auto" w:fill="FFFFFF"/>
          <w:rtl/>
        </w:rPr>
        <w:t xml:space="preserve">     </w:t>
      </w:r>
      <w:r w:rsidR="00BA06DD" w:rsidRPr="000C34E8">
        <w:rPr>
          <w:rFonts w:ascii="Simplified Arabic" w:eastAsia="Times New Roman" w:hAnsi="Simplified Arabic" w:cs="Simplified Arabic"/>
          <w:sz w:val="24"/>
          <w:szCs w:val="24"/>
          <w:shd w:val="clear" w:color="auto" w:fill="FFFFFF"/>
          <w:rtl/>
        </w:rPr>
        <w:t xml:space="preserve">استخدم </w:t>
      </w:r>
      <w:bookmarkStart w:id="0" w:name="OLE_LINK147"/>
      <w:bookmarkStart w:id="1" w:name="OLE_LINK146"/>
      <w:r w:rsidR="00BA06DD" w:rsidRPr="000C34E8">
        <w:rPr>
          <w:rFonts w:ascii="Simplified Arabic" w:eastAsia="Times New Roman" w:hAnsi="Simplified Arabic" w:cs="Simplified Arabic"/>
          <w:sz w:val="24"/>
          <w:szCs w:val="24"/>
          <w:shd w:val="clear" w:color="auto" w:fill="FFFFFF"/>
          <w:rtl/>
        </w:rPr>
        <w:t xml:space="preserve">المنهج الوصفي </w:t>
      </w:r>
      <w:bookmarkEnd w:id="0"/>
      <w:bookmarkEnd w:id="1"/>
      <w:r w:rsidR="00AA2A96" w:rsidRPr="000C34E8">
        <w:rPr>
          <w:rFonts w:ascii="Simplified Arabic" w:eastAsia="Times New Roman" w:hAnsi="Simplified Arabic" w:cs="Simplified Arabic" w:hint="cs"/>
          <w:sz w:val="24"/>
          <w:szCs w:val="24"/>
          <w:shd w:val="clear" w:color="auto" w:fill="FFFFFF"/>
          <w:rtl/>
        </w:rPr>
        <w:t>ا</w:t>
      </w:r>
      <w:r w:rsidR="00BA06DD" w:rsidRPr="000C34E8">
        <w:rPr>
          <w:rFonts w:ascii="Simplified Arabic" w:eastAsia="Times New Roman" w:hAnsi="Simplified Arabic" w:cs="Simplified Arabic" w:hint="cs"/>
          <w:sz w:val="24"/>
          <w:szCs w:val="24"/>
          <w:shd w:val="clear" w:color="auto" w:fill="FFFFFF"/>
          <w:rtl/>
        </w:rPr>
        <w:t>لارتباطي</w:t>
      </w:r>
      <w:r w:rsidR="00BA06DD" w:rsidRPr="000C34E8">
        <w:rPr>
          <w:rFonts w:ascii="Simplified Arabic" w:eastAsia="Times New Roman" w:hAnsi="Simplified Arabic" w:cs="Simplified Arabic"/>
          <w:sz w:val="24"/>
          <w:szCs w:val="24"/>
          <w:shd w:val="clear" w:color="auto" w:fill="FFFFFF"/>
          <w:rtl/>
        </w:rPr>
        <w:t xml:space="preserve"> الذي يعد هو الأنسب لهذ</w:t>
      </w:r>
      <w:r w:rsidR="00396A3F">
        <w:rPr>
          <w:rFonts w:ascii="Simplified Arabic" w:eastAsia="Times New Roman" w:hAnsi="Simplified Arabic" w:cs="Simplified Arabic" w:hint="cs"/>
          <w:sz w:val="24"/>
          <w:szCs w:val="24"/>
          <w:shd w:val="clear" w:color="auto" w:fill="FFFFFF"/>
          <w:rtl/>
        </w:rPr>
        <w:t>ه الدراسة</w:t>
      </w:r>
      <w:r w:rsidR="00BA06DD" w:rsidRPr="000C34E8">
        <w:rPr>
          <w:rFonts w:ascii="Simplified Arabic" w:eastAsia="Times New Roman" w:hAnsi="Simplified Arabic" w:cs="Simplified Arabic" w:hint="cs"/>
          <w:sz w:val="24"/>
          <w:szCs w:val="24"/>
          <w:shd w:val="clear" w:color="auto" w:fill="FFFFFF"/>
          <w:rtl/>
        </w:rPr>
        <w:t>،</w:t>
      </w:r>
      <w:r w:rsidR="00BA06DD" w:rsidRPr="000C34E8">
        <w:rPr>
          <w:rFonts w:ascii="Simplified Arabic" w:eastAsia="Times New Roman" w:hAnsi="Simplified Arabic" w:cs="Simplified Arabic"/>
          <w:sz w:val="24"/>
          <w:szCs w:val="24"/>
          <w:shd w:val="clear" w:color="auto" w:fill="FFFFFF"/>
          <w:rtl/>
        </w:rPr>
        <w:t xml:space="preserve"> ويحقق الغاية منه بالشكل الذي يضمن الدقة والموضوعية. </w:t>
      </w:r>
    </w:p>
    <w:p w:rsidR="00341F2A" w:rsidRPr="00A3157E" w:rsidRDefault="00BA06DD" w:rsidP="00AC2C8E">
      <w:pPr>
        <w:spacing w:after="0" w:line="320" w:lineRule="exact"/>
        <w:jc w:val="both"/>
        <w:rPr>
          <w:rFonts w:ascii="Times New Roman" w:eastAsia="Times New Roman" w:hAnsi="Times New Roman" w:cs="Simplified Arabic"/>
          <w:b/>
          <w:bCs/>
          <w:sz w:val="28"/>
          <w:szCs w:val="28"/>
          <w:rtl/>
        </w:rPr>
      </w:pPr>
      <w:r w:rsidRPr="00A3157E">
        <w:rPr>
          <w:rFonts w:ascii="Times New Roman" w:eastAsia="Times New Roman" w:hAnsi="Times New Roman" w:cs="Simplified Arabic"/>
          <w:b/>
          <w:bCs/>
          <w:sz w:val="28"/>
          <w:szCs w:val="28"/>
          <w:rtl/>
        </w:rPr>
        <w:t xml:space="preserve">مجتمع </w:t>
      </w:r>
      <w:r w:rsidR="000951F6" w:rsidRPr="00A3157E">
        <w:rPr>
          <w:rFonts w:ascii="Times New Roman" w:eastAsia="Times New Roman" w:hAnsi="Times New Roman" w:cs="Simplified Arabic" w:hint="cs"/>
          <w:b/>
          <w:bCs/>
          <w:sz w:val="28"/>
          <w:szCs w:val="28"/>
          <w:rtl/>
        </w:rPr>
        <w:t>الدراسة</w:t>
      </w:r>
      <w:r w:rsidRPr="00A3157E">
        <w:rPr>
          <w:rFonts w:ascii="Times New Roman" w:eastAsia="Times New Roman" w:hAnsi="Times New Roman" w:cs="Simplified Arabic"/>
          <w:b/>
          <w:bCs/>
          <w:sz w:val="28"/>
          <w:szCs w:val="28"/>
          <w:rtl/>
        </w:rPr>
        <w:t xml:space="preserve"> وعينته</w:t>
      </w:r>
      <w:r w:rsidR="000951F6" w:rsidRPr="00A3157E">
        <w:rPr>
          <w:rFonts w:ascii="Times New Roman" w:eastAsia="Times New Roman" w:hAnsi="Times New Roman" w:cs="Simplified Arabic" w:hint="cs"/>
          <w:b/>
          <w:bCs/>
          <w:sz w:val="28"/>
          <w:szCs w:val="28"/>
          <w:rtl/>
        </w:rPr>
        <w:t>ا</w:t>
      </w:r>
    </w:p>
    <w:p w:rsidR="009F5338" w:rsidRDefault="00360C37" w:rsidP="00396A3F">
      <w:pPr>
        <w:spacing w:after="0" w:line="320" w:lineRule="exact"/>
        <w:jc w:val="both"/>
        <w:rPr>
          <w:rFonts w:ascii="Times New Roman" w:eastAsia="Times New Roman" w:hAnsi="Times New Roman" w:cs="Simplified Arabic"/>
          <w:sz w:val="24"/>
          <w:szCs w:val="24"/>
          <w:rtl/>
          <w:lang w:eastAsia="ar-SA"/>
        </w:rPr>
      </w:pPr>
      <w:r w:rsidRPr="000C34E8">
        <w:rPr>
          <w:rFonts w:ascii="Simplified Arabic" w:eastAsia="Times New Roman" w:hAnsi="Simplified Arabic" w:cs="Simplified Arabic" w:hint="cs"/>
          <w:sz w:val="24"/>
          <w:szCs w:val="24"/>
          <w:shd w:val="clear" w:color="auto" w:fill="FFFFFF"/>
          <w:rtl/>
        </w:rPr>
        <w:t xml:space="preserve">     </w:t>
      </w:r>
      <w:r w:rsidR="00BA06DD" w:rsidRPr="000C34E8">
        <w:rPr>
          <w:rFonts w:ascii="Simplified Arabic" w:eastAsia="Times New Roman" w:hAnsi="Simplified Arabic" w:cs="Simplified Arabic"/>
          <w:sz w:val="24"/>
          <w:szCs w:val="24"/>
          <w:shd w:val="clear" w:color="auto" w:fill="FFFFFF"/>
          <w:rtl/>
        </w:rPr>
        <w:t xml:space="preserve">تكون مجتمع </w:t>
      </w:r>
      <w:r w:rsidR="000951F6" w:rsidRPr="000C34E8">
        <w:rPr>
          <w:rFonts w:ascii="Simplified Arabic" w:eastAsia="Times New Roman" w:hAnsi="Simplified Arabic" w:cs="Simplified Arabic" w:hint="cs"/>
          <w:sz w:val="24"/>
          <w:szCs w:val="24"/>
          <w:shd w:val="clear" w:color="auto" w:fill="FFFFFF"/>
          <w:rtl/>
        </w:rPr>
        <w:t>الدراسة</w:t>
      </w:r>
      <w:r w:rsidR="00BA06DD" w:rsidRPr="000C34E8">
        <w:rPr>
          <w:rFonts w:ascii="Simplified Arabic" w:eastAsia="Times New Roman" w:hAnsi="Simplified Arabic" w:cs="Simplified Arabic"/>
          <w:sz w:val="24"/>
          <w:szCs w:val="24"/>
          <w:shd w:val="clear" w:color="auto" w:fill="FFFFFF"/>
          <w:rtl/>
        </w:rPr>
        <w:t xml:space="preserve"> من جميع </w:t>
      </w:r>
      <w:r w:rsidR="00BA06DD" w:rsidRPr="000C34E8">
        <w:rPr>
          <w:rFonts w:ascii="Times New Roman" w:eastAsia="Times New Roman" w:hAnsi="Times New Roman" w:cs="Simplified Arabic" w:hint="cs"/>
          <w:sz w:val="24"/>
          <w:szCs w:val="24"/>
          <w:rtl/>
          <w:lang w:eastAsia="ar-SA"/>
        </w:rPr>
        <w:t>النساء</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المرتادات</w:t>
      </w:r>
      <w:r w:rsidR="00BA06DD" w:rsidRPr="000C34E8">
        <w:rPr>
          <w:rFonts w:ascii="Times New Roman" w:eastAsia="Times New Roman" w:hAnsi="Times New Roman" w:cs="Simplified Arabic"/>
          <w:sz w:val="24"/>
          <w:szCs w:val="24"/>
          <w:rtl/>
          <w:lang w:eastAsia="ar-SA"/>
        </w:rPr>
        <w:t xml:space="preserve"> </w:t>
      </w:r>
      <w:r w:rsidR="00554E54" w:rsidRPr="000C34E8">
        <w:rPr>
          <w:rFonts w:ascii="Times New Roman" w:eastAsia="Times New Roman" w:hAnsi="Times New Roman" w:cs="Simplified Arabic" w:hint="cs"/>
          <w:sz w:val="24"/>
          <w:szCs w:val="24"/>
          <w:rtl/>
          <w:lang w:eastAsia="ar-SA"/>
        </w:rPr>
        <w:t>ل</w:t>
      </w:r>
      <w:r w:rsidR="00BA06DD" w:rsidRPr="000C34E8">
        <w:rPr>
          <w:rFonts w:ascii="Times New Roman" w:eastAsia="Times New Roman" w:hAnsi="Times New Roman" w:cs="Simplified Arabic" w:hint="cs"/>
          <w:sz w:val="24"/>
          <w:szCs w:val="24"/>
          <w:rtl/>
          <w:lang w:eastAsia="ar-SA"/>
        </w:rPr>
        <w:t>مراكز</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التجميل</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في</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محافظة</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رام</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الله</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والبيرة، إذ اختيرت من بينهم عينة</w:t>
      </w:r>
      <w:r w:rsidRPr="000C34E8">
        <w:rPr>
          <w:rFonts w:ascii="Times New Roman" w:eastAsia="Times New Roman" w:hAnsi="Times New Roman" w:cs="Simplified Arabic" w:hint="cs"/>
          <w:sz w:val="24"/>
          <w:szCs w:val="24"/>
          <w:rtl/>
          <w:lang w:eastAsia="ar-SA"/>
        </w:rPr>
        <w:t xml:space="preserve"> عشوائية </w:t>
      </w:r>
      <w:r w:rsidR="00BA06DD" w:rsidRPr="000C34E8">
        <w:rPr>
          <w:rFonts w:ascii="Times New Roman" w:eastAsia="Times New Roman" w:hAnsi="Times New Roman" w:cs="Simplified Arabic" w:hint="cs"/>
          <w:sz w:val="24"/>
          <w:szCs w:val="24"/>
          <w:rtl/>
          <w:lang w:eastAsia="ar-SA"/>
        </w:rPr>
        <w:t>بلغ حجمها (</w:t>
      </w:r>
      <w:r w:rsidR="00BA06DD" w:rsidRPr="000C34E8">
        <w:rPr>
          <w:rFonts w:ascii="Times New Roman" w:eastAsia="Times New Roman" w:hAnsi="Times New Roman" w:cs="Times New Roman" w:hint="cs"/>
          <w:sz w:val="24"/>
          <w:szCs w:val="24"/>
          <w:rtl/>
          <w:lang w:eastAsia="ar-SA"/>
        </w:rPr>
        <w:t>153</w:t>
      </w:r>
      <w:r w:rsidR="00BA06DD" w:rsidRPr="000C34E8">
        <w:rPr>
          <w:rFonts w:ascii="Times New Roman" w:eastAsia="Times New Roman" w:hAnsi="Times New Roman" w:cs="Simplified Arabic" w:hint="cs"/>
          <w:sz w:val="24"/>
          <w:szCs w:val="24"/>
          <w:rtl/>
          <w:lang w:eastAsia="ar-SA"/>
        </w:rPr>
        <w:t xml:space="preserve">)، ممن استجبن لأداتي </w:t>
      </w:r>
      <w:r w:rsidR="00396A3F">
        <w:rPr>
          <w:rFonts w:ascii="Times New Roman" w:eastAsia="Times New Roman" w:hAnsi="Times New Roman" w:cs="Simplified Arabic" w:hint="cs"/>
          <w:sz w:val="24"/>
          <w:szCs w:val="24"/>
          <w:rtl/>
          <w:lang w:eastAsia="ar-SA"/>
        </w:rPr>
        <w:t>الدراسة</w:t>
      </w:r>
      <w:r w:rsidR="00BA06DD" w:rsidRPr="000C34E8">
        <w:rPr>
          <w:rFonts w:ascii="Times New Roman" w:eastAsia="Times New Roman" w:hAnsi="Times New Roman" w:cs="Simplified Arabic" w:hint="cs"/>
          <w:sz w:val="24"/>
          <w:szCs w:val="24"/>
          <w:rtl/>
          <w:lang w:eastAsia="ar-SA"/>
        </w:rPr>
        <w:t xml:space="preserve"> عبر الوسائل </w:t>
      </w:r>
      <w:r w:rsidR="00805968" w:rsidRPr="000C34E8">
        <w:rPr>
          <w:rFonts w:ascii="Times New Roman" w:eastAsia="Times New Roman" w:hAnsi="Times New Roman" w:cs="Simplified Arabic" w:hint="cs"/>
          <w:sz w:val="24"/>
          <w:szCs w:val="24"/>
          <w:rtl/>
          <w:lang w:eastAsia="ar-SA"/>
        </w:rPr>
        <w:t>ألإلكترونية</w:t>
      </w:r>
      <w:r w:rsidR="00805968">
        <w:rPr>
          <w:rFonts w:ascii="Times New Roman" w:eastAsia="Times New Roman" w:hAnsi="Times New Roman" w:cs="Simplified Arabic" w:hint="cs"/>
          <w:sz w:val="24"/>
          <w:szCs w:val="24"/>
          <w:rtl/>
          <w:lang w:eastAsia="ar-SA"/>
        </w:rPr>
        <w:t>،</w:t>
      </w:r>
      <w:r w:rsidR="00BA06DD" w:rsidRPr="000C34E8">
        <w:rPr>
          <w:rFonts w:ascii="Times New Roman" w:eastAsia="Times New Roman" w:hAnsi="Times New Roman" w:cs="Simplified Arabic" w:hint="cs"/>
          <w:sz w:val="24"/>
          <w:szCs w:val="24"/>
          <w:rtl/>
          <w:lang w:eastAsia="ar-SA"/>
        </w:rPr>
        <w:t xml:space="preserve"> وبخاصة وسائل التواصل الاجتماعي التي عممت ال</w:t>
      </w:r>
      <w:r w:rsidRPr="000C34E8">
        <w:rPr>
          <w:rFonts w:ascii="Times New Roman" w:eastAsia="Times New Roman" w:hAnsi="Times New Roman" w:cs="Simplified Arabic" w:hint="cs"/>
          <w:sz w:val="24"/>
          <w:szCs w:val="24"/>
          <w:rtl/>
          <w:lang w:eastAsia="ar-SA"/>
        </w:rPr>
        <w:t xml:space="preserve">أداتين من خلالها، في ظل واقع </w:t>
      </w:r>
      <w:r w:rsidR="00554E54" w:rsidRPr="000C34E8">
        <w:rPr>
          <w:rFonts w:ascii="Times New Roman" w:eastAsia="Times New Roman" w:hAnsi="Times New Roman" w:cs="Simplified Arabic" w:hint="cs"/>
          <w:sz w:val="24"/>
          <w:szCs w:val="24"/>
          <w:rtl/>
          <w:lang w:eastAsia="ar-SA"/>
        </w:rPr>
        <w:t>الالتزام</w:t>
      </w:r>
      <w:r w:rsidR="00BA06DD" w:rsidRPr="000C34E8">
        <w:rPr>
          <w:rFonts w:ascii="Times New Roman" w:eastAsia="Times New Roman" w:hAnsi="Times New Roman" w:cs="Simplified Arabic" w:hint="cs"/>
          <w:sz w:val="24"/>
          <w:szCs w:val="24"/>
          <w:rtl/>
          <w:lang w:eastAsia="ar-SA"/>
        </w:rPr>
        <w:t xml:space="preserve"> </w:t>
      </w:r>
      <w:r w:rsidRPr="000C34E8">
        <w:rPr>
          <w:rFonts w:ascii="Times New Roman" w:eastAsia="Times New Roman" w:hAnsi="Times New Roman" w:cs="Simplified Arabic" w:hint="cs"/>
          <w:sz w:val="24"/>
          <w:szCs w:val="24"/>
          <w:rtl/>
          <w:lang w:eastAsia="ar-SA"/>
        </w:rPr>
        <w:t>بالمنازل والتباعد الإ</w:t>
      </w:r>
      <w:r w:rsidR="00BA06DD" w:rsidRPr="000C34E8">
        <w:rPr>
          <w:rFonts w:ascii="Times New Roman" w:eastAsia="Times New Roman" w:hAnsi="Times New Roman" w:cs="Simplified Arabic" w:hint="cs"/>
          <w:sz w:val="24"/>
          <w:szCs w:val="24"/>
          <w:rtl/>
          <w:lang w:eastAsia="ar-SA"/>
        </w:rPr>
        <w:t>جتماعي الذي فرض بسبب جائحة</w:t>
      </w:r>
      <w:r w:rsidR="00BA06DD" w:rsidRPr="000C34E8">
        <w:rPr>
          <w:rFonts w:ascii="Times New Roman" w:eastAsia="Times New Roman" w:hAnsi="Times New Roman" w:cs="Simplified Arabic"/>
          <w:sz w:val="24"/>
          <w:szCs w:val="24"/>
          <w:rtl/>
          <w:lang w:eastAsia="ar-SA"/>
        </w:rPr>
        <w:t xml:space="preserve"> </w:t>
      </w:r>
      <w:r w:rsidR="00BA06DD" w:rsidRPr="000C34E8">
        <w:rPr>
          <w:rFonts w:ascii="Times New Roman" w:eastAsia="Times New Roman" w:hAnsi="Times New Roman" w:cs="Simplified Arabic" w:hint="cs"/>
          <w:sz w:val="24"/>
          <w:szCs w:val="24"/>
          <w:rtl/>
          <w:lang w:eastAsia="ar-SA"/>
        </w:rPr>
        <w:t>كورونا.</w:t>
      </w:r>
    </w:p>
    <w:p w:rsidR="009F5338" w:rsidRPr="00A3157E" w:rsidRDefault="001D0C44" w:rsidP="00AC2C8E">
      <w:pPr>
        <w:spacing w:after="0" w:line="320" w:lineRule="exact"/>
        <w:jc w:val="both"/>
        <w:rPr>
          <w:rFonts w:ascii="Times New Roman" w:eastAsia="Times New Roman" w:hAnsi="Times New Roman" w:cs="Simplified Arabic"/>
          <w:b/>
          <w:bCs/>
          <w:sz w:val="28"/>
          <w:szCs w:val="28"/>
          <w:rtl/>
          <w:lang w:eastAsia="ar-SA"/>
        </w:rPr>
      </w:pPr>
      <w:r>
        <w:rPr>
          <w:rFonts w:ascii="Times New Roman" w:eastAsia="Times New Roman" w:hAnsi="Times New Roman" w:cs="Simplified Arabic" w:hint="cs"/>
          <w:b/>
          <w:bCs/>
          <w:sz w:val="28"/>
          <w:szCs w:val="28"/>
          <w:rtl/>
          <w:lang w:eastAsia="ar-SA"/>
        </w:rPr>
        <w:t>أداتا</w:t>
      </w:r>
      <w:r w:rsidR="000E21CF">
        <w:rPr>
          <w:rFonts w:ascii="Times New Roman" w:eastAsia="Times New Roman" w:hAnsi="Times New Roman" w:cs="Simplified Arabic" w:hint="cs"/>
          <w:b/>
          <w:bCs/>
          <w:sz w:val="28"/>
          <w:szCs w:val="28"/>
          <w:rtl/>
          <w:lang w:eastAsia="ar-SA"/>
        </w:rPr>
        <w:t xml:space="preserve"> </w:t>
      </w:r>
      <w:r w:rsidR="000C34E8" w:rsidRPr="00A3157E">
        <w:rPr>
          <w:rFonts w:ascii="Times New Roman" w:eastAsia="Times New Roman" w:hAnsi="Times New Roman" w:cs="Simplified Arabic" w:hint="cs"/>
          <w:b/>
          <w:bCs/>
          <w:sz w:val="28"/>
          <w:szCs w:val="28"/>
          <w:rtl/>
          <w:lang w:eastAsia="ar-SA"/>
        </w:rPr>
        <w:t>الدراسة</w:t>
      </w:r>
    </w:p>
    <w:p w:rsidR="00BA06DD" w:rsidRPr="00BA06DD" w:rsidRDefault="00BA06DD" w:rsidP="00AC2C8E">
      <w:pPr>
        <w:spacing w:after="0" w:line="320" w:lineRule="exact"/>
        <w:jc w:val="both"/>
        <w:rPr>
          <w:rFonts w:ascii="Times New Roman" w:eastAsia="Times New Roman" w:hAnsi="Times New Roman" w:cs="Simplified Arabic"/>
          <w:sz w:val="28"/>
          <w:szCs w:val="28"/>
          <w:rtl/>
          <w:lang w:eastAsia="ar-SA"/>
        </w:rPr>
      </w:pPr>
      <w:bookmarkStart w:id="2" w:name="OLE_LINK7"/>
      <w:bookmarkStart w:id="3" w:name="OLE_LINK8"/>
      <w:r w:rsidRPr="00BA06DD">
        <w:rPr>
          <w:rFonts w:ascii="Times New Roman" w:eastAsia="Times New Roman" w:hAnsi="Times New Roman" w:cs="Simplified Arabic"/>
          <w:b/>
          <w:bCs/>
          <w:sz w:val="28"/>
          <w:szCs w:val="28"/>
          <w:rtl/>
          <w:lang w:eastAsia="ar-SA"/>
        </w:rPr>
        <w:t>أولاً</w:t>
      </w:r>
      <w:r w:rsidRPr="00BA06DD">
        <w:rPr>
          <w:rFonts w:ascii="Times New Roman" w:eastAsia="Times New Roman" w:hAnsi="Times New Roman" w:cs="Simplified Arabic" w:hint="cs"/>
          <w:b/>
          <w:bCs/>
          <w:sz w:val="28"/>
          <w:szCs w:val="28"/>
          <w:rtl/>
          <w:lang w:eastAsia="ar-SA"/>
        </w:rPr>
        <w:t>-</w:t>
      </w:r>
      <w:r w:rsidRPr="00BA06DD">
        <w:rPr>
          <w:rFonts w:ascii="Times New Roman" w:eastAsia="Times New Roman" w:hAnsi="Times New Roman" w:cs="Simplified Arabic"/>
          <w:b/>
          <w:bCs/>
          <w:sz w:val="28"/>
          <w:szCs w:val="28"/>
          <w:rtl/>
          <w:lang w:eastAsia="ar-SA"/>
        </w:rPr>
        <w:t xml:space="preserve"> </w:t>
      </w:r>
      <w:bookmarkStart w:id="4" w:name="OLE_LINK3"/>
      <w:bookmarkStart w:id="5" w:name="OLE_LINK4"/>
      <w:r w:rsidRPr="00BA06DD">
        <w:rPr>
          <w:rFonts w:ascii="Times New Roman" w:eastAsia="Times New Roman" w:hAnsi="Times New Roman" w:cs="Simplified Arabic"/>
          <w:b/>
          <w:bCs/>
          <w:sz w:val="28"/>
          <w:szCs w:val="28"/>
          <w:rtl/>
          <w:lang w:eastAsia="ar-SA"/>
        </w:rPr>
        <w:t xml:space="preserve">مقياس </w:t>
      </w:r>
      <w:bookmarkStart w:id="6" w:name="OLE_LINK23"/>
      <w:bookmarkStart w:id="7" w:name="OLE_LINK24"/>
      <w:r w:rsidR="0046747E">
        <w:rPr>
          <w:rFonts w:ascii="Times New Roman" w:eastAsia="Times New Roman" w:hAnsi="Times New Roman" w:cs="Simplified Arabic" w:hint="cs"/>
          <w:b/>
          <w:bCs/>
          <w:sz w:val="28"/>
          <w:szCs w:val="28"/>
          <w:rtl/>
          <w:lang w:eastAsia="ar-SA"/>
        </w:rPr>
        <w:t>الأفكار</w:t>
      </w:r>
      <w:r w:rsidRPr="00BA06DD">
        <w:rPr>
          <w:rFonts w:ascii="Times New Roman" w:eastAsia="Times New Roman" w:hAnsi="Times New Roman" w:cs="Simplified Arabic"/>
          <w:b/>
          <w:bCs/>
          <w:sz w:val="28"/>
          <w:szCs w:val="28"/>
          <w:rtl/>
          <w:lang w:eastAsia="ar-SA"/>
        </w:rPr>
        <w:t xml:space="preserve"> </w:t>
      </w:r>
      <w:r w:rsidRPr="00BA06DD">
        <w:rPr>
          <w:rFonts w:ascii="Times New Roman" w:eastAsia="Times New Roman" w:hAnsi="Times New Roman" w:cs="Simplified Arabic" w:hint="cs"/>
          <w:b/>
          <w:bCs/>
          <w:sz w:val="28"/>
          <w:szCs w:val="28"/>
          <w:rtl/>
          <w:lang w:eastAsia="ar-SA"/>
        </w:rPr>
        <w:t>اللاعقلانية</w:t>
      </w:r>
      <w:bookmarkEnd w:id="4"/>
      <w:bookmarkEnd w:id="5"/>
      <w:bookmarkEnd w:id="6"/>
      <w:bookmarkEnd w:id="7"/>
    </w:p>
    <w:p w:rsidR="001D69E0" w:rsidRDefault="00360C37" w:rsidP="00396A3F">
      <w:pPr>
        <w:spacing w:after="0" w:line="320" w:lineRule="exact"/>
        <w:jc w:val="both"/>
        <w:rPr>
          <w:rFonts w:ascii="Simplified Arabic" w:eastAsiaTheme="minorEastAsia" w:hAnsi="Simplified Arabic" w:cs="Simplified Arabic"/>
          <w:sz w:val="24"/>
          <w:szCs w:val="24"/>
          <w:rtl/>
          <w:lang w:bidi="ar-JO"/>
        </w:rPr>
      </w:pPr>
      <w:bookmarkStart w:id="8" w:name="OLE_LINK11"/>
      <w:bookmarkStart w:id="9" w:name="OLE_LINK12"/>
      <w:bookmarkEnd w:id="2"/>
      <w:bookmarkEnd w:id="3"/>
      <w:r w:rsidRPr="000C34E8">
        <w:rPr>
          <w:rFonts w:ascii="Simplified Arabic" w:eastAsiaTheme="minorEastAsia" w:hAnsi="Simplified Arabic" w:cs="Simplified Arabic" w:hint="cs"/>
          <w:sz w:val="24"/>
          <w:szCs w:val="24"/>
          <w:rtl/>
        </w:rPr>
        <w:t xml:space="preserve">     </w:t>
      </w:r>
      <w:r w:rsidR="00BA06DD" w:rsidRPr="000C34E8">
        <w:rPr>
          <w:rFonts w:ascii="Simplified Arabic" w:eastAsiaTheme="minorEastAsia" w:hAnsi="Simplified Arabic" w:cs="Simplified Arabic"/>
          <w:sz w:val="24"/>
          <w:szCs w:val="24"/>
          <w:rtl/>
        </w:rPr>
        <w:t xml:space="preserve">من أجل إنجاز مهام </w:t>
      </w:r>
      <w:r w:rsidR="00396A3F">
        <w:rPr>
          <w:rFonts w:ascii="Simplified Arabic" w:eastAsiaTheme="minorEastAsia" w:hAnsi="Simplified Arabic" w:cs="Simplified Arabic" w:hint="cs"/>
          <w:sz w:val="24"/>
          <w:szCs w:val="24"/>
          <w:rtl/>
        </w:rPr>
        <w:t>الدراسة</w:t>
      </w:r>
      <w:r w:rsidR="00BA06DD" w:rsidRPr="000C34E8">
        <w:rPr>
          <w:rFonts w:ascii="Simplified Arabic" w:eastAsiaTheme="minorEastAsia" w:hAnsi="Simplified Arabic" w:cs="Simplified Arabic"/>
          <w:sz w:val="24"/>
          <w:szCs w:val="24"/>
          <w:rtl/>
        </w:rPr>
        <w:t xml:space="preserve"> وتحقيقاً لأهدافه، استخدم مقياس </w:t>
      </w:r>
      <w:r w:rsidR="0046747E" w:rsidRPr="000C34E8">
        <w:rPr>
          <w:rFonts w:ascii="Simplified Arabic" w:eastAsiaTheme="minorEastAsia" w:hAnsi="Simplified Arabic" w:cs="Simplified Arabic"/>
          <w:sz w:val="24"/>
          <w:szCs w:val="24"/>
          <w:rtl/>
        </w:rPr>
        <w:t>الأفكار</w:t>
      </w:r>
      <w:r w:rsidR="00BA06DD" w:rsidRPr="000C34E8">
        <w:rPr>
          <w:rFonts w:ascii="Simplified Arabic" w:eastAsiaTheme="minorEastAsia" w:hAnsi="Simplified Arabic" w:cs="Simplified Arabic"/>
          <w:sz w:val="24"/>
          <w:szCs w:val="24"/>
          <w:rtl/>
        </w:rPr>
        <w:t xml:space="preserve"> اللاعقلانية الذي طوره الريحاني (</w:t>
      </w:r>
      <w:r w:rsidR="00BA06DD" w:rsidRPr="000C34E8">
        <w:rPr>
          <w:rFonts w:asciiTheme="majorBidi" w:eastAsiaTheme="minorEastAsia" w:hAnsiTheme="majorBidi" w:cstheme="majorBidi"/>
          <w:sz w:val="24"/>
          <w:szCs w:val="24"/>
          <w:rtl/>
        </w:rPr>
        <w:t>1985</w:t>
      </w:r>
      <w:r w:rsidR="00BA06DD" w:rsidRPr="000C34E8">
        <w:rPr>
          <w:rFonts w:ascii="Simplified Arabic" w:eastAsiaTheme="minorEastAsia" w:hAnsi="Simplified Arabic" w:cs="Simplified Arabic"/>
          <w:sz w:val="24"/>
          <w:szCs w:val="24"/>
          <w:rtl/>
        </w:rPr>
        <w:t>) على</w:t>
      </w:r>
      <w:r w:rsidR="00BA06DD" w:rsidRPr="000C34E8">
        <w:rPr>
          <w:rFonts w:ascii="Simplified Arabic" w:eastAsiaTheme="minorEastAsia" w:hAnsi="Simplified Arabic" w:cs="Simplified Arabic" w:hint="cs"/>
          <w:sz w:val="24"/>
          <w:szCs w:val="24"/>
          <w:rtl/>
        </w:rPr>
        <w:t xml:space="preserve"> البيئة الأردنية، ويتكون المقياس في صورته الأصلية من (</w:t>
      </w:r>
      <w:r w:rsidR="00BA06DD" w:rsidRPr="000C34E8">
        <w:rPr>
          <w:rFonts w:asciiTheme="majorBidi" w:eastAsiaTheme="minorEastAsia" w:hAnsiTheme="majorBidi" w:cstheme="majorBidi"/>
          <w:sz w:val="24"/>
          <w:szCs w:val="24"/>
          <w:rtl/>
        </w:rPr>
        <w:t>52</w:t>
      </w:r>
      <w:r w:rsidR="00BA06DD" w:rsidRPr="000C34E8">
        <w:rPr>
          <w:rFonts w:ascii="Simplified Arabic" w:eastAsiaTheme="minorEastAsia" w:hAnsi="Simplified Arabic" w:cs="Simplified Arabic" w:hint="cs"/>
          <w:sz w:val="24"/>
          <w:szCs w:val="24"/>
          <w:rtl/>
        </w:rPr>
        <w:t xml:space="preserve">) فقرة، </w:t>
      </w:r>
      <w:bookmarkEnd w:id="8"/>
      <w:bookmarkEnd w:id="9"/>
      <w:r w:rsidR="00BA06DD" w:rsidRPr="000C34E8">
        <w:rPr>
          <w:rFonts w:ascii="Simplified Arabic" w:eastAsiaTheme="minorEastAsia" w:hAnsi="Simplified Arabic" w:cs="Simplified Arabic" w:hint="cs"/>
          <w:sz w:val="24"/>
          <w:szCs w:val="24"/>
          <w:rtl/>
        </w:rPr>
        <w:t>وقد قام شاهين وحمدي (</w:t>
      </w:r>
      <w:r w:rsidR="00BA06DD" w:rsidRPr="000C34E8">
        <w:rPr>
          <w:rFonts w:asciiTheme="majorBidi" w:eastAsiaTheme="minorEastAsia" w:hAnsiTheme="majorBidi" w:cstheme="majorBidi"/>
          <w:sz w:val="24"/>
          <w:szCs w:val="24"/>
          <w:rtl/>
        </w:rPr>
        <w:t>2008</w:t>
      </w:r>
      <w:r w:rsidR="00BA06DD" w:rsidRPr="000C34E8">
        <w:rPr>
          <w:rFonts w:ascii="Simplified Arabic" w:eastAsiaTheme="minorEastAsia" w:hAnsi="Simplified Arabic" w:cs="Simplified Arabic" w:hint="cs"/>
          <w:sz w:val="24"/>
          <w:szCs w:val="24"/>
          <w:rtl/>
        </w:rPr>
        <w:t xml:space="preserve">) بتقنينه على البيئة </w:t>
      </w:r>
      <w:bookmarkStart w:id="10" w:name="OLE_LINK1"/>
      <w:bookmarkStart w:id="11" w:name="OLE_LINK2"/>
      <w:r w:rsidR="00BA06DD" w:rsidRPr="000C34E8">
        <w:rPr>
          <w:rFonts w:ascii="Simplified Arabic" w:eastAsiaTheme="minorEastAsia" w:hAnsi="Simplified Arabic" w:cs="Simplified Arabic" w:hint="cs"/>
          <w:sz w:val="24"/>
          <w:szCs w:val="24"/>
          <w:rtl/>
        </w:rPr>
        <w:t xml:space="preserve">الفلسطينية </w:t>
      </w:r>
      <w:bookmarkEnd w:id="10"/>
      <w:bookmarkEnd w:id="11"/>
      <w:r w:rsidR="00BA06DD" w:rsidRPr="000C34E8">
        <w:rPr>
          <w:rFonts w:ascii="Simplified Arabic" w:eastAsiaTheme="minorEastAsia" w:hAnsi="Simplified Arabic" w:cs="Simplified Arabic" w:hint="cs"/>
          <w:sz w:val="24"/>
          <w:szCs w:val="24"/>
          <w:rtl/>
        </w:rPr>
        <w:t>إذ أضاف فكرة لا عقلانية جديدة تتعلق بنظرية المؤامرة في العقلية الفلسطينية، وبهذا أصبح المقياس يتكون من (</w:t>
      </w:r>
      <w:r w:rsidR="00BA06DD" w:rsidRPr="000C34E8">
        <w:rPr>
          <w:rFonts w:asciiTheme="majorBidi" w:eastAsiaTheme="minorEastAsia" w:hAnsiTheme="majorBidi" w:cstheme="majorBidi"/>
          <w:sz w:val="24"/>
          <w:szCs w:val="24"/>
          <w:rtl/>
        </w:rPr>
        <w:t>56</w:t>
      </w:r>
      <w:r w:rsidR="00BA06DD" w:rsidRPr="000C34E8">
        <w:rPr>
          <w:rFonts w:ascii="Simplified Arabic" w:eastAsiaTheme="minorEastAsia" w:hAnsi="Simplified Arabic" w:cs="Simplified Arabic" w:hint="cs"/>
          <w:sz w:val="24"/>
          <w:szCs w:val="24"/>
          <w:rtl/>
        </w:rPr>
        <w:t>) تمثل أربع عشرة فكرة لا عقلانية تقيسها هذه الفقرات، حيث تتمثل كل فكرة منها في أربع فقرات، نصفها ا</w:t>
      </w:r>
      <w:r w:rsidR="00554E54" w:rsidRPr="000C34E8">
        <w:rPr>
          <w:rFonts w:ascii="Simplified Arabic" w:eastAsiaTheme="minorEastAsia" w:hAnsi="Simplified Arabic" w:cs="Simplified Arabic" w:hint="cs"/>
          <w:sz w:val="24"/>
          <w:szCs w:val="24"/>
          <w:rtl/>
        </w:rPr>
        <w:t>يجابي يتفق مع الفكرة، والنصف الأ</w:t>
      </w:r>
      <w:r w:rsidR="00BA06DD" w:rsidRPr="000C34E8">
        <w:rPr>
          <w:rFonts w:ascii="Simplified Arabic" w:eastAsiaTheme="minorEastAsia" w:hAnsi="Simplified Arabic" w:cs="Simplified Arabic" w:hint="cs"/>
          <w:sz w:val="24"/>
          <w:szCs w:val="24"/>
          <w:rtl/>
        </w:rPr>
        <w:t xml:space="preserve">خر سلبي يختلف مع الفكرة . ويتمتع المقياس بمعاملات صدق وثبات </w:t>
      </w:r>
      <w:bookmarkStart w:id="12" w:name="OLE_LINK15"/>
      <w:bookmarkStart w:id="13" w:name="OLE_LINK16"/>
      <w:r w:rsidR="00BA06DD" w:rsidRPr="000C34E8">
        <w:rPr>
          <w:rFonts w:ascii="Simplified Arabic" w:eastAsiaTheme="minorEastAsia" w:hAnsi="Simplified Arabic" w:cs="Simplified Arabic" w:hint="cs"/>
          <w:sz w:val="24"/>
          <w:szCs w:val="24"/>
          <w:rtl/>
        </w:rPr>
        <w:t xml:space="preserve">مناسبة في صورته الأصلية </w:t>
      </w:r>
      <w:bookmarkEnd w:id="12"/>
      <w:bookmarkEnd w:id="13"/>
      <w:r w:rsidR="00BA06DD" w:rsidRPr="000C34E8">
        <w:rPr>
          <w:rFonts w:ascii="Simplified Arabic" w:eastAsiaTheme="minorEastAsia" w:hAnsi="Simplified Arabic" w:cs="Simplified Arabic" w:hint="cs"/>
          <w:sz w:val="24"/>
          <w:szCs w:val="24"/>
          <w:rtl/>
        </w:rPr>
        <w:t xml:space="preserve">(الريحاني، </w:t>
      </w:r>
      <w:r w:rsidR="00BA06DD" w:rsidRPr="000C34E8">
        <w:rPr>
          <w:rFonts w:asciiTheme="majorBidi" w:eastAsiaTheme="minorEastAsia" w:hAnsiTheme="majorBidi" w:cstheme="majorBidi"/>
          <w:sz w:val="24"/>
          <w:szCs w:val="24"/>
          <w:rtl/>
        </w:rPr>
        <w:t>1985</w:t>
      </w:r>
      <w:r w:rsidR="00BA06DD" w:rsidRPr="000C34E8">
        <w:rPr>
          <w:rFonts w:ascii="Simplified Arabic" w:eastAsiaTheme="minorEastAsia" w:hAnsi="Simplified Arabic" w:cs="Simplified Arabic" w:hint="cs"/>
          <w:sz w:val="24"/>
          <w:szCs w:val="24"/>
          <w:rtl/>
        </w:rPr>
        <w:t>)، أما شاهين وحمدي (</w:t>
      </w:r>
      <w:r w:rsidR="00BA06DD" w:rsidRPr="000C34E8">
        <w:rPr>
          <w:rFonts w:asciiTheme="majorBidi" w:eastAsiaTheme="minorEastAsia" w:hAnsiTheme="majorBidi" w:cstheme="majorBidi"/>
          <w:sz w:val="24"/>
          <w:szCs w:val="24"/>
          <w:rtl/>
        </w:rPr>
        <w:t>2008</w:t>
      </w:r>
      <w:r w:rsidR="00BA06DD" w:rsidRPr="000C34E8">
        <w:rPr>
          <w:rFonts w:ascii="Simplified Arabic" w:eastAsiaTheme="minorEastAsia" w:hAnsi="Simplified Arabic" w:cs="Simplified Arabic" w:hint="cs"/>
          <w:sz w:val="24"/>
          <w:szCs w:val="24"/>
          <w:rtl/>
        </w:rPr>
        <w:t>) فقد تحققا من صدق المحكمين إذ دلت النتائج أن نسبة الاتفاق بلغت أكبر من (</w:t>
      </w:r>
      <w:r w:rsidR="00BA06DD" w:rsidRPr="000C34E8">
        <w:rPr>
          <w:rFonts w:asciiTheme="majorBidi" w:eastAsiaTheme="minorEastAsia" w:hAnsiTheme="majorBidi" w:cstheme="majorBidi"/>
          <w:sz w:val="24"/>
          <w:szCs w:val="24"/>
          <w:rtl/>
        </w:rPr>
        <w:t>85%</w:t>
      </w:r>
      <w:r w:rsidR="00BA06DD" w:rsidRPr="000C34E8">
        <w:rPr>
          <w:rFonts w:ascii="Simplified Arabic" w:eastAsiaTheme="minorEastAsia" w:hAnsi="Simplified Arabic" w:cs="Simplified Arabic" w:hint="cs"/>
          <w:sz w:val="24"/>
          <w:szCs w:val="24"/>
          <w:rtl/>
        </w:rPr>
        <w:t>) على فقرات المقياس، كما تم التحقق من صدق البناء</w:t>
      </w:r>
      <w:r w:rsidR="00554E54" w:rsidRPr="000C34E8">
        <w:rPr>
          <w:rFonts w:ascii="Simplified Arabic" w:eastAsiaTheme="minorEastAsia" w:hAnsi="Simplified Arabic" w:cs="Simplified Arabic" w:hint="cs"/>
          <w:sz w:val="24"/>
          <w:szCs w:val="24"/>
          <w:rtl/>
        </w:rPr>
        <w:t>،</w:t>
      </w:r>
      <w:r w:rsidR="00BA06DD" w:rsidRPr="000C34E8">
        <w:rPr>
          <w:rFonts w:ascii="Simplified Arabic" w:eastAsiaTheme="minorEastAsia" w:hAnsi="Simplified Arabic" w:cs="Simplified Arabic" w:hint="cs"/>
          <w:sz w:val="24"/>
          <w:szCs w:val="24"/>
          <w:rtl/>
        </w:rPr>
        <w:t xml:space="preserve"> </w:t>
      </w:r>
      <w:bookmarkStart w:id="14" w:name="OLE_LINK19"/>
      <w:bookmarkStart w:id="15" w:name="OLE_LINK20"/>
      <w:r w:rsidR="00BA06DD" w:rsidRPr="000C34E8">
        <w:rPr>
          <w:rFonts w:ascii="Simplified Arabic" w:eastAsiaTheme="minorEastAsia" w:hAnsi="Simplified Arabic" w:cs="Simplified Arabic" w:hint="cs"/>
          <w:sz w:val="24"/>
          <w:szCs w:val="24"/>
          <w:rtl/>
        </w:rPr>
        <w:t>وقد تراوحت معاملات ارتباط الفقرات مع الدرجة الكلية للمقياس ما بين (</w:t>
      </w:r>
      <w:r w:rsidR="00BA06DD" w:rsidRPr="000C34E8">
        <w:rPr>
          <w:rFonts w:asciiTheme="majorBidi" w:eastAsiaTheme="minorEastAsia" w:hAnsiTheme="majorBidi" w:cstheme="majorBidi"/>
          <w:sz w:val="24"/>
          <w:szCs w:val="24"/>
          <w:rtl/>
        </w:rPr>
        <w:t>29. – 64.</w:t>
      </w:r>
      <w:r w:rsidR="00BA06DD" w:rsidRPr="000C34E8">
        <w:rPr>
          <w:rFonts w:ascii="Simplified Arabic" w:eastAsiaTheme="minorEastAsia" w:hAnsi="Simplified Arabic" w:cs="Simplified Arabic" w:hint="cs"/>
          <w:sz w:val="24"/>
          <w:szCs w:val="24"/>
          <w:rtl/>
        </w:rPr>
        <w:t xml:space="preserve">)، وكانت جميع الفقرات دالة إحصائياً، أما في ما يتعلق بالثبات فقد بلغ معامل </w:t>
      </w:r>
      <w:r w:rsidR="00BA06DD" w:rsidRPr="000C34E8">
        <w:rPr>
          <w:rFonts w:ascii="Simplified Arabic" w:eastAsia="Times New Roman" w:hAnsi="Simplified Arabic" w:cs="Simplified Arabic" w:hint="cs"/>
          <w:sz w:val="24"/>
          <w:szCs w:val="24"/>
          <w:rtl/>
        </w:rPr>
        <w:t>كرونباخ ألفا</w:t>
      </w:r>
      <w:r w:rsidR="00BA06DD" w:rsidRPr="000C34E8">
        <w:rPr>
          <w:rFonts w:ascii="Simplified Arabic" w:eastAsia="Times New Roman" w:hAnsi="Simplified Arabic" w:cs="Simplified Arabic"/>
          <w:sz w:val="24"/>
          <w:szCs w:val="24"/>
          <w:rtl/>
          <w:lang w:bidi="ar-JO"/>
        </w:rPr>
        <w:t>(</w:t>
      </w:r>
      <w:r w:rsidR="00BA06DD" w:rsidRPr="000C34E8">
        <w:rPr>
          <w:rFonts w:ascii="Times New Roman" w:eastAsia="Times New Roman" w:hAnsi="Times New Roman" w:cs="Times New Roman"/>
          <w:sz w:val="24"/>
          <w:szCs w:val="24"/>
          <w:lang w:bidi="ar-JO"/>
        </w:rPr>
        <w:t>Cronbach's Alpha</w:t>
      </w:r>
      <w:r w:rsidR="00BA06DD" w:rsidRPr="000C34E8">
        <w:rPr>
          <w:rFonts w:ascii="Simplified Arabic" w:eastAsia="Times New Roman" w:hAnsi="Simplified Arabic" w:cs="Simplified Arabic"/>
          <w:sz w:val="24"/>
          <w:szCs w:val="24"/>
          <w:rtl/>
          <w:lang w:bidi="ar-JO"/>
        </w:rPr>
        <w:t>)</w:t>
      </w:r>
      <w:r w:rsidR="00BA06DD" w:rsidRPr="000C34E8">
        <w:rPr>
          <w:rFonts w:ascii="Simplified Arabic" w:eastAsiaTheme="minorEastAsia" w:hAnsi="Simplified Arabic" w:cs="Simplified Arabic" w:hint="cs"/>
          <w:sz w:val="24"/>
          <w:szCs w:val="24"/>
          <w:rtl/>
          <w:lang w:bidi="ar-JO"/>
        </w:rPr>
        <w:t xml:space="preserve"> (</w:t>
      </w:r>
      <w:r w:rsidR="00BA06DD" w:rsidRPr="000C34E8">
        <w:rPr>
          <w:rFonts w:asciiTheme="majorBidi" w:eastAsiaTheme="minorEastAsia" w:hAnsiTheme="majorBidi" w:cstheme="majorBidi"/>
          <w:sz w:val="24"/>
          <w:szCs w:val="24"/>
          <w:rtl/>
          <w:lang w:bidi="ar-JO"/>
        </w:rPr>
        <w:t>68.</w:t>
      </w:r>
      <w:r w:rsidR="00BA06DD" w:rsidRPr="000C34E8">
        <w:rPr>
          <w:rFonts w:ascii="Simplified Arabic" w:eastAsiaTheme="minorEastAsia" w:hAnsi="Simplified Arabic" w:cs="Simplified Arabic" w:hint="cs"/>
          <w:sz w:val="24"/>
          <w:szCs w:val="24"/>
          <w:rtl/>
          <w:lang w:bidi="ar-JO"/>
        </w:rPr>
        <w:t xml:space="preserve">)، وتعد هذه النسب مقبولة. </w:t>
      </w:r>
      <w:bookmarkEnd w:id="14"/>
      <w:bookmarkEnd w:id="15"/>
    </w:p>
    <w:p w:rsidR="00BA06DD" w:rsidRPr="00BA06DD" w:rsidRDefault="00BA06DD" w:rsidP="00AC2C8E">
      <w:pPr>
        <w:spacing w:after="0" w:line="320" w:lineRule="exact"/>
        <w:jc w:val="both"/>
        <w:rPr>
          <w:rFonts w:ascii="Times New Roman" w:eastAsia="Times New Roman" w:hAnsi="Times New Roman" w:cs="Simplified Arabic"/>
          <w:sz w:val="28"/>
          <w:szCs w:val="28"/>
          <w:rtl/>
          <w:lang w:eastAsia="ar-SA"/>
        </w:rPr>
      </w:pPr>
      <w:r w:rsidRPr="00BA06DD">
        <w:rPr>
          <w:rFonts w:ascii="Times New Roman" w:eastAsia="Times New Roman" w:hAnsi="Times New Roman" w:cs="Simplified Arabic" w:hint="cs"/>
          <w:b/>
          <w:bCs/>
          <w:sz w:val="28"/>
          <w:szCs w:val="28"/>
          <w:rtl/>
          <w:lang w:eastAsia="ar-SA"/>
        </w:rPr>
        <w:t>ثانياً-</w:t>
      </w:r>
      <w:r w:rsidRPr="00BA06DD">
        <w:rPr>
          <w:rFonts w:ascii="Times New Roman" w:eastAsia="Times New Roman" w:hAnsi="Times New Roman" w:cs="Simplified Arabic"/>
          <w:b/>
          <w:bCs/>
          <w:sz w:val="28"/>
          <w:szCs w:val="28"/>
          <w:rtl/>
          <w:lang w:eastAsia="ar-SA"/>
        </w:rPr>
        <w:t xml:space="preserve"> مقياس </w:t>
      </w:r>
      <w:bookmarkStart w:id="16" w:name="OLE_LINK13"/>
      <w:bookmarkStart w:id="17" w:name="OLE_LINK14"/>
      <w:r w:rsidRPr="00BA06DD">
        <w:rPr>
          <w:rFonts w:ascii="Times New Roman" w:eastAsia="Times New Roman" w:hAnsi="Times New Roman" w:cs="Simplified Arabic" w:hint="cs"/>
          <w:b/>
          <w:bCs/>
          <w:sz w:val="28"/>
          <w:szCs w:val="28"/>
          <w:rtl/>
          <w:lang w:eastAsia="ar-SA"/>
        </w:rPr>
        <w:t>تشوه</w:t>
      </w:r>
      <w:r w:rsidRPr="00BA06DD">
        <w:rPr>
          <w:rFonts w:ascii="Times New Roman" w:eastAsia="Times New Roman" w:hAnsi="Times New Roman" w:cs="Simplified Arabic"/>
          <w:b/>
          <w:bCs/>
          <w:sz w:val="28"/>
          <w:szCs w:val="28"/>
          <w:rtl/>
          <w:lang w:eastAsia="ar-SA"/>
        </w:rPr>
        <w:t xml:space="preserve"> </w:t>
      </w:r>
      <w:r w:rsidRPr="00BA06DD">
        <w:rPr>
          <w:rFonts w:ascii="Times New Roman" w:eastAsia="Times New Roman" w:hAnsi="Times New Roman" w:cs="Simplified Arabic" w:hint="cs"/>
          <w:b/>
          <w:bCs/>
          <w:sz w:val="28"/>
          <w:szCs w:val="28"/>
          <w:rtl/>
          <w:lang w:eastAsia="ar-SA"/>
        </w:rPr>
        <w:t>صورة</w:t>
      </w:r>
      <w:r w:rsidRPr="00BA06DD">
        <w:rPr>
          <w:rFonts w:ascii="Times New Roman" w:eastAsia="Times New Roman" w:hAnsi="Times New Roman" w:cs="Simplified Arabic"/>
          <w:b/>
          <w:bCs/>
          <w:sz w:val="28"/>
          <w:szCs w:val="28"/>
          <w:rtl/>
          <w:lang w:eastAsia="ar-SA"/>
        </w:rPr>
        <w:t xml:space="preserve"> </w:t>
      </w:r>
      <w:r w:rsidRPr="00BA06DD">
        <w:rPr>
          <w:rFonts w:ascii="Times New Roman" w:eastAsia="Times New Roman" w:hAnsi="Times New Roman" w:cs="Simplified Arabic" w:hint="cs"/>
          <w:b/>
          <w:bCs/>
          <w:sz w:val="28"/>
          <w:szCs w:val="28"/>
          <w:rtl/>
          <w:lang w:eastAsia="ar-SA"/>
        </w:rPr>
        <w:t>الجسد</w:t>
      </w:r>
      <w:bookmarkEnd w:id="16"/>
      <w:bookmarkEnd w:id="17"/>
    </w:p>
    <w:p w:rsidR="00554E54" w:rsidRDefault="00554E54" w:rsidP="00396A3F">
      <w:pPr>
        <w:spacing w:after="0" w:line="320" w:lineRule="exact"/>
        <w:jc w:val="both"/>
        <w:rPr>
          <w:rFonts w:ascii="Simplified Arabic" w:eastAsiaTheme="minorEastAsia" w:hAnsi="Simplified Arabic" w:cs="Simplified Arabic"/>
          <w:sz w:val="24"/>
          <w:szCs w:val="24"/>
          <w:rtl/>
          <w:lang w:bidi="ar-JO"/>
        </w:rPr>
      </w:pPr>
      <w:r>
        <w:rPr>
          <w:rFonts w:ascii="Simplified Arabic" w:eastAsiaTheme="minorEastAsia" w:hAnsi="Simplified Arabic" w:cs="Simplified Arabic" w:hint="cs"/>
          <w:sz w:val="28"/>
          <w:szCs w:val="28"/>
          <w:rtl/>
        </w:rPr>
        <w:t xml:space="preserve">     </w:t>
      </w:r>
      <w:r w:rsidR="00BA06DD" w:rsidRPr="000C34E8">
        <w:rPr>
          <w:rFonts w:ascii="Simplified Arabic" w:eastAsiaTheme="minorEastAsia" w:hAnsi="Simplified Arabic" w:cs="Simplified Arabic"/>
          <w:sz w:val="24"/>
          <w:szCs w:val="24"/>
          <w:rtl/>
        </w:rPr>
        <w:t xml:space="preserve">من أجل إنجاز مهام </w:t>
      </w:r>
      <w:r w:rsidR="00396A3F">
        <w:rPr>
          <w:rFonts w:ascii="Simplified Arabic" w:eastAsiaTheme="minorEastAsia" w:hAnsi="Simplified Arabic" w:cs="Simplified Arabic" w:hint="cs"/>
          <w:sz w:val="24"/>
          <w:szCs w:val="24"/>
          <w:rtl/>
        </w:rPr>
        <w:t>الدراسة</w:t>
      </w:r>
      <w:r w:rsidR="00BA06DD" w:rsidRPr="000C34E8">
        <w:rPr>
          <w:rFonts w:ascii="Simplified Arabic" w:eastAsiaTheme="minorEastAsia" w:hAnsi="Simplified Arabic" w:cs="Simplified Arabic"/>
          <w:sz w:val="24"/>
          <w:szCs w:val="24"/>
          <w:rtl/>
        </w:rPr>
        <w:t xml:space="preserve"> وتحقيقاً لأهدافه</w:t>
      </w:r>
      <w:r w:rsidR="00396A3F">
        <w:rPr>
          <w:rFonts w:ascii="Simplified Arabic" w:eastAsiaTheme="minorEastAsia" w:hAnsi="Simplified Arabic" w:cs="Simplified Arabic" w:hint="cs"/>
          <w:sz w:val="24"/>
          <w:szCs w:val="24"/>
          <w:rtl/>
        </w:rPr>
        <w:t>ا</w:t>
      </w:r>
      <w:r w:rsidR="00BA06DD" w:rsidRPr="000C34E8">
        <w:rPr>
          <w:rFonts w:ascii="Simplified Arabic" w:eastAsiaTheme="minorEastAsia" w:hAnsi="Simplified Arabic" w:cs="Simplified Arabic"/>
          <w:sz w:val="24"/>
          <w:szCs w:val="24"/>
          <w:rtl/>
        </w:rPr>
        <w:t xml:space="preserve">، استخدم مقياس </w:t>
      </w:r>
      <w:r w:rsidR="00BA06DD" w:rsidRPr="000C34E8">
        <w:rPr>
          <w:rFonts w:ascii="Simplified Arabic" w:eastAsiaTheme="minorEastAsia" w:hAnsi="Simplified Arabic" w:cs="Simplified Arabic" w:hint="cs"/>
          <w:sz w:val="24"/>
          <w:szCs w:val="24"/>
          <w:rtl/>
        </w:rPr>
        <w:t xml:space="preserve">اضطراب تشوه صورة الجسد </w:t>
      </w:r>
      <w:r w:rsidR="00BA06DD" w:rsidRPr="000C34E8">
        <w:rPr>
          <w:rFonts w:ascii="Simplified Arabic" w:eastAsiaTheme="minorEastAsia" w:hAnsi="Simplified Arabic" w:cs="Simplified Arabic"/>
          <w:sz w:val="24"/>
          <w:szCs w:val="24"/>
          <w:rtl/>
        </w:rPr>
        <w:t xml:space="preserve">الذي طوره </w:t>
      </w:r>
      <w:bookmarkStart w:id="18" w:name="OLE_LINK17"/>
      <w:bookmarkStart w:id="19" w:name="OLE_LINK18"/>
      <w:r w:rsidR="00BA06DD" w:rsidRPr="000C34E8">
        <w:rPr>
          <w:rFonts w:ascii="Simplified Arabic" w:eastAsiaTheme="minorEastAsia" w:hAnsi="Simplified Arabic" w:cs="Simplified Arabic" w:hint="cs"/>
          <w:sz w:val="24"/>
          <w:szCs w:val="24"/>
          <w:rtl/>
        </w:rPr>
        <w:t>دراغمة</w:t>
      </w:r>
      <w:r w:rsidR="00BA06DD" w:rsidRPr="000C34E8">
        <w:rPr>
          <w:rFonts w:ascii="Simplified Arabic" w:eastAsiaTheme="minorEastAsia" w:hAnsi="Simplified Arabic" w:cs="Simplified Arabic"/>
          <w:sz w:val="24"/>
          <w:szCs w:val="24"/>
          <w:rtl/>
        </w:rPr>
        <w:t xml:space="preserve"> (</w:t>
      </w:r>
      <w:r w:rsidR="00BA06DD" w:rsidRPr="000C34E8">
        <w:rPr>
          <w:rFonts w:asciiTheme="majorBidi" w:eastAsiaTheme="minorEastAsia" w:hAnsiTheme="majorBidi" w:cstheme="majorBidi" w:hint="cs"/>
          <w:sz w:val="24"/>
          <w:szCs w:val="24"/>
          <w:rtl/>
        </w:rPr>
        <w:t>2018</w:t>
      </w:r>
      <w:r w:rsidR="00BA06DD" w:rsidRPr="000C34E8">
        <w:rPr>
          <w:rFonts w:ascii="Simplified Arabic" w:eastAsiaTheme="minorEastAsia" w:hAnsi="Simplified Arabic" w:cs="Simplified Arabic"/>
          <w:sz w:val="24"/>
          <w:szCs w:val="24"/>
          <w:rtl/>
        </w:rPr>
        <w:t xml:space="preserve">) </w:t>
      </w:r>
      <w:bookmarkEnd w:id="18"/>
      <w:bookmarkEnd w:id="19"/>
      <w:r w:rsidR="00BA06DD" w:rsidRPr="000C34E8">
        <w:rPr>
          <w:rFonts w:ascii="Simplified Arabic" w:eastAsiaTheme="minorEastAsia" w:hAnsi="Simplified Arabic" w:cs="Simplified Arabic"/>
          <w:sz w:val="24"/>
          <w:szCs w:val="24"/>
          <w:rtl/>
        </w:rPr>
        <w:t>على</w:t>
      </w:r>
      <w:r w:rsidR="00BA06DD" w:rsidRPr="000C34E8">
        <w:rPr>
          <w:rFonts w:ascii="Simplified Arabic" w:eastAsiaTheme="minorEastAsia" w:hAnsi="Simplified Arabic" w:cs="Simplified Arabic" w:hint="cs"/>
          <w:sz w:val="24"/>
          <w:szCs w:val="24"/>
          <w:rtl/>
        </w:rPr>
        <w:t xml:space="preserve"> البيئة الفلسطينية، ويتكون المقياس في صورته الأصلية من (</w:t>
      </w:r>
      <w:r w:rsidR="00BA06DD" w:rsidRPr="000C34E8">
        <w:rPr>
          <w:rFonts w:asciiTheme="majorBidi" w:eastAsiaTheme="minorEastAsia" w:hAnsiTheme="majorBidi" w:cstheme="majorBidi" w:hint="cs"/>
          <w:sz w:val="24"/>
          <w:szCs w:val="24"/>
          <w:rtl/>
        </w:rPr>
        <w:t>25</w:t>
      </w:r>
      <w:r w:rsidR="00BA06DD" w:rsidRPr="000C34E8">
        <w:rPr>
          <w:rFonts w:ascii="Simplified Arabic" w:eastAsiaTheme="minorEastAsia" w:hAnsi="Simplified Arabic" w:cs="Simplified Arabic" w:hint="cs"/>
          <w:sz w:val="24"/>
          <w:szCs w:val="24"/>
          <w:rtl/>
        </w:rPr>
        <w:t xml:space="preserve">) فقرة، إذ يتمتع المقياس بمعاملات صدق مناسبة، وفيما </w:t>
      </w:r>
      <w:r w:rsidR="00BA06DD" w:rsidRPr="000C34E8">
        <w:rPr>
          <w:rFonts w:ascii="Simplified Arabic" w:eastAsiaTheme="minorEastAsia" w:hAnsi="Simplified Arabic" w:cs="Simplified Arabic" w:hint="cs"/>
          <w:sz w:val="24"/>
          <w:szCs w:val="24"/>
          <w:rtl/>
        </w:rPr>
        <w:lastRenderedPageBreak/>
        <w:t>يتعلق بصدق المحكمين فقد عرض دراغمة</w:t>
      </w:r>
      <w:r w:rsidR="00BA06DD" w:rsidRPr="000C34E8">
        <w:rPr>
          <w:rFonts w:ascii="Simplified Arabic" w:eastAsiaTheme="minorEastAsia" w:hAnsi="Simplified Arabic" w:cs="Simplified Arabic"/>
          <w:sz w:val="24"/>
          <w:szCs w:val="24"/>
          <w:rtl/>
        </w:rPr>
        <w:t xml:space="preserve"> (</w:t>
      </w:r>
      <w:r w:rsidR="00BA06DD" w:rsidRPr="000C34E8">
        <w:rPr>
          <w:rFonts w:asciiTheme="majorBidi" w:eastAsiaTheme="minorEastAsia" w:hAnsiTheme="majorBidi" w:cstheme="majorBidi" w:hint="cs"/>
          <w:sz w:val="24"/>
          <w:szCs w:val="24"/>
          <w:rtl/>
        </w:rPr>
        <w:t>2018</w:t>
      </w:r>
      <w:r w:rsidR="00BA06DD" w:rsidRPr="000C34E8">
        <w:rPr>
          <w:rFonts w:ascii="Simplified Arabic" w:eastAsiaTheme="minorEastAsia" w:hAnsi="Simplified Arabic" w:cs="Simplified Arabic"/>
          <w:sz w:val="24"/>
          <w:szCs w:val="24"/>
          <w:rtl/>
        </w:rPr>
        <w:t>)</w:t>
      </w:r>
      <w:r w:rsidR="00BA06DD" w:rsidRPr="000C34E8">
        <w:rPr>
          <w:rFonts w:ascii="Simplified Arabic" w:eastAsiaTheme="minorEastAsia" w:hAnsi="Simplified Arabic" w:cs="Simplified Arabic" w:hint="cs"/>
          <w:sz w:val="24"/>
          <w:szCs w:val="24"/>
          <w:rtl/>
        </w:rPr>
        <w:t xml:space="preserve"> المقياس على (</w:t>
      </w:r>
      <w:r w:rsidR="00BA06DD" w:rsidRPr="000C34E8">
        <w:rPr>
          <w:rFonts w:asciiTheme="majorBidi" w:eastAsiaTheme="minorEastAsia" w:hAnsiTheme="majorBidi" w:cstheme="majorBidi"/>
          <w:sz w:val="24"/>
          <w:szCs w:val="24"/>
          <w:rtl/>
        </w:rPr>
        <w:t>10</w:t>
      </w:r>
      <w:r w:rsidR="00BA06DD" w:rsidRPr="000C34E8">
        <w:rPr>
          <w:rFonts w:ascii="Simplified Arabic" w:eastAsiaTheme="minorEastAsia" w:hAnsi="Simplified Arabic" w:cs="Simplified Arabic" w:hint="cs"/>
          <w:sz w:val="24"/>
          <w:szCs w:val="24"/>
          <w:rtl/>
        </w:rPr>
        <w:t>) من ذوي الاختصاص أبدو ملاحظاتهم وفي ضوء ذلك أُعيد</w:t>
      </w:r>
      <w:r w:rsidRPr="000C34E8">
        <w:rPr>
          <w:rFonts w:ascii="Simplified Arabic" w:eastAsiaTheme="minorEastAsia" w:hAnsi="Simplified Arabic" w:cs="Simplified Arabic" w:hint="cs"/>
          <w:sz w:val="24"/>
          <w:szCs w:val="24"/>
          <w:rtl/>
        </w:rPr>
        <w:t>ت</w:t>
      </w:r>
      <w:r w:rsidR="00BA06DD" w:rsidRPr="000C34E8">
        <w:rPr>
          <w:rFonts w:ascii="Simplified Arabic" w:eastAsiaTheme="minorEastAsia" w:hAnsi="Simplified Arabic" w:cs="Simplified Arabic" w:hint="cs"/>
          <w:sz w:val="24"/>
          <w:szCs w:val="24"/>
          <w:rtl/>
        </w:rPr>
        <w:t xml:space="preserve"> صياغة بعض العبارات، أما صدق البناء فقد تراوحت معاملات ارتباط الفقرات مع الدرجة الكلية للمقياس ما بين (</w:t>
      </w:r>
      <w:r w:rsidR="00BA06DD" w:rsidRPr="000C34E8">
        <w:rPr>
          <w:rFonts w:asciiTheme="majorBidi" w:eastAsiaTheme="minorEastAsia" w:hAnsiTheme="majorBidi" w:cstheme="majorBidi" w:hint="cs"/>
          <w:sz w:val="24"/>
          <w:szCs w:val="24"/>
          <w:rtl/>
        </w:rPr>
        <w:t>25</w:t>
      </w:r>
      <w:r w:rsidR="00BA06DD" w:rsidRPr="000C34E8">
        <w:rPr>
          <w:rFonts w:asciiTheme="majorBidi" w:eastAsiaTheme="minorEastAsia" w:hAnsiTheme="majorBidi" w:cstheme="majorBidi"/>
          <w:sz w:val="24"/>
          <w:szCs w:val="24"/>
          <w:rtl/>
        </w:rPr>
        <w:t xml:space="preserve">. – </w:t>
      </w:r>
      <w:r w:rsidR="00BA06DD" w:rsidRPr="000C34E8">
        <w:rPr>
          <w:rFonts w:asciiTheme="majorBidi" w:eastAsiaTheme="minorEastAsia" w:hAnsiTheme="majorBidi" w:cstheme="majorBidi" w:hint="cs"/>
          <w:sz w:val="24"/>
          <w:szCs w:val="24"/>
          <w:rtl/>
        </w:rPr>
        <w:t>69</w:t>
      </w:r>
      <w:r w:rsidR="00BA06DD" w:rsidRPr="000C34E8">
        <w:rPr>
          <w:rFonts w:asciiTheme="majorBidi" w:eastAsiaTheme="minorEastAsia" w:hAnsiTheme="majorBidi" w:cstheme="majorBidi"/>
          <w:sz w:val="24"/>
          <w:szCs w:val="24"/>
          <w:rtl/>
        </w:rPr>
        <w:t>.</w:t>
      </w:r>
      <w:r w:rsidR="00BA06DD" w:rsidRPr="000C34E8">
        <w:rPr>
          <w:rFonts w:ascii="Simplified Arabic" w:eastAsiaTheme="minorEastAsia" w:hAnsi="Simplified Arabic" w:cs="Simplified Arabic" w:hint="cs"/>
          <w:sz w:val="24"/>
          <w:szCs w:val="24"/>
          <w:rtl/>
        </w:rPr>
        <w:t xml:space="preserve">)، وكانت جميع الفقرات دالة إحصائياً، وفي ما يتعلق بالثبات فقد بلغ معامل </w:t>
      </w:r>
      <w:r w:rsidR="00BA06DD" w:rsidRPr="000C34E8">
        <w:rPr>
          <w:rFonts w:ascii="Simplified Arabic" w:eastAsia="Times New Roman" w:hAnsi="Simplified Arabic" w:cs="Simplified Arabic" w:hint="cs"/>
          <w:sz w:val="24"/>
          <w:szCs w:val="24"/>
          <w:rtl/>
        </w:rPr>
        <w:t xml:space="preserve">ثبات التجزئة النصفية </w:t>
      </w:r>
      <w:r w:rsidR="00BA06DD" w:rsidRPr="000C34E8">
        <w:rPr>
          <w:rFonts w:ascii="Simplified Arabic" w:eastAsiaTheme="minorEastAsia" w:hAnsi="Simplified Arabic" w:cs="Simplified Arabic" w:hint="cs"/>
          <w:sz w:val="24"/>
          <w:szCs w:val="24"/>
          <w:rtl/>
          <w:lang w:bidi="ar-JO"/>
        </w:rPr>
        <w:t>(</w:t>
      </w:r>
      <w:r w:rsidR="00BA06DD" w:rsidRPr="000C34E8">
        <w:rPr>
          <w:rFonts w:asciiTheme="majorBidi" w:eastAsiaTheme="minorEastAsia" w:hAnsiTheme="majorBidi" w:cstheme="majorBidi" w:hint="cs"/>
          <w:sz w:val="24"/>
          <w:szCs w:val="24"/>
          <w:rtl/>
          <w:lang w:bidi="ar-JO"/>
        </w:rPr>
        <w:t>70</w:t>
      </w:r>
      <w:r w:rsidR="00BA06DD" w:rsidRPr="000C34E8">
        <w:rPr>
          <w:rFonts w:asciiTheme="majorBidi" w:eastAsiaTheme="minorEastAsia" w:hAnsiTheme="majorBidi" w:cstheme="majorBidi"/>
          <w:sz w:val="24"/>
          <w:szCs w:val="24"/>
          <w:rtl/>
          <w:lang w:bidi="ar-JO"/>
        </w:rPr>
        <w:t>.</w:t>
      </w:r>
      <w:r w:rsidR="00BA06DD" w:rsidRPr="000C34E8">
        <w:rPr>
          <w:rFonts w:ascii="Simplified Arabic" w:eastAsiaTheme="minorEastAsia" w:hAnsi="Simplified Arabic" w:cs="Simplified Arabic" w:hint="cs"/>
          <w:sz w:val="24"/>
          <w:szCs w:val="24"/>
          <w:rtl/>
          <w:lang w:bidi="ar-JO"/>
        </w:rPr>
        <w:t>)، وتعد هذه النسب مقبولة.</w:t>
      </w:r>
    </w:p>
    <w:p w:rsidR="00DF5D0A" w:rsidRPr="00DF5D0A" w:rsidRDefault="00DF5D0A" w:rsidP="00396A3F">
      <w:pPr>
        <w:spacing w:after="0" w:line="320" w:lineRule="exact"/>
        <w:jc w:val="both"/>
        <w:rPr>
          <w:rFonts w:ascii="Simplified Arabic" w:eastAsiaTheme="minorEastAsia" w:hAnsi="Simplified Arabic" w:cs="Simplified Arabic"/>
          <w:b/>
          <w:bCs/>
          <w:sz w:val="28"/>
          <w:szCs w:val="28"/>
          <w:rtl/>
          <w:lang w:bidi="ar-JO"/>
        </w:rPr>
      </w:pPr>
      <w:r w:rsidRPr="00DF5D0A">
        <w:rPr>
          <w:rFonts w:ascii="Simplified Arabic" w:eastAsiaTheme="minorEastAsia" w:hAnsi="Simplified Arabic" w:cs="Simplified Arabic" w:hint="cs"/>
          <w:b/>
          <w:bCs/>
          <w:sz w:val="28"/>
          <w:szCs w:val="28"/>
          <w:rtl/>
          <w:lang w:bidi="ar-JO"/>
        </w:rPr>
        <w:t xml:space="preserve">تصحيح مقياسي </w:t>
      </w:r>
      <w:r w:rsidR="00396A3F">
        <w:rPr>
          <w:rFonts w:ascii="Simplified Arabic" w:eastAsiaTheme="minorEastAsia" w:hAnsi="Simplified Arabic" w:cs="Simplified Arabic" w:hint="cs"/>
          <w:b/>
          <w:bCs/>
          <w:sz w:val="28"/>
          <w:szCs w:val="28"/>
          <w:rtl/>
          <w:lang w:bidi="ar-JO"/>
        </w:rPr>
        <w:t>الدراسة</w:t>
      </w:r>
    </w:p>
    <w:p w:rsidR="00BA06DD" w:rsidRPr="000C34E8" w:rsidRDefault="00CE5ECD" w:rsidP="00AC2C8E">
      <w:pPr>
        <w:spacing w:after="0" w:line="320" w:lineRule="exact"/>
        <w:jc w:val="both"/>
        <w:rPr>
          <w:rFonts w:ascii="Simplified Arabic" w:eastAsia="Times New Roman" w:hAnsi="Simplified Arabic" w:cs="Simplified Arabic"/>
          <w:sz w:val="24"/>
          <w:szCs w:val="24"/>
          <w:rtl/>
        </w:rPr>
      </w:pPr>
      <w:r w:rsidRPr="000C34E8">
        <w:rPr>
          <w:rFonts w:ascii="Simplified Arabic" w:eastAsia="Times New Roman" w:hAnsi="Simplified Arabic" w:cs="Simplified Arabic" w:hint="cs"/>
          <w:sz w:val="24"/>
          <w:szCs w:val="24"/>
          <w:rtl/>
        </w:rPr>
        <w:t xml:space="preserve">و </w:t>
      </w:r>
      <w:r w:rsidR="00BA06DD" w:rsidRPr="000C34E8">
        <w:rPr>
          <w:rFonts w:ascii="Simplified Arabic" w:eastAsia="Times New Roman" w:hAnsi="Simplified Arabic" w:cs="Simplified Arabic"/>
          <w:sz w:val="24"/>
          <w:szCs w:val="24"/>
          <w:rtl/>
        </w:rPr>
        <w:t xml:space="preserve">تكون </w:t>
      </w:r>
      <w:bookmarkStart w:id="20" w:name="OLE_LINK29"/>
      <w:bookmarkStart w:id="21" w:name="OLE_LINK30"/>
      <w:r w:rsidR="00BA06DD" w:rsidRPr="000C34E8">
        <w:rPr>
          <w:rFonts w:ascii="Simplified Arabic" w:eastAsia="Times New Roman" w:hAnsi="Simplified Arabic" w:cs="Simplified Arabic"/>
          <w:sz w:val="24"/>
          <w:szCs w:val="24"/>
          <w:rtl/>
        </w:rPr>
        <w:t xml:space="preserve">مقياس </w:t>
      </w:r>
      <w:r w:rsidR="0046747E" w:rsidRPr="000C34E8">
        <w:rPr>
          <w:rFonts w:ascii="Simplified Arabic" w:eastAsia="Times New Roman" w:hAnsi="Simplified Arabic" w:cs="Simplified Arabic" w:hint="eastAsia"/>
          <w:sz w:val="24"/>
          <w:szCs w:val="24"/>
          <w:rtl/>
        </w:rPr>
        <w:t>الأفكار</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اللاعقلانية</w:t>
      </w:r>
      <w:r w:rsidR="00BA06DD" w:rsidRPr="000C34E8">
        <w:rPr>
          <w:rFonts w:ascii="Simplified Arabic" w:eastAsia="Times New Roman" w:hAnsi="Simplified Arabic" w:cs="Simplified Arabic"/>
          <w:sz w:val="24"/>
          <w:szCs w:val="24"/>
          <w:rtl/>
        </w:rPr>
        <w:t xml:space="preserve"> </w:t>
      </w:r>
      <w:bookmarkEnd w:id="20"/>
      <w:bookmarkEnd w:id="21"/>
      <w:r w:rsidR="00BA06DD" w:rsidRPr="000C34E8">
        <w:rPr>
          <w:rFonts w:ascii="Simplified Arabic" w:eastAsia="Times New Roman" w:hAnsi="Simplified Arabic" w:cs="Simplified Arabic"/>
          <w:sz w:val="24"/>
          <w:szCs w:val="24"/>
          <w:rtl/>
        </w:rPr>
        <w:t xml:space="preserve">من </w:t>
      </w:r>
      <w:bookmarkStart w:id="22" w:name="OLE_LINK25"/>
      <w:bookmarkStart w:id="23" w:name="OLE_LINK26"/>
      <w:r w:rsidR="00BA06DD" w:rsidRPr="000C34E8">
        <w:rPr>
          <w:rFonts w:ascii="Simplified Arabic" w:eastAsia="Times New Roman" w:hAnsi="Simplified Arabic" w:cs="Simplified Arabic"/>
          <w:sz w:val="24"/>
          <w:szCs w:val="24"/>
          <w:rtl/>
        </w:rPr>
        <w:t>(</w:t>
      </w:r>
      <w:r w:rsidR="00BA06DD" w:rsidRPr="000C34E8">
        <w:rPr>
          <w:rFonts w:ascii="Times New Roman" w:eastAsia="Times New Roman" w:hAnsi="Times New Roman" w:cs="Times New Roman" w:hint="cs"/>
          <w:sz w:val="24"/>
          <w:szCs w:val="24"/>
          <w:rtl/>
        </w:rPr>
        <w:t>56</w:t>
      </w:r>
      <w:r w:rsidR="00BA06DD" w:rsidRPr="000C34E8">
        <w:rPr>
          <w:rFonts w:ascii="Simplified Arabic" w:eastAsia="Times New Roman" w:hAnsi="Simplified Arabic" w:cs="Simplified Arabic"/>
          <w:sz w:val="24"/>
          <w:szCs w:val="24"/>
          <w:rtl/>
        </w:rPr>
        <w:t>)، فقرة،</w:t>
      </w:r>
      <w:r w:rsidR="00BA06DD" w:rsidRPr="000C34E8">
        <w:rPr>
          <w:rFonts w:ascii="Simplified Arabic" w:eastAsia="Times New Roman" w:hAnsi="Simplified Arabic" w:cs="Simplified Arabic" w:hint="cs"/>
          <w:sz w:val="24"/>
          <w:szCs w:val="24"/>
          <w:rtl/>
        </w:rPr>
        <w:t xml:space="preserve"> مثلت الفقرات (</w:t>
      </w:r>
      <w:r w:rsidR="00BA06DD" w:rsidRPr="000C34E8">
        <w:rPr>
          <w:rFonts w:asciiTheme="majorBidi" w:eastAsia="Times New Roman" w:hAnsiTheme="majorBidi" w:cstheme="majorBidi"/>
          <w:sz w:val="24"/>
          <w:szCs w:val="24"/>
          <w:rtl/>
        </w:rPr>
        <w:t>1، 2، 4، 7، 9، 11، 12، 15، 18، 21، 23، 25، 26، 28، 30، 31، 33، 34، 36، 38، 41، 45، 47، 48، 50، 52، 55، 56</w:t>
      </w:r>
      <w:r w:rsidR="00BA06DD" w:rsidRPr="000C34E8">
        <w:rPr>
          <w:rFonts w:ascii="Simplified Arabic" w:eastAsia="Times New Roman" w:hAnsi="Simplified Arabic" w:cs="Simplified Arabic" w:hint="cs"/>
          <w:sz w:val="24"/>
          <w:szCs w:val="24"/>
          <w:rtl/>
        </w:rPr>
        <w:t xml:space="preserve">) الاتجاه الايجابي الذي يتفق مع سمة </w:t>
      </w:r>
      <w:r w:rsidR="0046747E" w:rsidRPr="000C34E8">
        <w:rPr>
          <w:rFonts w:ascii="Simplified Arabic" w:eastAsia="Times New Roman" w:hAnsi="Simplified Arabic" w:cs="Simplified Arabic" w:hint="cs"/>
          <w:sz w:val="24"/>
          <w:szCs w:val="24"/>
          <w:rtl/>
        </w:rPr>
        <w:t>الأفكار</w:t>
      </w:r>
      <w:r w:rsidR="00BA06DD" w:rsidRPr="000C34E8">
        <w:rPr>
          <w:rFonts w:ascii="Simplified Arabic" w:eastAsia="Times New Roman" w:hAnsi="Simplified Arabic" w:cs="Simplified Arabic" w:hint="cs"/>
          <w:sz w:val="24"/>
          <w:szCs w:val="24"/>
          <w:rtl/>
        </w:rPr>
        <w:t xml:space="preserve"> اللاعقلانية، في حين مثلت الفقرات (</w:t>
      </w:r>
      <w:r w:rsidR="00BA06DD" w:rsidRPr="000C34E8">
        <w:rPr>
          <w:rFonts w:asciiTheme="majorBidi" w:eastAsia="Times New Roman" w:hAnsiTheme="majorBidi" w:cstheme="majorBidi"/>
          <w:sz w:val="24"/>
          <w:szCs w:val="24"/>
          <w:rtl/>
        </w:rPr>
        <w:t>3، 5، 6، 8، 10، 13، 14، 16، 17، 19، 20، 22، 24، 27، 29، 32، 35، 37، 39، 40، 42، 43، 44، 46، 49، 51، 53، 54</w:t>
      </w:r>
      <w:r w:rsidR="00BA06DD" w:rsidRPr="000C34E8">
        <w:rPr>
          <w:rFonts w:ascii="Simplified Arabic" w:eastAsia="Times New Roman" w:hAnsi="Simplified Arabic" w:cs="Simplified Arabic" w:hint="cs"/>
          <w:sz w:val="24"/>
          <w:szCs w:val="24"/>
          <w:rtl/>
        </w:rPr>
        <w:t xml:space="preserve">) الاتجاه السلبي الذي لا يتفق مع سمة </w:t>
      </w:r>
      <w:r w:rsidR="0046747E" w:rsidRPr="000C34E8">
        <w:rPr>
          <w:rFonts w:ascii="Simplified Arabic" w:eastAsia="Times New Roman" w:hAnsi="Simplified Arabic" w:cs="Simplified Arabic" w:hint="eastAsia"/>
          <w:sz w:val="24"/>
          <w:szCs w:val="24"/>
          <w:rtl/>
        </w:rPr>
        <w:t>الأفكار</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اللاعقلانية</w:t>
      </w:r>
      <w:r w:rsidR="00BA06DD" w:rsidRPr="000C34E8">
        <w:rPr>
          <w:rFonts w:ascii="Simplified Arabic" w:eastAsia="Times New Roman" w:hAnsi="Simplified Arabic" w:cs="Simplified Arabic" w:hint="cs"/>
          <w:sz w:val="24"/>
          <w:szCs w:val="24"/>
          <w:rtl/>
        </w:rPr>
        <w:t xml:space="preserve">. أما مقياس </w:t>
      </w:r>
      <w:r w:rsidR="00BA06DD" w:rsidRPr="000C34E8">
        <w:rPr>
          <w:rFonts w:ascii="Simplified Arabic" w:eastAsia="Times New Roman" w:hAnsi="Simplified Arabic" w:cs="Simplified Arabic" w:hint="eastAsia"/>
          <w:sz w:val="24"/>
          <w:szCs w:val="24"/>
          <w:rtl/>
        </w:rPr>
        <w:t xml:space="preserve">اضطراب تشوه صورة الجسد </w:t>
      </w:r>
      <w:r w:rsidR="00BA06DD" w:rsidRPr="000C34E8">
        <w:rPr>
          <w:rFonts w:ascii="Simplified Arabic" w:eastAsia="Times New Roman" w:hAnsi="Simplified Arabic" w:cs="Simplified Arabic" w:hint="cs"/>
          <w:sz w:val="24"/>
          <w:szCs w:val="24"/>
          <w:rtl/>
        </w:rPr>
        <w:t>فقد تكون من</w:t>
      </w:r>
      <w:bookmarkEnd w:id="22"/>
      <w:bookmarkEnd w:id="23"/>
      <w:r w:rsidR="00BA06DD" w:rsidRPr="000C34E8">
        <w:rPr>
          <w:rFonts w:ascii="Simplified Arabic" w:eastAsia="Times New Roman" w:hAnsi="Simplified Arabic" w:cs="Simplified Arabic" w:hint="cs"/>
          <w:sz w:val="24"/>
          <w:szCs w:val="24"/>
          <w:rtl/>
        </w:rPr>
        <w:t xml:space="preserve"> </w:t>
      </w:r>
      <w:r w:rsidR="00BA06DD" w:rsidRPr="000C34E8">
        <w:rPr>
          <w:rFonts w:ascii="Simplified Arabic" w:eastAsia="Times New Roman" w:hAnsi="Simplified Arabic" w:cs="Simplified Arabic"/>
          <w:sz w:val="24"/>
          <w:szCs w:val="24"/>
          <w:rtl/>
        </w:rPr>
        <w:t>(</w:t>
      </w:r>
      <w:r w:rsidR="00BA06DD" w:rsidRPr="000C34E8">
        <w:rPr>
          <w:rFonts w:ascii="Times New Roman" w:eastAsia="Times New Roman" w:hAnsi="Times New Roman" w:cs="Times New Roman" w:hint="cs"/>
          <w:sz w:val="24"/>
          <w:szCs w:val="24"/>
          <w:rtl/>
        </w:rPr>
        <w:t>25</w:t>
      </w:r>
      <w:r w:rsidR="00BA06DD" w:rsidRPr="000C34E8">
        <w:rPr>
          <w:rFonts w:ascii="Simplified Arabic" w:eastAsia="Times New Roman" w:hAnsi="Simplified Arabic" w:cs="Simplified Arabic"/>
          <w:sz w:val="24"/>
          <w:szCs w:val="24"/>
          <w:rtl/>
        </w:rPr>
        <w:t>)، فقرة،</w:t>
      </w:r>
      <w:r w:rsidR="00BA06DD" w:rsidRPr="000C34E8">
        <w:rPr>
          <w:rFonts w:ascii="Simplified Arabic" w:eastAsia="Times New Roman" w:hAnsi="Simplified Arabic" w:cs="Simplified Arabic" w:hint="cs"/>
          <w:sz w:val="24"/>
          <w:szCs w:val="24"/>
          <w:rtl/>
        </w:rPr>
        <w:t xml:space="preserve"> مثلت الفقرات (</w:t>
      </w:r>
      <w:r w:rsidR="00BA06DD" w:rsidRPr="000C34E8">
        <w:rPr>
          <w:rFonts w:asciiTheme="majorBidi" w:eastAsia="Times New Roman" w:hAnsiTheme="majorBidi" w:cstheme="majorBidi"/>
          <w:sz w:val="24"/>
          <w:szCs w:val="24"/>
          <w:rtl/>
        </w:rPr>
        <w:t>3، 4، 5، 7، 8، 10، 12، 13، 15، 16، 17، 18، 20، 21،</w:t>
      </w:r>
      <w:r w:rsidR="00BA06DD" w:rsidRPr="000C34E8">
        <w:rPr>
          <w:rFonts w:ascii="Simplified Arabic" w:eastAsia="Times New Roman" w:hAnsi="Simplified Arabic" w:cs="Simplified Arabic" w:hint="cs"/>
          <w:sz w:val="24"/>
          <w:szCs w:val="24"/>
          <w:rtl/>
        </w:rPr>
        <w:t xml:space="preserve"> </w:t>
      </w:r>
      <w:r w:rsidR="00BA06DD" w:rsidRPr="000C34E8">
        <w:rPr>
          <w:rFonts w:asciiTheme="majorBidi" w:eastAsia="Times New Roman" w:hAnsiTheme="majorBidi" w:cstheme="majorBidi"/>
          <w:sz w:val="24"/>
          <w:szCs w:val="24"/>
          <w:rtl/>
        </w:rPr>
        <w:t>24</w:t>
      </w:r>
      <w:r w:rsidR="00BA06DD" w:rsidRPr="000C34E8">
        <w:rPr>
          <w:rFonts w:ascii="Simplified Arabic" w:eastAsia="Times New Roman" w:hAnsi="Simplified Arabic" w:cs="Simplified Arabic" w:hint="cs"/>
          <w:sz w:val="24"/>
          <w:szCs w:val="24"/>
          <w:rtl/>
        </w:rPr>
        <w:t xml:space="preserve">) الاتجاه الايجابي الذي يتفق مع سمة </w:t>
      </w:r>
      <w:bookmarkStart w:id="24" w:name="OLE_LINK31"/>
      <w:bookmarkStart w:id="25" w:name="OLE_LINK32"/>
      <w:bookmarkStart w:id="26" w:name="OLE_LINK44"/>
      <w:r w:rsidR="00BA06DD" w:rsidRPr="000C34E8">
        <w:rPr>
          <w:rFonts w:ascii="Simplified Arabic" w:eastAsia="Times New Roman" w:hAnsi="Simplified Arabic" w:cs="Simplified Arabic" w:hint="eastAsia"/>
          <w:sz w:val="24"/>
          <w:szCs w:val="24"/>
          <w:rtl/>
        </w:rPr>
        <w:t>تشوه</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صورة</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الجسد</w:t>
      </w:r>
      <w:bookmarkEnd w:id="24"/>
      <w:bookmarkEnd w:id="25"/>
      <w:bookmarkEnd w:id="26"/>
      <w:r w:rsidR="00BA06DD" w:rsidRPr="000C34E8">
        <w:rPr>
          <w:rFonts w:ascii="Simplified Arabic" w:eastAsia="Times New Roman" w:hAnsi="Simplified Arabic" w:cs="Simplified Arabic" w:hint="cs"/>
          <w:sz w:val="24"/>
          <w:szCs w:val="24"/>
          <w:rtl/>
        </w:rPr>
        <w:t>، في حين مثلت الفقرات (</w:t>
      </w:r>
      <w:r w:rsidR="00BA06DD" w:rsidRPr="000C34E8">
        <w:rPr>
          <w:rFonts w:asciiTheme="majorBidi" w:eastAsia="Times New Roman" w:hAnsiTheme="majorBidi" w:cstheme="majorBidi"/>
          <w:sz w:val="24"/>
          <w:szCs w:val="24"/>
          <w:rtl/>
        </w:rPr>
        <w:t>1،</w:t>
      </w:r>
      <w:r w:rsidR="00BA06DD" w:rsidRPr="000C34E8">
        <w:rPr>
          <w:rFonts w:ascii="Simplified Arabic" w:eastAsia="Times New Roman" w:hAnsi="Simplified Arabic" w:cs="Simplified Arabic" w:hint="cs"/>
          <w:sz w:val="24"/>
          <w:szCs w:val="24"/>
          <w:rtl/>
        </w:rPr>
        <w:t xml:space="preserve"> </w:t>
      </w:r>
      <w:r w:rsidR="00BA06DD" w:rsidRPr="000C34E8">
        <w:rPr>
          <w:rFonts w:asciiTheme="majorBidi" w:eastAsia="Times New Roman" w:hAnsiTheme="majorBidi" w:cstheme="majorBidi"/>
          <w:sz w:val="24"/>
          <w:szCs w:val="24"/>
          <w:rtl/>
        </w:rPr>
        <w:t>2، 6، 9، 11، 14، 19، 22، 23، 25</w:t>
      </w:r>
      <w:r w:rsidR="00BA06DD" w:rsidRPr="000C34E8">
        <w:rPr>
          <w:rFonts w:ascii="Simplified Arabic" w:eastAsia="Times New Roman" w:hAnsi="Simplified Arabic" w:cs="Simplified Arabic" w:hint="cs"/>
          <w:sz w:val="24"/>
          <w:szCs w:val="24"/>
          <w:rtl/>
        </w:rPr>
        <w:t xml:space="preserve">) الاتجاه السلبي الذي لا يتفق مع سمة </w:t>
      </w:r>
      <w:r w:rsidR="00BA06DD" w:rsidRPr="000C34E8">
        <w:rPr>
          <w:rFonts w:ascii="Simplified Arabic" w:eastAsia="Times New Roman" w:hAnsi="Simplified Arabic" w:cs="Simplified Arabic" w:hint="eastAsia"/>
          <w:sz w:val="24"/>
          <w:szCs w:val="24"/>
          <w:rtl/>
        </w:rPr>
        <w:t>تشوه</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صورة</w:t>
      </w:r>
      <w:r w:rsidR="00BA06DD" w:rsidRPr="000C34E8">
        <w:rPr>
          <w:rFonts w:ascii="Simplified Arabic" w:eastAsia="Times New Roman" w:hAnsi="Simplified Arabic" w:cs="Simplified Arabic"/>
          <w:sz w:val="24"/>
          <w:szCs w:val="24"/>
          <w:rtl/>
        </w:rPr>
        <w:t xml:space="preserve"> </w:t>
      </w:r>
      <w:r w:rsidR="00BA06DD" w:rsidRPr="000C34E8">
        <w:rPr>
          <w:rFonts w:ascii="Simplified Arabic" w:eastAsia="Times New Roman" w:hAnsi="Simplified Arabic" w:cs="Simplified Arabic" w:hint="eastAsia"/>
          <w:sz w:val="24"/>
          <w:szCs w:val="24"/>
          <w:rtl/>
        </w:rPr>
        <w:t>الجسد</w:t>
      </w:r>
      <w:r w:rsidR="00BA06DD" w:rsidRPr="000C34E8">
        <w:rPr>
          <w:rFonts w:ascii="Simplified Arabic" w:eastAsia="Times New Roman" w:hAnsi="Simplified Arabic" w:cs="Simplified Arabic" w:hint="cs"/>
          <w:sz w:val="24"/>
          <w:szCs w:val="24"/>
          <w:rtl/>
        </w:rPr>
        <w:t xml:space="preserve">. </w:t>
      </w:r>
    </w:p>
    <w:p w:rsidR="00D755B9" w:rsidRPr="007E4A6F" w:rsidRDefault="00BA06DD" w:rsidP="00396A3F">
      <w:pPr>
        <w:spacing w:after="0" w:line="320" w:lineRule="exact"/>
        <w:jc w:val="both"/>
        <w:rPr>
          <w:rFonts w:ascii="Calibri" w:eastAsia="Times New Roman" w:hAnsi="Calibri" w:cs="Simplified Arabic"/>
          <w:sz w:val="28"/>
          <w:szCs w:val="28"/>
          <w:rtl/>
          <w:lang w:bidi="ar-JO"/>
        </w:rPr>
      </w:pPr>
      <w:r w:rsidRPr="000C34E8">
        <w:rPr>
          <w:rFonts w:ascii="Simplified Arabic" w:eastAsia="Times New Roman" w:hAnsi="Simplified Arabic" w:cs="Simplified Arabic"/>
          <w:sz w:val="24"/>
          <w:szCs w:val="24"/>
          <w:rtl/>
        </w:rPr>
        <w:t>ويطلب من المستجيب تقدير إجاباته عن طريق تدرج ليكرت (</w:t>
      </w:r>
      <w:r w:rsidRPr="000C34E8">
        <w:rPr>
          <w:rFonts w:ascii="Times New Roman" w:eastAsia="Times New Roman" w:hAnsi="Times New Roman" w:cs="Times New Roman"/>
          <w:sz w:val="24"/>
          <w:szCs w:val="24"/>
        </w:rPr>
        <w:t>Likert</w:t>
      </w:r>
      <w:r w:rsidRPr="000C34E8">
        <w:rPr>
          <w:rFonts w:ascii="Simplified Arabic" w:eastAsia="Times New Roman" w:hAnsi="Simplified Arabic" w:cs="Simplified Arabic"/>
          <w:sz w:val="24"/>
          <w:szCs w:val="24"/>
          <w:rtl/>
        </w:rPr>
        <w:t xml:space="preserve">) خماسي، </w:t>
      </w:r>
      <w:r w:rsidRPr="000C34E8">
        <w:rPr>
          <w:rFonts w:ascii="Calibri" w:eastAsia="Times New Roman" w:hAnsi="Calibri" w:cs="Simplified Arabic"/>
          <w:sz w:val="24"/>
          <w:szCs w:val="24"/>
          <w:rtl/>
        </w:rPr>
        <w:t xml:space="preserve">وأعطيت الأوزان لفقرات </w:t>
      </w:r>
      <w:r w:rsidRPr="000C34E8">
        <w:rPr>
          <w:rFonts w:ascii="Calibri" w:eastAsia="Times New Roman" w:hAnsi="Calibri" w:cs="Simplified Arabic" w:hint="eastAsia"/>
          <w:sz w:val="24"/>
          <w:szCs w:val="24"/>
          <w:rtl/>
        </w:rPr>
        <w:t>مقياس</w:t>
      </w:r>
      <w:r w:rsidRPr="000C34E8">
        <w:rPr>
          <w:rFonts w:ascii="Calibri" w:eastAsia="Times New Roman" w:hAnsi="Calibri" w:cs="Simplified Arabic"/>
          <w:sz w:val="24"/>
          <w:szCs w:val="24"/>
          <w:rtl/>
        </w:rPr>
        <w:t xml:space="preserve"> </w:t>
      </w:r>
      <w:r w:rsidR="0046747E" w:rsidRPr="000C34E8">
        <w:rPr>
          <w:rFonts w:ascii="Calibri" w:eastAsia="Times New Roman" w:hAnsi="Calibri" w:cs="Simplified Arabic" w:hint="eastAsia"/>
          <w:sz w:val="24"/>
          <w:szCs w:val="24"/>
          <w:rtl/>
        </w:rPr>
        <w:t>الأفكار</w:t>
      </w:r>
      <w:r w:rsidRPr="000C34E8">
        <w:rPr>
          <w:rFonts w:ascii="Calibri" w:eastAsia="Times New Roman" w:hAnsi="Calibri" w:cs="Simplified Arabic"/>
          <w:sz w:val="24"/>
          <w:szCs w:val="24"/>
          <w:rtl/>
        </w:rPr>
        <w:t xml:space="preserve"> </w:t>
      </w:r>
      <w:r w:rsidRPr="000C34E8">
        <w:rPr>
          <w:rFonts w:ascii="Calibri" w:eastAsia="Times New Roman" w:hAnsi="Calibri" w:cs="Simplified Arabic" w:hint="eastAsia"/>
          <w:sz w:val="24"/>
          <w:szCs w:val="24"/>
          <w:rtl/>
        </w:rPr>
        <w:t>اللاعقلانية</w:t>
      </w:r>
      <w:r w:rsidRPr="000C34E8">
        <w:rPr>
          <w:rFonts w:ascii="Calibri" w:eastAsia="Times New Roman" w:hAnsi="Calibri" w:cs="Simplified Arabic"/>
          <w:sz w:val="24"/>
          <w:szCs w:val="24"/>
          <w:rtl/>
        </w:rPr>
        <w:t xml:space="preserve"> كما يلي</w:t>
      </w:r>
      <w:r w:rsidRPr="000C34E8">
        <w:rPr>
          <w:rFonts w:ascii="Simplified Arabic" w:eastAsia="Times New Roman" w:hAnsi="Simplified Arabic" w:cs="Simplified Arabic"/>
          <w:sz w:val="24"/>
          <w:szCs w:val="24"/>
          <w:rtl/>
        </w:rPr>
        <w:t>:</w:t>
      </w:r>
      <w:r w:rsidRPr="000C34E8">
        <w:rPr>
          <w:rFonts w:ascii="Simplified Arabic" w:eastAsia="Times New Roman" w:hAnsi="Simplified Arabic" w:cs="Simplified Arabic"/>
          <w:b/>
          <w:bCs/>
          <w:sz w:val="24"/>
          <w:szCs w:val="24"/>
          <w:rtl/>
        </w:rPr>
        <w:t xml:space="preserve"> </w:t>
      </w:r>
      <w:r w:rsidRPr="000C34E8">
        <w:rPr>
          <w:rFonts w:ascii="Simplified Arabic" w:eastAsia="Times New Roman" w:hAnsi="Simplified Arabic" w:cs="Simplified Arabic"/>
          <w:sz w:val="24"/>
          <w:szCs w:val="24"/>
          <w:rtl/>
        </w:rPr>
        <w:t>موافق بشدة (</w:t>
      </w:r>
      <w:r w:rsidRPr="000C34E8">
        <w:rPr>
          <w:rFonts w:ascii="Times New Roman" w:eastAsia="Times New Roman" w:hAnsi="Times New Roman" w:cs="Times New Roman"/>
          <w:sz w:val="24"/>
          <w:szCs w:val="24"/>
          <w:rtl/>
        </w:rPr>
        <w:t>5</w:t>
      </w:r>
      <w:r w:rsidRPr="000C34E8">
        <w:rPr>
          <w:rFonts w:ascii="Simplified Arabic" w:eastAsia="Times New Roman" w:hAnsi="Simplified Arabic" w:cs="Simplified Arabic"/>
          <w:sz w:val="24"/>
          <w:szCs w:val="24"/>
          <w:rtl/>
        </w:rPr>
        <w:t>) درجات، موافق (</w:t>
      </w:r>
      <w:r w:rsidRPr="000C34E8">
        <w:rPr>
          <w:rFonts w:ascii="Times New Roman" w:eastAsia="Times New Roman" w:hAnsi="Times New Roman" w:cs="Times New Roman"/>
          <w:sz w:val="24"/>
          <w:szCs w:val="24"/>
          <w:rtl/>
        </w:rPr>
        <w:t>4</w:t>
      </w:r>
      <w:r w:rsidRPr="000C34E8">
        <w:rPr>
          <w:rFonts w:ascii="Simplified Arabic" w:eastAsia="Times New Roman" w:hAnsi="Simplified Arabic" w:cs="Simplified Arabic"/>
          <w:sz w:val="24"/>
          <w:szCs w:val="24"/>
          <w:rtl/>
        </w:rPr>
        <w:t>) درجات، محايد (</w:t>
      </w:r>
      <w:r w:rsidRPr="000C34E8">
        <w:rPr>
          <w:rFonts w:ascii="Times New Roman" w:eastAsia="Times New Roman" w:hAnsi="Times New Roman" w:cs="Times New Roman"/>
          <w:sz w:val="24"/>
          <w:szCs w:val="24"/>
          <w:rtl/>
        </w:rPr>
        <w:t>3</w:t>
      </w:r>
      <w:r w:rsidRPr="000C34E8">
        <w:rPr>
          <w:rFonts w:ascii="Simplified Arabic" w:eastAsia="Times New Roman" w:hAnsi="Simplified Arabic" w:cs="Simplified Arabic"/>
          <w:sz w:val="24"/>
          <w:szCs w:val="24"/>
          <w:rtl/>
        </w:rPr>
        <w:t>) درجات، غير موافق (</w:t>
      </w:r>
      <w:r w:rsidRPr="000C34E8">
        <w:rPr>
          <w:rFonts w:ascii="Times New Roman" w:eastAsia="Times New Roman" w:hAnsi="Times New Roman" w:cs="Times New Roman"/>
          <w:sz w:val="24"/>
          <w:szCs w:val="24"/>
          <w:rtl/>
        </w:rPr>
        <w:t>2</w:t>
      </w:r>
      <w:r w:rsidRPr="000C34E8">
        <w:rPr>
          <w:rFonts w:ascii="Simplified Arabic" w:eastAsia="Times New Roman" w:hAnsi="Simplified Arabic" w:cs="Simplified Arabic"/>
          <w:sz w:val="24"/>
          <w:szCs w:val="24"/>
          <w:rtl/>
        </w:rPr>
        <w:t>)، غير موافق بشدة (</w:t>
      </w:r>
      <w:r w:rsidRPr="000C34E8">
        <w:rPr>
          <w:rFonts w:ascii="Times New Roman" w:eastAsia="Times New Roman" w:hAnsi="Times New Roman" w:cs="Times New Roman"/>
          <w:sz w:val="24"/>
          <w:szCs w:val="24"/>
          <w:rtl/>
        </w:rPr>
        <w:t>1</w:t>
      </w:r>
      <w:r w:rsidRPr="000C34E8">
        <w:rPr>
          <w:rFonts w:ascii="Simplified Arabic" w:eastAsia="Times New Roman" w:hAnsi="Simplified Arabic" w:cs="Simplified Arabic"/>
          <w:sz w:val="24"/>
          <w:szCs w:val="24"/>
          <w:rtl/>
        </w:rPr>
        <w:t>)، درجة.</w:t>
      </w:r>
      <w:r w:rsidRPr="000C34E8">
        <w:rPr>
          <w:rFonts w:ascii="Calibri" w:eastAsia="Times New Roman" w:hAnsi="Calibri" w:cs="Simplified Arabic"/>
          <w:sz w:val="24"/>
          <w:szCs w:val="24"/>
          <w:rtl/>
        </w:rPr>
        <w:t xml:space="preserve"> </w:t>
      </w:r>
      <w:r w:rsidRPr="000C34E8">
        <w:rPr>
          <w:rFonts w:ascii="Calibri" w:eastAsia="Times New Roman" w:hAnsi="Calibri" w:cs="Simplified Arabic" w:hint="cs"/>
          <w:sz w:val="24"/>
          <w:szCs w:val="24"/>
          <w:rtl/>
        </w:rPr>
        <w:t xml:space="preserve">بينما </w:t>
      </w:r>
      <w:r w:rsidRPr="000C34E8">
        <w:rPr>
          <w:rFonts w:ascii="Calibri" w:eastAsia="Times New Roman" w:hAnsi="Calibri" w:cs="Simplified Arabic"/>
          <w:sz w:val="24"/>
          <w:szCs w:val="24"/>
          <w:rtl/>
        </w:rPr>
        <w:t xml:space="preserve">أعطيت الأوزان لفقرات </w:t>
      </w:r>
      <w:r w:rsidRPr="000C34E8">
        <w:rPr>
          <w:rFonts w:ascii="Calibri" w:eastAsia="Times New Roman" w:hAnsi="Calibri" w:cs="Simplified Arabic" w:hint="eastAsia"/>
          <w:sz w:val="24"/>
          <w:szCs w:val="24"/>
          <w:rtl/>
        </w:rPr>
        <w:t>مقياس</w:t>
      </w:r>
      <w:r w:rsidRPr="000C34E8">
        <w:rPr>
          <w:rFonts w:ascii="Calibri" w:eastAsia="Times New Roman" w:hAnsi="Calibri" w:cs="Simplified Arabic"/>
          <w:sz w:val="24"/>
          <w:szCs w:val="24"/>
          <w:rtl/>
        </w:rPr>
        <w:t xml:space="preserve"> </w:t>
      </w:r>
      <w:r w:rsidRPr="000C34E8">
        <w:rPr>
          <w:rFonts w:ascii="Calibri" w:eastAsia="Times New Roman" w:hAnsi="Calibri" w:cs="Simplified Arabic" w:hint="eastAsia"/>
          <w:sz w:val="24"/>
          <w:szCs w:val="24"/>
          <w:rtl/>
        </w:rPr>
        <w:t xml:space="preserve">اضطراب تشوه صورة الجسد </w:t>
      </w:r>
      <w:r w:rsidRPr="000C34E8">
        <w:rPr>
          <w:rFonts w:ascii="Calibri" w:eastAsia="Times New Roman" w:hAnsi="Calibri" w:cs="Simplified Arabic"/>
          <w:sz w:val="24"/>
          <w:szCs w:val="24"/>
          <w:rtl/>
        </w:rPr>
        <w:t>كما يلي</w:t>
      </w:r>
      <w:r w:rsidRPr="000C34E8">
        <w:rPr>
          <w:rFonts w:ascii="Simplified Arabic" w:eastAsia="Times New Roman" w:hAnsi="Simplified Arabic" w:cs="Simplified Arabic"/>
          <w:sz w:val="24"/>
          <w:szCs w:val="24"/>
          <w:rtl/>
        </w:rPr>
        <w:t>:</w:t>
      </w:r>
      <w:r w:rsidRPr="000C34E8">
        <w:rPr>
          <w:rFonts w:ascii="Simplified Arabic" w:eastAsia="Times New Roman" w:hAnsi="Simplified Arabic" w:cs="Simplified Arabic"/>
          <w:b/>
          <w:bCs/>
          <w:sz w:val="24"/>
          <w:szCs w:val="24"/>
          <w:rtl/>
        </w:rPr>
        <w:t xml:space="preserve"> </w:t>
      </w:r>
      <w:r w:rsidRPr="000C34E8">
        <w:rPr>
          <w:rFonts w:ascii="Simplified Arabic" w:eastAsia="Times New Roman" w:hAnsi="Simplified Arabic" w:cs="Simplified Arabic" w:hint="eastAsia"/>
          <w:sz w:val="24"/>
          <w:szCs w:val="24"/>
          <w:rtl/>
        </w:rPr>
        <w:t>دائماً</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5</w:t>
      </w:r>
      <w:r w:rsidRPr="000C34E8">
        <w:rPr>
          <w:rFonts w:ascii="Simplified Arabic" w:eastAsia="Times New Roman" w:hAnsi="Simplified Arabic" w:cs="Simplified Arabic"/>
          <w:sz w:val="24"/>
          <w:szCs w:val="24"/>
          <w:rtl/>
        </w:rPr>
        <w:t xml:space="preserve">) درجات، </w:t>
      </w:r>
      <w:r w:rsidRPr="000C34E8">
        <w:rPr>
          <w:rFonts w:ascii="Simplified Arabic" w:eastAsia="Times New Roman" w:hAnsi="Simplified Arabic" w:cs="Simplified Arabic" w:hint="eastAsia"/>
          <w:sz w:val="24"/>
          <w:szCs w:val="24"/>
          <w:rtl/>
        </w:rPr>
        <w:t>غالباً</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4</w:t>
      </w:r>
      <w:r w:rsidRPr="000C34E8">
        <w:rPr>
          <w:rFonts w:ascii="Simplified Arabic" w:eastAsia="Times New Roman" w:hAnsi="Simplified Arabic" w:cs="Simplified Arabic"/>
          <w:sz w:val="24"/>
          <w:szCs w:val="24"/>
          <w:rtl/>
        </w:rPr>
        <w:t xml:space="preserve">) درجات، </w:t>
      </w:r>
      <w:r w:rsidRPr="000C34E8">
        <w:rPr>
          <w:rFonts w:ascii="Simplified Arabic" w:eastAsia="Times New Roman" w:hAnsi="Simplified Arabic" w:cs="Simplified Arabic" w:hint="eastAsia"/>
          <w:sz w:val="24"/>
          <w:szCs w:val="24"/>
          <w:rtl/>
        </w:rPr>
        <w:t>أحياناً</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3</w:t>
      </w:r>
      <w:r w:rsidRPr="000C34E8">
        <w:rPr>
          <w:rFonts w:ascii="Simplified Arabic" w:eastAsia="Times New Roman" w:hAnsi="Simplified Arabic" w:cs="Simplified Arabic"/>
          <w:sz w:val="24"/>
          <w:szCs w:val="24"/>
          <w:rtl/>
        </w:rPr>
        <w:t xml:space="preserve">) درجات، </w:t>
      </w:r>
      <w:r w:rsidRPr="000C34E8">
        <w:rPr>
          <w:rFonts w:ascii="Simplified Arabic" w:eastAsia="Times New Roman" w:hAnsi="Simplified Arabic" w:cs="Simplified Arabic" w:hint="eastAsia"/>
          <w:sz w:val="24"/>
          <w:szCs w:val="24"/>
          <w:rtl/>
        </w:rPr>
        <w:t>نادراً</w:t>
      </w:r>
      <w:r w:rsidRPr="000C34E8">
        <w:rPr>
          <w:rFonts w:ascii="Simplified Arabic" w:eastAsia="Times New Roman" w:hAnsi="Simplified Arabic" w:cs="Simplified Arabic" w:hint="cs"/>
          <w:sz w:val="24"/>
          <w:szCs w:val="24"/>
          <w:rtl/>
        </w:rPr>
        <w:t xml:space="preserve"> </w:t>
      </w:r>
      <w:r w:rsidRPr="000C34E8">
        <w:rPr>
          <w:rFonts w:ascii="Simplified Arabic" w:eastAsia="Times New Roman" w:hAnsi="Simplified Arabic" w:cs="Simplified Arabic"/>
          <w:sz w:val="24"/>
          <w:szCs w:val="24"/>
          <w:rtl/>
        </w:rPr>
        <w:t>(</w:t>
      </w:r>
      <w:r w:rsidRPr="000C34E8">
        <w:rPr>
          <w:rFonts w:ascii="Times New Roman" w:eastAsia="Times New Roman" w:hAnsi="Times New Roman" w:cs="Times New Roman"/>
          <w:sz w:val="24"/>
          <w:szCs w:val="24"/>
          <w:rtl/>
        </w:rPr>
        <w:t>2</w:t>
      </w:r>
      <w:r w:rsidRPr="000C34E8">
        <w:rPr>
          <w:rFonts w:ascii="Simplified Arabic" w:eastAsia="Times New Roman" w:hAnsi="Simplified Arabic" w:cs="Simplified Arabic"/>
          <w:sz w:val="24"/>
          <w:szCs w:val="24"/>
          <w:rtl/>
        </w:rPr>
        <w:t xml:space="preserve">)، </w:t>
      </w:r>
      <w:r w:rsidRPr="000C34E8">
        <w:rPr>
          <w:rFonts w:ascii="Simplified Arabic" w:eastAsia="Times New Roman" w:hAnsi="Simplified Arabic" w:cs="Simplified Arabic" w:hint="eastAsia"/>
          <w:sz w:val="24"/>
          <w:szCs w:val="24"/>
          <w:rtl/>
        </w:rPr>
        <w:t>أبداً</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1</w:t>
      </w:r>
      <w:r w:rsidRPr="000C34E8">
        <w:rPr>
          <w:rFonts w:ascii="Simplified Arabic" w:eastAsia="Times New Roman" w:hAnsi="Simplified Arabic" w:cs="Simplified Arabic"/>
          <w:sz w:val="24"/>
          <w:szCs w:val="24"/>
          <w:rtl/>
        </w:rPr>
        <w:t>)، درجة.</w:t>
      </w:r>
      <w:r w:rsidRPr="000C34E8">
        <w:rPr>
          <w:rFonts w:ascii="Calibri" w:eastAsia="Times New Roman" w:hAnsi="Calibri" w:cs="Simplified Arabic"/>
          <w:sz w:val="24"/>
          <w:szCs w:val="24"/>
          <w:rtl/>
        </w:rPr>
        <w:t xml:space="preserve"> ولتحديد مستوى شيوع </w:t>
      </w:r>
      <w:r w:rsidRPr="000C34E8">
        <w:rPr>
          <w:rFonts w:ascii="Calibri" w:eastAsia="Times New Roman" w:hAnsi="Calibri" w:cs="Simplified Arabic" w:hint="cs"/>
          <w:sz w:val="24"/>
          <w:szCs w:val="24"/>
          <w:rtl/>
        </w:rPr>
        <w:t>سمات</w:t>
      </w:r>
      <w:r w:rsidRPr="000C34E8">
        <w:rPr>
          <w:rFonts w:eastAsiaTheme="minorEastAsia" w:hint="eastAsia"/>
          <w:sz w:val="24"/>
          <w:szCs w:val="24"/>
          <w:rtl/>
        </w:rPr>
        <w:t xml:space="preserve"> </w:t>
      </w:r>
      <w:r w:rsidR="0046747E" w:rsidRPr="000C34E8">
        <w:rPr>
          <w:rFonts w:ascii="Calibri" w:eastAsia="Times New Roman" w:hAnsi="Calibri" w:cs="Simplified Arabic" w:hint="eastAsia"/>
          <w:sz w:val="24"/>
          <w:szCs w:val="24"/>
          <w:rtl/>
        </w:rPr>
        <w:t>الأفكار</w:t>
      </w:r>
      <w:r w:rsidRPr="000C34E8">
        <w:rPr>
          <w:rFonts w:ascii="Calibri" w:eastAsia="Times New Roman" w:hAnsi="Calibri" w:cs="Simplified Arabic"/>
          <w:sz w:val="24"/>
          <w:szCs w:val="24"/>
          <w:rtl/>
        </w:rPr>
        <w:t xml:space="preserve"> </w:t>
      </w:r>
      <w:r w:rsidRPr="000C34E8">
        <w:rPr>
          <w:rFonts w:ascii="Calibri" w:eastAsia="Times New Roman" w:hAnsi="Calibri" w:cs="Simplified Arabic" w:hint="eastAsia"/>
          <w:sz w:val="24"/>
          <w:szCs w:val="24"/>
          <w:rtl/>
        </w:rPr>
        <w:t>اللاعقلانية</w:t>
      </w:r>
      <w:r w:rsidRPr="000C34E8">
        <w:rPr>
          <w:rFonts w:ascii="Calibri" w:eastAsia="Times New Roman" w:hAnsi="Calibri" w:cs="Simplified Arabic" w:hint="cs"/>
          <w:sz w:val="24"/>
          <w:szCs w:val="24"/>
          <w:rtl/>
        </w:rPr>
        <w:t xml:space="preserve"> و</w:t>
      </w:r>
      <w:r w:rsidRPr="000C34E8">
        <w:rPr>
          <w:rFonts w:eastAsiaTheme="minorEastAsia" w:hint="eastAsia"/>
          <w:sz w:val="24"/>
          <w:szCs w:val="24"/>
          <w:rtl/>
        </w:rPr>
        <w:t xml:space="preserve"> </w:t>
      </w:r>
      <w:r w:rsidRPr="000C34E8">
        <w:rPr>
          <w:rFonts w:ascii="Calibri" w:eastAsia="Times New Roman" w:hAnsi="Calibri" w:cs="Simplified Arabic" w:hint="eastAsia"/>
          <w:sz w:val="24"/>
          <w:szCs w:val="24"/>
          <w:rtl/>
        </w:rPr>
        <w:t xml:space="preserve">اضطراب تشوه صورة الجسد </w:t>
      </w:r>
      <w:r w:rsidRPr="000C34E8">
        <w:rPr>
          <w:rFonts w:ascii="Calibri" w:eastAsia="Times New Roman" w:hAnsi="Calibri" w:cs="Simplified Arabic"/>
          <w:sz w:val="24"/>
          <w:szCs w:val="24"/>
          <w:rtl/>
        </w:rPr>
        <w:t xml:space="preserve">لدى عينة </w:t>
      </w:r>
      <w:r w:rsidR="00396A3F">
        <w:rPr>
          <w:rFonts w:ascii="Calibri" w:eastAsia="Times New Roman" w:hAnsi="Calibri" w:cs="Simplified Arabic" w:hint="cs"/>
          <w:sz w:val="24"/>
          <w:szCs w:val="24"/>
          <w:rtl/>
        </w:rPr>
        <w:t>الدراسة</w:t>
      </w:r>
      <w:r w:rsidRPr="000C34E8">
        <w:rPr>
          <w:rFonts w:ascii="Calibri" w:eastAsia="Times New Roman" w:hAnsi="Calibri" w:cs="Simplified Arabic" w:hint="cs"/>
          <w:sz w:val="24"/>
          <w:szCs w:val="24"/>
          <w:rtl/>
        </w:rPr>
        <w:t>،</w:t>
      </w:r>
      <w:r w:rsidRPr="000C34E8">
        <w:rPr>
          <w:rFonts w:ascii="Calibri" w:eastAsia="Times New Roman" w:hAnsi="Calibri" w:cs="Simplified Arabic"/>
          <w:sz w:val="24"/>
          <w:szCs w:val="24"/>
          <w:rtl/>
        </w:rPr>
        <w:t xml:space="preserve"> حولت العلامة وفق المستوى الذي يتراوح </w:t>
      </w:r>
      <w:r w:rsidRPr="000C34E8">
        <w:rPr>
          <w:rFonts w:ascii="Calibri" w:eastAsia="Times New Roman" w:hAnsi="Calibri" w:cs="Simplified Arabic" w:hint="cs"/>
          <w:sz w:val="24"/>
          <w:szCs w:val="24"/>
          <w:rtl/>
        </w:rPr>
        <w:t>ما بين</w:t>
      </w:r>
      <w:r w:rsidRPr="000C34E8">
        <w:rPr>
          <w:rFonts w:ascii="Calibri" w:eastAsia="Times New Roman" w:hAnsi="Calibri" w:cs="Simplified Arabic"/>
          <w:sz w:val="24"/>
          <w:szCs w:val="24"/>
          <w:rtl/>
        </w:rPr>
        <w:t xml:space="preserve"> (</w:t>
      </w:r>
      <w:r w:rsidRPr="000C34E8">
        <w:rPr>
          <w:rFonts w:ascii="Times New Roman" w:eastAsia="Times New Roman" w:hAnsi="Times New Roman" w:cs="Times New Roman"/>
          <w:sz w:val="24"/>
          <w:szCs w:val="24"/>
          <w:rtl/>
        </w:rPr>
        <w:t>1-5</w:t>
      </w:r>
      <w:r w:rsidRPr="000C34E8">
        <w:rPr>
          <w:rFonts w:ascii="Calibri" w:eastAsia="Times New Roman" w:hAnsi="Calibri" w:cs="Simplified Arabic"/>
          <w:sz w:val="24"/>
          <w:szCs w:val="24"/>
          <w:rtl/>
        </w:rPr>
        <w:t>) درجات</w:t>
      </w:r>
      <w:r w:rsidRPr="000C34E8">
        <w:rPr>
          <w:rFonts w:ascii="Calibri" w:eastAsia="Times New Roman" w:hAnsi="Calibri" w:cs="Simplified Arabic" w:hint="cs"/>
          <w:sz w:val="24"/>
          <w:szCs w:val="24"/>
          <w:rtl/>
        </w:rPr>
        <w:t>،</w:t>
      </w:r>
      <w:r w:rsidRPr="000C34E8">
        <w:rPr>
          <w:rFonts w:ascii="Calibri" w:eastAsia="Times New Roman" w:hAnsi="Calibri" w:cs="Simplified Arabic"/>
          <w:sz w:val="24"/>
          <w:szCs w:val="24"/>
          <w:rtl/>
        </w:rPr>
        <w:t xml:space="preserve"> وتصنيف المستوى إلى ثلاث</w:t>
      </w:r>
      <w:r w:rsidRPr="000C34E8">
        <w:rPr>
          <w:rFonts w:ascii="Calibri" w:eastAsia="Times New Roman" w:hAnsi="Calibri" w:cs="Simplified Arabic" w:hint="cs"/>
          <w:sz w:val="24"/>
          <w:szCs w:val="24"/>
          <w:rtl/>
        </w:rPr>
        <w:t>ة</w:t>
      </w:r>
      <w:r w:rsidRPr="000C34E8">
        <w:rPr>
          <w:rFonts w:ascii="Calibri" w:eastAsia="Times New Roman" w:hAnsi="Calibri" w:cs="Simplified Arabic"/>
          <w:sz w:val="24"/>
          <w:szCs w:val="24"/>
          <w:rtl/>
        </w:rPr>
        <w:t xml:space="preserve"> مستويات: عالية</w:t>
      </w:r>
      <w:r w:rsidRPr="000C34E8">
        <w:rPr>
          <w:rFonts w:ascii="Calibri" w:eastAsia="Times New Roman" w:hAnsi="Calibri" w:cs="Simplified Arabic" w:hint="cs"/>
          <w:sz w:val="24"/>
          <w:szCs w:val="24"/>
          <w:rtl/>
        </w:rPr>
        <w:t>،</w:t>
      </w:r>
      <w:r w:rsidRPr="000C34E8">
        <w:rPr>
          <w:rFonts w:ascii="Calibri" w:eastAsia="Times New Roman" w:hAnsi="Calibri" w:cs="Simplified Arabic"/>
          <w:sz w:val="24"/>
          <w:szCs w:val="24"/>
          <w:rtl/>
        </w:rPr>
        <w:t xml:space="preserve"> متوسطة</w:t>
      </w:r>
      <w:r w:rsidRPr="000C34E8">
        <w:rPr>
          <w:rFonts w:ascii="Calibri" w:eastAsia="Times New Roman" w:hAnsi="Calibri" w:cs="Simplified Arabic" w:hint="cs"/>
          <w:sz w:val="24"/>
          <w:szCs w:val="24"/>
          <w:rtl/>
        </w:rPr>
        <w:t>،</w:t>
      </w:r>
      <w:r w:rsidRPr="000C34E8">
        <w:rPr>
          <w:rFonts w:ascii="Calibri" w:eastAsia="Times New Roman" w:hAnsi="Calibri" w:cs="Simplified Arabic"/>
          <w:sz w:val="24"/>
          <w:szCs w:val="24"/>
          <w:rtl/>
        </w:rPr>
        <w:t xml:space="preserve"> ومنخفضة، وذلك وفقاً للمعادلة الآتية: الحد الأعلى للتدرج- الحد الأدنى للتدرج/عدد المستويات المفترضة (</w:t>
      </w:r>
      <w:r w:rsidRPr="000C34E8">
        <w:rPr>
          <w:rFonts w:ascii="Times New Roman" w:eastAsia="Times New Roman" w:hAnsi="Times New Roman" w:cs="Times New Roman"/>
          <w:sz w:val="24"/>
          <w:szCs w:val="24"/>
          <w:rtl/>
        </w:rPr>
        <w:t>5-1/3</w:t>
      </w:r>
      <w:r w:rsidRPr="000C34E8">
        <w:rPr>
          <w:rFonts w:ascii="Calibri" w:eastAsia="Times New Roman" w:hAnsi="Calibri" w:cs="Simplified Arabic"/>
          <w:sz w:val="24"/>
          <w:szCs w:val="24"/>
          <w:rtl/>
        </w:rPr>
        <w:t>)=</w:t>
      </w:r>
      <w:r w:rsidRPr="000C34E8">
        <w:rPr>
          <w:rFonts w:ascii="Times New Roman" w:eastAsia="Times New Roman" w:hAnsi="Times New Roman" w:cs="Times New Roman"/>
          <w:sz w:val="24"/>
          <w:szCs w:val="24"/>
          <w:rtl/>
        </w:rPr>
        <w:t>1.33</w:t>
      </w:r>
      <w:r w:rsidRPr="000C34E8">
        <w:rPr>
          <w:rFonts w:ascii="Simplified Arabic" w:eastAsia="Times New Roman" w:hAnsi="Simplified Arabic" w:cs="Simplified Arabic" w:hint="cs"/>
          <w:sz w:val="24"/>
          <w:szCs w:val="24"/>
          <w:rtl/>
        </w:rPr>
        <w:t xml:space="preserve">. </w:t>
      </w:r>
      <w:r w:rsidRPr="000C34E8">
        <w:rPr>
          <w:rFonts w:ascii="Calibri" w:eastAsia="Times New Roman" w:hAnsi="Calibri" w:cs="Simplified Arabic"/>
          <w:sz w:val="24"/>
          <w:szCs w:val="24"/>
          <w:rtl/>
          <w:lang w:bidi="ar-IQ"/>
        </w:rPr>
        <w:t>وبناءً على ذلك</w:t>
      </w:r>
      <w:r w:rsidRPr="000C34E8">
        <w:rPr>
          <w:rFonts w:ascii="Calibri" w:eastAsia="Times New Roman" w:hAnsi="Calibri" w:cs="Simplified Arabic" w:hint="cs"/>
          <w:sz w:val="24"/>
          <w:szCs w:val="24"/>
          <w:rtl/>
          <w:lang w:bidi="ar-IQ"/>
        </w:rPr>
        <w:t>،</w:t>
      </w:r>
      <w:r w:rsidRPr="000C34E8">
        <w:rPr>
          <w:rFonts w:ascii="Calibri" w:eastAsia="Times New Roman" w:hAnsi="Calibri" w:cs="Simplified Arabic"/>
          <w:sz w:val="24"/>
          <w:szCs w:val="24"/>
          <w:rtl/>
          <w:lang w:bidi="ar-IQ"/>
        </w:rPr>
        <w:t xml:space="preserve"> فإنّ مستويات الإجابة على المقياس تكون على النحو الآتي: </w:t>
      </w:r>
      <w:r w:rsidRPr="000C34E8">
        <w:rPr>
          <w:rFonts w:ascii="Simplified Arabic" w:eastAsia="Times New Roman" w:hAnsi="Simplified Arabic" w:cs="Simplified Arabic"/>
          <w:sz w:val="24"/>
          <w:szCs w:val="24"/>
          <w:rtl/>
        </w:rPr>
        <w:t>(</w:t>
      </w:r>
      <w:r w:rsidRPr="000C34E8">
        <w:rPr>
          <w:rFonts w:ascii="Times New Roman" w:eastAsia="Times New Roman" w:hAnsi="Times New Roman" w:cs="Times New Roman"/>
          <w:sz w:val="24"/>
          <w:szCs w:val="24"/>
          <w:rtl/>
        </w:rPr>
        <w:t>2.33</w:t>
      </w:r>
      <w:r w:rsidRPr="000C34E8">
        <w:rPr>
          <w:rFonts w:ascii="Simplified Arabic" w:eastAsia="Times New Roman" w:hAnsi="Simplified Arabic" w:cs="Simplified Arabic"/>
          <w:sz w:val="24"/>
          <w:szCs w:val="24"/>
          <w:rtl/>
        </w:rPr>
        <w:t xml:space="preserve"> فأقل) مستوى </w:t>
      </w:r>
      <w:bookmarkStart w:id="27" w:name="OLE_LINK91"/>
      <w:r w:rsidRPr="000C34E8">
        <w:rPr>
          <w:rFonts w:ascii="Simplified Arabic" w:eastAsia="Times New Roman" w:hAnsi="Simplified Arabic" w:cs="Simplified Arabic"/>
          <w:sz w:val="24"/>
          <w:szCs w:val="24"/>
          <w:rtl/>
        </w:rPr>
        <w:t>منخفض</w:t>
      </w:r>
      <w:bookmarkEnd w:id="27"/>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2.34-3.67</w:t>
      </w:r>
      <w:r w:rsidRPr="000C34E8">
        <w:rPr>
          <w:rFonts w:ascii="Simplified Arabic" w:eastAsia="Times New Roman" w:hAnsi="Simplified Arabic" w:cs="Simplified Arabic"/>
          <w:sz w:val="24"/>
          <w:szCs w:val="24"/>
          <w:rtl/>
        </w:rPr>
        <w:t>) مستوى متوسط</w:t>
      </w:r>
      <w:r w:rsidRPr="000C34E8">
        <w:rPr>
          <w:rFonts w:ascii="Simplified Arabic" w:eastAsia="Times New Roman" w:hAnsi="Simplified Arabic" w:cs="Simplified Arabic" w:hint="cs"/>
          <w:sz w:val="24"/>
          <w:szCs w:val="24"/>
          <w:rtl/>
        </w:rPr>
        <w:t>،</w:t>
      </w:r>
      <w:r w:rsidRPr="000C34E8">
        <w:rPr>
          <w:rFonts w:ascii="Simplified Arabic" w:eastAsia="Times New Roman" w:hAnsi="Simplified Arabic" w:cs="Simplified Arabic"/>
          <w:sz w:val="24"/>
          <w:szCs w:val="24"/>
          <w:rtl/>
        </w:rPr>
        <w:t xml:space="preserve"> (</w:t>
      </w:r>
      <w:r w:rsidRPr="000C34E8">
        <w:rPr>
          <w:rFonts w:ascii="Times New Roman" w:eastAsia="Times New Roman" w:hAnsi="Times New Roman" w:cs="Times New Roman"/>
          <w:sz w:val="24"/>
          <w:szCs w:val="24"/>
          <w:rtl/>
        </w:rPr>
        <w:t>3.68</w:t>
      </w:r>
      <w:r w:rsidRPr="000C34E8">
        <w:rPr>
          <w:rFonts w:ascii="Simplified Arabic" w:eastAsia="Times New Roman" w:hAnsi="Simplified Arabic" w:cs="Simplified Arabic"/>
          <w:sz w:val="24"/>
          <w:szCs w:val="24"/>
          <w:rtl/>
        </w:rPr>
        <w:t>-</w:t>
      </w:r>
      <w:r w:rsidRPr="000C34E8">
        <w:rPr>
          <w:rFonts w:ascii="Times New Roman" w:eastAsia="Times New Roman" w:hAnsi="Times New Roman" w:cs="Times New Roman"/>
          <w:sz w:val="24"/>
          <w:szCs w:val="24"/>
          <w:rtl/>
        </w:rPr>
        <w:t>5</w:t>
      </w:r>
      <w:r w:rsidRPr="000C34E8">
        <w:rPr>
          <w:rFonts w:ascii="Simplified Arabic" w:eastAsia="Times New Roman" w:hAnsi="Simplified Arabic" w:cs="Simplified Arabic"/>
          <w:sz w:val="24"/>
          <w:szCs w:val="24"/>
          <w:rtl/>
        </w:rPr>
        <w:t>) مستوى مرتفع</w:t>
      </w:r>
      <w:r w:rsidRPr="00BA06DD">
        <w:rPr>
          <w:rFonts w:ascii="Calibri" w:eastAsia="Times New Roman" w:hAnsi="Calibri" w:cs="Simplified Arabic"/>
          <w:sz w:val="28"/>
          <w:szCs w:val="28"/>
          <w:rtl/>
        </w:rPr>
        <w:t>.</w:t>
      </w:r>
    </w:p>
    <w:p w:rsidR="000C34E8" w:rsidRPr="00E71379" w:rsidRDefault="000C34E8" w:rsidP="00AC2C8E">
      <w:pPr>
        <w:spacing w:after="0" w:line="320" w:lineRule="exact"/>
        <w:jc w:val="both"/>
        <w:rPr>
          <w:rFonts w:ascii="Simplified Arabic" w:eastAsiaTheme="minorEastAsia" w:hAnsi="Simplified Arabic" w:cs="Simplified Arabic"/>
          <w:b/>
          <w:bCs/>
          <w:sz w:val="28"/>
          <w:szCs w:val="28"/>
          <w:rtl/>
        </w:rPr>
      </w:pPr>
      <w:r w:rsidRPr="00E71379">
        <w:rPr>
          <w:rFonts w:ascii="Simplified Arabic" w:eastAsiaTheme="minorEastAsia" w:hAnsi="Simplified Arabic" w:cs="Simplified Arabic" w:hint="cs"/>
          <w:b/>
          <w:bCs/>
          <w:sz w:val="28"/>
          <w:szCs w:val="28"/>
          <w:rtl/>
        </w:rPr>
        <w:t>عرض نتائج الدراسة</w:t>
      </w:r>
      <w:r w:rsidR="00287400">
        <w:rPr>
          <w:rFonts w:ascii="Simplified Arabic" w:eastAsiaTheme="minorEastAsia" w:hAnsi="Simplified Arabic" w:cs="Simplified Arabic" w:hint="cs"/>
          <w:b/>
          <w:bCs/>
          <w:sz w:val="28"/>
          <w:szCs w:val="28"/>
          <w:rtl/>
        </w:rPr>
        <w:t xml:space="preserve"> وتفسيرها</w:t>
      </w:r>
    </w:p>
    <w:p w:rsidR="00BA06DD" w:rsidRPr="00E71379" w:rsidRDefault="00BA06DD" w:rsidP="00AC2C8E">
      <w:pPr>
        <w:spacing w:after="0" w:line="320" w:lineRule="exact"/>
        <w:jc w:val="both"/>
        <w:rPr>
          <w:rFonts w:ascii="Simplified Arabic" w:eastAsiaTheme="minorEastAsia" w:hAnsi="Simplified Arabic" w:cs="Simplified Arabic"/>
          <w:b/>
          <w:bCs/>
          <w:sz w:val="24"/>
          <w:szCs w:val="24"/>
          <w:rtl/>
        </w:rPr>
      </w:pPr>
      <w:r w:rsidRPr="00E71379">
        <w:rPr>
          <w:rFonts w:ascii="Simplified Arabic" w:eastAsiaTheme="minorEastAsia" w:hAnsi="Simplified Arabic" w:cs="Simplified Arabic" w:hint="cs"/>
          <w:b/>
          <w:bCs/>
          <w:sz w:val="24"/>
          <w:szCs w:val="24"/>
          <w:rtl/>
        </w:rPr>
        <w:t xml:space="preserve">السؤال الأول: </w:t>
      </w:r>
      <w:r w:rsidRPr="00E71379">
        <w:rPr>
          <w:rFonts w:ascii="Simplified Arabic" w:eastAsiaTheme="minorEastAsia" w:hAnsi="Simplified Arabic" w:cs="Simplified Arabic" w:hint="eastAsia"/>
          <w:b/>
          <w:bCs/>
          <w:sz w:val="24"/>
          <w:szCs w:val="24"/>
          <w:rtl/>
        </w:rPr>
        <w:t>ما</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مستوى</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انتشار</w:t>
      </w:r>
      <w:r w:rsidRPr="00E71379">
        <w:rPr>
          <w:rFonts w:ascii="Simplified Arabic" w:eastAsiaTheme="minorEastAsia" w:hAnsi="Simplified Arabic" w:cs="Simplified Arabic"/>
          <w:b/>
          <w:bCs/>
          <w:sz w:val="24"/>
          <w:szCs w:val="24"/>
          <w:rtl/>
        </w:rPr>
        <w:t xml:space="preserve"> </w:t>
      </w:r>
      <w:r w:rsidR="0046747E" w:rsidRPr="00E71379">
        <w:rPr>
          <w:rFonts w:ascii="Simplified Arabic" w:eastAsiaTheme="minorEastAsia" w:hAnsi="Simplified Arabic" w:cs="Simplified Arabic" w:hint="cs"/>
          <w:b/>
          <w:bCs/>
          <w:sz w:val="24"/>
          <w:szCs w:val="24"/>
          <w:rtl/>
        </w:rPr>
        <w:t>الأفكار</w:t>
      </w:r>
      <w:r w:rsidRPr="00E71379">
        <w:rPr>
          <w:rFonts w:ascii="Simplified Arabic" w:eastAsiaTheme="minorEastAsia" w:hAnsi="Simplified Arabic" w:cs="Simplified Arabic" w:hint="cs"/>
          <w:b/>
          <w:bCs/>
          <w:sz w:val="24"/>
          <w:szCs w:val="24"/>
          <w:rtl/>
        </w:rPr>
        <w:t xml:space="preserve"> </w:t>
      </w:r>
      <w:r w:rsidRPr="00E71379">
        <w:rPr>
          <w:rFonts w:ascii="Simplified Arabic" w:eastAsiaTheme="minorEastAsia" w:hAnsi="Simplified Arabic" w:cs="Simplified Arabic" w:hint="eastAsia"/>
          <w:b/>
          <w:bCs/>
          <w:sz w:val="24"/>
          <w:szCs w:val="24"/>
          <w:rtl/>
        </w:rPr>
        <w:t>اللاعقلانية</w:t>
      </w:r>
      <w:r w:rsidRPr="00E71379">
        <w:rPr>
          <w:rFonts w:ascii="Simplified Arabic" w:eastAsiaTheme="minorEastAsia" w:hAnsi="Simplified Arabic" w:cs="Simplified Arabic"/>
          <w:b/>
          <w:bCs/>
          <w:sz w:val="24"/>
          <w:szCs w:val="24"/>
          <w:rtl/>
        </w:rPr>
        <w:t xml:space="preserve"> </w:t>
      </w:r>
      <w:bookmarkStart w:id="28" w:name="OLE_LINK49"/>
      <w:bookmarkStart w:id="29" w:name="OLE_LINK50"/>
      <w:r w:rsidRPr="00E71379">
        <w:rPr>
          <w:rFonts w:ascii="Simplified Arabic" w:eastAsiaTheme="minorEastAsia" w:hAnsi="Simplified Arabic" w:cs="Simplified Arabic" w:hint="eastAsia"/>
          <w:b/>
          <w:bCs/>
          <w:sz w:val="24"/>
          <w:szCs w:val="24"/>
          <w:rtl/>
        </w:rPr>
        <w:t>لدى</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النساء</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المرتادات</w:t>
      </w:r>
      <w:r w:rsidRPr="00E71379">
        <w:rPr>
          <w:rFonts w:ascii="Simplified Arabic" w:eastAsiaTheme="minorEastAsia" w:hAnsi="Simplified Arabic" w:cs="Simplified Arabic"/>
          <w:b/>
          <w:bCs/>
          <w:sz w:val="24"/>
          <w:szCs w:val="24"/>
          <w:rtl/>
        </w:rPr>
        <w:t xml:space="preserve"> </w:t>
      </w:r>
      <w:r w:rsidR="00D23543" w:rsidRPr="00E71379">
        <w:rPr>
          <w:rFonts w:ascii="Simplified Arabic" w:eastAsiaTheme="minorEastAsia" w:hAnsi="Simplified Arabic" w:cs="Simplified Arabic" w:hint="cs"/>
          <w:b/>
          <w:bCs/>
          <w:sz w:val="24"/>
          <w:szCs w:val="24"/>
          <w:rtl/>
        </w:rPr>
        <w:t>ل</w:t>
      </w:r>
      <w:r w:rsidRPr="00E71379">
        <w:rPr>
          <w:rFonts w:ascii="Simplified Arabic" w:eastAsiaTheme="minorEastAsia" w:hAnsi="Simplified Arabic" w:cs="Simplified Arabic" w:hint="eastAsia"/>
          <w:b/>
          <w:bCs/>
          <w:sz w:val="24"/>
          <w:szCs w:val="24"/>
          <w:rtl/>
        </w:rPr>
        <w:t>مراكز</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التجميل</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في</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محافظة</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رام</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الله</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والبيرة</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w:t>
      </w:r>
    </w:p>
    <w:p w:rsidR="00BA06DD" w:rsidRPr="00D47CB9" w:rsidRDefault="00BA06DD" w:rsidP="00D47CB9">
      <w:pPr>
        <w:suppressAutoHyphens/>
        <w:autoSpaceDN w:val="0"/>
        <w:spacing w:after="0" w:line="240" w:lineRule="auto"/>
        <w:ind w:firstLine="720"/>
        <w:jc w:val="center"/>
        <w:textAlignment w:val="baseline"/>
        <w:rPr>
          <w:rFonts w:ascii="Arial" w:eastAsia="Times New Roman" w:hAnsi="Arial" w:cs="Arial"/>
          <w:sz w:val="18"/>
          <w:szCs w:val="18"/>
          <w:rtl/>
          <w:lang w:bidi="ar-JO"/>
        </w:rPr>
      </w:pPr>
      <w:bookmarkStart w:id="30" w:name="OLE_LINK110"/>
      <w:bookmarkStart w:id="31" w:name="OLE_LINK111"/>
      <w:bookmarkEnd w:id="28"/>
      <w:bookmarkEnd w:id="29"/>
      <w:r w:rsidRPr="00D47CB9">
        <w:rPr>
          <w:rFonts w:ascii="Arial" w:eastAsia="Times New Roman" w:hAnsi="Arial" w:cs="Arial"/>
          <w:sz w:val="18"/>
          <w:szCs w:val="18"/>
          <w:rtl/>
          <w:lang w:bidi="ar-JO"/>
        </w:rPr>
        <w:t xml:space="preserve">للإجابة عن السؤال الأول حُسبت المتوسطات الحسابية لمقياس </w:t>
      </w:r>
      <w:bookmarkStart w:id="32" w:name="OLE_LINK53"/>
      <w:bookmarkStart w:id="33" w:name="OLE_LINK54"/>
      <w:r w:rsidR="0046747E" w:rsidRPr="00D47CB9">
        <w:rPr>
          <w:rFonts w:ascii="Arial" w:eastAsia="Times New Roman" w:hAnsi="Arial" w:cs="Arial"/>
          <w:sz w:val="18"/>
          <w:szCs w:val="18"/>
          <w:rtl/>
          <w:lang w:bidi="ar-JO"/>
        </w:rPr>
        <w:t>الأفكار</w:t>
      </w:r>
      <w:r w:rsidRPr="00D47CB9">
        <w:rPr>
          <w:rFonts w:ascii="Arial" w:eastAsia="Times New Roman" w:hAnsi="Arial" w:cs="Arial"/>
          <w:sz w:val="18"/>
          <w:szCs w:val="18"/>
          <w:rtl/>
          <w:lang w:bidi="ar-JO"/>
        </w:rPr>
        <w:t xml:space="preserve"> اللاعقلانية </w:t>
      </w:r>
      <w:bookmarkEnd w:id="32"/>
      <w:bookmarkEnd w:id="33"/>
      <w:r w:rsidRPr="00D47CB9">
        <w:rPr>
          <w:rFonts w:ascii="Arial" w:eastAsia="Times New Roman" w:hAnsi="Arial" w:cs="Arial"/>
          <w:sz w:val="18"/>
          <w:szCs w:val="18"/>
          <w:rtl/>
          <w:lang w:bidi="ar-JO"/>
        </w:rPr>
        <w:t xml:space="preserve">لدى النساء المرتادات </w:t>
      </w:r>
      <w:r w:rsidR="00D23543" w:rsidRPr="00D47CB9">
        <w:rPr>
          <w:rFonts w:ascii="Arial" w:eastAsia="Times New Roman" w:hAnsi="Arial" w:cs="Arial"/>
          <w:sz w:val="18"/>
          <w:szCs w:val="18"/>
          <w:rtl/>
          <w:lang w:bidi="ar-JO"/>
        </w:rPr>
        <w:t>ل</w:t>
      </w:r>
      <w:r w:rsidRPr="00D47CB9">
        <w:rPr>
          <w:rFonts w:ascii="Arial" w:eastAsia="Times New Roman" w:hAnsi="Arial" w:cs="Arial"/>
          <w:sz w:val="18"/>
          <w:szCs w:val="18"/>
          <w:rtl/>
          <w:lang w:bidi="ar-JO"/>
        </w:rPr>
        <w:t>مراكز التجميل في محافظة رام الله والبيرة ، والجدول (</w:t>
      </w:r>
      <w:r w:rsidR="00C7243E" w:rsidRPr="00D47CB9">
        <w:rPr>
          <w:rFonts w:ascii="Arial" w:eastAsia="Times New Roman" w:hAnsi="Arial" w:cs="Arial"/>
          <w:sz w:val="18"/>
          <w:szCs w:val="18"/>
          <w:rtl/>
          <w:lang w:bidi="ar-JO"/>
        </w:rPr>
        <w:t>1</w:t>
      </w:r>
      <w:r w:rsidRPr="00D47CB9">
        <w:rPr>
          <w:rFonts w:ascii="Arial" w:eastAsia="Times New Roman" w:hAnsi="Arial" w:cs="Arial"/>
          <w:sz w:val="18"/>
          <w:szCs w:val="18"/>
          <w:rtl/>
          <w:lang w:bidi="ar-JO"/>
        </w:rPr>
        <w:t>) يوضح ذلك:</w:t>
      </w:r>
    </w:p>
    <w:p w:rsidR="00F9510D" w:rsidRPr="00D47CB9" w:rsidRDefault="00F9510D" w:rsidP="00D47CB9">
      <w:pPr>
        <w:spacing w:line="240" w:lineRule="auto"/>
        <w:jc w:val="center"/>
        <w:outlineLvl w:val="0"/>
        <w:rPr>
          <w:rFonts w:ascii="Arial" w:eastAsia="Times New Roman" w:hAnsi="Arial" w:cs="Arial"/>
          <w:sz w:val="18"/>
          <w:szCs w:val="18"/>
          <w:rtl/>
        </w:rPr>
        <w:sectPr w:rsidR="00F9510D" w:rsidRPr="00D47CB9" w:rsidSect="009C5AFC">
          <w:type w:val="continuous"/>
          <w:pgSz w:w="11906" w:h="16838"/>
          <w:pgMar w:top="1134" w:right="851" w:bottom="1418" w:left="851" w:header="709" w:footer="709" w:gutter="0"/>
          <w:cols w:num="2" w:space="720"/>
          <w:bidi/>
          <w:rtlGutter/>
          <w:docGrid w:linePitch="360"/>
        </w:sectPr>
      </w:pPr>
      <w:bookmarkStart w:id="34" w:name="_Toc44064273"/>
      <w:bookmarkStart w:id="35" w:name="_Toc44344968"/>
    </w:p>
    <w:p w:rsidR="00F9510D" w:rsidRPr="00D47CB9" w:rsidRDefault="00BA06DD" w:rsidP="00D47CB9">
      <w:pPr>
        <w:spacing w:line="240" w:lineRule="auto"/>
        <w:jc w:val="both"/>
        <w:outlineLvl w:val="0"/>
        <w:rPr>
          <w:rFonts w:ascii="Arial" w:eastAsia="Times New Roman" w:hAnsi="Arial" w:cs="Arial"/>
          <w:b/>
          <w:bCs/>
          <w:sz w:val="16"/>
          <w:szCs w:val="16"/>
          <w:rtl/>
        </w:rPr>
        <w:sectPr w:rsidR="00F9510D" w:rsidRPr="00D47CB9" w:rsidSect="00C96391">
          <w:type w:val="continuous"/>
          <w:pgSz w:w="11906" w:h="16838"/>
          <w:pgMar w:top="1134" w:right="851" w:bottom="1418" w:left="851" w:header="709" w:footer="709" w:gutter="0"/>
          <w:cols w:num="2" w:space="720"/>
          <w:bidi/>
          <w:rtlGutter/>
          <w:docGrid w:linePitch="360"/>
        </w:sectPr>
      </w:pPr>
      <w:r w:rsidRPr="00D47CB9">
        <w:rPr>
          <w:rFonts w:ascii="Arial" w:eastAsia="Times New Roman" w:hAnsi="Arial" w:cs="Arial"/>
          <w:sz w:val="16"/>
          <w:szCs w:val="16"/>
          <w:rtl/>
        </w:rPr>
        <w:lastRenderedPageBreak/>
        <w:t>جدول (</w:t>
      </w:r>
      <w:r w:rsidR="00852DAF" w:rsidRPr="00D47CB9">
        <w:rPr>
          <w:rFonts w:ascii="Arial" w:eastAsia="Times New Roman" w:hAnsi="Arial" w:cs="Arial"/>
          <w:sz w:val="16"/>
          <w:szCs w:val="16"/>
          <w:rtl/>
        </w:rPr>
        <w:t>1</w:t>
      </w:r>
      <w:r w:rsidRPr="00D47CB9">
        <w:rPr>
          <w:rFonts w:ascii="Arial" w:eastAsia="Times New Roman" w:hAnsi="Arial" w:cs="Arial"/>
          <w:sz w:val="16"/>
          <w:szCs w:val="16"/>
          <w:rtl/>
        </w:rPr>
        <w:t xml:space="preserve">): </w:t>
      </w:r>
      <w:r w:rsidRPr="00D47CB9">
        <w:rPr>
          <w:rFonts w:ascii="Arial" w:eastAsia="Times New Roman" w:hAnsi="Arial" w:cs="Arial"/>
          <w:b/>
          <w:bCs/>
          <w:sz w:val="16"/>
          <w:szCs w:val="16"/>
          <w:rtl/>
        </w:rPr>
        <w:t>يوضح</w:t>
      </w:r>
      <w:r w:rsidRPr="00D47CB9">
        <w:rPr>
          <w:rFonts w:ascii="Arial" w:eastAsia="Times New Roman" w:hAnsi="Arial" w:cs="Arial"/>
          <w:sz w:val="16"/>
          <w:szCs w:val="16"/>
          <w:rtl/>
        </w:rPr>
        <w:t xml:space="preserve"> </w:t>
      </w:r>
      <w:bookmarkEnd w:id="30"/>
      <w:bookmarkEnd w:id="31"/>
      <w:bookmarkEnd w:id="34"/>
      <w:bookmarkEnd w:id="35"/>
      <w:r w:rsidR="00DF5D0A" w:rsidRPr="00D47CB9">
        <w:rPr>
          <w:rFonts w:ascii="Arial" w:eastAsia="Times New Roman" w:hAnsi="Arial" w:cs="Arial"/>
          <w:b/>
          <w:bCs/>
          <w:sz w:val="16"/>
          <w:szCs w:val="16"/>
          <w:rtl/>
        </w:rPr>
        <w:t xml:space="preserve">المتوسطات الحسابية والانحرافات المعيارية لفقرات مقياس </w:t>
      </w:r>
      <w:bookmarkStart w:id="36" w:name="OLE_LINK94"/>
      <w:bookmarkStart w:id="37" w:name="OLE_LINK95"/>
      <w:r w:rsidR="00DF5D0A" w:rsidRPr="00D47CB9">
        <w:rPr>
          <w:rFonts w:ascii="Arial" w:eastAsia="Times New Roman" w:hAnsi="Arial" w:cs="Arial"/>
          <w:b/>
          <w:bCs/>
          <w:sz w:val="16"/>
          <w:szCs w:val="16"/>
          <w:rtl/>
        </w:rPr>
        <w:t xml:space="preserve">الأفكار اللاعقلانية </w:t>
      </w:r>
      <w:bookmarkEnd w:id="36"/>
      <w:bookmarkEnd w:id="37"/>
      <w:r w:rsidR="00DF5D0A" w:rsidRPr="00D47CB9">
        <w:rPr>
          <w:rFonts w:ascii="Arial" w:eastAsia="Times New Roman" w:hAnsi="Arial" w:cs="Arial"/>
          <w:b/>
          <w:bCs/>
          <w:sz w:val="16"/>
          <w:szCs w:val="16"/>
          <w:rtl/>
        </w:rPr>
        <w:t xml:space="preserve">وعلى المقياس ككل </w:t>
      </w:r>
      <w:r w:rsidR="005E17E9" w:rsidRPr="00D47CB9">
        <w:rPr>
          <w:rFonts w:ascii="Arial" w:eastAsia="Times New Roman" w:hAnsi="Arial" w:cs="Arial"/>
          <w:b/>
          <w:bCs/>
          <w:sz w:val="16"/>
          <w:szCs w:val="16"/>
          <w:rtl/>
        </w:rPr>
        <w:t>مرت</w:t>
      </w:r>
      <w:r w:rsidR="00D47CB9" w:rsidRPr="00D47CB9">
        <w:rPr>
          <w:rFonts w:ascii="Arial" w:eastAsia="Times New Roman" w:hAnsi="Arial" w:cs="Arial"/>
          <w:b/>
          <w:bCs/>
          <w:sz w:val="16"/>
          <w:szCs w:val="16"/>
          <w:rtl/>
        </w:rPr>
        <w:t>ب</w:t>
      </w:r>
    </w:p>
    <w:p w:rsidR="00DF5D0A" w:rsidRPr="00D47CB9" w:rsidRDefault="00D47CB9" w:rsidP="00D47CB9">
      <w:pPr>
        <w:spacing w:line="240" w:lineRule="auto"/>
        <w:jc w:val="both"/>
        <w:outlineLvl w:val="0"/>
        <w:rPr>
          <w:rFonts w:ascii="Arial" w:eastAsia="Times New Roman" w:hAnsi="Arial" w:cs="Arial"/>
          <w:b/>
          <w:bCs/>
          <w:sz w:val="16"/>
          <w:szCs w:val="16"/>
          <w:rtl/>
          <w:lang w:bidi="ar-JO"/>
        </w:rPr>
      </w:pPr>
      <w:r w:rsidRPr="00D47CB9">
        <w:rPr>
          <w:rFonts w:ascii="Arial" w:eastAsia="Times New Roman" w:hAnsi="Arial" w:cs="Arial"/>
          <w:b/>
          <w:bCs/>
          <w:sz w:val="16"/>
          <w:szCs w:val="16"/>
          <w:rtl/>
        </w:rPr>
        <w:lastRenderedPageBreak/>
        <w:t>تنازلياً حسب المتوسطات الحسابية</w:t>
      </w:r>
    </w:p>
    <w:tbl>
      <w:tblPr>
        <w:tblStyle w:val="a7"/>
        <w:bidiVisual/>
        <w:tblW w:w="10488" w:type="dxa"/>
        <w:tblBorders>
          <w:top w:val="single" w:sz="4" w:space="0" w:color="auto"/>
          <w:bottom w:val="single" w:sz="4" w:space="0" w:color="auto"/>
        </w:tblBorders>
        <w:shd w:val="clear" w:color="auto" w:fill="FFFFFF" w:themeFill="background1"/>
        <w:tblLook w:val="04A0"/>
      </w:tblPr>
      <w:tblGrid>
        <w:gridCol w:w="592"/>
        <w:gridCol w:w="1851"/>
        <w:gridCol w:w="4502"/>
        <w:gridCol w:w="851"/>
        <w:gridCol w:w="991"/>
        <w:gridCol w:w="849"/>
        <w:gridCol w:w="852"/>
      </w:tblGrid>
      <w:tr w:rsidR="00DF5D0A" w:rsidRPr="00712635" w:rsidTr="00D47CB9">
        <w:trPr>
          <w:cnfStyle w:val="100000000000"/>
        </w:trPr>
        <w:tc>
          <w:tcPr>
            <w:cnfStyle w:val="001000000000"/>
            <w:tcW w:w="592"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rPr>
                <w:rFonts w:ascii="Arial" w:eastAsia="Calibri" w:hAnsi="Arial" w:cs="Arial"/>
                <w:sz w:val="20"/>
                <w:szCs w:val="20"/>
                <w:rtl/>
                <w:lang w:bidi="ar-JO"/>
              </w:rPr>
            </w:pPr>
            <w:bookmarkStart w:id="38" w:name="_Hlk54632278"/>
            <w:bookmarkStart w:id="39" w:name="OLE_LINK106"/>
            <w:bookmarkStart w:id="40" w:name="OLE_LINK107"/>
            <w:r w:rsidRPr="00712635">
              <w:rPr>
                <w:rFonts w:ascii="Arial" w:eastAsia="Calibri" w:hAnsi="Arial" w:cs="Arial"/>
                <w:sz w:val="20"/>
                <w:szCs w:val="20"/>
                <w:rtl/>
                <w:lang w:bidi="ar-JO"/>
              </w:rPr>
              <w:t>الرتبة</w:t>
            </w:r>
          </w:p>
        </w:tc>
        <w:tc>
          <w:tcPr>
            <w:tcW w:w="1851"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رقم الفقرة</w:t>
            </w:r>
          </w:p>
        </w:tc>
        <w:tc>
          <w:tcPr>
            <w:tcW w:w="4502"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الفقرات</w:t>
            </w:r>
          </w:p>
        </w:tc>
        <w:tc>
          <w:tcPr>
            <w:tcW w:w="851"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المتوسط الحسابي</w:t>
            </w:r>
          </w:p>
        </w:tc>
        <w:tc>
          <w:tcPr>
            <w:tcW w:w="991"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الانحراف المعياري</w:t>
            </w:r>
          </w:p>
        </w:tc>
        <w:tc>
          <w:tcPr>
            <w:tcW w:w="849"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النسبة المئوية</w:t>
            </w:r>
          </w:p>
        </w:tc>
        <w:tc>
          <w:tcPr>
            <w:tcW w:w="852" w:type="dxa"/>
            <w:tcBorders>
              <w:top w:val="none" w:sz="0" w:space="0" w:color="auto"/>
              <w:left w:val="none" w:sz="0" w:space="0" w:color="auto"/>
              <w:bottom w:val="none" w:sz="0" w:space="0" w:color="auto"/>
              <w:right w:val="none" w:sz="0" w:space="0" w:color="auto"/>
            </w:tcBorders>
            <w:shd w:val="clear" w:color="auto" w:fill="FFFFFF" w:themeFill="background1"/>
          </w:tcPr>
          <w:p w:rsidR="00DF5D0A" w:rsidRPr="00712635" w:rsidRDefault="00DF5D0A"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المستوى</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bookmarkStart w:id="41" w:name="_Hlk54632126"/>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56</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يزعجني أن أكون ضحية للواقع السيئ الذي دبره وخططه لي الآخرون</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4.31</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0.799</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86.2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مرتفع</w:t>
            </w:r>
          </w:p>
        </w:tc>
      </w:tr>
      <w:bookmarkEnd w:id="41"/>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strike/>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02</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كل شخص يجب أن يسعى دائماً لتحقيق أهدافه بأقصى ما يمكن من الكمال</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4.17</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0.705</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83.4</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bookmarkEnd w:id="38"/>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strike/>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34</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يجب أن يكون الشخص حذرا ويقظاً من إمكانية حدوث المخاطر</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4.16</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0.654</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83.2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31</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بعض الناس مجبولون على الشر والخسة والنذالة، ومن الواجب الابتعاد عنهم واحتقارهم</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4.15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0.998</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83.0</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45</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لا أتردد في لوم وعقاب من يؤذي الآخرين ويسيء إليهم</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4.02</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0.870</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80.4</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47</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الظروف الخارجة عن إرادة الإنسان غالباً ما تقف ضد تحقيقه لسعادته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3.92</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0.903</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78.4</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strike/>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15</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lang w:bidi="ar-JO"/>
              </w:rPr>
            </w:pPr>
            <w:r w:rsidRPr="00712635">
              <w:rPr>
                <w:rFonts w:ascii="Arial" w:eastAsia="Times New Roman" w:hAnsi="Arial" w:cs="Arial"/>
                <w:b/>
                <w:bCs/>
                <w:sz w:val="20"/>
                <w:szCs w:val="20"/>
                <w:rtl/>
              </w:rPr>
              <w:t>يزعجني أن يصدر عني أي سلوك يجعلني غير مقبول من الآخرين</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3.91</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0.927</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78.2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11</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أعتقد أن هناك حل مثالياً لكل مشكلة لا بد من الوصول إليه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3.90</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0.864</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78.0</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18</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أتخوف دائما من أن تسير الأمور على غير ما أريد.</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3.80</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0.962</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76.0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33</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الحظ له دور كبير في مشكلات الناس وتعاستهم</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3.69</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0.968</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73.8</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مرتفع</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48</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ينتابني خوف شديد من مجرد التفكير بإمكانية وقوع الحوادث والكوارث</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3.63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1.037</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72.6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23</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لا يمكن للفرد أن يتخلص من تأثير الماضي حتى وإن حاول ذلك.</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3.55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1.100</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71.0</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25</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باضطراب شديد حين أفشل في إيجاد الحل الذي أعتبره حلاً مثالياً لما أواجه من مشكلات</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3.48</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1.033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69.6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04</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لا أستطيع أن أقبل نتائج أعمال تأتي على غير ما اتوقع</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3.46</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0.993</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69.2</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09</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أؤمن بأن ماضي الإنسان يقرر سلوكه في الحاضر والمستقبل</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3.46</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1.170</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69.2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26</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يفقد الفرد هيبته واحترام الناس له إذا أكثر من المرح والمزاح</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3.42</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1.004</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68.4</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38</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غالبا ما تؤرقني مشكلات الآخرين و تحرمني من الشعور بالسعادة</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3.39</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1.053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67.8</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28</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أن الآخرين دائما يسعون إلى إعاقة تقدمي نحو أهدافي ويسعون لإفشالي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3.39</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1.143</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67.8</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30</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بأنه لا قيمة لي إذا لم أنجز الأعمال الموكلة إلي بشكل يتصف بالكمال مهما كانت الظروف.</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3.33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1.158</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66.6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55</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من العيب على الرجل أن يكون تابعاً للمرأة</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3.30</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0.994</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bookmarkStart w:id="42" w:name="OLE_LINK61"/>
            <w:bookmarkStart w:id="43" w:name="OLE_LINK62"/>
            <w:r w:rsidRPr="00712635">
              <w:rPr>
                <w:rFonts w:ascii="Arial" w:hAnsi="Arial" w:cs="Arial"/>
                <w:b/>
                <w:bCs/>
                <w:color w:val="000000"/>
                <w:sz w:val="20"/>
                <w:szCs w:val="20"/>
              </w:rPr>
              <w:t>66.0</w:t>
            </w:r>
            <w:bookmarkEnd w:id="42"/>
            <w:bookmarkEnd w:id="43"/>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52</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لا يجوز أن يشعر الشخص بالسعادة وهو يرى غيره يتعذب</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3.30</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1.027</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66.0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21</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أعتقد أن السعادة تكمن في الحياة السهلة التي تخلو من تحمل المسؤولية ومواجهة الصعوبات</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3.25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1.226</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65.0</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07</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أفضل تجنب الصعوبات بدلاً من مواجهتها</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3.24</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1.151</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64.8</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41</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أرفض التعامل مع الجنس الآخر على أساس المساواة</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3.21</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1.173</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64.2</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01</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لا أتردد ابداً بالتضحية بمصالحي ورغباتي في سبيل رضى الآخرين</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3.15</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1.191</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63.0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trHeight w:val="70"/>
        </w:trPr>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36</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لا يمكن أن أقوم بأداء واجباتي دون مساعدة من هم أقوي مني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3.05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1.114</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61.0</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12</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إن الشخص الذي لا يكون جدياً و رسمياً في تعامله مع الآخرين لا يستحق احترامهم</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3.02</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1.103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60.4</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50</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بالضعف حين أكون وحيداً في مواجهة مسؤولياتي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2.97</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1.045</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59.4</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14</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أن نجاحاتي لا تثير الآخرين ليكيدوا لي</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2.71</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1.213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54.2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trHeight w:val="70"/>
        </w:trPr>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42</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اعتقد أنه لا علاقة بين ما یكيده لي الآخرون من مؤامرات وما يجري من احداث سلبية في حياتي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2.59</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1.016</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51.8</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39</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من العبث أن يصر الفرد على إيجاد الحل المثالي لما يواجه من مشكلات</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2.53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1.089</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50.6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17</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lang w:bidi="ar-JO"/>
              </w:rPr>
            </w:pPr>
            <w:r w:rsidRPr="00712635">
              <w:rPr>
                <w:rFonts w:ascii="Arial" w:eastAsia="Times New Roman" w:hAnsi="Arial" w:cs="Arial"/>
                <w:b/>
                <w:bCs/>
                <w:sz w:val="20"/>
                <w:szCs w:val="20"/>
                <w:rtl/>
              </w:rPr>
              <w:t>أفضل الامتناع عن معاقبة مرتكبي الأعمال الشريرة حتى  أتبين الأسباب.</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2.52</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1.148</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50.4</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32</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يجب أن يقبل الإنسان بالأمر الواقع ، إذا لم يكن قادرا على تغييره</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2.34</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1.077</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46.8</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متوسط</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03</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أفضل السعي وراء إصلاح المسيئين بدلاً من معاقبتهم أو لومهم</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2.33</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0.866</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46.6</w:t>
            </w:r>
          </w:p>
        </w:tc>
        <w:tc>
          <w:tcPr>
            <w:tcW w:w="852" w:type="dxa"/>
            <w:shd w:val="clear" w:color="auto" w:fill="FFFFFF" w:themeFill="background1"/>
          </w:tcPr>
          <w:p w:rsidR="00DF5D0A" w:rsidRPr="00712635" w:rsidRDefault="00DF5D0A" w:rsidP="00401A16">
            <w:pPr>
              <w:jc w:val="center"/>
              <w:outlineLvl w:val="0"/>
              <w:cnfStyle w:val="000000000000"/>
              <w:rPr>
                <w:rFonts w:ascii="Arial" w:eastAsia="Times New Roman" w:hAnsi="Arial" w:cs="Arial"/>
                <w:b/>
                <w:bCs/>
                <w:sz w:val="20"/>
                <w:szCs w:val="20"/>
                <w:rtl/>
              </w:rPr>
            </w:pPr>
            <w:bookmarkStart w:id="44" w:name="OLE_LINK92"/>
            <w:bookmarkStart w:id="45" w:name="OLE_LINK93"/>
            <w:r w:rsidRPr="00712635">
              <w:rPr>
                <w:rFonts w:ascii="Arial" w:eastAsia="Times New Roman" w:hAnsi="Arial" w:cs="Arial"/>
                <w:b/>
                <w:bCs/>
                <w:sz w:val="20"/>
                <w:szCs w:val="20"/>
                <w:rtl/>
              </w:rPr>
              <w:t>منخفض</w:t>
            </w:r>
            <w:bookmarkEnd w:id="44"/>
            <w:bookmarkEnd w:id="45"/>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06</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يجب ألا يشغل الشخص نفسه في التفكير بإمكانية حدوث الكوارث والمخاطر</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2.31</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1.126</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46.2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13</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أعتقد أنه من الحكمة أن يتعامل الرجل مع المرأة على أساس المساواة</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2.24</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1.058</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44.8</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53</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من المنطق أن يفكر الفرد ويقبل بما هو عملي وممكن بدلا من الإصرار على البحث عما يعتبره حلا مثاليا لمشكلاته</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2.19</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0.801</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43.8</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40</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لا أعتقد أن ميل الفرد للدعابة والمزاح يقلل من احترام الناس له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2.19</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0.909</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43.8</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24</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ليس من الحق أن يحرم الفرد نفسه من السعادة إذا شعر بأنه غير قادر على إسعاد غيره من يعانون الشقاء</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2.13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0.879</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42.6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16</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قيمة الفرد ترتبط بمقدار ما ينجز من أعمال حتى وإن لم تتصف بالكمال</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2.08</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0.936</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41.6</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27</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إن تعامل الرجل مع المرأة من منطلق تفوقت عليها يضر في العلاقة التي يجب أن تقوم بينهما</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2.07</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0.985</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41.4</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46</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ما كل ما يتمنى المرء يدركه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2.07</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1.007</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41.4</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51</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أعتقد أن الإلحاح على التمسك بالماضي هو عذر يستخدمه البعض لتبرير عدم قدرتهم على التغيير</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2.03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0.803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40.6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20</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lang w:bidi="ar-JO"/>
              </w:rPr>
            </w:pPr>
            <w:r w:rsidRPr="00712635">
              <w:rPr>
                <w:rFonts w:ascii="Arial" w:eastAsia="Times New Roman" w:hAnsi="Arial" w:cs="Arial"/>
                <w:b/>
                <w:bCs/>
                <w:sz w:val="20"/>
                <w:szCs w:val="20"/>
                <w:rtl/>
              </w:rPr>
              <w:t>أؤمن بأن الخوف من إمكانية حدوث أمر مكروه لا يقلل من احتمال حدوثه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2.01</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0.939</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40.2</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54</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أؤمن بأن الشخص المنطقي يجب أن يتصرف بعفوية بدلا من أن يقيد نفسه بالرسمية والجدية</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1.97</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0.720</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39.4</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bookmarkStart w:id="46" w:name="_Hlk54632115"/>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37</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أرفض أن أكون خاضعاً لتأثير الماضي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1.95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0.920</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39.0</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bookmarkEnd w:id="46"/>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10</w:t>
            </w:r>
          </w:p>
        </w:tc>
        <w:tc>
          <w:tcPr>
            <w:tcW w:w="4502" w:type="dxa"/>
            <w:tcBorders>
              <w:left w:val="none" w:sz="0" w:space="0" w:color="auto"/>
              <w:right w:val="none" w:sz="0" w:space="0" w:color="auto"/>
            </w:tcBorders>
            <w:shd w:val="clear" w:color="auto" w:fill="FFFFFF" w:themeFill="background1"/>
          </w:tcPr>
          <w:p w:rsidR="00DF5D0A" w:rsidRPr="00712635" w:rsidRDefault="00DF5D0A" w:rsidP="00F9510D">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يجب أن لا يسمح الشخص لمشكلات الآخرين أن تمنعه من الشعور بالسعادة</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1.95</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0.923</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39.0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49</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يسرني أن أواجه بعض المصاعب والمسؤوليات التي تشعرني بالتحدي</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1.92</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0.823</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38.4</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43</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أفضل التمسك بأفكاري ورغباتي الشخصية حتى وإن كانت سبباً في رفض الآخرين لي</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1.90</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0.804</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38.0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35</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بضرورة مواجهة الصعوبات بكل ما أستطيع بدلاً من تجنبها والابتعاد عنها</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1.89</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0.774</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37.8</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44</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أؤمن آن عدم قدرة الفرد على الوصول إلى الكمال فيما يعمل لا يقلل من قيمته</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1.80</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0.726</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36.0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05</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كل شخص قادر على تحقيق سعادته بنفسه</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1.76</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0.887</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35.2</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22</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افضل الاعتماد على نفسي في كثير من الأمور رغم إمكانية الفشل فيها</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1.73</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0.700</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34.6</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19</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أفكار الفرد وفلسفته في الحياة تلعب دور كبير في شعوره بالسعادة أو التعاسة .</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1.65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0.682</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33.0</w:t>
            </w:r>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592" w:type="dxa"/>
            <w:tcBorders>
              <w:left w:val="none" w:sz="0" w:space="0" w:color="auto"/>
              <w:right w:val="none" w:sz="0" w:space="0" w:color="auto"/>
            </w:tcBorders>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08</w:t>
            </w:r>
          </w:p>
        </w:tc>
        <w:tc>
          <w:tcPr>
            <w:tcW w:w="4502" w:type="dxa"/>
            <w:tcBorders>
              <w:left w:val="none" w:sz="0" w:space="0" w:color="auto"/>
              <w:right w:val="none" w:sz="0" w:space="0" w:color="auto"/>
            </w:tcBorders>
            <w:shd w:val="clear" w:color="auto" w:fill="FFFFFF" w:themeFill="background1"/>
          </w:tcPr>
          <w:p w:rsidR="00DF5D0A" w:rsidRPr="00712635" w:rsidRDefault="00DF5D0A"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من المؤسف أن يكون الإنسان تابع للآخرين و معتمداً عليهم</w:t>
            </w:r>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1.60</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right"/>
              <w:cnfStyle w:val="000000100000"/>
              <w:rPr>
                <w:rFonts w:ascii="Arial" w:hAnsi="Arial" w:cs="Arial"/>
                <w:b/>
                <w:bCs/>
                <w:color w:val="010205"/>
                <w:sz w:val="20"/>
                <w:szCs w:val="20"/>
              </w:rPr>
            </w:pPr>
            <w:r w:rsidRPr="00712635">
              <w:rPr>
                <w:rFonts w:ascii="Arial" w:hAnsi="Arial" w:cs="Arial"/>
                <w:b/>
                <w:bCs/>
                <w:color w:val="010205"/>
                <w:sz w:val="20"/>
                <w:szCs w:val="20"/>
              </w:rPr>
              <w:t>0.710</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32.0</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c>
          <w:tcPr>
            <w:cnfStyle w:val="001000000000"/>
            <w:tcW w:w="592" w:type="dxa"/>
            <w:shd w:val="clear" w:color="auto" w:fill="FFFFFF" w:themeFill="background1"/>
          </w:tcPr>
          <w:p w:rsidR="00DF5D0A" w:rsidRPr="00712635" w:rsidRDefault="00DF5D0A" w:rsidP="00401A16">
            <w:pPr>
              <w:pStyle w:val="a3"/>
              <w:numPr>
                <w:ilvl w:val="0"/>
                <w:numId w:val="3"/>
              </w:numPr>
              <w:spacing w:after="160"/>
              <w:jc w:val="center"/>
              <w:rPr>
                <w:rFonts w:ascii="Arial" w:hAnsi="Arial" w:cs="Arial"/>
                <w:color w:val="auto"/>
                <w:sz w:val="20"/>
                <w:szCs w:val="20"/>
                <w:rtl/>
              </w:rPr>
            </w:pPr>
          </w:p>
        </w:tc>
        <w:tc>
          <w:tcPr>
            <w:tcW w:w="1851" w:type="dxa"/>
            <w:shd w:val="clear" w:color="auto" w:fill="FFFFFF" w:themeFill="background1"/>
          </w:tcPr>
          <w:p w:rsidR="00DF5D0A" w:rsidRPr="00712635" w:rsidRDefault="00DF5D0A"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29</w:t>
            </w:r>
          </w:p>
        </w:tc>
        <w:tc>
          <w:tcPr>
            <w:tcW w:w="4502" w:type="dxa"/>
            <w:shd w:val="clear" w:color="auto" w:fill="FFFFFF" w:themeFill="background1"/>
          </w:tcPr>
          <w:p w:rsidR="00DF5D0A" w:rsidRPr="00712635" w:rsidRDefault="00DF5D0A"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أؤمن بأن رضى جميع الناس غاية لا تدرك</w:t>
            </w:r>
          </w:p>
        </w:tc>
        <w:tc>
          <w:tcPr>
            <w:tcW w:w="85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1.45</w:t>
            </w:r>
          </w:p>
        </w:tc>
        <w:tc>
          <w:tcPr>
            <w:tcW w:w="991" w:type="dxa"/>
            <w:shd w:val="clear" w:color="auto" w:fill="FFFFFF" w:themeFill="background1"/>
          </w:tcPr>
          <w:p w:rsidR="00DF5D0A" w:rsidRPr="00712635" w:rsidRDefault="00DF5D0A" w:rsidP="00401A16">
            <w:pPr>
              <w:autoSpaceDE w:val="0"/>
              <w:autoSpaceDN w:val="0"/>
              <w:bidi w:val="0"/>
              <w:adjustRightInd w:val="0"/>
              <w:ind w:left="60" w:right="60"/>
              <w:jc w:val="right"/>
              <w:cnfStyle w:val="000000000000"/>
              <w:rPr>
                <w:rFonts w:ascii="Arial" w:hAnsi="Arial" w:cs="Arial"/>
                <w:b/>
                <w:bCs/>
                <w:color w:val="010205"/>
                <w:sz w:val="20"/>
                <w:szCs w:val="20"/>
              </w:rPr>
            </w:pPr>
            <w:r w:rsidRPr="00712635">
              <w:rPr>
                <w:rFonts w:ascii="Arial" w:hAnsi="Arial" w:cs="Arial"/>
                <w:b/>
                <w:bCs/>
                <w:color w:val="010205"/>
                <w:sz w:val="20"/>
                <w:szCs w:val="20"/>
              </w:rPr>
              <w:t>0.777</w:t>
            </w:r>
          </w:p>
        </w:tc>
        <w:tc>
          <w:tcPr>
            <w:tcW w:w="849" w:type="dxa"/>
            <w:shd w:val="clear" w:color="auto" w:fill="FFFFFF" w:themeFill="background1"/>
          </w:tcPr>
          <w:p w:rsidR="00DF5D0A" w:rsidRPr="00712635" w:rsidRDefault="00DF5D0A" w:rsidP="00401A16">
            <w:pPr>
              <w:bidi w:val="0"/>
              <w:jc w:val="center"/>
              <w:cnfStyle w:val="000000000000"/>
              <w:rPr>
                <w:rFonts w:ascii="Arial" w:hAnsi="Arial" w:cs="Arial"/>
                <w:b/>
                <w:bCs/>
                <w:color w:val="000000"/>
                <w:sz w:val="20"/>
                <w:szCs w:val="20"/>
              </w:rPr>
            </w:pPr>
            <w:bookmarkStart w:id="47" w:name="OLE_LINK105"/>
            <w:r w:rsidRPr="00712635">
              <w:rPr>
                <w:rFonts w:ascii="Arial" w:hAnsi="Arial" w:cs="Arial"/>
                <w:b/>
                <w:bCs/>
                <w:color w:val="000000"/>
                <w:sz w:val="20"/>
                <w:szCs w:val="20"/>
              </w:rPr>
              <w:t>29.0</w:t>
            </w:r>
            <w:bookmarkEnd w:id="47"/>
          </w:p>
        </w:tc>
        <w:tc>
          <w:tcPr>
            <w:tcW w:w="852" w:type="dxa"/>
            <w:shd w:val="clear" w:color="auto" w:fill="FFFFFF" w:themeFill="background1"/>
          </w:tcPr>
          <w:p w:rsidR="00DF5D0A" w:rsidRPr="00712635" w:rsidRDefault="00DF5D0A"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DF5D0A" w:rsidRPr="00712635" w:rsidTr="00D47CB9">
        <w:trPr>
          <w:cnfStyle w:val="000000100000"/>
        </w:trPr>
        <w:tc>
          <w:tcPr>
            <w:cnfStyle w:val="001000000000"/>
            <w:tcW w:w="6945" w:type="dxa"/>
            <w:gridSpan w:val="3"/>
            <w:tcBorders>
              <w:left w:val="none" w:sz="0" w:space="0" w:color="auto"/>
              <w:right w:val="none" w:sz="0" w:space="0" w:color="auto"/>
            </w:tcBorders>
            <w:shd w:val="clear" w:color="auto" w:fill="FFFFFF" w:themeFill="background1"/>
          </w:tcPr>
          <w:p w:rsidR="00DF5D0A" w:rsidRPr="00712635" w:rsidRDefault="00DF5D0A" w:rsidP="00401A16">
            <w:pPr>
              <w:jc w:val="center"/>
              <w:outlineLvl w:val="0"/>
              <w:rPr>
                <w:rFonts w:ascii="Arial" w:eastAsia="Times New Roman" w:hAnsi="Arial" w:cs="Arial"/>
                <w:sz w:val="20"/>
                <w:szCs w:val="20"/>
                <w:rtl/>
              </w:rPr>
            </w:pPr>
            <w:bookmarkStart w:id="48" w:name="OLE_LINK103"/>
            <w:bookmarkStart w:id="49" w:name="OLE_LINK104"/>
            <w:r w:rsidRPr="00712635">
              <w:rPr>
                <w:rFonts w:ascii="Arial" w:eastAsia="Times New Roman" w:hAnsi="Arial" w:cs="Arial"/>
                <w:sz w:val="20"/>
                <w:szCs w:val="20"/>
                <w:rtl/>
              </w:rPr>
              <w:t>الأفكار اللاعقلانية</w:t>
            </w:r>
            <w:bookmarkEnd w:id="48"/>
            <w:bookmarkEnd w:id="49"/>
          </w:p>
        </w:tc>
        <w:tc>
          <w:tcPr>
            <w:tcW w:w="85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2.81</w:t>
            </w:r>
          </w:p>
        </w:tc>
        <w:tc>
          <w:tcPr>
            <w:tcW w:w="991" w:type="dxa"/>
            <w:tcBorders>
              <w:left w:val="none" w:sz="0" w:space="0" w:color="auto"/>
              <w:right w:val="none" w:sz="0" w:space="0" w:color="auto"/>
            </w:tcBorders>
            <w:shd w:val="clear" w:color="auto" w:fill="FFFFFF" w:themeFill="background1"/>
          </w:tcPr>
          <w:p w:rsidR="00DF5D0A" w:rsidRPr="00712635" w:rsidRDefault="00DF5D0A"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0.239</w:t>
            </w:r>
          </w:p>
        </w:tc>
        <w:tc>
          <w:tcPr>
            <w:tcW w:w="849" w:type="dxa"/>
            <w:tcBorders>
              <w:left w:val="none" w:sz="0" w:space="0" w:color="auto"/>
              <w:right w:val="none" w:sz="0" w:space="0" w:color="auto"/>
            </w:tcBorders>
            <w:shd w:val="clear" w:color="auto" w:fill="FFFFFF" w:themeFill="background1"/>
          </w:tcPr>
          <w:p w:rsidR="00DF5D0A" w:rsidRPr="00712635" w:rsidRDefault="00DF5D0A"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56.2</w:t>
            </w:r>
          </w:p>
        </w:tc>
        <w:tc>
          <w:tcPr>
            <w:tcW w:w="852" w:type="dxa"/>
            <w:tcBorders>
              <w:left w:val="none" w:sz="0" w:space="0" w:color="auto"/>
              <w:right w:val="none" w:sz="0" w:space="0" w:color="auto"/>
            </w:tcBorders>
            <w:shd w:val="clear" w:color="auto" w:fill="FFFFFF" w:themeFill="background1"/>
          </w:tcPr>
          <w:p w:rsidR="00DF5D0A" w:rsidRPr="00712635" w:rsidRDefault="00DF5D0A" w:rsidP="00401A16">
            <w:pPr>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متوسط</w:t>
            </w:r>
          </w:p>
        </w:tc>
      </w:tr>
      <w:bookmarkEnd w:id="39"/>
      <w:bookmarkEnd w:id="40"/>
    </w:tbl>
    <w:p w:rsidR="005E17E9" w:rsidRPr="00D47CB9" w:rsidRDefault="005E17E9" w:rsidP="00401A16">
      <w:pPr>
        <w:spacing w:after="0" w:line="240" w:lineRule="auto"/>
        <w:jc w:val="both"/>
        <w:rPr>
          <w:rFonts w:ascii="Arial" w:eastAsia="Times New Roman" w:hAnsi="Arial" w:cs="Arial"/>
          <w:b/>
          <w:bCs/>
          <w:sz w:val="20"/>
          <w:szCs w:val="20"/>
          <w:rtl/>
          <w:lang w:bidi="ar-JO"/>
        </w:rPr>
        <w:sectPr w:rsidR="005E17E9" w:rsidRPr="00D47CB9" w:rsidSect="005E17E9">
          <w:type w:val="continuous"/>
          <w:pgSz w:w="11906" w:h="16838"/>
          <w:pgMar w:top="1134" w:right="851" w:bottom="1418" w:left="851" w:header="709" w:footer="709" w:gutter="0"/>
          <w:cols w:space="720"/>
          <w:bidi/>
          <w:rtlGutter/>
          <w:docGrid w:linePitch="360"/>
        </w:sectPr>
      </w:pPr>
    </w:p>
    <w:p w:rsidR="00DF5D0A" w:rsidRPr="00D47CB9" w:rsidRDefault="00DF5D0A" w:rsidP="00401A16">
      <w:pPr>
        <w:spacing w:after="0" w:line="240" w:lineRule="auto"/>
        <w:jc w:val="both"/>
        <w:rPr>
          <w:rFonts w:ascii="Arial" w:eastAsia="Times New Roman" w:hAnsi="Arial" w:cs="Arial"/>
          <w:b/>
          <w:bCs/>
          <w:sz w:val="20"/>
          <w:szCs w:val="20"/>
          <w:rtl/>
          <w:lang w:bidi="ar-JO"/>
        </w:rPr>
      </w:pPr>
    </w:p>
    <w:p w:rsidR="00F9510D" w:rsidRDefault="00F9510D" w:rsidP="00401A16">
      <w:pPr>
        <w:spacing w:after="0" w:line="240" w:lineRule="auto"/>
        <w:jc w:val="both"/>
        <w:rPr>
          <w:rFonts w:ascii="Simplified Arabic" w:eastAsia="Times New Roman" w:hAnsi="Simplified Arabic" w:cs="Simplified Arabic"/>
          <w:b/>
          <w:bCs/>
          <w:sz w:val="28"/>
          <w:szCs w:val="28"/>
          <w:rtl/>
          <w:lang w:bidi="ar-JO"/>
        </w:rPr>
        <w:sectPr w:rsidR="00F9510D" w:rsidSect="00C96391">
          <w:type w:val="continuous"/>
          <w:pgSz w:w="11906" w:h="16838"/>
          <w:pgMar w:top="1134" w:right="851" w:bottom="1418" w:left="851" w:header="709" w:footer="709" w:gutter="0"/>
          <w:cols w:num="2" w:space="720"/>
          <w:bidi/>
          <w:rtlGutter/>
          <w:docGrid w:linePitch="360"/>
        </w:sectPr>
      </w:pPr>
    </w:p>
    <w:p w:rsidR="00DF5D0A" w:rsidRPr="00DF5D0A" w:rsidRDefault="00DF5D0A" w:rsidP="00401A16">
      <w:pPr>
        <w:spacing w:after="0" w:line="240" w:lineRule="auto"/>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8"/>
          <w:szCs w:val="28"/>
          <w:rtl/>
        </w:rPr>
        <w:lastRenderedPageBreak/>
        <w:t xml:space="preserve">     </w:t>
      </w:r>
      <w:r w:rsidR="00BA06DD" w:rsidRPr="00085384">
        <w:rPr>
          <w:rFonts w:ascii="Simplified Arabic" w:eastAsia="Times New Roman" w:hAnsi="Simplified Arabic" w:cs="Simplified Arabic" w:hint="cs"/>
          <w:sz w:val="24"/>
          <w:szCs w:val="24"/>
          <w:rtl/>
        </w:rPr>
        <w:t>يتضح من الجدول</w:t>
      </w:r>
      <w:r w:rsidR="00852DAF" w:rsidRPr="00085384">
        <w:rPr>
          <w:rFonts w:ascii="Simplified Arabic" w:eastAsia="Times New Roman" w:hAnsi="Simplified Arabic" w:cs="Simplified Arabic" w:hint="cs"/>
          <w:sz w:val="24"/>
          <w:szCs w:val="24"/>
          <w:rtl/>
        </w:rPr>
        <w:t xml:space="preserve"> (1)</w:t>
      </w:r>
      <w:r w:rsidR="00BA06DD" w:rsidRPr="00085384">
        <w:rPr>
          <w:rFonts w:ascii="Simplified Arabic" w:eastAsia="Times New Roman" w:hAnsi="Simplified Arabic" w:cs="Simplified Arabic" w:hint="cs"/>
          <w:sz w:val="24"/>
          <w:szCs w:val="24"/>
          <w:rtl/>
        </w:rPr>
        <w:t xml:space="preserve"> أن المتوسط الحسابي لتقديرات عينة الدراسة على مقياس </w:t>
      </w:r>
      <w:r w:rsidR="0046747E" w:rsidRPr="00085384">
        <w:rPr>
          <w:rFonts w:ascii="Simplified Arabic" w:eastAsia="Times New Roman" w:hAnsi="Simplified Arabic" w:cs="Simplified Arabic" w:hint="eastAsia"/>
          <w:sz w:val="24"/>
          <w:szCs w:val="24"/>
          <w:rtl/>
        </w:rPr>
        <w:t>الأفكار</w:t>
      </w:r>
      <w:r w:rsidR="00BA06DD" w:rsidRPr="00085384">
        <w:rPr>
          <w:rFonts w:ascii="Simplified Arabic" w:eastAsia="Times New Roman" w:hAnsi="Simplified Arabic" w:cs="Simplified Arabic"/>
          <w:sz w:val="24"/>
          <w:szCs w:val="24"/>
          <w:rtl/>
        </w:rPr>
        <w:t xml:space="preserve"> </w:t>
      </w:r>
      <w:r w:rsidR="00BA06DD" w:rsidRPr="00085384">
        <w:rPr>
          <w:rFonts w:ascii="Simplified Arabic" w:eastAsia="Times New Roman" w:hAnsi="Simplified Arabic" w:cs="Simplified Arabic" w:hint="eastAsia"/>
          <w:sz w:val="24"/>
          <w:szCs w:val="24"/>
          <w:rtl/>
        </w:rPr>
        <w:t xml:space="preserve">اللاعقلانية </w:t>
      </w:r>
      <w:r w:rsidR="00BA06DD" w:rsidRPr="00085384">
        <w:rPr>
          <w:rFonts w:ascii="Simplified Arabic" w:eastAsia="Times New Roman" w:hAnsi="Simplified Arabic" w:cs="Simplified Arabic" w:hint="cs"/>
          <w:sz w:val="24"/>
          <w:szCs w:val="24"/>
          <w:rtl/>
        </w:rPr>
        <w:t>ككل بلغ (</w:t>
      </w:r>
      <w:r w:rsidR="00BA06DD" w:rsidRPr="00085384">
        <w:rPr>
          <w:rFonts w:ascii="Times New Roman" w:eastAsia="Times New Roman" w:hAnsi="Times New Roman" w:cs="Times New Roman"/>
          <w:color w:val="010205"/>
          <w:sz w:val="24"/>
          <w:szCs w:val="24"/>
        </w:rPr>
        <w:t>2.81</w:t>
      </w:r>
      <w:r w:rsidR="00BA06DD" w:rsidRPr="00085384">
        <w:rPr>
          <w:rFonts w:ascii="Simplified Arabic" w:eastAsia="Times New Roman" w:hAnsi="Simplified Arabic" w:cs="Simplified Arabic" w:hint="cs"/>
          <w:sz w:val="24"/>
          <w:szCs w:val="24"/>
          <w:rtl/>
        </w:rPr>
        <w:t>)، وبنسبة مئوية (</w:t>
      </w:r>
      <w:r w:rsidR="00BA06DD" w:rsidRPr="00085384">
        <w:rPr>
          <w:rFonts w:ascii="Times New Roman" w:eastAsia="Times New Roman" w:hAnsi="Times New Roman" w:cs="Times New Roman"/>
          <w:color w:val="000000"/>
          <w:sz w:val="24"/>
          <w:szCs w:val="24"/>
        </w:rPr>
        <w:t>56.2</w:t>
      </w:r>
      <w:r w:rsidR="00BA06DD" w:rsidRPr="00085384">
        <w:rPr>
          <w:rFonts w:ascii="Simplified Arabic" w:eastAsia="Times New Roman" w:hAnsi="Simplified Arabic" w:cs="Simplified Arabic" w:hint="cs"/>
          <w:sz w:val="24"/>
          <w:szCs w:val="24"/>
          <w:rtl/>
        </w:rPr>
        <w:t xml:space="preserve">)، وبتقدير </w:t>
      </w:r>
      <w:r w:rsidR="00BA06DD" w:rsidRPr="00085384">
        <w:rPr>
          <w:rFonts w:ascii="Simplified Arabic" w:eastAsia="Times New Roman" w:hAnsi="Simplified Arabic" w:cs="Simplified Arabic" w:hint="eastAsia"/>
          <w:sz w:val="24"/>
          <w:szCs w:val="24"/>
          <w:rtl/>
        </w:rPr>
        <w:t>متوسط</w:t>
      </w:r>
      <w:r w:rsidR="00A70719" w:rsidRPr="00085384">
        <w:rPr>
          <w:rFonts w:ascii="Simplified Arabic" w:eastAsia="Times New Roman" w:hAnsi="Simplified Arabic" w:cs="Simplified Arabic" w:hint="cs"/>
          <w:sz w:val="24"/>
          <w:szCs w:val="24"/>
          <w:rtl/>
        </w:rPr>
        <w:t>.</w:t>
      </w:r>
      <w:r w:rsidR="00417785" w:rsidRPr="00085384">
        <w:rPr>
          <w:rFonts w:ascii="Simplified Arabic" w:eastAsia="Times New Roman" w:hAnsi="Simplified Arabic" w:cs="Simplified Arabic" w:hint="cs"/>
          <w:sz w:val="24"/>
          <w:szCs w:val="24"/>
          <w:rtl/>
        </w:rPr>
        <w:t xml:space="preserve"> </w:t>
      </w:r>
      <w:r w:rsidRPr="00DF5D0A">
        <w:rPr>
          <w:rFonts w:ascii="Simplified Arabic" w:eastAsia="Times New Roman" w:hAnsi="Simplified Arabic" w:cs="Simplified Arabic" w:hint="cs"/>
          <w:sz w:val="24"/>
          <w:szCs w:val="24"/>
          <w:rtl/>
        </w:rPr>
        <w:t xml:space="preserve">أما المتوسطات الحسابية لإجابات أفراد عينة الدراسة عن فقرات مقياس </w:t>
      </w:r>
      <w:r w:rsidRPr="00DF5D0A">
        <w:rPr>
          <w:rFonts w:ascii="Simplified Arabic" w:eastAsia="Times New Roman" w:hAnsi="Simplified Arabic" w:cs="Simplified Arabic" w:hint="eastAsia"/>
          <w:sz w:val="24"/>
          <w:szCs w:val="24"/>
          <w:rtl/>
        </w:rPr>
        <w:t>الأفكار</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اللاعقلانية</w:t>
      </w:r>
      <w:r w:rsidRPr="00DF5D0A">
        <w:rPr>
          <w:rFonts w:ascii="Simplified Arabic" w:eastAsia="Times New Roman" w:hAnsi="Simplified Arabic" w:cs="Simplified Arabic" w:hint="cs"/>
          <w:sz w:val="24"/>
          <w:szCs w:val="24"/>
          <w:rtl/>
        </w:rPr>
        <w:t>،</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cs"/>
          <w:sz w:val="24"/>
          <w:szCs w:val="24"/>
          <w:rtl/>
        </w:rPr>
        <w:t>فقد تراوحت ما بين (</w:t>
      </w:r>
      <w:r w:rsidRPr="00DF5D0A">
        <w:rPr>
          <w:rFonts w:ascii="Simplified Arabic" w:eastAsia="Times New Roman" w:hAnsi="Simplified Arabic" w:cs="Simplified Arabic"/>
          <w:sz w:val="24"/>
          <w:szCs w:val="24"/>
        </w:rPr>
        <w:t>4.31</w:t>
      </w:r>
      <w:r w:rsidRPr="00DF5D0A">
        <w:rPr>
          <w:rFonts w:ascii="Simplified Arabic" w:eastAsia="Times New Roman" w:hAnsi="Simplified Arabic" w:cs="Simplified Arabic" w:hint="cs"/>
          <w:sz w:val="24"/>
          <w:szCs w:val="24"/>
          <w:rtl/>
        </w:rPr>
        <w:t xml:space="preserve"> -</w:t>
      </w:r>
      <w:r w:rsidRPr="00DF5D0A">
        <w:rPr>
          <w:rFonts w:ascii="Simplified Arabic" w:eastAsia="Times New Roman" w:hAnsi="Simplified Arabic" w:cs="Simplified Arabic"/>
          <w:sz w:val="24"/>
          <w:szCs w:val="24"/>
        </w:rPr>
        <w:t xml:space="preserve">1.45 </w:t>
      </w:r>
      <w:r w:rsidRPr="00DF5D0A">
        <w:rPr>
          <w:rFonts w:ascii="Simplified Arabic" w:eastAsia="Times New Roman" w:hAnsi="Simplified Arabic" w:cs="Simplified Arabic" w:hint="cs"/>
          <w:sz w:val="24"/>
          <w:szCs w:val="24"/>
          <w:rtl/>
        </w:rPr>
        <w:t>)، وجاءت ال</w:t>
      </w:r>
      <w:r w:rsidRPr="00DF5D0A">
        <w:rPr>
          <w:rFonts w:ascii="Simplified Arabic" w:eastAsia="Times New Roman" w:hAnsi="Simplified Arabic" w:cs="Simplified Arabic" w:hint="eastAsia"/>
          <w:sz w:val="24"/>
          <w:szCs w:val="24"/>
          <w:rtl/>
        </w:rPr>
        <w:t>فقرة</w:t>
      </w:r>
      <w:r w:rsidRPr="00DF5D0A">
        <w:rPr>
          <w:rFonts w:ascii="Simplified Arabic" w:eastAsia="Times New Roman" w:hAnsi="Simplified Arabic" w:cs="Simplified Arabic" w:hint="cs"/>
          <w:sz w:val="24"/>
          <w:szCs w:val="24"/>
          <w:rtl/>
        </w:rPr>
        <w:t>:</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cs"/>
          <w:sz w:val="24"/>
          <w:szCs w:val="24"/>
          <w:rtl/>
        </w:rPr>
        <w:t>"</w:t>
      </w:r>
      <w:r w:rsidRPr="00DF5D0A">
        <w:rPr>
          <w:rFonts w:ascii="Simplified Arabic" w:eastAsia="Times New Roman" w:hAnsi="Simplified Arabic" w:cs="Simplified Arabic" w:hint="eastAsia"/>
          <w:sz w:val="24"/>
          <w:szCs w:val="24"/>
          <w:rtl/>
        </w:rPr>
        <w:t>يزعجني</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أن</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أكون</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ضحية</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للواقع</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السيئ</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الذي</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دبره</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وخططه</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لي</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الآخرون</w:t>
      </w:r>
      <w:r w:rsidRPr="00DF5D0A">
        <w:rPr>
          <w:rFonts w:ascii="Simplified Arabic" w:eastAsia="Times New Roman" w:hAnsi="Simplified Arabic" w:cs="Simplified Arabic" w:hint="cs"/>
          <w:sz w:val="24"/>
          <w:szCs w:val="24"/>
          <w:rtl/>
        </w:rPr>
        <w:t>" بالمرتبة الأولى، بمتوسط حسابي قدره (</w:t>
      </w:r>
      <w:r w:rsidRPr="00DF5D0A">
        <w:rPr>
          <w:rFonts w:ascii="Simplified Arabic" w:eastAsia="Times New Roman" w:hAnsi="Simplified Arabic" w:cs="Simplified Arabic"/>
          <w:sz w:val="24"/>
          <w:szCs w:val="24"/>
        </w:rPr>
        <w:t>4.31</w:t>
      </w:r>
      <w:r w:rsidRPr="00DF5D0A">
        <w:rPr>
          <w:rFonts w:ascii="Simplified Arabic" w:eastAsia="Times New Roman" w:hAnsi="Simplified Arabic" w:cs="Simplified Arabic" w:hint="cs"/>
          <w:sz w:val="24"/>
          <w:szCs w:val="24"/>
          <w:rtl/>
        </w:rPr>
        <w:t>)، وبنسبة مئوية (</w:t>
      </w:r>
      <w:r w:rsidRPr="00DF5D0A">
        <w:rPr>
          <w:rFonts w:ascii="Simplified Arabic" w:eastAsia="Times New Roman" w:hAnsi="Simplified Arabic" w:cs="Simplified Arabic"/>
          <w:sz w:val="24"/>
          <w:szCs w:val="24"/>
        </w:rPr>
        <w:t>86.2</w:t>
      </w:r>
      <w:r w:rsidRPr="00DF5D0A">
        <w:rPr>
          <w:rFonts w:ascii="Simplified Arabic" w:eastAsia="Times New Roman" w:hAnsi="Simplified Arabic" w:cs="Simplified Arabic"/>
          <w:sz w:val="24"/>
          <w:szCs w:val="24"/>
          <w:rtl/>
        </w:rPr>
        <w:t>%</w:t>
      </w:r>
      <w:r w:rsidRPr="00DF5D0A">
        <w:rPr>
          <w:rFonts w:ascii="Simplified Arabic" w:eastAsia="Times New Roman" w:hAnsi="Simplified Arabic" w:cs="Simplified Arabic" w:hint="cs"/>
          <w:sz w:val="24"/>
          <w:szCs w:val="24"/>
          <w:rtl/>
        </w:rPr>
        <w:t>)، وبتقدير مرتفع، بينما جاء الفقرة: "</w:t>
      </w:r>
      <w:r w:rsidRPr="00DF5D0A">
        <w:rPr>
          <w:rFonts w:ascii="Simplified Arabic" w:eastAsia="Times New Roman" w:hAnsi="Simplified Arabic" w:cs="Simplified Arabic" w:hint="eastAsia"/>
          <w:sz w:val="24"/>
          <w:szCs w:val="24"/>
          <w:rtl/>
        </w:rPr>
        <w:t xml:space="preserve"> </w:t>
      </w:r>
      <w:r w:rsidRPr="00DF5D0A">
        <w:rPr>
          <w:rFonts w:ascii="Simplified Arabic" w:eastAsia="Times New Roman" w:hAnsi="Simplified Arabic" w:cs="Simplified Arabic" w:hint="eastAsia"/>
          <w:sz w:val="24"/>
          <w:szCs w:val="24"/>
          <w:rtl/>
        </w:rPr>
        <w:lastRenderedPageBreak/>
        <w:t>أؤمن</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بأن</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رضى</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جميع</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الناس</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غاية</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لا</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eastAsia"/>
          <w:sz w:val="24"/>
          <w:szCs w:val="24"/>
          <w:rtl/>
        </w:rPr>
        <w:t>تدرك</w:t>
      </w:r>
      <w:r w:rsidRPr="00DF5D0A">
        <w:rPr>
          <w:rFonts w:ascii="Simplified Arabic" w:eastAsia="Times New Roman" w:hAnsi="Simplified Arabic" w:cs="Simplified Arabic" w:hint="cs"/>
          <w:sz w:val="24"/>
          <w:szCs w:val="24"/>
          <w:rtl/>
        </w:rPr>
        <w:t xml:space="preserve"> "</w:t>
      </w:r>
      <w:r w:rsidRPr="00DF5D0A">
        <w:rPr>
          <w:rFonts w:ascii="Simplified Arabic" w:eastAsia="Times New Roman" w:hAnsi="Simplified Arabic" w:cs="Simplified Arabic" w:hint="eastAsia"/>
          <w:sz w:val="24"/>
          <w:szCs w:val="24"/>
          <w:rtl/>
        </w:rPr>
        <w:t xml:space="preserve"> </w:t>
      </w:r>
      <w:r w:rsidRPr="00DF5D0A">
        <w:rPr>
          <w:rFonts w:ascii="Simplified Arabic" w:eastAsia="Times New Roman" w:hAnsi="Simplified Arabic" w:cs="Simplified Arabic" w:hint="cs"/>
          <w:sz w:val="24"/>
          <w:szCs w:val="24"/>
          <w:rtl/>
        </w:rPr>
        <w:t>في المرتبة الأخيرة، بمتوسط حسابي بلغ (</w:t>
      </w:r>
      <w:r w:rsidRPr="00DF5D0A">
        <w:rPr>
          <w:rFonts w:ascii="Simplified Arabic" w:eastAsia="Times New Roman" w:hAnsi="Simplified Arabic" w:cs="Simplified Arabic"/>
          <w:sz w:val="24"/>
          <w:szCs w:val="24"/>
        </w:rPr>
        <w:t>1.45</w:t>
      </w:r>
      <w:r w:rsidRPr="00DF5D0A">
        <w:rPr>
          <w:rFonts w:ascii="Simplified Arabic" w:eastAsia="Times New Roman" w:hAnsi="Simplified Arabic" w:cs="Simplified Arabic" w:hint="cs"/>
          <w:sz w:val="24"/>
          <w:szCs w:val="24"/>
          <w:rtl/>
        </w:rPr>
        <w:t>)، وبنسبة مئوية (</w:t>
      </w:r>
      <w:r w:rsidRPr="00DF5D0A">
        <w:rPr>
          <w:rFonts w:ascii="Simplified Arabic" w:eastAsia="Times New Roman" w:hAnsi="Simplified Arabic" w:cs="Simplified Arabic"/>
          <w:sz w:val="24"/>
          <w:szCs w:val="24"/>
        </w:rPr>
        <w:t>29.0</w:t>
      </w:r>
      <w:r w:rsidRPr="00DF5D0A">
        <w:rPr>
          <w:rFonts w:ascii="Simplified Arabic" w:eastAsia="Times New Roman" w:hAnsi="Simplified Arabic" w:cs="Simplified Arabic"/>
          <w:sz w:val="24"/>
          <w:szCs w:val="24"/>
          <w:rtl/>
        </w:rPr>
        <w:t>%</w:t>
      </w:r>
      <w:r w:rsidRPr="00DF5D0A">
        <w:rPr>
          <w:rFonts w:ascii="Simplified Arabic" w:eastAsia="Times New Roman" w:hAnsi="Simplified Arabic" w:cs="Simplified Arabic" w:hint="cs"/>
          <w:sz w:val="24"/>
          <w:szCs w:val="24"/>
          <w:rtl/>
        </w:rPr>
        <w:t xml:space="preserve">)، </w:t>
      </w:r>
      <w:r w:rsidRPr="00DF5D0A">
        <w:rPr>
          <w:rFonts w:ascii="Simplified Arabic" w:eastAsia="Times New Roman" w:hAnsi="Simplified Arabic" w:cs="Simplified Arabic" w:hint="eastAsia"/>
          <w:sz w:val="24"/>
          <w:szCs w:val="24"/>
          <w:rtl/>
        </w:rPr>
        <w:t>وبتقدير</w:t>
      </w:r>
      <w:r w:rsidRPr="00DF5D0A">
        <w:rPr>
          <w:rFonts w:ascii="Simplified Arabic" w:eastAsia="Times New Roman" w:hAnsi="Simplified Arabic" w:cs="Simplified Arabic"/>
          <w:sz w:val="24"/>
          <w:szCs w:val="24"/>
          <w:rtl/>
        </w:rPr>
        <w:t xml:space="preserve"> </w:t>
      </w:r>
      <w:r w:rsidRPr="00DF5D0A">
        <w:rPr>
          <w:rFonts w:ascii="Simplified Arabic" w:eastAsia="Times New Roman" w:hAnsi="Simplified Arabic" w:cs="Simplified Arabic" w:hint="cs"/>
          <w:sz w:val="24"/>
          <w:szCs w:val="24"/>
          <w:rtl/>
        </w:rPr>
        <w:t>منخفض.</w:t>
      </w:r>
    </w:p>
    <w:p w:rsidR="00BA06DD" w:rsidRPr="00085384" w:rsidRDefault="00417785" w:rsidP="00401A16">
      <w:pPr>
        <w:spacing w:after="0" w:line="240" w:lineRule="auto"/>
        <w:ind w:firstLine="472"/>
        <w:jc w:val="both"/>
        <w:rPr>
          <w:rFonts w:ascii="Simplified Arabic" w:eastAsia="Times New Roman" w:hAnsi="Simplified Arabic" w:cs="Simplified Arabic"/>
          <w:sz w:val="24"/>
          <w:szCs w:val="24"/>
          <w:rtl/>
          <w:lang w:bidi="ar-JO"/>
        </w:rPr>
      </w:pPr>
      <w:r w:rsidRPr="00085384">
        <w:rPr>
          <w:rFonts w:ascii="Simplified Arabic" w:eastAsia="Times New Roman" w:hAnsi="Simplified Arabic" w:cs="Simplified Arabic" w:hint="cs"/>
          <w:sz w:val="24"/>
          <w:szCs w:val="24"/>
          <w:rtl/>
        </w:rPr>
        <w:t xml:space="preserve">وتعزى هذه النتيجة الى أن الافكار اللاعقلانية ربما تكونت منذ الطفولة من خلال التربية، </w:t>
      </w:r>
      <w:r w:rsidRPr="00085384">
        <w:rPr>
          <w:rFonts w:ascii="Simplified Arabic" w:eastAsia="Times New Roman" w:hAnsi="Simplified Arabic" w:cs="Simplified Arabic" w:hint="cs"/>
          <w:sz w:val="24"/>
          <w:szCs w:val="24"/>
          <w:rtl/>
          <w:lang w:bidi="ar-JO"/>
        </w:rPr>
        <w:t xml:space="preserve">او </w:t>
      </w:r>
      <w:r w:rsidR="00A70719" w:rsidRPr="00085384">
        <w:rPr>
          <w:rFonts w:ascii="Simplified Arabic" w:eastAsia="Times New Roman" w:hAnsi="Simplified Arabic" w:cs="Simplified Arabic" w:hint="cs"/>
          <w:sz w:val="24"/>
          <w:szCs w:val="24"/>
          <w:rtl/>
          <w:lang w:bidi="ar-JO"/>
        </w:rPr>
        <w:t>حصلوا عليها من منابع عدة مثل الاقران ووسائل الاعلام، وتبني افكار تخلو من المن</w:t>
      </w:r>
      <w:r w:rsidR="002D47C7">
        <w:rPr>
          <w:rFonts w:ascii="Simplified Arabic" w:eastAsia="Times New Roman" w:hAnsi="Simplified Arabic" w:cs="Simplified Arabic" w:hint="cs"/>
          <w:sz w:val="24"/>
          <w:szCs w:val="24"/>
          <w:rtl/>
          <w:lang w:bidi="ar-JO"/>
        </w:rPr>
        <w:t xml:space="preserve">طق تعمل على تشويش التفكير لديهم، ويمكن عزو </w:t>
      </w:r>
      <w:r w:rsidR="00E546A3">
        <w:rPr>
          <w:rFonts w:ascii="Simplified Arabic" w:eastAsia="Times New Roman" w:hAnsi="Simplified Arabic" w:cs="Simplified Arabic" w:hint="cs"/>
          <w:sz w:val="24"/>
          <w:szCs w:val="24"/>
          <w:rtl/>
          <w:lang w:bidi="ar-JO"/>
        </w:rPr>
        <w:t xml:space="preserve">ارتفاع </w:t>
      </w:r>
      <w:r w:rsidR="002D47C7">
        <w:rPr>
          <w:rFonts w:ascii="Simplified Arabic" w:eastAsia="Times New Roman" w:hAnsi="Simplified Arabic" w:cs="Simplified Arabic" w:hint="cs"/>
          <w:sz w:val="24"/>
          <w:szCs w:val="24"/>
          <w:rtl/>
          <w:lang w:bidi="ar-JO"/>
        </w:rPr>
        <w:t xml:space="preserve">الانزعاج من كونهن الضحية المخطط لها نتيجة لتكون الافكار </w:t>
      </w:r>
      <w:r w:rsidR="002D47C7">
        <w:rPr>
          <w:rFonts w:ascii="Simplified Arabic" w:eastAsia="Times New Roman" w:hAnsi="Simplified Arabic" w:cs="Simplified Arabic" w:hint="cs"/>
          <w:sz w:val="24"/>
          <w:szCs w:val="24"/>
          <w:rtl/>
          <w:lang w:bidi="ar-JO"/>
        </w:rPr>
        <w:lastRenderedPageBreak/>
        <w:t>اللاعقلانية التي اكتسبوها</w:t>
      </w:r>
      <w:r w:rsidR="00391A6F">
        <w:rPr>
          <w:rFonts w:ascii="Simplified Arabic" w:eastAsia="Times New Roman" w:hAnsi="Simplified Arabic" w:cs="Simplified Arabic" w:hint="cs"/>
          <w:sz w:val="24"/>
          <w:szCs w:val="24"/>
          <w:rtl/>
          <w:lang w:bidi="ar-JO"/>
        </w:rPr>
        <w:t>،</w:t>
      </w:r>
      <w:r w:rsidR="00E546A3">
        <w:rPr>
          <w:rFonts w:ascii="Simplified Arabic" w:eastAsia="Times New Roman" w:hAnsi="Simplified Arabic" w:cs="Simplified Arabic" w:hint="cs"/>
          <w:sz w:val="24"/>
          <w:szCs w:val="24"/>
          <w:rtl/>
          <w:lang w:bidi="ar-JO"/>
        </w:rPr>
        <w:t xml:space="preserve"> </w:t>
      </w:r>
      <w:r w:rsidR="002D47C7">
        <w:rPr>
          <w:rFonts w:ascii="Simplified Arabic" w:eastAsia="Times New Roman" w:hAnsi="Simplified Arabic" w:cs="Simplified Arabic" w:hint="cs"/>
          <w:sz w:val="24"/>
          <w:szCs w:val="24"/>
          <w:rtl/>
          <w:lang w:bidi="ar-JO"/>
        </w:rPr>
        <w:t>وتولد القلق والتوتر والخوف من التغييرات غير المرغوبة التي تتحكم بالأحداث والنتائج، ويعزى انخفاض الايمان برضى جميع الناس لأنها بالفعل فكرة عقلانية ولا يمكن ادراك هذه الغاية.</w:t>
      </w:r>
    </w:p>
    <w:p w:rsidR="00852DAF" w:rsidRPr="00BA06DD" w:rsidRDefault="00852DAF" w:rsidP="00401A16">
      <w:pPr>
        <w:spacing w:after="0" w:line="240" w:lineRule="auto"/>
        <w:ind w:firstLine="472"/>
        <w:jc w:val="both"/>
        <w:rPr>
          <w:rFonts w:ascii="Simplified Arabic" w:eastAsia="Times New Roman" w:hAnsi="Simplified Arabic" w:cs="Simplified Arabic"/>
          <w:sz w:val="28"/>
          <w:szCs w:val="28"/>
          <w:rtl/>
          <w:lang w:bidi="ar-JO"/>
        </w:rPr>
      </w:pPr>
    </w:p>
    <w:p w:rsidR="00500C7B" w:rsidRDefault="00BA06DD" w:rsidP="00401A16">
      <w:pPr>
        <w:spacing w:line="240" w:lineRule="auto"/>
        <w:jc w:val="both"/>
        <w:rPr>
          <w:rFonts w:ascii="Simplified Arabic" w:eastAsiaTheme="minorEastAsia" w:hAnsi="Simplified Arabic" w:cs="Simplified Arabic"/>
          <w:b/>
          <w:bCs/>
          <w:sz w:val="24"/>
          <w:szCs w:val="24"/>
          <w:rtl/>
        </w:rPr>
      </w:pPr>
      <w:r w:rsidRPr="00E71379">
        <w:rPr>
          <w:rFonts w:ascii="Simplified Arabic" w:eastAsiaTheme="minorEastAsia" w:hAnsi="Simplified Arabic" w:cs="Simplified Arabic" w:hint="eastAsia"/>
          <w:b/>
          <w:bCs/>
          <w:sz w:val="24"/>
          <w:szCs w:val="24"/>
          <w:rtl/>
        </w:rPr>
        <w:lastRenderedPageBreak/>
        <w:t>السؤال</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cs"/>
          <w:b/>
          <w:bCs/>
          <w:sz w:val="24"/>
          <w:szCs w:val="24"/>
          <w:rtl/>
        </w:rPr>
        <w:t>الثاني</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ما</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مستوى</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انتشار</w:t>
      </w:r>
      <w:r w:rsidRPr="00E71379">
        <w:rPr>
          <w:rFonts w:ascii="Simplified Arabic" w:eastAsiaTheme="minorEastAsia" w:hAnsi="Simplified Arabic" w:cs="Simplified Arabic"/>
          <w:b/>
          <w:bCs/>
          <w:sz w:val="24"/>
          <w:szCs w:val="24"/>
          <w:rtl/>
        </w:rPr>
        <w:t xml:space="preserve"> </w:t>
      </w:r>
      <w:bookmarkStart w:id="50" w:name="OLE_LINK112"/>
      <w:bookmarkStart w:id="51" w:name="OLE_LINK113"/>
      <w:r w:rsidRPr="00E71379">
        <w:rPr>
          <w:rFonts w:ascii="Simplified Arabic" w:eastAsiaTheme="minorEastAsia" w:hAnsi="Simplified Arabic" w:cs="Simplified Arabic" w:hint="eastAsia"/>
          <w:b/>
          <w:bCs/>
          <w:sz w:val="24"/>
          <w:szCs w:val="24"/>
          <w:rtl/>
        </w:rPr>
        <w:t>اضطراب</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تشوه</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صورة</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 xml:space="preserve">الجسد </w:t>
      </w:r>
      <w:bookmarkEnd w:id="50"/>
      <w:bookmarkEnd w:id="51"/>
      <w:r w:rsidRPr="00E71379">
        <w:rPr>
          <w:rFonts w:ascii="Simplified Arabic" w:eastAsiaTheme="minorEastAsia" w:hAnsi="Simplified Arabic" w:cs="Simplified Arabic" w:hint="eastAsia"/>
          <w:b/>
          <w:bCs/>
          <w:sz w:val="24"/>
          <w:szCs w:val="24"/>
          <w:rtl/>
        </w:rPr>
        <w:t>لدى</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النساء</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المرتادات</w:t>
      </w:r>
      <w:r w:rsidRPr="00E71379">
        <w:rPr>
          <w:rFonts w:ascii="Simplified Arabic" w:eastAsiaTheme="minorEastAsia" w:hAnsi="Simplified Arabic" w:cs="Simplified Arabic"/>
          <w:b/>
          <w:bCs/>
          <w:sz w:val="24"/>
          <w:szCs w:val="24"/>
          <w:rtl/>
        </w:rPr>
        <w:t xml:space="preserve"> </w:t>
      </w:r>
      <w:r w:rsidR="00D23543" w:rsidRPr="00E71379">
        <w:rPr>
          <w:rFonts w:ascii="Simplified Arabic" w:eastAsiaTheme="minorEastAsia" w:hAnsi="Simplified Arabic" w:cs="Simplified Arabic" w:hint="cs"/>
          <w:b/>
          <w:bCs/>
          <w:sz w:val="24"/>
          <w:szCs w:val="24"/>
          <w:rtl/>
        </w:rPr>
        <w:t>ل</w:t>
      </w:r>
      <w:r w:rsidRPr="00E71379">
        <w:rPr>
          <w:rFonts w:ascii="Simplified Arabic" w:eastAsiaTheme="minorEastAsia" w:hAnsi="Simplified Arabic" w:cs="Simplified Arabic" w:hint="eastAsia"/>
          <w:b/>
          <w:bCs/>
          <w:sz w:val="24"/>
          <w:szCs w:val="24"/>
          <w:rtl/>
        </w:rPr>
        <w:t>مراكز</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التجميل</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في</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محافظة</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رام</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الله</w:t>
      </w:r>
      <w:r w:rsidRPr="00E71379">
        <w:rPr>
          <w:rFonts w:ascii="Simplified Arabic" w:eastAsiaTheme="minorEastAsia" w:hAnsi="Simplified Arabic" w:cs="Simplified Arabic"/>
          <w:b/>
          <w:bCs/>
          <w:sz w:val="24"/>
          <w:szCs w:val="24"/>
          <w:rtl/>
        </w:rPr>
        <w:t xml:space="preserve"> </w:t>
      </w:r>
      <w:r w:rsidRPr="00E71379">
        <w:rPr>
          <w:rFonts w:ascii="Simplified Arabic" w:eastAsiaTheme="minorEastAsia" w:hAnsi="Simplified Arabic" w:cs="Simplified Arabic" w:hint="eastAsia"/>
          <w:b/>
          <w:bCs/>
          <w:sz w:val="24"/>
          <w:szCs w:val="24"/>
          <w:rtl/>
        </w:rPr>
        <w:t>والبيرة</w:t>
      </w:r>
      <w:r w:rsidR="00F10362">
        <w:rPr>
          <w:rFonts w:ascii="Simplified Arabic" w:eastAsiaTheme="minorEastAsia" w:hAnsi="Simplified Arabic" w:cs="Simplified Arabic" w:hint="cs"/>
          <w:b/>
          <w:bCs/>
          <w:sz w:val="24"/>
          <w:szCs w:val="24"/>
          <w:rtl/>
        </w:rPr>
        <w:t xml:space="preserve"> </w:t>
      </w:r>
      <w:r w:rsidRPr="00E71379">
        <w:rPr>
          <w:rFonts w:ascii="Simplified Arabic" w:eastAsiaTheme="minorEastAsia" w:hAnsi="Simplified Arabic" w:cs="Simplified Arabic" w:hint="eastAsia"/>
          <w:b/>
          <w:bCs/>
          <w:sz w:val="24"/>
          <w:szCs w:val="24"/>
          <w:rtl/>
        </w:rPr>
        <w:t>؟</w:t>
      </w:r>
    </w:p>
    <w:p w:rsidR="00BA06DD" w:rsidRPr="00500C7B" w:rsidRDefault="00500C7B" w:rsidP="00401A16">
      <w:pPr>
        <w:spacing w:line="240" w:lineRule="auto"/>
        <w:jc w:val="both"/>
        <w:rPr>
          <w:rFonts w:ascii="Simplified Arabic" w:eastAsiaTheme="minorEastAsia" w:hAnsi="Simplified Arabic" w:cs="Simplified Arabic"/>
          <w:b/>
          <w:bCs/>
          <w:sz w:val="24"/>
          <w:szCs w:val="24"/>
          <w:rtl/>
          <w:lang w:bidi="ar-JO"/>
        </w:rPr>
      </w:pPr>
      <w:r>
        <w:rPr>
          <w:rFonts w:ascii="Simplified Arabic" w:eastAsiaTheme="minorEastAsia" w:hAnsi="Simplified Arabic" w:cs="Simplified Arabic" w:hint="cs"/>
          <w:b/>
          <w:bCs/>
          <w:sz w:val="24"/>
          <w:szCs w:val="24"/>
          <w:rtl/>
        </w:rPr>
        <w:t xml:space="preserve">     </w:t>
      </w:r>
      <w:r w:rsidR="00BA06DD" w:rsidRPr="00085384">
        <w:rPr>
          <w:rFonts w:ascii="Simplified Arabic" w:eastAsia="Times New Roman" w:hAnsi="Simplified Arabic" w:cs="Simplified Arabic" w:hint="cs"/>
          <w:sz w:val="24"/>
          <w:szCs w:val="24"/>
          <w:rtl/>
          <w:lang w:bidi="ar-JO"/>
        </w:rPr>
        <w:t xml:space="preserve">للإجابة عن السؤال الثاني حُسبت المتوسطات الحسابية لمقياس </w:t>
      </w:r>
      <w:r w:rsidR="00BA06DD" w:rsidRPr="00085384">
        <w:rPr>
          <w:rFonts w:ascii="Simplified Arabic" w:eastAsia="Times New Roman" w:hAnsi="Simplified Arabic" w:cs="Simplified Arabic" w:hint="eastAsia"/>
          <w:sz w:val="24"/>
          <w:szCs w:val="24"/>
          <w:rtl/>
          <w:lang w:bidi="ar-JO"/>
        </w:rPr>
        <w:t>اضطراب</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تشوه</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صورة</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الجسد</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لدى النساء</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المرتادات</w:t>
      </w:r>
      <w:r w:rsidR="00BA06DD" w:rsidRPr="00085384">
        <w:rPr>
          <w:rFonts w:ascii="Simplified Arabic" w:eastAsia="Times New Roman" w:hAnsi="Simplified Arabic" w:cs="Simplified Arabic"/>
          <w:sz w:val="24"/>
          <w:szCs w:val="24"/>
          <w:rtl/>
          <w:lang w:bidi="ar-JO"/>
        </w:rPr>
        <w:t xml:space="preserve"> </w:t>
      </w:r>
      <w:r w:rsidR="00D23543" w:rsidRPr="00085384">
        <w:rPr>
          <w:rFonts w:ascii="Simplified Arabic" w:eastAsia="Times New Roman" w:hAnsi="Simplified Arabic" w:cs="Simplified Arabic" w:hint="cs"/>
          <w:sz w:val="24"/>
          <w:szCs w:val="24"/>
          <w:rtl/>
          <w:lang w:bidi="ar-JO"/>
        </w:rPr>
        <w:t>ل</w:t>
      </w:r>
      <w:r w:rsidR="00BA06DD" w:rsidRPr="00085384">
        <w:rPr>
          <w:rFonts w:ascii="Simplified Arabic" w:eastAsia="Times New Roman" w:hAnsi="Simplified Arabic" w:cs="Simplified Arabic" w:hint="eastAsia"/>
          <w:sz w:val="24"/>
          <w:szCs w:val="24"/>
          <w:rtl/>
          <w:lang w:bidi="ar-JO"/>
        </w:rPr>
        <w:t>مراكز</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التجميل</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في</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محافظة</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رام</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الله</w:t>
      </w:r>
      <w:r w:rsidR="00BA06DD" w:rsidRPr="00085384">
        <w:rPr>
          <w:rFonts w:ascii="Simplified Arabic" w:eastAsia="Times New Roman" w:hAnsi="Simplified Arabic" w:cs="Simplified Arabic"/>
          <w:sz w:val="24"/>
          <w:szCs w:val="24"/>
          <w:rtl/>
          <w:lang w:bidi="ar-JO"/>
        </w:rPr>
        <w:t xml:space="preserve"> </w:t>
      </w:r>
      <w:r w:rsidR="00BA06DD" w:rsidRPr="00085384">
        <w:rPr>
          <w:rFonts w:ascii="Simplified Arabic" w:eastAsia="Times New Roman" w:hAnsi="Simplified Arabic" w:cs="Simplified Arabic" w:hint="eastAsia"/>
          <w:sz w:val="24"/>
          <w:szCs w:val="24"/>
          <w:rtl/>
          <w:lang w:bidi="ar-JO"/>
        </w:rPr>
        <w:t>والبيرة</w:t>
      </w:r>
      <w:r w:rsidR="00BA06DD" w:rsidRPr="00085384">
        <w:rPr>
          <w:rFonts w:ascii="Simplified Arabic" w:eastAsia="Times New Roman" w:hAnsi="Simplified Arabic" w:cs="Simplified Arabic" w:hint="cs"/>
          <w:sz w:val="24"/>
          <w:szCs w:val="24"/>
          <w:rtl/>
          <w:lang w:bidi="ar-JO"/>
        </w:rPr>
        <w:t>، والجدول (</w:t>
      </w:r>
      <w:r w:rsidR="00852DAF" w:rsidRPr="00085384">
        <w:rPr>
          <w:rFonts w:ascii="Simplified Arabic" w:eastAsia="Times New Roman" w:hAnsi="Simplified Arabic" w:cs="Simplified Arabic" w:hint="cs"/>
          <w:sz w:val="24"/>
          <w:szCs w:val="24"/>
          <w:rtl/>
          <w:lang w:bidi="ar-JO"/>
        </w:rPr>
        <w:t>2</w:t>
      </w:r>
      <w:r w:rsidR="00BA06DD" w:rsidRPr="00085384">
        <w:rPr>
          <w:rFonts w:ascii="Simplified Arabic" w:eastAsia="Times New Roman" w:hAnsi="Simplified Arabic" w:cs="Simplified Arabic" w:hint="cs"/>
          <w:sz w:val="24"/>
          <w:szCs w:val="24"/>
          <w:rtl/>
          <w:lang w:bidi="ar-JO"/>
        </w:rPr>
        <w:t xml:space="preserve">) يوضح ذلك: </w:t>
      </w:r>
    </w:p>
    <w:p w:rsidR="00F9510D" w:rsidRDefault="00F9510D" w:rsidP="00401A16">
      <w:pPr>
        <w:spacing w:line="240" w:lineRule="auto"/>
        <w:jc w:val="center"/>
        <w:outlineLvl w:val="0"/>
        <w:rPr>
          <w:rFonts w:ascii="Simplified Arabic" w:eastAsia="Times New Roman" w:hAnsi="Simplified Arabic" w:cs="Simplified Arabic" w:hint="cs"/>
          <w:rtl/>
          <w:lang w:bidi="ar-JO"/>
        </w:rPr>
        <w:sectPr w:rsidR="00F9510D" w:rsidSect="00C96391">
          <w:type w:val="continuous"/>
          <w:pgSz w:w="11906" w:h="16838"/>
          <w:pgMar w:top="1134" w:right="851" w:bottom="1418" w:left="851" w:header="709" w:footer="709" w:gutter="0"/>
          <w:cols w:num="2" w:space="720"/>
          <w:bidi/>
          <w:rtlGutter/>
          <w:docGrid w:linePitch="360"/>
        </w:sectPr>
      </w:pPr>
    </w:p>
    <w:p w:rsidR="00F10362" w:rsidRPr="00F50625" w:rsidRDefault="00BA06DD" w:rsidP="00F50625">
      <w:pPr>
        <w:spacing w:line="240" w:lineRule="auto"/>
        <w:jc w:val="center"/>
        <w:outlineLvl w:val="0"/>
        <w:rPr>
          <w:rFonts w:ascii="Arial" w:eastAsia="Times New Roman" w:hAnsi="Arial" w:cs="Arial"/>
          <w:b/>
          <w:bCs/>
          <w:sz w:val="16"/>
          <w:szCs w:val="16"/>
          <w:rtl/>
          <w:lang w:bidi="ar-JO"/>
        </w:rPr>
      </w:pPr>
      <w:r w:rsidRPr="00F50625">
        <w:rPr>
          <w:rFonts w:ascii="Arial" w:eastAsia="Times New Roman" w:hAnsi="Arial" w:cs="Arial"/>
          <w:sz w:val="16"/>
          <w:szCs w:val="16"/>
          <w:rtl/>
        </w:rPr>
        <w:lastRenderedPageBreak/>
        <w:t>جدول (</w:t>
      </w:r>
      <w:r w:rsidR="00852DAF" w:rsidRPr="00F50625">
        <w:rPr>
          <w:rFonts w:ascii="Arial" w:eastAsia="Times New Roman" w:hAnsi="Arial" w:cs="Arial"/>
          <w:sz w:val="16"/>
          <w:szCs w:val="16"/>
          <w:rtl/>
        </w:rPr>
        <w:t>2</w:t>
      </w:r>
      <w:proofErr w:type="spellStart"/>
      <w:r w:rsidR="00F10362" w:rsidRPr="00F50625">
        <w:rPr>
          <w:rFonts w:ascii="Arial" w:eastAsia="Times New Roman" w:hAnsi="Arial" w:cs="Arial"/>
          <w:sz w:val="16"/>
          <w:szCs w:val="16"/>
          <w:rtl/>
        </w:rPr>
        <w:t>):</w:t>
      </w:r>
      <w:proofErr w:type="spellEnd"/>
      <w:r w:rsidR="00F10362" w:rsidRPr="00F50625">
        <w:rPr>
          <w:rFonts w:ascii="Arial" w:eastAsia="Times New Roman" w:hAnsi="Arial" w:cs="Arial"/>
          <w:sz w:val="16"/>
          <w:szCs w:val="16"/>
          <w:rtl/>
        </w:rPr>
        <w:t xml:space="preserve"> </w:t>
      </w:r>
      <w:r w:rsidR="00F10362" w:rsidRPr="00F50625">
        <w:rPr>
          <w:rFonts w:ascii="Arial" w:eastAsia="Times New Roman" w:hAnsi="Arial" w:cs="Arial"/>
          <w:b/>
          <w:bCs/>
          <w:sz w:val="16"/>
          <w:szCs w:val="16"/>
          <w:rtl/>
        </w:rPr>
        <w:t xml:space="preserve">يوضح المتوسطات الحسابية والانحرافات المعيارية لفقرات مقياس </w:t>
      </w:r>
      <w:bookmarkStart w:id="52" w:name="OLE_LINK124"/>
      <w:bookmarkStart w:id="53" w:name="OLE_LINK125"/>
      <w:r w:rsidR="00F10362" w:rsidRPr="00F50625">
        <w:rPr>
          <w:rFonts w:ascii="Arial" w:eastAsia="Times New Roman" w:hAnsi="Arial" w:cs="Arial"/>
          <w:b/>
          <w:bCs/>
          <w:sz w:val="16"/>
          <w:szCs w:val="16"/>
          <w:rtl/>
        </w:rPr>
        <w:t xml:space="preserve">اضطراب تشوه صورة الجسد </w:t>
      </w:r>
      <w:bookmarkEnd w:id="52"/>
      <w:bookmarkEnd w:id="53"/>
      <w:r w:rsidR="00F10362" w:rsidRPr="00F50625">
        <w:rPr>
          <w:rFonts w:ascii="Arial" w:eastAsia="Times New Roman" w:hAnsi="Arial" w:cs="Arial"/>
          <w:b/>
          <w:bCs/>
          <w:sz w:val="16"/>
          <w:szCs w:val="16"/>
          <w:rtl/>
        </w:rPr>
        <w:t>وعلى المقياس ككل مرتبة تنازلياً حسب المتوسطات الحسابية</w:t>
      </w:r>
    </w:p>
    <w:p w:rsidR="00F50625" w:rsidRDefault="00F50625" w:rsidP="00401A16">
      <w:pPr>
        <w:suppressAutoHyphens/>
        <w:autoSpaceDN w:val="0"/>
        <w:jc w:val="center"/>
        <w:textAlignment w:val="baseline"/>
        <w:rPr>
          <w:rFonts w:ascii="Simplified Arabic" w:eastAsia="Calibri" w:hAnsi="Simplified Arabic" w:cs="Simplified Arabic"/>
          <w:b/>
          <w:bCs/>
          <w:rtl/>
          <w:lang w:bidi="ar-JO"/>
        </w:rPr>
        <w:sectPr w:rsidR="00F50625" w:rsidSect="00C96391">
          <w:type w:val="continuous"/>
          <w:pgSz w:w="11906" w:h="16838"/>
          <w:pgMar w:top="1134" w:right="851" w:bottom="1418" w:left="851" w:header="709" w:footer="709" w:gutter="0"/>
          <w:cols w:num="2" w:space="720"/>
          <w:bidi/>
          <w:rtlGutter/>
          <w:docGrid w:linePitch="360"/>
        </w:sectPr>
      </w:pPr>
    </w:p>
    <w:tbl>
      <w:tblPr>
        <w:tblStyle w:val="a7"/>
        <w:bidiVisual/>
        <w:tblW w:w="9215" w:type="dxa"/>
        <w:jc w:val="center"/>
        <w:tblBorders>
          <w:top w:val="single" w:sz="4" w:space="0" w:color="auto"/>
          <w:bottom w:val="single" w:sz="4" w:space="0" w:color="auto"/>
        </w:tblBorders>
        <w:shd w:val="clear" w:color="auto" w:fill="FFFFFF" w:themeFill="background1"/>
        <w:tblLook w:val="04A0"/>
      </w:tblPr>
      <w:tblGrid>
        <w:gridCol w:w="591"/>
        <w:gridCol w:w="591"/>
        <w:gridCol w:w="4491"/>
        <w:gridCol w:w="851"/>
        <w:gridCol w:w="991"/>
        <w:gridCol w:w="848"/>
        <w:gridCol w:w="852"/>
      </w:tblGrid>
      <w:tr w:rsidR="00F10362" w:rsidRPr="00712635" w:rsidTr="0023720A">
        <w:trPr>
          <w:cnfStyle w:val="100000000000"/>
          <w:jc w:val="center"/>
        </w:trPr>
        <w:tc>
          <w:tcPr>
            <w:cnfStyle w:val="001000000000"/>
            <w:tcW w:w="59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rPr>
                <w:rFonts w:ascii="Arial" w:eastAsia="Calibri" w:hAnsi="Arial" w:cs="Arial"/>
                <w:sz w:val="20"/>
                <w:szCs w:val="20"/>
                <w:rtl/>
                <w:lang w:bidi="ar-JO"/>
              </w:rPr>
            </w:pPr>
            <w:r w:rsidRPr="00712635">
              <w:rPr>
                <w:rFonts w:ascii="Arial" w:eastAsia="Calibri" w:hAnsi="Arial" w:cs="Arial"/>
                <w:sz w:val="20"/>
                <w:szCs w:val="20"/>
                <w:rtl/>
                <w:lang w:bidi="ar-JO"/>
              </w:rPr>
              <w:lastRenderedPageBreak/>
              <w:t>الرتبة</w:t>
            </w:r>
          </w:p>
        </w:tc>
        <w:tc>
          <w:tcPr>
            <w:tcW w:w="578"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رقم الفقرة</w:t>
            </w:r>
          </w:p>
        </w:tc>
        <w:tc>
          <w:tcPr>
            <w:tcW w:w="450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الفقرات</w:t>
            </w:r>
          </w:p>
        </w:tc>
        <w:tc>
          <w:tcPr>
            <w:tcW w:w="851"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المتوسط الحسابي</w:t>
            </w:r>
          </w:p>
        </w:tc>
        <w:tc>
          <w:tcPr>
            <w:tcW w:w="991"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الانحراف المعياري</w:t>
            </w:r>
          </w:p>
        </w:tc>
        <w:tc>
          <w:tcPr>
            <w:tcW w:w="849"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النسبة المئوية</w:t>
            </w:r>
          </w:p>
        </w:tc>
        <w:tc>
          <w:tcPr>
            <w:tcW w:w="85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712635" w:rsidRDefault="00F10362" w:rsidP="00401A16">
            <w:pPr>
              <w:suppressAutoHyphens/>
              <w:autoSpaceDN w:val="0"/>
              <w:jc w:val="center"/>
              <w:textAlignment w:val="baseline"/>
              <w:cnfStyle w:val="100000000000"/>
              <w:rPr>
                <w:rFonts w:ascii="Arial" w:eastAsia="Calibri" w:hAnsi="Arial" w:cs="Arial"/>
                <w:sz w:val="20"/>
                <w:szCs w:val="20"/>
                <w:rtl/>
                <w:lang w:bidi="ar-JO"/>
              </w:rPr>
            </w:pPr>
            <w:r w:rsidRPr="00712635">
              <w:rPr>
                <w:rFonts w:ascii="Arial" w:eastAsia="Calibri" w:hAnsi="Arial" w:cs="Arial"/>
                <w:sz w:val="20"/>
                <w:szCs w:val="20"/>
                <w:rtl/>
                <w:lang w:bidi="ar-JO"/>
              </w:rPr>
              <w:t>المستوى</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04</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أفكر بشكلي وجسدي باستمرار</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3.47</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1.058</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bookmarkStart w:id="54" w:name="OLE_LINK128"/>
            <w:bookmarkStart w:id="55" w:name="OLE_LINK129"/>
            <w:r w:rsidRPr="00712635">
              <w:rPr>
                <w:rFonts w:ascii="Arial" w:hAnsi="Arial" w:cs="Arial"/>
                <w:b/>
                <w:bCs/>
                <w:color w:val="000000"/>
                <w:sz w:val="20"/>
                <w:szCs w:val="20"/>
              </w:rPr>
              <w:t>69.4</w:t>
            </w:r>
            <w:bookmarkEnd w:id="54"/>
            <w:bookmarkEnd w:id="55"/>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outlineLvl w:val="0"/>
              <w:cnfStyle w:val="000000100000"/>
              <w:rPr>
                <w:rFonts w:ascii="Arial" w:eastAsia="Times New Roman" w:hAnsi="Arial" w:cs="Arial"/>
                <w:b/>
                <w:bCs/>
                <w:sz w:val="20"/>
                <w:szCs w:val="20"/>
                <w:rtl/>
              </w:rPr>
            </w:pPr>
            <w:bookmarkStart w:id="56" w:name="OLE_LINK122"/>
            <w:bookmarkStart w:id="57" w:name="OLE_LINK123"/>
            <w:r w:rsidRPr="00712635">
              <w:rPr>
                <w:rFonts w:ascii="Arial" w:eastAsia="Times New Roman" w:hAnsi="Arial" w:cs="Arial"/>
                <w:b/>
                <w:bCs/>
                <w:sz w:val="20"/>
                <w:szCs w:val="20"/>
                <w:rtl/>
              </w:rPr>
              <w:t>متوسط</w:t>
            </w:r>
            <w:bookmarkEnd w:id="56"/>
            <w:bookmarkEnd w:id="57"/>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2</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24</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كنت اتمنى أن تكون هيئتي وجسدي أفضل مما هي عليه</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3.46</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1.308</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69.2</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3</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12</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أتمنى لو كانت هيئتي وجسدي كالممثلين أو عارضي الازياء او الرياضيين</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3.37</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1.351</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67.4</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4</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18</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أتمنى إجراء جراحة تجميل لتعديل عيوب في جسدي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2.99</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1.467</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59.8</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5</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14</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هيئتي الجيدة وجسدي المتناسق يساعداني على اقامة صداقات كثيرة</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2.90</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1.371</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58.0</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6</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05</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بأنني بدين مما يستدعي تخفيف وزني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2.86</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1.216</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57.2</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7</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19</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أسرتي تمدح جسدي وهيئتي</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2.71</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1.134</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54.2</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8</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07</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تضايقني تعليقات اسرتي السلبية عن جسدي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2.65</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1.284</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53.0</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9</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21</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أرى أن اجساد الاخرين أفضل من جسدي</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2.63</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1.168</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52.6</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متوسط</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10</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03</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تؤثر في تعليقات زملائي السلبية عن جسدي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2.61</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0.988</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52.2</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11</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08</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بالتوتر عندما ينظر إلي الاخرون</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2.61</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1.231</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52.2</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hAnsi="Arial" w:cs="Arial"/>
                <w:b/>
                <w:bCs/>
                <w:sz w:val="20"/>
                <w:szCs w:val="20"/>
                <w:rtl/>
              </w:rPr>
              <w:t>متوسط</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12</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16</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تشغلني اراء الاخرين تجاه جسدي وشكلي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2.49</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1.247</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49.8</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hAnsi="Arial" w:cs="Arial"/>
                <w:b/>
                <w:bCs/>
                <w:sz w:val="20"/>
                <w:szCs w:val="20"/>
                <w:rtl/>
              </w:rPr>
              <w:t>متوسط</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13</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25</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بأن جسدي يلفت انتباه الاخرين بصورة ايجابية</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2.33</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1.174</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46.6</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outlineLvl w:val="0"/>
              <w:cnfStyle w:val="000000100000"/>
              <w:rPr>
                <w:rFonts w:ascii="Arial" w:eastAsia="Times New Roman"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14</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10</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بالنقص لعيب في جسدي وهيئتي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2.29</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1.256</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45.8</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15</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06</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يعجبني جسدي وهيئتي كما يبدوان في المرآة</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2.25</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1.017</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45.0</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16</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01</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اتمتع بصحة جيدة</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2.20</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0.761</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44.0</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17</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13</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أشعر بأن الاخرين يسخرون من جسدي وهيئتي</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2.18</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1.165</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43.6</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18</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02</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ان جسدي وهيئتي جيدتان</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2.16</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0.914</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43.2</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19</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20</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أتجنب الاخرين لأن جسدي وشكلي غير مقبولين</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2.16</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1.187</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43.2</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jc w:val="cente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20</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15</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بالخجل من جسدي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2.16</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1.193</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43.2</w:t>
            </w:r>
          </w:p>
        </w:tc>
        <w:tc>
          <w:tcPr>
            <w:tcW w:w="852" w:type="dxa"/>
            <w:shd w:val="clear" w:color="auto" w:fill="FFFFFF" w:themeFill="background1"/>
          </w:tcPr>
          <w:p w:rsidR="00F10362" w:rsidRPr="00712635" w:rsidRDefault="00F10362" w:rsidP="00401A16">
            <w:pPr>
              <w:jc w:val="cente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21</w:t>
            </w:r>
          </w:p>
        </w:tc>
        <w:tc>
          <w:tcPr>
            <w:tcW w:w="578"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sz w:val="20"/>
                <w:szCs w:val="20"/>
              </w:rPr>
            </w:pPr>
            <w:r w:rsidRPr="00712635">
              <w:rPr>
                <w:rFonts w:ascii="Arial" w:hAnsi="Arial" w:cs="Arial"/>
                <w:b/>
                <w:bCs/>
                <w:sz w:val="20"/>
                <w:szCs w:val="20"/>
              </w:rPr>
              <w:t>11</w:t>
            </w:r>
          </w:p>
        </w:tc>
        <w:tc>
          <w:tcPr>
            <w:tcW w:w="4502" w:type="dxa"/>
            <w:tcBorders>
              <w:left w:val="none" w:sz="0" w:space="0" w:color="auto"/>
              <w:right w:val="none" w:sz="0" w:space="0" w:color="auto"/>
            </w:tcBorders>
            <w:shd w:val="clear" w:color="auto" w:fill="FFFFFF" w:themeFill="background1"/>
          </w:tcPr>
          <w:p w:rsidR="00F10362" w:rsidRPr="00712635" w:rsidRDefault="00F10362" w:rsidP="00401A16">
            <w:pPr>
              <w:jc w:val="both"/>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يرى الاشخاص الاخرون جسدي متناسق</w:t>
            </w:r>
          </w:p>
        </w:tc>
        <w:tc>
          <w:tcPr>
            <w:tcW w:w="85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2.14</w:t>
            </w:r>
          </w:p>
        </w:tc>
        <w:tc>
          <w:tcPr>
            <w:tcW w:w="991" w:type="dxa"/>
            <w:tcBorders>
              <w:left w:val="none" w:sz="0" w:space="0" w:color="auto"/>
              <w:right w:val="none" w:sz="0" w:space="0" w:color="auto"/>
            </w:tcBorders>
            <w:shd w:val="clear" w:color="auto" w:fill="FFFFFF" w:themeFill="background1"/>
          </w:tcPr>
          <w:p w:rsidR="00F10362" w:rsidRPr="00712635" w:rsidRDefault="00F10362"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0.960</w:t>
            </w:r>
          </w:p>
        </w:tc>
        <w:tc>
          <w:tcPr>
            <w:tcW w:w="849" w:type="dxa"/>
            <w:tcBorders>
              <w:left w:val="none" w:sz="0" w:space="0" w:color="auto"/>
              <w:right w:val="none" w:sz="0" w:space="0" w:color="auto"/>
            </w:tcBorders>
            <w:shd w:val="clear" w:color="auto" w:fill="FFFFFF" w:themeFill="background1"/>
          </w:tcPr>
          <w:p w:rsidR="00F10362" w:rsidRPr="00712635" w:rsidRDefault="00F10362" w:rsidP="00401A16">
            <w:pPr>
              <w:bidi w:val="0"/>
              <w:jc w:val="center"/>
              <w:cnfStyle w:val="000000100000"/>
              <w:rPr>
                <w:rFonts w:ascii="Arial" w:hAnsi="Arial" w:cs="Arial"/>
                <w:b/>
                <w:bCs/>
                <w:color w:val="000000"/>
                <w:sz w:val="20"/>
                <w:szCs w:val="20"/>
              </w:rPr>
            </w:pPr>
            <w:r w:rsidRPr="00712635">
              <w:rPr>
                <w:rFonts w:ascii="Arial" w:hAnsi="Arial" w:cs="Arial"/>
                <w:b/>
                <w:bCs/>
                <w:color w:val="000000"/>
                <w:sz w:val="20"/>
                <w:szCs w:val="20"/>
              </w:rPr>
              <w:t>42.8</w:t>
            </w:r>
          </w:p>
        </w:tc>
        <w:tc>
          <w:tcPr>
            <w:tcW w:w="852" w:type="dxa"/>
            <w:tcBorders>
              <w:left w:val="none" w:sz="0" w:space="0" w:color="auto"/>
              <w:right w:val="none" w:sz="0" w:space="0" w:color="auto"/>
            </w:tcBorders>
            <w:shd w:val="clear" w:color="auto" w:fill="FFFFFF" w:themeFill="background1"/>
          </w:tcPr>
          <w:p w:rsidR="00F10362" w:rsidRPr="00712635" w:rsidRDefault="00F10362" w:rsidP="00401A16">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401A16">
            <w:pPr>
              <w:jc w:val="center"/>
              <w:rPr>
                <w:rFonts w:ascii="Arial" w:hAnsi="Arial" w:cs="Arial"/>
                <w:sz w:val="20"/>
                <w:szCs w:val="20"/>
                <w:rtl/>
              </w:rPr>
            </w:pPr>
            <w:r w:rsidRPr="00712635">
              <w:rPr>
                <w:rFonts w:ascii="Arial" w:hAnsi="Arial" w:cs="Arial"/>
                <w:sz w:val="20"/>
                <w:szCs w:val="20"/>
                <w:rtl/>
              </w:rPr>
              <w:t>22</w:t>
            </w:r>
          </w:p>
        </w:tc>
        <w:tc>
          <w:tcPr>
            <w:tcW w:w="578"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sz w:val="20"/>
                <w:szCs w:val="20"/>
              </w:rPr>
            </w:pPr>
            <w:r w:rsidRPr="00712635">
              <w:rPr>
                <w:rFonts w:ascii="Arial" w:hAnsi="Arial" w:cs="Arial"/>
                <w:b/>
                <w:bCs/>
                <w:sz w:val="20"/>
                <w:szCs w:val="20"/>
              </w:rPr>
              <w:t>17</w:t>
            </w:r>
          </w:p>
        </w:tc>
        <w:tc>
          <w:tcPr>
            <w:tcW w:w="4502" w:type="dxa"/>
            <w:shd w:val="clear" w:color="auto" w:fill="FFFFFF" w:themeFill="background1"/>
          </w:tcPr>
          <w:p w:rsidR="00F10362" w:rsidRPr="00712635" w:rsidRDefault="00F10362" w:rsidP="00401A16">
            <w:pPr>
              <w:jc w:val="both"/>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بأن جسدي نحيف وأحاول زيادة وزني</w:t>
            </w:r>
          </w:p>
        </w:tc>
        <w:tc>
          <w:tcPr>
            <w:tcW w:w="85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2.12</w:t>
            </w:r>
          </w:p>
        </w:tc>
        <w:tc>
          <w:tcPr>
            <w:tcW w:w="991" w:type="dxa"/>
            <w:shd w:val="clear" w:color="auto" w:fill="FFFFFF" w:themeFill="background1"/>
          </w:tcPr>
          <w:p w:rsidR="00F10362" w:rsidRPr="00712635" w:rsidRDefault="00F10362"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1.181</w:t>
            </w:r>
          </w:p>
        </w:tc>
        <w:tc>
          <w:tcPr>
            <w:tcW w:w="849" w:type="dxa"/>
            <w:shd w:val="clear" w:color="auto" w:fill="FFFFFF" w:themeFill="background1"/>
          </w:tcPr>
          <w:p w:rsidR="00F10362" w:rsidRPr="00712635" w:rsidRDefault="00F10362" w:rsidP="00401A16">
            <w:pPr>
              <w:bidi w:val="0"/>
              <w:jc w:val="center"/>
              <w:cnfStyle w:val="000000000000"/>
              <w:rPr>
                <w:rFonts w:ascii="Arial" w:hAnsi="Arial" w:cs="Arial"/>
                <w:b/>
                <w:bCs/>
                <w:color w:val="000000"/>
                <w:sz w:val="20"/>
                <w:szCs w:val="20"/>
              </w:rPr>
            </w:pPr>
            <w:r w:rsidRPr="00712635">
              <w:rPr>
                <w:rFonts w:ascii="Arial" w:hAnsi="Arial" w:cs="Arial"/>
                <w:b/>
                <w:bCs/>
                <w:color w:val="000000"/>
                <w:sz w:val="20"/>
                <w:szCs w:val="20"/>
              </w:rPr>
              <w:t>42.4</w:t>
            </w:r>
          </w:p>
        </w:tc>
        <w:tc>
          <w:tcPr>
            <w:tcW w:w="852" w:type="dxa"/>
            <w:shd w:val="clear" w:color="auto" w:fill="FFFFFF" w:themeFill="background1"/>
          </w:tcPr>
          <w:p w:rsidR="00F10362" w:rsidRPr="00712635" w:rsidRDefault="00F10362" w:rsidP="00401A16">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cnfStyle w:val="000000100000"/>
          <w:jc w:val="center"/>
        </w:trPr>
        <w:tc>
          <w:tcPr>
            <w:cnfStyle w:val="001000000000"/>
            <w:tcW w:w="592" w:type="dxa"/>
            <w:tcBorders>
              <w:left w:val="none" w:sz="0" w:space="0" w:color="auto"/>
              <w:right w:val="none" w:sz="0" w:space="0" w:color="auto"/>
            </w:tcBorders>
            <w:shd w:val="clear" w:color="auto" w:fill="FFFFFF" w:themeFill="background1"/>
          </w:tcPr>
          <w:p w:rsidR="00F10362" w:rsidRPr="00712635" w:rsidRDefault="00F10362" w:rsidP="00F50625">
            <w:pPr>
              <w:rPr>
                <w:rFonts w:ascii="Arial" w:hAnsi="Arial" w:cs="Arial"/>
                <w:sz w:val="20"/>
                <w:szCs w:val="20"/>
                <w:rtl/>
              </w:rPr>
            </w:pPr>
            <w:r w:rsidRPr="00712635">
              <w:rPr>
                <w:rFonts w:ascii="Arial" w:hAnsi="Arial" w:cs="Arial"/>
                <w:sz w:val="20"/>
                <w:szCs w:val="20"/>
                <w:rtl/>
              </w:rPr>
              <w:t>23</w:t>
            </w:r>
          </w:p>
        </w:tc>
        <w:tc>
          <w:tcPr>
            <w:tcW w:w="578" w:type="dxa"/>
            <w:tcBorders>
              <w:left w:val="none" w:sz="0" w:space="0" w:color="auto"/>
              <w:right w:val="none" w:sz="0" w:space="0" w:color="auto"/>
            </w:tcBorders>
            <w:shd w:val="clear" w:color="auto" w:fill="FFFFFF" w:themeFill="background1"/>
          </w:tcPr>
          <w:p w:rsidR="00F10362" w:rsidRPr="00712635" w:rsidRDefault="00F10362" w:rsidP="00F50625">
            <w:pPr>
              <w:autoSpaceDE w:val="0"/>
              <w:autoSpaceDN w:val="0"/>
              <w:adjustRightInd w:val="0"/>
              <w:ind w:left="60" w:right="60"/>
              <w:cnfStyle w:val="000000100000"/>
              <w:rPr>
                <w:rFonts w:ascii="Arial" w:hAnsi="Arial" w:cs="Arial"/>
                <w:b/>
                <w:bCs/>
                <w:sz w:val="20"/>
                <w:szCs w:val="20"/>
              </w:rPr>
            </w:pPr>
            <w:r w:rsidRPr="00712635">
              <w:rPr>
                <w:rFonts w:ascii="Arial" w:hAnsi="Arial" w:cs="Arial"/>
                <w:b/>
                <w:bCs/>
                <w:sz w:val="20"/>
                <w:szCs w:val="20"/>
              </w:rPr>
              <w:t>23</w:t>
            </w:r>
          </w:p>
        </w:tc>
        <w:tc>
          <w:tcPr>
            <w:tcW w:w="4502" w:type="dxa"/>
            <w:tcBorders>
              <w:left w:val="none" w:sz="0" w:space="0" w:color="auto"/>
              <w:right w:val="none" w:sz="0" w:space="0" w:color="auto"/>
            </w:tcBorders>
            <w:shd w:val="clear" w:color="auto" w:fill="FFFFFF" w:themeFill="background1"/>
          </w:tcPr>
          <w:p w:rsidR="00F10362" w:rsidRPr="00712635" w:rsidRDefault="00F10362" w:rsidP="00F50625">
            <w:pPr>
              <w:outlineLvl w:val="0"/>
              <w:cnfStyle w:val="000000100000"/>
              <w:rPr>
                <w:rFonts w:ascii="Arial" w:eastAsia="Times New Roman" w:hAnsi="Arial" w:cs="Arial"/>
                <w:b/>
                <w:bCs/>
                <w:sz w:val="20"/>
                <w:szCs w:val="20"/>
                <w:rtl/>
              </w:rPr>
            </w:pPr>
            <w:r w:rsidRPr="00712635">
              <w:rPr>
                <w:rFonts w:ascii="Arial" w:eastAsia="Times New Roman" w:hAnsi="Arial" w:cs="Arial"/>
                <w:b/>
                <w:bCs/>
                <w:sz w:val="20"/>
                <w:szCs w:val="20"/>
                <w:rtl/>
              </w:rPr>
              <w:t>يشعرني جسدي بالثقة في نفسي</w:t>
            </w:r>
          </w:p>
        </w:tc>
        <w:tc>
          <w:tcPr>
            <w:tcW w:w="851" w:type="dxa"/>
            <w:tcBorders>
              <w:left w:val="none" w:sz="0" w:space="0" w:color="auto"/>
              <w:right w:val="none" w:sz="0" w:space="0" w:color="auto"/>
            </w:tcBorders>
            <w:shd w:val="clear" w:color="auto" w:fill="FFFFFF" w:themeFill="background1"/>
          </w:tcPr>
          <w:p w:rsidR="00F10362" w:rsidRPr="00712635" w:rsidRDefault="00F10362" w:rsidP="00F50625">
            <w:pPr>
              <w:autoSpaceDE w:val="0"/>
              <w:autoSpaceDN w:val="0"/>
              <w:adjustRightInd w:val="0"/>
              <w:ind w:left="60" w:right="60"/>
              <w:cnfStyle w:val="000000100000"/>
              <w:rPr>
                <w:rFonts w:ascii="Arial" w:hAnsi="Arial" w:cs="Arial"/>
                <w:b/>
                <w:bCs/>
                <w:color w:val="010205"/>
                <w:sz w:val="20"/>
                <w:szCs w:val="20"/>
              </w:rPr>
            </w:pPr>
            <w:r w:rsidRPr="00712635">
              <w:rPr>
                <w:rFonts w:ascii="Arial" w:hAnsi="Arial" w:cs="Arial"/>
                <w:b/>
                <w:bCs/>
                <w:color w:val="010205"/>
                <w:sz w:val="20"/>
                <w:szCs w:val="20"/>
              </w:rPr>
              <w:t>2.09</w:t>
            </w:r>
          </w:p>
        </w:tc>
        <w:tc>
          <w:tcPr>
            <w:tcW w:w="991" w:type="dxa"/>
            <w:tcBorders>
              <w:left w:val="none" w:sz="0" w:space="0" w:color="auto"/>
              <w:right w:val="none" w:sz="0" w:space="0" w:color="auto"/>
            </w:tcBorders>
            <w:shd w:val="clear" w:color="auto" w:fill="FFFFFF" w:themeFill="background1"/>
          </w:tcPr>
          <w:p w:rsidR="00F10362" w:rsidRPr="00712635" w:rsidRDefault="00F10362" w:rsidP="00F50625">
            <w:pPr>
              <w:autoSpaceDE w:val="0"/>
              <w:autoSpaceDN w:val="0"/>
              <w:adjustRightInd w:val="0"/>
              <w:ind w:left="60" w:right="60"/>
              <w:cnfStyle w:val="000000100000"/>
              <w:rPr>
                <w:rFonts w:ascii="Arial" w:hAnsi="Arial" w:cs="Arial"/>
                <w:b/>
                <w:bCs/>
                <w:color w:val="010205"/>
                <w:sz w:val="20"/>
                <w:szCs w:val="20"/>
              </w:rPr>
            </w:pPr>
            <w:r w:rsidRPr="00712635">
              <w:rPr>
                <w:rFonts w:ascii="Arial" w:hAnsi="Arial" w:cs="Arial"/>
                <w:b/>
                <w:bCs/>
                <w:color w:val="010205"/>
                <w:sz w:val="20"/>
                <w:szCs w:val="20"/>
              </w:rPr>
              <w:t>0.989</w:t>
            </w:r>
          </w:p>
        </w:tc>
        <w:tc>
          <w:tcPr>
            <w:tcW w:w="849" w:type="dxa"/>
            <w:tcBorders>
              <w:left w:val="none" w:sz="0" w:space="0" w:color="auto"/>
              <w:right w:val="none" w:sz="0" w:space="0" w:color="auto"/>
            </w:tcBorders>
            <w:shd w:val="clear" w:color="auto" w:fill="FFFFFF" w:themeFill="background1"/>
          </w:tcPr>
          <w:p w:rsidR="00F10362" w:rsidRPr="00712635" w:rsidRDefault="00F10362" w:rsidP="00F50625">
            <w:pPr>
              <w:cnfStyle w:val="000000100000"/>
              <w:rPr>
                <w:rFonts w:ascii="Arial" w:hAnsi="Arial" w:cs="Arial"/>
                <w:b/>
                <w:bCs/>
                <w:color w:val="000000"/>
                <w:sz w:val="20"/>
                <w:szCs w:val="20"/>
              </w:rPr>
            </w:pPr>
            <w:r w:rsidRPr="00712635">
              <w:rPr>
                <w:rFonts w:ascii="Arial" w:hAnsi="Arial" w:cs="Arial"/>
                <w:b/>
                <w:bCs/>
                <w:color w:val="000000"/>
                <w:sz w:val="20"/>
                <w:szCs w:val="20"/>
              </w:rPr>
              <w:t>41.8</w:t>
            </w:r>
          </w:p>
        </w:tc>
        <w:tc>
          <w:tcPr>
            <w:tcW w:w="852" w:type="dxa"/>
            <w:tcBorders>
              <w:left w:val="none" w:sz="0" w:space="0" w:color="auto"/>
              <w:right w:val="none" w:sz="0" w:space="0" w:color="auto"/>
            </w:tcBorders>
            <w:shd w:val="clear" w:color="auto" w:fill="FFFFFF" w:themeFill="background1"/>
          </w:tcPr>
          <w:p w:rsidR="00F10362" w:rsidRPr="00712635" w:rsidRDefault="00F10362" w:rsidP="00F50625">
            <w:pPr>
              <w:cnfStyle w:val="000000100000"/>
              <w:rPr>
                <w:rFonts w:ascii="Arial" w:hAnsi="Arial" w:cs="Arial"/>
                <w:b/>
                <w:bCs/>
                <w:sz w:val="20"/>
                <w:szCs w:val="20"/>
              </w:rPr>
            </w:pPr>
            <w:r w:rsidRPr="00712635">
              <w:rPr>
                <w:rFonts w:ascii="Arial" w:eastAsia="Times New Roman" w:hAnsi="Arial" w:cs="Arial"/>
                <w:b/>
                <w:bCs/>
                <w:sz w:val="20"/>
                <w:szCs w:val="20"/>
                <w:rtl/>
              </w:rPr>
              <w:t>منخفض</w:t>
            </w:r>
          </w:p>
        </w:tc>
      </w:tr>
      <w:tr w:rsidR="00F10362" w:rsidRPr="00712635" w:rsidTr="0023720A">
        <w:trPr>
          <w:jc w:val="center"/>
        </w:trPr>
        <w:tc>
          <w:tcPr>
            <w:cnfStyle w:val="001000000000"/>
            <w:tcW w:w="592" w:type="dxa"/>
            <w:shd w:val="clear" w:color="auto" w:fill="FFFFFF" w:themeFill="background1"/>
          </w:tcPr>
          <w:p w:rsidR="00F10362" w:rsidRPr="00712635" w:rsidRDefault="00F10362" w:rsidP="00F50625">
            <w:pPr>
              <w:rPr>
                <w:rFonts w:ascii="Arial" w:hAnsi="Arial" w:cs="Arial"/>
                <w:sz w:val="20"/>
                <w:szCs w:val="20"/>
                <w:rtl/>
              </w:rPr>
            </w:pPr>
            <w:r w:rsidRPr="00712635">
              <w:rPr>
                <w:rFonts w:ascii="Arial" w:hAnsi="Arial" w:cs="Arial"/>
                <w:sz w:val="20"/>
                <w:szCs w:val="20"/>
                <w:rtl/>
              </w:rPr>
              <w:t>24</w:t>
            </w:r>
          </w:p>
        </w:tc>
        <w:tc>
          <w:tcPr>
            <w:tcW w:w="578" w:type="dxa"/>
            <w:shd w:val="clear" w:color="auto" w:fill="FFFFFF" w:themeFill="background1"/>
          </w:tcPr>
          <w:p w:rsidR="00F10362" w:rsidRPr="00712635" w:rsidRDefault="00F10362" w:rsidP="00F50625">
            <w:pPr>
              <w:autoSpaceDE w:val="0"/>
              <w:autoSpaceDN w:val="0"/>
              <w:adjustRightInd w:val="0"/>
              <w:ind w:left="60" w:right="60"/>
              <w:cnfStyle w:val="000000000000"/>
              <w:rPr>
                <w:rFonts w:ascii="Arial" w:hAnsi="Arial" w:cs="Arial"/>
                <w:b/>
                <w:bCs/>
                <w:sz w:val="20"/>
                <w:szCs w:val="20"/>
              </w:rPr>
            </w:pPr>
            <w:r w:rsidRPr="00712635">
              <w:rPr>
                <w:rFonts w:ascii="Arial" w:hAnsi="Arial" w:cs="Arial"/>
                <w:b/>
                <w:bCs/>
                <w:sz w:val="20"/>
                <w:szCs w:val="20"/>
              </w:rPr>
              <w:t>22</w:t>
            </w:r>
          </w:p>
        </w:tc>
        <w:tc>
          <w:tcPr>
            <w:tcW w:w="4502" w:type="dxa"/>
            <w:shd w:val="clear" w:color="auto" w:fill="FFFFFF" w:themeFill="background1"/>
          </w:tcPr>
          <w:p w:rsidR="00F10362" w:rsidRPr="00712635" w:rsidRDefault="00F10362" w:rsidP="00F50625">
            <w:pPr>
              <w:outlineLvl w:val="0"/>
              <w:cnfStyle w:val="000000000000"/>
              <w:rPr>
                <w:rFonts w:ascii="Arial" w:eastAsia="Times New Roman" w:hAnsi="Arial" w:cs="Arial"/>
                <w:b/>
                <w:bCs/>
                <w:sz w:val="20"/>
                <w:szCs w:val="20"/>
                <w:rtl/>
              </w:rPr>
            </w:pPr>
            <w:r w:rsidRPr="00712635">
              <w:rPr>
                <w:rFonts w:ascii="Arial" w:eastAsia="Times New Roman" w:hAnsi="Arial" w:cs="Arial"/>
                <w:b/>
                <w:bCs/>
                <w:sz w:val="20"/>
                <w:szCs w:val="20"/>
                <w:rtl/>
              </w:rPr>
              <w:t>أشعر بالرضا عن هيئتي وجسدي</w:t>
            </w:r>
          </w:p>
        </w:tc>
        <w:tc>
          <w:tcPr>
            <w:tcW w:w="851" w:type="dxa"/>
            <w:shd w:val="clear" w:color="auto" w:fill="FFFFFF" w:themeFill="background1"/>
          </w:tcPr>
          <w:p w:rsidR="00F10362" w:rsidRPr="00712635" w:rsidRDefault="00F10362" w:rsidP="00F50625">
            <w:pPr>
              <w:autoSpaceDE w:val="0"/>
              <w:autoSpaceDN w:val="0"/>
              <w:adjustRightInd w:val="0"/>
              <w:ind w:left="60" w:right="60"/>
              <w:cnfStyle w:val="000000000000"/>
              <w:rPr>
                <w:rFonts w:ascii="Arial" w:hAnsi="Arial" w:cs="Arial"/>
                <w:b/>
                <w:bCs/>
                <w:color w:val="010205"/>
                <w:sz w:val="20"/>
                <w:szCs w:val="20"/>
              </w:rPr>
            </w:pPr>
            <w:r w:rsidRPr="00712635">
              <w:rPr>
                <w:rFonts w:ascii="Arial" w:hAnsi="Arial" w:cs="Arial"/>
                <w:b/>
                <w:bCs/>
                <w:color w:val="010205"/>
                <w:sz w:val="20"/>
                <w:szCs w:val="20"/>
              </w:rPr>
              <w:t>2.07</w:t>
            </w:r>
          </w:p>
        </w:tc>
        <w:tc>
          <w:tcPr>
            <w:tcW w:w="991" w:type="dxa"/>
            <w:shd w:val="clear" w:color="auto" w:fill="FFFFFF" w:themeFill="background1"/>
          </w:tcPr>
          <w:p w:rsidR="00F10362" w:rsidRPr="00712635" w:rsidRDefault="00F10362" w:rsidP="00F50625">
            <w:pPr>
              <w:autoSpaceDE w:val="0"/>
              <w:autoSpaceDN w:val="0"/>
              <w:adjustRightInd w:val="0"/>
              <w:ind w:left="60" w:right="60"/>
              <w:cnfStyle w:val="000000000000"/>
              <w:rPr>
                <w:rFonts w:ascii="Arial" w:hAnsi="Arial" w:cs="Arial"/>
                <w:b/>
                <w:bCs/>
                <w:color w:val="010205"/>
                <w:sz w:val="20"/>
                <w:szCs w:val="20"/>
              </w:rPr>
            </w:pPr>
            <w:r w:rsidRPr="00712635">
              <w:rPr>
                <w:rFonts w:ascii="Arial" w:hAnsi="Arial" w:cs="Arial"/>
                <w:b/>
                <w:bCs/>
                <w:color w:val="010205"/>
                <w:sz w:val="20"/>
                <w:szCs w:val="20"/>
              </w:rPr>
              <w:t>1.033</w:t>
            </w:r>
          </w:p>
        </w:tc>
        <w:tc>
          <w:tcPr>
            <w:tcW w:w="849" w:type="dxa"/>
            <w:shd w:val="clear" w:color="auto" w:fill="FFFFFF" w:themeFill="background1"/>
          </w:tcPr>
          <w:p w:rsidR="00F10362" w:rsidRPr="00712635" w:rsidRDefault="00F10362" w:rsidP="00F50625">
            <w:pPr>
              <w:cnfStyle w:val="000000000000"/>
              <w:rPr>
                <w:rFonts w:ascii="Arial" w:hAnsi="Arial" w:cs="Arial"/>
                <w:b/>
                <w:bCs/>
                <w:color w:val="000000"/>
                <w:sz w:val="20"/>
                <w:szCs w:val="20"/>
              </w:rPr>
            </w:pPr>
            <w:r w:rsidRPr="00712635">
              <w:rPr>
                <w:rFonts w:ascii="Arial" w:hAnsi="Arial" w:cs="Arial"/>
                <w:b/>
                <w:bCs/>
                <w:color w:val="000000"/>
                <w:sz w:val="20"/>
                <w:szCs w:val="20"/>
              </w:rPr>
              <w:t>41.4</w:t>
            </w:r>
          </w:p>
        </w:tc>
        <w:tc>
          <w:tcPr>
            <w:tcW w:w="852" w:type="dxa"/>
            <w:shd w:val="clear" w:color="auto" w:fill="FFFFFF" w:themeFill="background1"/>
          </w:tcPr>
          <w:p w:rsidR="00F10362" w:rsidRPr="00712635" w:rsidRDefault="00F10362" w:rsidP="00F50625">
            <w:pPr>
              <w:cnfStyle w:val="000000000000"/>
              <w:rPr>
                <w:rFonts w:ascii="Arial" w:hAnsi="Arial" w:cs="Arial"/>
                <w:b/>
                <w:bCs/>
                <w:sz w:val="20"/>
                <w:szCs w:val="20"/>
              </w:rPr>
            </w:pPr>
            <w:r w:rsidRPr="00712635">
              <w:rPr>
                <w:rFonts w:ascii="Arial" w:eastAsia="Times New Roman" w:hAnsi="Arial" w:cs="Arial"/>
                <w:b/>
                <w:bCs/>
                <w:sz w:val="20"/>
                <w:szCs w:val="20"/>
                <w:rtl/>
              </w:rPr>
              <w:t>منخفض</w:t>
            </w:r>
          </w:p>
        </w:tc>
      </w:tr>
    </w:tbl>
    <w:p w:rsidR="00F50625" w:rsidRPr="00F50625" w:rsidRDefault="00F50625" w:rsidP="00F50625">
      <w:pPr>
        <w:spacing w:line="240" w:lineRule="auto"/>
        <w:rPr>
          <w:rFonts w:ascii="Arial" w:hAnsi="Arial" w:cs="Arial" w:hint="cs"/>
          <w:sz w:val="20"/>
          <w:szCs w:val="20"/>
          <w:rtl/>
          <w:lang w:bidi="ar-JO"/>
        </w:rPr>
        <w:sectPr w:rsidR="00F50625" w:rsidRPr="00F50625" w:rsidSect="00F50625">
          <w:type w:val="continuous"/>
          <w:pgSz w:w="11906" w:h="16838"/>
          <w:pgMar w:top="1134" w:right="851" w:bottom="1418" w:left="851" w:header="709" w:footer="709" w:gutter="0"/>
          <w:cols w:space="720"/>
          <w:bidi/>
          <w:rtlGutter/>
          <w:docGrid w:linePitch="360"/>
        </w:sectPr>
      </w:pPr>
    </w:p>
    <w:tbl>
      <w:tblPr>
        <w:tblStyle w:val="a7"/>
        <w:bidiVisual/>
        <w:tblW w:w="9215" w:type="dxa"/>
        <w:jc w:val="center"/>
        <w:tblBorders>
          <w:top w:val="none" w:sz="0" w:space="0" w:color="auto"/>
          <w:bottom w:val="single" w:sz="4" w:space="0" w:color="auto"/>
        </w:tblBorders>
        <w:shd w:val="clear" w:color="auto" w:fill="FFFFFF" w:themeFill="background1"/>
        <w:tblLook w:val="04A0"/>
      </w:tblPr>
      <w:tblGrid>
        <w:gridCol w:w="592"/>
        <w:gridCol w:w="578"/>
        <w:gridCol w:w="4502"/>
        <w:gridCol w:w="851"/>
        <w:gridCol w:w="991"/>
        <w:gridCol w:w="849"/>
        <w:gridCol w:w="852"/>
      </w:tblGrid>
      <w:tr w:rsidR="00F10362" w:rsidRPr="00F50625" w:rsidTr="00206536">
        <w:trPr>
          <w:cnfStyle w:val="100000000000"/>
          <w:jc w:val="center"/>
        </w:trPr>
        <w:tc>
          <w:tcPr>
            <w:cnfStyle w:val="001000000000"/>
            <w:tcW w:w="59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rPr>
                <w:rFonts w:ascii="Arial" w:hAnsi="Arial" w:cs="Arial"/>
                <w:b w:val="0"/>
                <w:bCs w:val="0"/>
                <w:sz w:val="20"/>
                <w:szCs w:val="20"/>
                <w:rtl/>
              </w:rPr>
            </w:pPr>
            <w:r w:rsidRPr="00F50625">
              <w:rPr>
                <w:rFonts w:ascii="Arial" w:hAnsi="Arial" w:cs="Arial"/>
                <w:b w:val="0"/>
                <w:bCs w:val="0"/>
                <w:sz w:val="20"/>
                <w:szCs w:val="20"/>
                <w:rtl/>
              </w:rPr>
              <w:lastRenderedPageBreak/>
              <w:t>25</w:t>
            </w:r>
          </w:p>
        </w:tc>
        <w:tc>
          <w:tcPr>
            <w:tcW w:w="578"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autoSpaceDE w:val="0"/>
              <w:autoSpaceDN w:val="0"/>
              <w:adjustRightInd w:val="0"/>
              <w:ind w:left="60" w:right="60"/>
              <w:cnfStyle w:val="100000000000"/>
              <w:rPr>
                <w:rFonts w:ascii="Arial" w:hAnsi="Arial" w:cs="Arial"/>
                <w:b w:val="0"/>
                <w:bCs w:val="0"/>
                <w:sz w:val="20"/>
                <w:szCs w:val="20"/>
              </w:rPr>
            </w:pPr>
            <w:r w:rsidRPr="00F50625">
              <w:rPr>
                <w:rFonts w:ascii="Arial" w:hAnsi="Arial" w:cs="Arial"/>
                <w:b w:val="0"/>
                <w:bCs w:val="0"/>
                <w:sz w:val="20"/>
                <w:szCs w:val="20"/>
              </w:rPr>
              <w:t>09</w:t>
            </w:r>
          </w:p>
        </w:tc>
        <w:tc>
          <w:tcPr>
            <w:tcW w:w="450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outlineLvl w:val="0"/>
              <w:cnfStyle w:val="100000000000"/>
              <w:rPr>
                <w:rFonts w:ascii="Arial" w:eastAsia="Times New Roman" w:hAnsi="Arial" w:cs="Arial"/>
                <w:b w:val="0"/>
                <w:bCs w:val="0"/>
                <w:sz w:val="20"/>
                <w:szCs w:val="20"/>
                <w:rtl/>
              </w:rPr>
            </w:pPr>
            <w:r w:rsidRPr="00F50625">
              <w:rPr>
                <w:rFonts w:ascii="Arial" w:eastAsia="Times New Roman" w:hAnsi="Arial" w:cs="Arial"/>
                <w:b w:val="0"/>
                <w:bCs w:val="0"/>
                <w:sz w:val="20"/>
                <w:szCs w:val="20"/>
                <w:rtl/>
              </w:rPr>
              <w:t>تؤدي أعضاء جسدي وظائفها بكفاءة</w:t>
            </w:r>
          </w:p>
        </w:tc>
        <w:tc>
          <w:tcPr>
            <w:tcW w:w="851"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autoSpaceDE w:val="0"/>
              <w:autoSpaceDN w:val="0"/>
              <w:adjustRightInd w:val="0"/>
              <w:ind w:left="60" w:right="60"/>
              <w:cnfStyle w:val="100000000000"/>
              <w:rPr>
                <w:rFonts w:ascii="Arial" w:hAnsi="Arial" w:cs="Arial"/>
                <w:b w:val="0"/>
                <w:bCs w:val="0"/>
                <w:color w:val="010205"/>
                <w:sz w:val="20"/>
                <w:szCs w:val="20"/>
              </w:rPr>
            </w:pPr>
            <w:r w:rsidRPr="00F50625">
              <w:rPr>
                <w:rFonts w:ascii="Arial" w:hAnsi="Arial" w:cs="Arial"/>
                <w:b w:val="0"/>
                <w:bCs w:val="0"/>
                <w:color w:val="010205"/>
                <w:sz w:val="20"/>
                <w:szCs w:val="20"/>
              </w:rPr>
              <w:t>1.97</w:t>
            </w:r>
          </w:p>
        </w:tc>
        <w:tc>
          <w:tcPr>
            <w:tcW w:w="991"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autoSpaceDE w:val="0"/>
              <w:autoSpaceDN w:val="0"/>
              <w:adjustRightInd w:val="0"/>
              <w:ind w:left="60" w:right="60"/>
              <w:cnfStyle w:val="100000000000"/>
              <w:rPr>
                <w:rFonts w:ascii="Arial" w:hAnsi="Arial" w:cs="Arial"/>
                <w:b w:val="0"/>
                <w:bCs w:val="0"/>
                <w:color w:val="010205"/>
                <w:sz w:val="20"/>
                <w:szCs w:val="20"/>
              </w:rPr>
            </w:pPr>
            <w:r w:rsidRPr="00F50625">
              <w:rPr>
                <w:rFonts w:ascii="Arial" w:hAnsi="Arial" w:cs="Arial"/>
                <w:b w:val="0"/>
                <w:bCs w:val="0"/>
                <w:color w:val="010205"/>
                <w:sz w:val="20"/>
                <w:szCs w:val="20"/>
              </w:rPr>
              <w:t>0.858</w:t>
            </w:r>
          </w:p>
        </w:tc>
        <w:tc>
          <w:tcPr>
            <w:tcW w:w="849"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cnfStyle w:val="100000000000"/>
              <w:rPr>
                <w:rFonts w:ascii="Arial" w:hAnsi="Arial" w:cs="Arial"/>
                <w:b w:val="0"/>
                <w:bCs w:val="0"/>
                <w:color w:val="000000"/>
                <w:sz w:val="20"/>
                <w:szCs w:val="20"/>
              </w:rPr>
            </w:pPr>
            <w:bookmarkStart w:id="58" w:name="OLE_LINK130"/>
            <w:bookmarkStart w:id="59" w:name="OLE_LINK131"/>
            <w:r w:rsidRPr="00F50625">
              <w:rPr>
                <w:rFonts w:ascii="Arial" w:hAnsi="Arial" w:cs="Arial"/>
                <w:b w:val="0"/>
                <w:bCs w:val="0"/>
                <w:color w:val="000000"/>
                <w:sz w:val="20"/>
                <w:szCs w:val="20"/>
              </w:rPr>
              <w:t>39.4</w:t>
            </w:r>
            <w:bookmarkEnd w:id="58"/>
            <w:bookmarkEnd w:id="59"/>
          </w:p>
        </w:tc>
        <w:tc>
          <w:tcPr>
            <w:tcW w:w="852" w:type="dxa"/>
            <w:tcBorders>
              <w:top w:val="none" w:sz="0" w:space="0" w:color="auto"/>
              <w:left w:val="none" w:sz="0" w:space="0" w:color="auto"/>
              <w:bottom w:val="none" w:sz="0" w:space="0" w:color="auto"/>
              <w:right w:val="none" w:sz="0" w:space="0" w:color="auto"/>
            </w:tcBorders>
            <w:shd w:val="clear" w:color="auto" w:fill="FFFFFF" w:themeFill="background1"/>
          </w:tcPr>
          <w:p w:rsidR="00F10362" w:rsidRPr="00F50625" w:rsidRDefault="00F10362" w:rsidP="00F50625">
            <w:pPr>
              <w:cnfStyle w:val="100000000000"/>
              <w:rPr>
                <w:rFonts w:ascii="Arial" w:hAnsi="Arial" w:cs="Arial"/>
                <w:b w:val="0"/>
                <w:bCs w:val="0"/>
                <w:sz w:val="20"/>
                <w:szCs w:val="20"/>
              </w:rPr>
            </w:pPr>
            <w:r w:rsidRPr="00F50625">
              <w:rPr>
                <w:rFonts w:ascii="Arial" w:eastAsia="Times New Roman" w:hAnsi="Arial" w:cs="Arial"/>
                <w:b w:val="0"/>
                <w:bCs w:val="0"/>
                <w:sz w:val="20"/>
                <w:szCs w:val="20"/>
                <w:rtl/>
              </w:rPr>
              <w:t>منخفض</w:t>
            </w:r>
          </w:p>
        </w:tc>
      </w:tr>
      <w:tr w:rsidR="00F10362" w:rsidRPr="00F50625" w:rsidTr="00206536">
        <w:trPr>
          <w:cnfStyle w:val="000000100000"/>
          <w:jc w:val="center"/>
        </w:trPr>
        <w:tc>
          <w:tcPr>
            <w:cnfStyle w:val="001000000000"/>
            <w:tcW w:w="5672" w:type="dxa"/>
            <w:gridSpan w:val="3"/>
            <w:tcBorders>
              <w:left w:val="none" w:sz="0" w:space="0" w:color="auto"/>
              <w:right w:val="none" w:sz="0" w:space="0" w:color="auto"/>
            </w:tcBorders>
            <w:shd w:val="clear" w:color="auto" w:fill="FFFFFF" w:themeFill="background1"/>
          </w:tcPr>
          <w:p w:rsidR="00F10362" w:rsidRPr="00206536" w:rsidRDefault="00F50625" w:rsidP="00F50625">
            <w:pPr>
              <w:outlineLvl w:val="0"/>
              <w:rPr>
                <w:rFonts w:ascii="Arial" w:eastAsia="Times New Roman" w:hAnsi="Arial" w:cs="Arial"/>
                <w:sz w:val="20"/>
                <w:szCs w:val="20"/>
                <w:rtl/>
              </w:rPr>
            </w:pPr>
            <w:bookmarkStart w:id="60" w:name="OLE_LINK126"/>
            <w:bookmarkStart w:id="61" w:name="OLE_LINK127"/>
            <w:r w:rsidRPr="00206536">
              <w:rPr>
                <w:rFonts w:ascii="Arial" w:eastAsia="Times New Roman" w:hAnsi="Arial" w:cs="Arial" w:hint="cs"/>
                <w:sz w:val="20"/>
                <w:szCs w:val="20"/>
                <w:rtl/>
              </w:rPr>
              <w:t xml:space="preserve">                      </w:t>
            </w:r>
            <w:r w:rsidR="00F10362" w:rsidRPr="00206536">
              <w:rPr>
                <w:rFonts w:ascii="Arial" w:eastAsia="Times New Roman" w:hAnsi="Arial" w:cs="Arial"/>
                <w:sz w:val="20"/>
                <w:szCs w:val="20"/>
                <w:rtl/>
              </w:rPr>
              <w:t>اضطراب تشوه صورة الجسد</w:t>
            </w:r>
            <w:bookmarkEnd w:id="60"/>
            <w:bookmarkEnd w:id="61"/>
          </w:p>
        </w:tc>
        <w:tc>
          <w:tcPr>
            <w:tcW w:w="851" w:type="dxa"/>
            <w:tcBorders>
              <w:left w:val="none" w:sz="0" w:space="0" w:color="auto"/>
              <w:right w:val="none" w:sz="0" w:space="0" w:color="auto"/>
            </w:tcBorders>
            <w:shd w:val="clear" w:color="auto" w:fill="FFFFFF" w:themeFill="background1"/>
          </w:tcPr>
          <w:p w:rsidR="00F10362" w:rsidRPr="00206536" w:rsidRDefault="00F10362" w:rsidP="00F50625">
            <w:pPr>
              <w:autoSpaceDE w:val="0"/>
              <w:autoSpaceDN w:val="0"/>
              <w:adjustRightInd w:val="0"/>
              <w:ind w:left="60" w:right="60"/>
              <w:cnfStyle w:val="000000100000"/>
              <w:rPr>
                <w:rFonts w:ascii="Arial" w:hAnsi="Arial" w:cs="Arial"/>
                <w:b/>
                <w:bCs/>
                <w:color w:val="010205"/>
                <w:sz w:val="20"/>
                <w:szCs w:val="20"/>
              </w:rPr>
            </w:pPr>
            <w:r w:rsidRPr="00206536">
              <w:rPr>
                <w:rFonts w:ascii="Arial" w:hAnsi="Arial" w:cs="Arial"/>
                <w:b/>
                <w:bCs/>
                <w:color w:val="010205"/>
                <w:sz w:val="20"/>
                <w:szCs w:val="20"/>
              </w:rPr>
              <w:t>2.52</w:t>
            </w:r>
          </w:p>
        </w:tc>
        <w:tc>
          <w:tcPr>
            <w:tcW w:w="991" w:type="dxa"/>
            <w:tcBorders>
              <w:left w:val="none" w:sz="0" w:space="0" w:color="auto"/>
              <w:right w:val="none" w:sz="0" w:space="0" w:color="auto"/>
            </w:tcBorders>
            <w:shd w:val="clear" w:color="auto" w:fill="FFFFFF" w:themeFill="background1"/>
          </w:tcPr>
          <w:p w:rsidR="00F10362" w:rsidRPr="00206536" w:rsidRDefault="00F10362" w:rsidP="00F50625">
            <w:pPr>
              <w:autoSpaceDE w:val="0"/>
              <w:autoSpaceDN w:val="0"/>
              <w:adjustRightInd w:val="0"/>
              <w:ind w:left="60" w:right="60"/>
              <w:cnfStyle w:val="000000100000"/>
              <w:rPr>
                <w:rFonts w:ascii="Arial" w:hAnsi="Arial" w:cs="Arial"/>
                <w:b/>
                <w:bCs/>
                <w:color w:val="010205"/>
                <w:sz w:val="20"/>
                <w:szCs w:val="20"/>
              </w:rPr>
            </w:pPr>
            <w:r w:rsidRPr="00206536">
              <w:rPr>
                <w:rFonts w:ascii="Arial" w:hAnsi="Arial" w:cs="Arial"/>
                <w:b/>
                <w:bCs/>
                <w:color w:val="010205"/>
                <w:sz w:val="20"/>
                <w:szCs w:val="20"/>
              </w:rPr>
              <w:t>0.685</w:t>
            </w:r>
          </w:p>
        </w:tc>
        <w:tc>
          <w:tcPr>
            <w:tcW w:w="849" w:type="dxa"/>
            <w:tcBorders>
              <w:left w:val="none" w:sz="0" w:space="0" w:color="auto"/>
              <w:right w:val="none" w:sz="0" w:space="0" w:color="auto"/>
            </w:tcBorders>
            <w:shd w:val="clear" w:color="auto" w:fill="FFFFFF" w:themeFill="background1"/>
          </w:tcPr>
          <w:p w:rsidR="00F10362" w:rsidRPr="00206536" w:rsidRDefault="00F10362" w:rsidP="00F50625">
            <w:pPr>
              <w:cnfStyle w:val="000000100000"/>
              <w:rPr>
                <w:rFonts w:ascii="Arial" w:hAnsi="Arial" w:cs="Arial"/>
                <w:b/>
                <w:bCs/>
                <w:color w:val="000000"/>
                <w:sz w:val="20"/>
                <w:szCs w:val="20"/>
              </w:rPr>
            </w:pPr>
            <w:r w:rsidRPr="00206536">
              <w:rPr>
                <w:rFonts w:ascii="Arial" w:hAnsi="Arial" w:cs="Arial"/>
                <w:b/>
                <w:bCs/>
                <w:color w:val="000000"/>
                <w:sz w:val="20"/>
                <w:szCs w:val="20"/>
              </w:rPr>
              <w:t>50.4</w:t>
            </w:r>
          </w:p>
        </w:tc>
        <w:tc>
          <w:tcPr>
            <w:tcW w:w="852" w:type="dxa"/>
            <w:tcBorders>
              <w:left w:val="none" w:sz="0" w:space="0" w:color="auto"/>
              <w:right w:val="none" w:sz="0" w:space="0" w:color="auto"/>
            </w:tcBorders>
            <w:shd w:val="clear" w:color="auto" w:fill="FFFFFF" w:themeFill="background1"/>
          </w:tcPr>
          <w:p w:rsidR="00F10362" w:rsidRPr="00206536" w:rsidRDefault="00F10362" w:rsidP="00F50625">
            <w:pPr>
              <w:cnfStyle w:val="000000100000"/>
              <w:rPr>
                <w:rFonts w:ascii="Arial" w:eastAsia="Times New Roman" w:hAnsi="Arial" w:cs="Arial"/>
                <w:b/>
                <w:bCs/>
                <w:sz w:val="20"/>
                <w:szCs w:val="20"/>
                <w:rtl/>
              </w:rPr>
            </w:pPr>
            <w:r w:rsidRPr="00206536">
              <w:rPr>
                <w:rFonts w:ascii="Arial" w:eastAsia="Times New Roman" w:hAnsi="Arial" w:cs="Arial"/>
                <w:b/>
                <w:bCs/>
                <w:sz w:val="20"/>
                <w:szCs w:val="20"/>
                <w:rtl/>
              </w:rPr>
              <w:t>متوسط</w:t>
            </w:r>
          </w:p>
        </w:tc>
      </w:tr>
    </w:tbl>
    <w:p w:rsidR="00F50625" w:rsidRDefault="00F50625" w:rsidP="00401A16">
      <w:pPr>
        <w:spacing w:line="240" w:lineRule="auto"/>
        <w:outlineLvl w:val="0"/>
        <w:rPr>
          <w:rFonts w:ascii="Arial" w:eastAsia="Times New Roman" w:hAnsi="Arial" w:cs="Arial"/>
          <w:sz w:val="20"/>
          <w:szCs w:val="20"/>
          <w:rtl/>
          <w:lang w:bidi="ar-JO"/>
        </w:rPr>
        <w:sectPr w:rsidR="00F50625" w:rsidSect="00F50625">
          <w:type w:val="continuous"/>
          <w:pgSz w:w="11906" w:h="16838"/>
          <w:pgMar w:top="1134" w:right="851" w:bottom="1418" w:left="851" w:header="709" w:footer="709" w:gutter="0"/>
          <w:cols w:space="720"/>
          <w:bidi/>
          <w:rtlGutter/>
          <w:docGrid w:linePitch="360"/>
        </w:sectPr>
      </w:pPr>
    </w:p>
    <w:p w:rsidR="00BA06DD" w:rsidRPr="00F50625" w:rsidRDefault="00BA06DD" w:rsidP="00401A16">
      <w:pPr>
        <w:spacing w:line="240" w:lineRule="auto"/>
        <w:outlineLvl w:val="0"/>
        <w:rPr>
          <w:rFonts w:ascii="Arial" w:eastAsia="Times New Roman" w:hAnsi="Arial" w:cs="Arial"/>
          <w:sz w:val="20"/>
          <w:szCs w:val="20"/>
          <w:rtl/>
          <w:lang w:bidi="ar-JO"/>
        </w:rPr>
      </w:pPr>
    </w:p>
    <w:p w:rsidR="00F9510D" w:rsidRDefault="00F9510D" w:rsidP="00401A16">
      <w:pPr>
        <w:spacing w:after="0" w:line="240" w:lineRule="auto"/>
        <w:jc w:val="both"/>
        <w:rPr>
          <w:rFonts w:ascii="Simplified Arabic" w:eastAsia="Times New Roman" w:hAnsi="Simplified Arabic" w:cs="Simplified Arabic"/>
          <w:sz w:val="24"/>
          <w:szCs w:val="24"/>
          <w:rtl/>
          <w:lang w:bidi="ar-JO"/>
        </w:rPr>
        <w:sectPr w:rsidR="00F9510D" w:rsidSect="00C96391">
          <w:type w:val="continuous"/>
          <w:pgSz w:w="11906" w:h="16838"/>
          <w:pgMar w:top="1134" w:right="851" w:bottom="1418" w:left="851" w:header="709" w:footer="709" w:gutter="0"/>
          <w:cols w:num="2" w:space="720"/>
          <w:bidi/>
          <w:rtlGutter/>
          <w:docGrid w:linePitch="360"/>
        </w:sectPr>
      </w:pPr>
    </w:p>
    <w:p w:rsidR="00F10362" w:rsidRPr="00F10362" w:rsidRDefault="00F10362" w:rsidP="00401A16">
      <w:pPr>
        <w:spacing w:after="0" w:line="240" w:lineRule="auto"/>
        <w:jc w:val="both"/>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lastRenderedPageBreak/>
        <w:t xml:space="preserve">     </w:t>
      </w:r>
      <w:r w:rsidR="00BA06DD" w:rsidRPr="00085384">
        <w:rPr>
          <w:rFonts w:ascii="Simplified Arabic" w:eastAsia="Times New Roman" w:hAnsi="Simplified Arabic" w:cs="Simplified Arabic" w:hint="cs"/>
          <w:sz w:val="24"/>
          <w:szCs w:val="24"/>
          <w:rtl/>
        </w:rPr>
        <w:t>يتضح من الجدول (</w:t>
      </w:r>
      <w:r w:rsidR="00852DAF" w:rsidRPr="00085384">
        <w:rPr>
          <w:rFonts w:ascii="Simplified Arabic" w:eastAsia="Times New Roman" w:hAnsi="Simplified Arabic" w:cs="Simplified Arabic" w:hint="cs"/>
          <w:sz w:val="24"/>
          <w:szCs w:val="24"/>
          <w:rtl/>
        </w:rPr>
        <w:t>2</w:t>
      </w:r>
      <w:r w:rsidR="00BA06DD" w:rsidRPr="00085384">
        <w:rPr>
          <w:rFonts w:ascii="Simplified Arabic" w:eastAsia="Times New Roman" w:hAnsi="Simplified Arabic" w:cs="Simplified Arabic" w:hint="cs"/>
          <w:sz w:val="24"/>
          <w:szCs w:val="24"/>
          <w:rtl/>
        </w:rPr>
        <w:t xml:space="preserve">) أن المتوسط الحسابي لتقديرات عينة الدراسة على مقياس </w:t>
      </w:r>
      <w:r w:rsidR="00BA06DD" w:rsidRPr="00085384">
        <w:rPr>
          <w:rFonts w:ascii="Simplified Arabic" w:eastAsia="Times New Roman" w:hAnsi="Simplified Arabic" w:cs="Simplified Arabic" w:hint="eastAsia"/>
          <w:sz w:val="24"/>
          <w:szCs w:val="24"/>
          <w:rtl/>
        </w:rPr>
        <w:t>اضطراب</w:t>
      </w:r>
      <w:r w:rsidR="00BA06DD" w:rsidRPr="00085384">
        <w:rPr>
          <w:rFonts w:ascii="Simplified Arabic" w:eastAsia="Times New Roman" w:hAnsi="Simplified Arabic" w:cs="Simplified Arabic"/>
          <w:sz w:val="24"/>
          <w:szCs w:val="24"/>
          <w:rtl/>
        </w:rPr>
        <w:t xml:space="preserve"> </w:t>
      </w:r>
      <w:r w:rsidR="00BA06DD" w:rsidRPr="00085384">
        <w:rPr>
          <w:rFonts w:ascii="Simplified Arabic" w:eastAsia="Times New Roman" w:hAnsi="Simplified Arabic" w:cs="Simplified Arabic" w:hint="eastAsia"/>
          <w:sz w:val="24"/>
          <w:szCs w:val="24"/>
          <w:rtl/>
        </w:rPr>
        <w:t>تشوه</w:t>
      </w:r>
      <w:r w:rsidR="00BA06DD" w:rsidRPr="00085384">
        <w:rPr>
          <w:rFonts w:ascii="Simplified Arabic" w:eastAsia="Times New Roman" w:hAnsi="Simplified Arabic" w:cs="Simplified Arabic"/>
          <w:sz w:val="24"/>
          <w:szCs w:val="24"/>
          <w:rtl/>
        </w:rPr>
        <w:t xml:space="preserve"> </w:t>
      </w:r>
      <w:r w:rsidR="00BA06DD" w:rsidRPr="00085384">
        <w:rPr>
          <w:rFonts w:ascii="Simplified Arabic" w:eastAsia="Times New Roman" w:hAnsi="Simplified Arabic" w:cs="Simplified Arabic" w:hint="eastAsia"/>
          <w:sz w:val="24"/>
          <w:szCs w:val="24"/>
          <w:rtl/>
        </w:rPr>
        <w:t>صورة</w:t>
      </w:r>
      <w:r w:rsidR="00BA06DD" w:rsidRPr="00085384">
        <w:rPr>
          <w:rFonts w:ascii="Simplified Arabic" w:eastAsia="Times New Roman" w:hAnsi="Simplified Arabic" w:cs="Simplified Arabic"/>
          <w:sz w:val="24"/>
          <w:szCs w:val="24"/>
          <w:rtl/>
        </w:rPr>
        <w:t xml:space="preserve"> </w:t>
      </w:r>
      <w:r w:rsidR="00BA06DD" w:rsidRPr="00085384">
        <w:rPr>
          <w:rFonts w:ascii="Simplified Arabic" w:eastAsia="Times New Roman" w:hAnsi="Simplified Arabic" w:cs="Simplified Arabic" w:hint="eastAsia"/>
          <w:sz w:val="24"/>
          <w:szCs w:val="24"/>
          <w:rtl/>
        </w:rPr>
        <w:t xml:space="preserve">الجسد </w:t>
      </w:r>
      <w:r w:rsidR="00BA06DD" w:rsidRPr="00085384">
        <w:rPr>
          <w:rFonts w:ascii="Simplified Arabic" w:eastAsia="Times New Roman" w:hAnsi="Simplified Arabic" w:cs="Simplified Arabic" w:hint="cs"/>
          <w:sz w:val="24"/>
          <w:szCs w:val="24"/>
          <w:rtl/>
        </w:rPr>
        <w:t>ككل بلغ (</w:t>
      </w:r>
      <w:r w:rsidR="00BA06DD" w:rsidRPr="00085384">
        <w:rPr>
          <w:rFonts w:ascii="Times New Roman" w:eastAsia="Times New Roman" w:hAnsi="Times New Roman" w:cs="Times New Roman"/>
          <w:color w:val="010205"/>
          <w:sz w:val="24"/>
          <w:szCs w:val="24"/>
        </w:rPr>
        <w:t>2.52</w:t>
      </w:r>
      <w:r w:rsidR="00BA06DD" w:rsidRPr="00085384">
        <w:rPr>
          <w:rFonts w:ascii="Simplified Arabic" w:eastAsia="Times New Roman" w:hAnsi="Simplified Arabic" w:cs="Simplified Arabic" w:hint="cs"/>
          <w:sz w:val="24"/>
          <w:szCs w:val="24"/>
          <w:rtl/>
        </w:rPr>
        <w:t>)، وبنسبة مئوية (</w:t>
      </w:r>
      <w:r w:rsidR="00BA06DD" w:rsidRPr="00085384">
        <w:rPr>
          <w:rFonts w:ascii="Times New Roman" w:eastAsia="Times New Roman" w:hAnsi="Times New Roman" w:cs="Times New Roman"/>
          <w:color w:val="000000"/>
          <w:sz w:val="24"/>
          <w:szCs w:val="24"/>
        </w:rPr>
        <w:t>50.4</w:t>
      </w:r>
      <w:r w:rsidR="00BA06DD" w:rsidRPr="00085384">
        <w:rPr>
          <w:rFonts w:ascii="Simplified Arabic" w:eastAsia="Times New Roman" w:hAnsi="Simplified Arabic" w:cs="Simplified Arabic" w:hint="cs"/>
          <w:sz w:val="24"/>
          <w:szCs w:val="24"/>
          <w:rtl/>
        </w:rPr>
        <w:t xml:space="preserve">)، وبتقدير </w:t>
      </w:r>
      <w:r w:rsidR="00BA06DD" w:rsidRPr="00085384">
        <w:rPr>
          <w:rFonts w:ascii="Simplified Arabic" w:eastAsia="Times New Roman" w:hAnsi="Simplified Arabic" w:cs="Simplified Arabic" w:hint="eastAsia"/>
          <w:sz w:val="24"/>
          <w:szCs w:val="24"/>
          <w:rtl/>
        </w:rPr>
        <w:t>متوسط</w:t>
      </w:r>
      <w:r w:rsidR="00BA06DD" w:rsidRPr="00085384">
        <w:rPr>
          <w:rFonts w:ascii="Simplified Arabic" w:eastAsia="Times New Roman" w:hAnsi="Simplified Arabic" w:cs="Simplified Arabic" w:hint="cs"/>
          <w:sz w:val="24"/>
          <w:szCs w:val="24"/>
          <w:rtl/>
        </w:rPr>
        <w:t>.</w:t>
      </w:r>
      <w:r w:rsidRPr="00F10362">
        <w:rPr>
          <w:rFonts w:ascii="Simplified Arabic" w:eastAsia="Times New Roman" w:hAnsi="Simplified Arabic" w:cs="Simplified Arabic" w:hint="cs"/>
          <w:sz w:val="28"/>
          <w:szCs w:val="28"/>
          <w:rtl/>
        </w:rPr>
        <w:t xml:space="preserve"> </w:t>
      </w:r>
      <w:r w:rsidRPr="00F10362">
        <w:rPr>
          <w:rFonts w:ascii="Simplified Arabic" w:eastAsia="Times New Roman" w:hAnsi="Simplified Arabic" w:cs="Simplified Arabic" w:hint="cs"/>
          <w:sz w:val="24"/>
          <w:szCs w:val="24"/>
          <w:rtl/>
        </w:rPr>
        <w:t xml:space="preserve">أما المتوسطات الحسابية لإجابات أفراد عينة الدراسة عن فقرات مقياس </w:t>
      </w:r>
      <w:r w:rsidRPr="00F10362">
        <w:rPr>
          <w:rFonts w:ascii="Simplified Arabic" w:eastAsia="Times New Roman" w:hAnsi="Simplified Arabic" w:cs="Simplified Arabic" w:hint="eastAsia"/>
          <w:sz w:val="24"/>
          <w:szCs w:val="24"/>
          <w:rtl/>
        </w:rPr>
        <w:t>اضطراب</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تشوه</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صورة</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الجسد</w:t>
      </w:r>
      <w:r w:rsidRPr="00F10362">
        <w:rPr>
          <w:rFonts w:ascii="Simplified Arabic" w:eastAsia="Times New Roman" w:hAnsi="Simplified Arabic" w:cs="Simplified Arabic" w:hint="cs"/>
          <w:sz w:val="24"/>
          <w:szCs w:val="24"/>
          <w:rtl/>
        </w:rPr>
        <w:t>،</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cs"/>
          <w:sz w:val="24"/>
          <w:szCs w:val="24"/>
          <w:rtl/>
        </w:rPr>
        <w:t>فقد تراوحت ما بين (</w:t>
      </w:r>
      <w:r w:rsidRPr="00F10362">
        <w:rPr>
          <w:rFonts w:ascii="Simplified Arabic" w:eastAsia="Times New Roman" w:hAnsi="Simplified Arabic" w:cs="Simplified Arabic"/>
          <w:sz w:val="24"/>
          <w:szCs w:val="24"/>
        </w:rPr>
        <w:t>3.47</w:t>
      </w:r>
      <w:r w:rsidRPr="00F10362">
        <w:rPr>
          <w:rFonts w:ascii="Simplified Arabic" w:eastAsia="Times New Roman" w:hAnsi="Simplified Arabic" w:cs="Simplified Arabic" w:hint="cs"/>
          <w:sz w:val="24"/>
          <w:szCs w:val="24"/>
          <w:rtl/>
        </w:rPr>
        <w:t xml:space="preserve"> -</w:t>
      </w:r>
      <w:r w:rsidRPr="00F10362">
        <w:rPr>
          <w:rFonts w:ascii="Simplified Arabic" w:eastAsia="Times New Roman" w:hAnsi="Simplified Arabic" w:cs="Simplified Arabic"/>
          <w:sz w:val="24"/>
          <w:szCs w:val="24"/>
        </w:rPr>
        <w:t xml:space="preserve">1.97 </w:t>
      </w:r>
      <w:r w:rsidRPr="00F10362">
        <w:rPr>
          <w:rFonts w:ascii="Simplified Arabic" w:eastAsia="Times New Roman" w:hAnsi="Simplified Arabic" w:cs="Simplified Arabic" w:hint="cs"/>
          <w:sz w:val="24"/>
          <w:szCs w:val="24"/>
          <w:rtl/>
        </w:rPr>
        <w:t>)، وجاءت ال</w:t>
      </w:r>
      <w:r w:rsidRPr="00F10362">
        <w:rPr>
          <w:rFonts w:ascii="Simplified Arabic" w:eastAsia="Times New Roman" w:hAnsi="Simplified Arabic" w:cs="Simplified Arabic" w:hint="eastAsia"/>
          <w:sz w:val="24"/>
          <w:szCs w:val="24"/>
          <w:rtl/>
        </w:rPr>
        <w:t>فقرة</w:t>
      </w:r>
      <w:r w:rsidRPr="00F10362">
        <w:rPr>
          <w:rFonts w:ascii="Simplified Arabic" w:eastAsia="Times New Roman" w:hAnsi="Simplified Arabic" w:cs="Simplified Arabic" w:hint="cs"/>
          <w:sz w:val="24"/>
          <w:szCs w:val="24"/>
          <w:rtl/>
        </w:rPr>
        <w:t>:</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cs"/>
          <w:sz w:val="24"/>
          <w:szCs w:val="24"/>
          <w:rtl/>
        </w:rPr>
        <w:t>"</w:t>
      </w:r>
      <w:r w:rsidRPr="00F10362">
        <w:rPr>
          <w:rFonts w:ascii="Simplified Arabic" w:eastAsia="Times New Roman" w:hAnsi="Simplified Arabic" w:cs="Simplified Arabic" w:hint="eastAsia"/>
          <w:sz w:val="24"/>
          <w:szCs w:val="24"/>
          <w:rtl/>
        </w:rPr>
        <w:t>أفكر</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بشكلي</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وجسدي</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باستمرار</w:t>
      </w:r>
      <w:r w:rsidRPr="00F10362">
        <w:rPr>
          <w:rFonts w:ascii="Simplified Arabic" w:eastAsia="Times New Roman" w:hAnsi="Simplified Arabic" w:cs="Simplified Arabic" w:hint="cs"/>
          <w:sz w:val="24"/>
          <w:szCs w:val="24"/>
          <w:rtl/>
        </w:rPr>
        <w:t>" بالمرتبة الأولى، بمتوسط حسابي قدره (</w:t>
      </w:r>
      <w:r w:rsidRPr="00F10362">
        <w:rPr>
          <w:rFonts w:ascii="Simplified Arabic" w:eastAsia="Times New Roman" w:hAnsi="Simplified Arabic" w:cs="Simplified Arabic"/>
          <w:sz w:val="24"/>
          <w:szCs w:val="24"/>
        </w:rPr>
        <w:t>3.47</w:t>
      </w:r>
      <w:r w:rsidRPr="00F10362">
        <w:rPr>
          <w:rFonts w:ascii="Simplified Arabic" w:eastAsia="Times New Roman" w:hAnsi="Simplified Arabic" w:cs="Simplified Arabic" w:hint="cs"/>
          <w:sz w:val="24"/>
          <w:szCs w:val="24"/>
          <w:rtl/>
        </w:rPr>
        <w:t>)، وبنسبة مئوية (</w:t>
      </w:r>
      <w:r w:rsidRPr="00F10362">
        <w:rPr>
          <w:rFonts w:ascii="Simplified Arabic" w:eastAsia="Times New Roman" w:hAnsi="Simplified Arabic" w:cs="Simplified Arabic"/>
          <w:sz w:val="24"/>
          <w:szCs w:val="24"/>
        </w:rPr>
        <w:t>69.4</w:t>
      </w:r>
      <w:r w:rsidRPr="00F10362">
        <w:rPr>
          <w:rFonts w:ascii="Simplified Arabic" w:eastAsia="Times New Roman" w:hAnsi="Simplified Arabic" w:cs="Simplified Arabic"/>
          <w:sz w:val="24"/>
          <w:szCs w:val="24"/>
          <w:rtl/>
        </w:rPr>
        <w:t>%</w:t>
      </w:r>
      <w:r w:rsidRPr="00F10362">
        <w:rPr>
          <w:rFonts w:ascii="Simplified Arabic" w:eastAsia="Times New Roman" w:hAnsi="Simplified Arabic" w:cs="Simplified Arabic" w:hint="cs"/>
          <w:sz w:val="24"/>
          <w:szCs w:val="24"/>
          <w:rtl/>
        </w:rPr>
        <w:t>)، وبتقدير متوسط، بينما جاء</w:t>
      </w:r>
      <w:r w:rsidR="008C7471">
        <w:rPr>
          <w:rFonts w:ascii="Simplified Arabic" w:eastAsia="Times New Roman" w:hAnsi="Simplified Arabic" w:cs="Simplified Arabic" w:hint="cs"/>
          <w:sz w:val="24"/>
          <w:szCs w:val="24"/>
          <w:rtl/>
        </w:rPr>
        <w:t>ت</w:t>
      </w:r>
      <w:r w:rsidRPr="00F10362">
        <w:rPr>
          <w:rFonts w:ascii="Simplified Arabic" w:eastAsia="Times New Roman" w:hAnsi="Simplified Arabic" w:cs="Simplified Arabic" w:hint="cs"/>
          <w:sz w:val="24"/>
          <w:szCs w:val="24"/>
          <w:rtl/>
        </w:rPr>
        <w:t xml:space="preserve"> الفقرة: </w:t>
      </w:r>
      <w:r w:rsidRPr="00F10362">
        <w:rPr>
          <w:rFonts w:ascii="Simplified Arabic" w:eastAsia="Times New Roman" w:hAnsi="Simplified Arabic" w:cs="Simplified Arabic" w:hint="cs"/>
          <w:sz w:val="24"/>
          <w:szCs w:val="24"/>
          <w:rtl/>
        </w:rPr>
        <w:lastRenderedPageBreak/>
        <w:t>"</w:t>
      </w:r>
      <w:r w:rsidRPr="00F10362">
        <w:rPr>
          <w:rFonts w:ascii="Simplified Arabic" w:eastAsia="Times New Roman" w:hAnsi="Simplified Arabic" w:cs="Simplified Arabic" w:hint="eastAsia"/>
          <w:sz w:val="24"/>
          <w:szCs w:val="24"/>
          <w:rtl/>
        </w:rPr>
        <w:t xml:space="preserve"> تؤدي</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أعضاء</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جسدي</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وظائفها</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eastAsia"/>
          <w:sz w:val="24"/>
          <w:szCs w:val="24"/>
          <w:rtl/>
        </w:rPr>
        <w:t>بكفاءة</w:t>
      </w:r>
      <w:r w:rsidRPr="00F10362">
        <w:rPr>
          <w:rFonts w:ascii="Simplified Arabic" w:eastAsia="Times New Roman" w:hAnsi="Simplified Arabic" w:cs="Simplified Arabic" w:hint="cs"/>
          <w:sz w:val="24"/>
          <w:szCs w:val="24"/>
          <w:rtl/>
        </w:rPr>
        <w:t>"</w:t>
      </w:r>
      <w:r w:rsidRPr="00F10362">
        <w:rPr>
          <w:rFonts w:ascii="Simplified Arabic" w:eastAsia="Times New Roman" w:hAnsi="Simplified Arabic" w:cs="Simplified Arabic" w:hint="eastAsia"/>
          <w:sz w:val="24"/>
          <w:szCs w:val="24"/>
          <w:rtl/>
        </w:rPr>
        <w:t xml:space="preserve"> </w:t>
      </w:r>
      <w:r w:rsidRPr="00F10362">
        <w:rPr>
          <w:rFonts w:ascii="Simplified Arabic" w:eastAsia="Times New Roman" w:hAnsi="Simplified Arabic" w:cs="Simplified Arabic" w:hint="cs"/>
          <w:sz w:val="24"/>
          <w:szCs w:val="24"/>
          <w:rtl/>
        </w:rPr>
        <w:t>في المرتبة الأخيرة، بمتوسط حسابي بلغ (</w:t>
      </w:r>
      <w:r w:rsidRPr="00F10362">
        <w:rPr>
          <w:rFonts w:ascii="Simplified Arabic" w:eastAsia="Times New Roman" w:hAnsi="Simplified Arabic" w:cs="Simplified Arabic"/>
          <w:sz w:val="24"/>
          <w:szCs w:val="24"/>
        </w:rPr>
        <w:t>1.97</w:t>
      </w:r>
      <w:r w:rsidRPr="00F10362">
        <w:rPr>
          <w:rFonts w:ascii="Simplified Arabic" w:eastAsia="Times New Roman" w:hAnsi="Simplified Arabic" w:cs="Simplified Arabic" w:hint="cs"/>
          <w:sz w:val="24"/>
          <w:szCs w:val="24"/>
          <w:rtl/>
        </w:rPr>
        <w:t>)، وبنسبة مئوية (</w:t>
      </w:r>
      <w:r w:rsidRPr="00F10362">
        <w:rPr>
          <w:rFonts w:ascii="Simplified Arabic" w:eastAsia="Times New Roman" w:hAnsi="Simplified Arabic" w:cs="Simplified Arabic"/>
          <w:sz w:val="24"/>
          <w:szCs w:val="24"/>
        </w:rPr>
        <w:t>39.4</w:t>
      </w:r>
      <w:r w:rsidRPr="00F10362">
        <w:rPr>
          <w:rFonts w:ascii="Simplified Arabic" w:eastAsia="Times New Roman" w:hAnsi="Simplified Arabic" w:cs="Simplified Arabic"/>
          <w:sz w:val="24"/>
          <w:szCs w:val="24"/>
          <w:rtl/>
        </w:rPr>
        <w:t>%</w:t>
      </w:r>
      <w:r w:rsidRPr="00F10362">
        <w:rPr>
          <w:rFonts w:ascii="Simplified Arabic" w:eastAsia="Times New Roman" w:hAnsi="Simplified Arabic" w:cs="Simplified Arabic" w:hint="cs"/>
          <w:sz w:val="24"/>
          <w:szCs w:val="24"/>
          <w:rtl/>
        </w:rPr>
        <w:t xml:space="preserve">)، </w:t>
      </w:r>
      <w:r w:rsidRPr="00F10362">
        <w:rPr>
          <w:rFonts w:ascii="Simplified Arabic" w:eastAsia="Times New Roman" w:hAnsi="Simplified Arabic" w:cs="Simplified Arabic" w:hint="eastAsia"/>
          <w:sz w:val="24"/>
          <w:szCs w:val="24"/>
          <w:rtl/>
        </w:rPr>
        <w:t>وبتقدير</w:t>
      </w:r>
      <w:r w:rsidRPr="00F10362">
        <w:rPr>
          <w:rFonts w:ascii="Simplified Arabic" w:eastAsia="Times New Roman" w:hAnsi="Simplified Arabic" w:cs="Simplified Arabic"/>
          <w:sz w:val="24"/>
          <w:szCs w:val="24"/>
          <w:rtl/>
        </w:rPr>
        <w:t xml:space="preserve"> </w:t>
      </w:r>
      <w:r w:rsidRPr="00F10362">
        <w:rPr>
          <w:rFonts w:ascii="Simplified Arabic" w:eastAsia="Times New Roman" w:hAnsi="Simplified Arabic" w:cs="Simplified Arabic" w:hint="cs"/>
          <w:sz w:val="24"/>
          <w:szCs w:val="24"/>
          <w:rtl/>
        </w:rPr>
        <w:t>منخفض.</w:t>
      </w:r>
    </w:p>
    <w:p w:rsidR="00A057C9" w:rsidRPr="00085384" w:rsidRDefault="00F10362" w:rsidP="00401A16">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rPr>
        <w:t xml:space="preserve"> </w:t>
      </w:r>
      <w:r w:rsidR="00BA06DD" w:rsidRPr="00085384">
        <w:rPr>
          <w:rFonts w:ascii="Simplified Arabic" w:eastAsia="Times New Roman" w:hAnsi="Simplified Arabic" w:cs="Simplified Arabic" w:hint="cs"/>
          <w:sz w:val="24"/>
          <w:szCs w:val="24"/>
          <w:rtl/>
        </w:rPr>
        <w:t xml:space="preserve"> </w:t>
      </w:r>
      <w:r w:rsidR="00500C7B">
        <w:rPr>
          <w:rFonts w:ascii="Simplified Arabic" w:eastAsia="Times New Roman" w:hAnsi="Simplified Arabic" w:cs="Simplified Arabic" w:hint="cs"/>
          <w:sz w:val="24"/>
          <w:szCs w:val="24"/>
          <w:rtl/>
          <w:lang w:bidi="ar-JO"/>
        </w:rPr>
        <w:t xml:space="preserve">   </w:t>
      </w:r>
      <w:r w:rsidR="00A70719" w:rsidRPr="00085384">
        <w:rPr>
          <w:rFonts w:ascii="Simplified Arabic" w:eastAsia="Times New Roman" w:hAnsi="Simplified Arabic" w:cs="Simplified Arabic" w:hint="cs"/>
          <w:sz w:val="24"/>
          <w:szCs w:val="24"/>
          <w:rtl/>
          <w:lang w:bidi="ar-JO"/>
        </w:rPr>
        <w:t xml:space="preserve">ويعزو الباحثان هذه النسبة الى الضغط المجتمعي الذي يرسم صورة محددة للجمال، خاصة وأن قيم الجمال اصبحت من المستويات المرتبطة بالحاجات الانسانية، حيث التركيز الاعلامي من خلال البرامج التلفزيونية المختصة بالجمال مبالغ فيها، واعتمادها في برامجها على الاشخاص الساعيين للمثالية </w:t>
      </w:r>
      <w:r w:rsidR="00163B45" w:rsidRPr="00085384">
        <w:rPr>
          <w:rFonts w:ascii="Simplified Arabic" w:eastAsia="Times New Roman" w:hAnsi="Simplified Arabic" w:cs="Simplified Arabic" w:hint="cs"/>
          <w:sz w:val="24"/>
          <w:szCs w:val="24"/>
          <w:rtl/>
          <w:lang w:bidi="ar-JO"/>
        </w:rPr>
        <w:lastRenderedPageBreak/>
        <w:t xml:space="preserve">والكمال </w:t>
      </w:r>
      <w:r w:rsidR="00E546A3">
        <w:rPr>
          <w:rFonts w:ascii="Simplified Arabic" w:eastAsia="Times New Roman" w:hAnsi="Simplified Arabic" w:cs="Simplified Arabic" w:hint="cs"/>
          <w:sz w:val="24"/>
          <w:szCs w:val="24"/>
          <w:rtl/>
          <w:lang w:bidi="ar-JO"/>
        </w:rPr>
        <w:t xml:space="preserve">حتى لو كانت مصطنعة، </w:t>
      </w:r>
      <w:r w:rsidR="007B0EB1">
        <w:rPr>
          <w:rFonts w:ascii="Simplified Arabic" w:eastAsia="Times New Roman" w:hAnsi="Simplified Arabic" w:cs="Simplified Arabic" w:hint="cs"/>
          <w:sz w:val="24"/>
          <w:szCs w:val="24"/>
          <w:rtl/>
          <w:lang w:bidi="ar-JO"/>
        </w:rPr>
        <w:t xml:space="preserve">ويعزى ارتفاع التفكير </w:t>
      </w:r>
      <w:r w:rsidR="00CA769C">
        <w:rPr>
          <w:rFonts w:ascii="Simplified Arabic" w:eastAsia="Times New Roman" w:hAnsi="Simplified Arabic" w:cs="Simplified Arabic" w:hint="cs"/>
          <w:sz w:val="24"/>
          <w:szCs w:val="24"/>
          <w:rtl/>
          <w:lang w:bidi="ar-JO"/>
        </w:rPr>
        <w:t xml:space="preserve">بالشكل والجسد نتيجة الشعور بالنقص والنظرة المجتمعية من </w:t>
      </w:r>
      <w:r w:rsidR="0081779E">
        <w:rPr>
          <w:rFonts w:ascii="Simplified Arabic" w:eastAsia="Times New Roman" w:hAnsi="Simplified Arabic" w:cs="Simplified Arabic" w:hint="cs"/>
          <w:sz w:val="24"/>
          <w:szCs w:val="24"/>
          <w:rtl/>
          <w:lang w:bidi="ar-JO"/>
        </w:rPr>
        <w:t>أ</w:t>
      </w:r>
      <w:r w:rsidR="00CA769C">
        <w:rPr>
          <w:rFonts w:ascii="Simplified Arabic" w:eastAsia="Times New Roman" w:hAnsi="Simplified Arabic" w:cs="Simplified Arabic" w:hint="cs"/>
          <w:sz w:val="24"/>
          <w:szCs w:val="24"/>
          <w:rtl/>
          <w:lang w:bidi="ar-JO"/>
        </w:rPr>
        <w:t xml:space="preserve">جل الوصول للكمال، ويمكن عزو انخفاض وظائف </w:t>
      </w:r>
      <w:r w:rsidR="0081779E">
        <w:rPr>
          <w:rFonts w:ascii="Simplified Arabic" w:eastAsia="Times New Roman" w:hAnsi="Simplified Arabic" w:cs="Simplified Arabic" w:hint="cs"/>
          <w:sz w:val="24"/>
          <w:szCs w:val="24"/>
          <w:rtl/>
          <w:lang w:bidi="ar-JO"/>
        </w:rPr>
        <w:t>أ</w:t>
      </w:r>
      <w:r w:rsidR="00CA769C">
        <w:rPr>
          <w:rFonts w:ascii="Simplified Arabic" w:eastAsia="Times New Roman" w:hAnsi="Simplified Arabic" w:cs="Simplified Arabic" w:hint="cs"/>
          <w:sz w:val="24"/>
          <w:szCs w:val="24"/>
          <w:rtl/>
          <w:lang w:bidi="ar-JO"/>
        </w:rPr>
        <w:t xml:space="preserve">عضاء الجسد بكفاءة نتيجة التطور التكنولوجي الذي سهل القيام بالأعمال، وقلة </w:t>
      </w:r>
      <w:r w:rsidR="00401A16">
        <w:rPr>
          <w:rFonts w:ascii="Simplified Arabic" w:eastAsia="Times New Roman" w:hAnsi="Simplified Arabic" w:cs="Simplified Arabic" w:hint="cs"/>
          <w:sz w:val="24"/>
          <w:szCs w:val="24"/>
          <w:rtl/>
          <w:lang w:bidi="ar-JO"/>
        </w:rPr>
        <w:t>ممارسة</w:t>
      </w:r>
      <w:r w:rsidR="00CA769C">
        <w:rPr>
          <w:rFonts w:ascii="Simplified Arabic" w:eastAsia="Times New Roman" w:hAnsi="Simplified Arabic" w:cs="Simplified Arabic" w:hint="cs"/>
          <w:sz w:val="24"/>
          <w:szCs w:val="24"/>
          <w:rtl/>
          <w:lang w:bidi="ar-JO"/>
        </w:rPr>
        <w:t xml:space="preserve"> الرياضية. </w:t>
      </w:r>
    </w:p>
    <w:p w:rsidR="00A057C9" w:rsidRPr="00085384" w:rsidRDefault="00A057C9" w:rsidP="00401A16">
      <w:pPr>
        <w:spacing w:after="0" w:line="240" w:lineRule="auto"/>
        <w:ind w:firstLine="472"/>
        <w:jc w:val="both"/>
        <w:rPr>
          <w:rFonts w:ascii="Simplified Arabic" w:eastAsia="Times New Roman" w:hAnsi="Simplified Arabic" w:cs="Simplified Arabic"/>
          <w:sz w:val="24"/>
          <w:szCs w:val="24"/>
          <w:rtl/>
          <w:lang w:bidi="ar-JO"/>
        </w:rPr>
      </w:pPr>
    </w:p>
    <w:p w:rsidR="00BA06DD" w:rsidRPr="00E71379" w:rsidRDefault="00BA06DD" w:rsidP="00401A16">
      <w:pPr>
        <w:spacing w:line="240" w:lineRule="auto"/>
        <w:jc w:val="both"/>
        <w:rPr>
          <w:rFonts w:ascii="Simplified Arabic" w:eastAsiaTheme="minorEastAsia" w:hAnsi="Simplified Arabic" w:cs="Simplified Arabic"/>
          <w:b/>
          <w:bCs/>
          <w:sz w:val="24"/>
          <w:szCs w:val="24"/>
          <w:rtl/>
          <w:lang w:bidi="ar-JO"/>
        </w:rPr>
      </w:pPr>
      <w:bookmarkStart w:id="62" w:name="OLE_LINK144"/>
      <w:bookmarkStart w:id="63" w:name="OLE_LINK145"/>
      <w:r w:rsidRPr="00E71379">
        <w:rPr>
          <w:rFonts w:ascii="Simplified Arabic" w:eastAsiaTheme="minorEastAsia" w:hAnsi="Simplified Arabic" w:cs="Simplified Arabic"/>
          <w:b/>
          <w:bCs/>
          <w:sz w:val="24"/>
          <w:szCs w:val="24"/>
          <w:rtl/>
        </w:rPr>
        <w:t xml:space="preserve">السؤال الثالث : </w:t>
      </w:r>
      <w:r w:rsidRPr="00E71379">
        <w:rPr>
          <w:rFonts w:ascii="Simplified Arabic" w:eastAsia="Calibri" w:hAnsi="Simplified Arabic" w:cs="Simplified Arabic"/>
          <w:b/>
          <w:bCs/>
          <w:sz w:val="24"/>
          <w:szCs w:val="24"/>
          <w:rtl/>
        </w:rPr>
        <w:t>هل توجد علاقة ارتباطية دالة إحصائيّاً عند مستوى الدّلالة</w:t>
      </w:r>
      <w:r w:rsidRPr="00E71379">
        <w:rPr>
          <w:rFonts w:ascii="Simplified Arabic" w:eastAsia="Calibri" w:hAnsi="Simplified Arabic" w:cs="Simplified Arabic"/>
          <w:b/>
          <w:bCs/>
          <w:color w:val="000000"/>
          <w:sz w:val="24"/>
          <w:szCs w:val="24"/>
          <w:rtl/>
        </w:rPr>
        <w:t xml:space="preserve"> (</w:t>
      </w:r>
      <w:r w:rsidRPr="00E71379">
        <w:rPr>
          <w:rFonts w:ascii="Times New Roman" w:eastAsia="Calibri" w:hAnsi="Times New Roman" w:cs="Simplified Arabic"/>
          <w:b/>
          <w:bCs/>
          <w:color w:val="000000"/>
          <w:sz w:val="24"/>
          <w:szCs w:val="24"/>
        </w:rPr>
        <w:t>α</w:t>
      </w:r>
      <w:r w:rsidRPr="00E71379">
        <w:rPr>
          <w:rFonts w:ascii="Simplified Arabic" w:eastAsia="Calibri" w:hAnsi="Simplified Arabic" w:cs="Simplified Arabic"/>
          <w:b/>
          <w:bCs/>
          <w:color w:val="000000"/>
          <w:sz w:val="24"/>
          <w:szCs w:val="24"/>
          <w:u w:val="single"/>
        </w:rPr>
        <w:t>&lt;</w:t>
      </w:r>
      <w:r w:rsidRPr="00E71379">
        <w:rPr>
          <w:rFonts w:ascii="Simplified Arabic" w:eastAsia="Calibri" w:hAnsi="Simplified Arabic" w:cs="Simplified Arabic"/>
          <w:b/>
          <w:bCs/>
          <w:color w:val="000000"/>
          <w:sz w:val="24"/>
          <w:szCs w:val="24"/>
        </w:rPr>
        <w:t>0.05</w:t>
      </w:r>
      <w:r w:rsidRPr="00E71379">
        <w:rPr>
          <w:rFonts w:ascii="Simplified Arabic" w:eastAsia="Calibri" w:hAnsi="Simplified Arabic" w:cs="Simplified Arabic"/>
          <w:b/>
          <w:bCs/>
          <w:color w:val="000000"/>
          <w:sz w:val="24"/>
          <w:szCs w:val="24"/>
          <w:rtl/>
        </w:rPr>
        <w:t>)</w:t>
      </w:r>
      <w:r w:rsidRPr="00E71379">
        <w:rPr>
          <w:rFonts w:ascii="Simplified Arabic" w:eastAsia="Calibri" w:hAnsi="Simplified Arabic" w:cs="Simplified Arabic"/>
          <w:b/>
          <w:bCs/>
          <w:sz w:val="24"/>
          <w:szCs w:val="24"/>
          <w:rtl/>
        </w:rPr>
        <w:t xml:space="preserve"> بين</w:t>
      </w:r>
      <w:r w:rsidRPr="00E71379">
        <w:rPr>
          <w:rFonts w:ascii="Simplified Arabic" w:eastAsiaTheme="minorEastAsia" w:hAnsi="Simplified Arabic" w:cs="Simplified Arabic"/>
          <w:b/>
          <w:bCs/>
          <w:sz w:val="24"/>
          <w:szCs w:val="24"/>
          <w:rtl/>
        </w:rPr>
        <w:t xml:space="preserve"> </w:t>
      </w:r>
      <w:bookmarkStart w:id="64" w:name="OLE_LINK134"/>
      <w:bookmarkStart w:id="65" w:name="OLE_LINK135"/>
      <w:r w:rsidR="0046747E" w:rsidRPr="00E71379">
        <w:rPr>
          <w:rFonts w:ascii="Simplified Arabic" w:eastAsiaTheme="minorEastAsia" w:hAnsi="Simplified Arabic" w:cs="Simplified Arabic"/>
          <w:b/>
          <w:bCs/>
          <w:sz w:val="24"/>
          <w:szCs w:val="24"/>
          <w:rtl/>
        </w:rPr>
        <w:t>الأفكار</w:t>
      </w:r>
      <w:r w:rsidRPr="00E71379">
        <w:rPr>
          <w:rFonts w:ascii="Simplified Arabic" w:eastAsiaTheme="minorEastAsia" w:hAnsi="Simplified Arabic" w:cs="Simplified Arabic"/>
          <w:b/>
          <w:bCs/>
          <w:sz w:val="24"/>
          <w:szCs w:val="24"/>
          <w:rtl/>
        </w:rPr>
        <w:t xml:space="preserve"> اللاعقلانية واضطراب </w:t>
      </w:r>
      <w:r w:rsidRPr="00E71379">
        <w:rPr>
          <w:rFonts w:ascii="Simplified Arabic" w:eastAsiaTheme="minorEastAsia" w:hAnsi="Simplified Arabic" w:cs="Simplified Arabic"/>
          <w:b/>
          <w:bCs/>
          <w:sz w:val="24"/>
          <w:szCs w:val="24"/>
          <w:rtl/>
        </w:rPr>
        <w:lastRenderedPageBreak/>
        <w:t xml:space="preserve">تشوه صورة الجسد لدى النساء المرتادات </w:t>
      </w:r>
      <w:r w:rsidR="00D23543" w:rsidRPr="00E71379">
        <w:rPr>
          <w:rFonts w:ascii="Simplified Arabic" w:eastAsiaTheme="minorEastAsia" w:hAnsi="Simplified Arabic" w:cs="Simplified Arabic"/>
          <w:b/>
          <w:bCs/>
          <w:sz w:val="24"/>
          <w:szCs w:val="24"/>
          <w:rtl/>
        </w:rPr>
        <w:t>ل</w:t>
      </w:r>
      <w:r w:rsidRPr="00E71379">
        <w:rPr>
          <w:rFonts w:ascii="Simplified Arabic" w:eastAsiaTheme="minorEastAsia" w:hAnsi="Simplified Arabic" w:cs="Simplified Arabic"/>
          <w:b/>
          <w:bCs/>
          <w:sz w:val="24"/>
          <w:szCs w:val="24"/>
          <w:rtl/>
        </w:rPr>
        <w:t>مراكز التجميل في محافظة رام الله والبيرة ؟</w:t>
      </w:r>
    </w:p>
    <w:bookmarkEnd w:id="62"/>
    <w:bookmarkEnd w:id="63"/>
    <w:bookmarkEnd w:id="64"/>
    <w:bookmarkEnd w:id="65"/>
    <w:p w:rsidR="00BA06DD" w:rsidRPr="00085384" w:rsidRDefault="00BA06DD" w:rsidP="00401A16">
      <w:pPr>
        <w:spacing w:after="0" w:line="240" w:lineRule="auto"/>
        <w:ind w:firstLine="720"/>
        <w:jc w:val="both"/>
        <w:rPr>
          <w:rFonts w:ascii="Times New Roman" w:eastAsia="Calibri" w:hAnsi="Times New Roman" w:cs="Simplified Arabic"/>
          <w:sz w:val="24"/>
          <w:szCs w:val="24"/>
          <w:rtl/>
        </w:rPr>
      </w:pPr>
      <w:r w:rsidRPr="00085384">
        <w:rPr>
          <w:rFonts w:ascii="Simplified Arabic" w:eastAsiaTheme="minorEastAsia" w:hAnsi="Simplified Arabic" w:cs="Simplified Arabic" w:hint="cs"/>
          <w:sz w:val="24"/>
          <w:szCs w:val="24"/>
          <w:rtl/>
        </w:rPr>
        <w:t xml:space="preserve">للإجابة عن </w:t>
      </w:r>
      <w:r w:rsidRPr="00085384">
        <w:rPr>
          <w:rFonts w:eastAsiaTheme="minorEastAsia" w:cs="Simplified Arabic" w:hint="cs"/>
          <w:sz w:val="24"/>
          <w:szCs w:val="24"/>
          <w:rtl/>
        </w:rPr>
        <w:t xml:space="preserve">السؤال الثالث، استخرج معامل ارتباط </w:t>
      </w:r>
      <w:r w:rsidRPr="00085384">
        <w:rPr>
          <w:rFonts w:ascii="Simplified Arabic" w:eastAsiaTheme="minorEastAsia" w:hAnsi="Simplified Arabic" w:cs="Simplified Arabic" w:hint="cs"/>
          <w:sz w:val="24"/>
          <w:szCs w:val="24"/>
          <w:rtl/>
        </w:rPr>
        <w:t xml:space="preserve">بيرسون </w:t>
      </w:r>
      <w:r w:rsidRPr="00085384">
        <w:rPr>
          <w:rFonts w:ascii="Simplified Arabic" w:eastAsiaTheme="minorEastAsia" w:hAnsi="Simplified Arabic" w:cs="Simplified Arabic"/>
          <w:sz w:val="24"/>
          <w:szCs w:val="24"/>
          <w:rtl/>
        </w:rPr>
        <w:t>(</w:t>
      </w:r>
      <w:r w:rsidRPr="00085384">
        <w:rPr>
          <w:rFonts w:asciiTheme="majorBidi" w:eastAsiaTheme="minorEastAsia" w:hAnsiTheme="majorBidi" w:cstheme="majorBidi"/>
          <w:sz w:val="24"/>
          <w:szCs w:val="24"/>
        </w:rPr>
        <w:t>Person Correlation</w:t>
      </w:r>
      <w:r w:rsidRPr="00085384">
        <w:rPr>
          <w:rFonts w:ascii="Simplified Arabic" w:eastAsiaTheme="minorEastAsia" w:hAnsi="Simplified Arabic" w:cs="Simplified Arabic"/>
          <w:sz w:val="24"/>
          <w:szCs w:val="24"/>
          <w:rtl/>
        </w:rPr>
        <w:t>)</w:t>
      </w:r>
      <w:r w:rsidRPr="00085384">
        <w:rPr>
          <w:rFonts w:ascii="Simplified Arabic" w:eastAsiaTheme="minorEastAsia" w:hAnsi="Simplified Arabic" w:cs="Simplified Arabic" w:hint="cs"/>
          <w:sz w:val="24"/>
          <w:szCs w:val="24"/>
          <w:rtl/>
        </w:rPr>
        <w:t xml:space="preserve"> </w:t>
      </w:r>
      <w:r w:rsidRPr="00085384">
        <w:rPr>
          <w:rFonts w:eastAsiaTheme="minorEastAsia" w:cs="Simplified Arabic" w:hint="cs"/>
          <w:sz w:val="24"/>
          <w:szCs w:val="24"/>
          <w:rtl/>
        </w:rPr>
        <w:t>بين</w:t>
      </w:r>
      <w:r w:rsidRPr="00085384">
        <w:rPr>
          <w:rFonts w:ascii="Simplified Arabic" w:eastAsiaTheme="minorEastAsia" w:hAnsi="Simplified Arabic" w:cs="Simplified Arabic" w:hint="cs"/>
          <w:sz w:val="24"/>
          <w:szCs w:val="24"/>
          <w:shd w:val="clear" w:color="auto" w:fill="FFFFFF"/>
          <w:rtl/>
        </w:rPr>
        <w:t xml:space="preserve"> مقياسين </w:t>
      </w:r>
      <w:r w:rsidR="0046747E" w:rsidRPr="00085384">
        <w:rPr>
          <w:rFonts w:ascii="Simplified Arabic" w:eastAsia="Calibri" w:hAnsi="Simplified Arabic" w:cs="Simplified Arabic" w:hint="eastAsia"/>
          <w:sz w:val="24"/>
          <w:szCs w:val="24"/>
          <w:rtl/>
        </w:rPr>
        <w:t>الأفكار</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اللاعقلانية</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واضطراب</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تشوه</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صورة</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الجسد</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لدى</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النساء</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المرتادات</w:t>
      </w:r>
      <w:r w:rsidRPr="00085384">
        <w:rPr>
          <w:rFonts w:ascii="Simplified Arabic" w:eastAsia="Calibri" w:hAnsi="Simplified Arabic" w:cs="Simplified Arabic"/>
          <w:sz w:val="24"/>
          <w:szCs w:val="24"/>
          <w:rtl/>
        </w:rPr>
        <w:t xml:space="preserve"> </w:t>
      </w:r>
      <w:r w:rsidR="00D23543" w:rsidRPr="00085384">
        <w:rPr>
          <w:rFonts w:ascii="Simplified Arabic" w:eastAsia="Calibri" w:hAnsi="Simplified Arabic" w:cs="Simplified Arabic" w:hint="cs"/>
          <w:sz w:val="24"/>
          <w:szCs w:val="24"/>
          <w:rtl/>
        </w:rPr>
        <w:t>ل</w:t>
      </w:r>
      <w:r w:rsidRPr="00085384">
        <w:rPr>
          <w:rFonts w:ascii="Simplified Arabic" w:eastAsia="Calibri" w:hAnsi="Simplified Arabic" w:cs="Simplified Arabic" w:hint="eastAsia"/>
          <w:sz w:val="24"/>
          <w:szCs w:val="24"/>
          <w:rtl/>
        </w:rPr>
        <w:t>مراكز</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التجميل</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في</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محافظة</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رام</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الله</w:t>
      </w:r>
      <w:r w:rsidRPr="00085384">
        <w:rPr>
          <w:rFonts w:ascii="Simplified Arabic" w:eastAsia="Calibri" w:hAnsi="Simplified Arabic" w:cs="Simplified Arabic"/>
          <w:sz w:val="24"/>
          <w:szCs w:val="24"/>
          <w:rtl/>
        </w:rPr>
        <w:t xml:space="preserve"> </w:t>
      </w:r>
      <w:r w:rsidRPr="00085384">
        <w:rPr>
          <w:rFonts w:ascii="Simplified Arabic" w:eastAsia="Calibri" w:hAnsi="Simplified Arabic" w:cs="Simplified Arabic" w:hint="eastAsia"/>
          <w:sz w:val="24"/>
          <w:szCs w:val="24"/>
          <w:rtl/>
        </w:rPr>
        <w:t>والبيرة</w:t>
      </w:r>
      <w:r w:rsidRPr="00085384">
        <w:rPr>
          <w:rFonts w:ascii="Simplified Arabic" w:eastAsiaTheme="minorEastAsia" w:hAnsi="Simplified Arabic" w:cs="Simplified Arabic" w:hint="cs"/>
          <w:sz w:val="24"/>
          <w:szCs w:val="24"/>
          <w:rtl/>
        </w:rPr>
        <w:t xml:space="preserve">، والجدول </w:t>
      </w:r>
      <w:r w:rsidRPr="00085384">
        <w:rPr>
          <w:rFonts w:ascii="Simplified Arabic" w:eastAsiaTheme="minorEastAsia" w:hAnsi="Simplified Arabic" w:cs="Simplified Arabic"/>
          <w:sz w:val="24"/>
          <w:szCs w:val="24"/>
          <w:rtl/>
        </w:rPr>
        <w:t>(</w:t>
      </w:r>
      <w:r w:rsidR="00852DAF" w:rsidRPr="00085384">
        <w:rPr>
          <w:rFonts w:ascii="Simplified Arabic" w:eastAsiaTheme="minorEastAsia" w:hAnsi="Simplified Arabic" w:cs="Simplified Arabic" w:hint="cs"/>
          <w:sz w:val="24"/>
          <w:szCs w:val="24"/>
          <w:rtl/>
        </w:rPr>
        <w:t>3</w:t>
      </w:r>
      <w:r w:rsidRPr="00085384">
        <w:rPr>
          <w:rFonts w:ascii="Simplified Arabic" w:eastAsiaTheme="minorEastAsia" w:hAnsi="Simplified Arabic" w:cs="Simplified Arabic"/>
          <w:sz w:val="24"/>
          <w:szCs w:val="24"/>
          <w:rtl/>
        </w:rPr>
        <w:t>)</w:t>
      </w:r>
      <w:r w:rsidRPr="00085384">
        <w:rPr>
          <w:rFonts w:ascii="Simplified Arabic" w:eastAsiaTheme="minorEastAsia" w:hAnsi="Simplified Arabic" w:cs="Simplified Arabic" w:hint="cs"/>
          <w:sz w:val="24"/>
          <w:szCs w:val="24"/>
          <w:rtl/>
        </w:rPr>
        <w:t xml:space="preserve"> يوضح نتائج اختبار </w:t>
      </w:r>
      <w:r w:rsidRPr="00085384">
        <w:rPr>
          <w:rFonts w:eastAsiaTheme="minorEastAsia" w:cs="Simplified Arabic" w:hint="cs"/>
          <w:sz w:val="24"/>
          <w:szCs w:val="24"/>
          <w:rtl/>
        </w:rPr>
        <w:t xml:space="preserve">معامل ارتباط </w:t>
      </w:r>
      <w:r w:rsidRPr="00085384">
        <w:rPr>
          <w:rFonts w:ascii="Simplified Arabic" w:eastAsiaTheme="minorEastAsia" w:hAnsi="Simplified Arabic" w:cs="Simplified Arabic" w:hint="cs"/>
          <w:sz w:val="24"/>
          <w:szCs w:val="24"/>
          <w:rtl/>
        </w:rPr>
        <w:t>بيرسون:</w:t>
      </w:r>
    </w:p>
    <w:p w:rsidR="00C94081" w:rsidRPr="00BA06DD" w:rsidRDefault="00C94081" w:rsidP="00401A16">
      <w:pPr>
        <w:spacing w:after="0" w:line="240" w:lineRule="auto"/>
        <w:ind w:firstLine="720"/>
        <w:jc w:val="both"/>
        <w:rPr>
          <w:rFonts w:ascii="Times New Roman" w:eastAsia="Calibri" w:hAnsi="Times New Roman" w:cs="Simplified Arabic"/>
          <w:sz w:val="28"/>
          <w:szCs w:val="28"/>
        </w:rPr>
      </w:pPr>
    </w:p>
    <w:p w:rsidR="00F9510D" w:rsidRDefault="00F9510D" w:rsidP="00401A16">
      <w:pPr>
        <w:spacing w:line="240" w:lineRule="auto"/>
        <w:jc w:val="center"/>
        <w:rPr>
          <w:rFonts w:ascii="Simplified Arabic" w:eastAsiaTheme="minorEastAsia" w:hAnsi="Simplified Arabic" w:cs="Simplified Arabic"/>
          <w:rtl/>
        </w:rPr>
        <w:sectPr w:rsidR="00F9510D" w:rsidSect="00206536">
          <w:type w:val="continuous"/>
          <w:pgSz w:w="11906" w:h="16838"/>
          <w:pgMar w:top="1134" w:right="851" w:bottom="1418" w:left="851" w:header="709" w:footer="709" w:gutter="0"/>
          <w:cols w:num="2" w:space="777"/>
          <w:bidi/>
          <w:rtlGutter/>
          <w:docGrid w:linePitch="360"/>
        </w:sectPr>
      </w:pPr>
    </w:p>
    <w:p w:rsidR="00BA06DD" w:rsidRPr="00085384" w:rsidRDefault="00BA06DD" w:rsidP="00401A16">
      <w:pPr>
        <w:spacing w:line="240" w:lineRule="auto"/>
        <w:jc w:val="center"/>
        <w:rPr>
          <w:rFonts w:ascii="Simplified Arabic" w:eastAsiaTheme="minorEastAsia" w:hAnsi="Simplified Arabic" w:cs="Simplified Arabic"/>
          <w:rtl/>
        </w:rPr>
      </w:pPr>
      <w:r w:rsidRPr="00085384">
        <w:rPr>
          <w:rFonts w:ascii="Simplified Arabic" w:eastAsiaTheme="minorEastAsia" w:hAnsi="Simplified Arabic" w:cs="Simplified Arabic" w:hint="cs"/>
          <w:rtl/>
        </w:rPr>
        <w:lastRenderedPageBreak/>
        <w:t xml:space="preserve">جدول </w:t>
      </w:r>
      <w:r w:rsidRPr="00085384">
        <w:rPr>
          <w:rFonts w:ascii="Simplified Arabic" w:eastAsiaTheme="minorEastAsia" w:hAnsi="Simplified Arabic" w:cs="Simplified Arabic"/>
          <w:rtl/>
        </w:rPr>
        <w:t>(</w:t>
      </w:r>
      <w:r w:rsidR="00852DAF" w:rsidRPr="00085384">
        <w:rPr>
          <w:rFonts w:ascii="Simplified Arabic" w:eastAsiaTheme="minorEastAsia" w:hAnsi="Simplified Arabic" w:cs="Simplified Arabic" w:hint="cs"/>
          <w:rtl/>
        </w:rPr>
        <w:t>3</w:t>
      </w:r>
      <w:r w:rsidRPr="00085384">
        <w:rPr>
          <w:rFonts w:ascii="Simplified Arabic" w:eastAsiaTheme="minorEastAsia" w:hAnsi="Simplified Arabic" w:cs="Simplified Arabic"/>
          <w:rtl/>
        </w:rPr>
        <w:t>)</w:t>
      </w:r>
      <w:r w:rsidRPr="00085384">
        <w:rPr>
          <w:rFonts w:ascii="Simplified Arabic" w:eastAsiaTheme="minorEastAsia" w:hAnsi="Simplified Arabic" w:cs="Simplified Arabic" w:hint="cs"/>
          <w:rtl/>
        </w:rPr>
        <w:t xml:space="preserve"> </w:t>
      </w:r>
      <w:r w:rsidRPr="00085384">
        <w:rPr>
          <w:rFonts w:ascii="Simplified Arabic" w:eastAsiaTheme="minorEastAsia" w:hAnsi="Simplified Arabic" w:cs="Simplified Arabic" w:hint="eastAsia"/>
          <w:rtl/>
        </w:rPr>
        <w:t>يوضح</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cs"/>
          <w:rtl/>
        </w:rPr>
        <w:t>معاملات ارتباط بيرسون بين درجا</w:t>
      </w:r>
      <w:r w:rsidR="00FC6179" w:rsidRPr="00085384">
        <w:rPr>
          <w:rFonts w:ascii="Simplified Arabic" w:eastAsiaTheme="minorEastAsia" w:hAnsi="Simplified Arabic" w:cs="Simplified Arabic" w:hint="cs"/>
          <w:rtl/>
        </w:rPr>
        <w:t>ت أفراد عينة الدراسة على مقياسي</w:t>
      </w:r>
      <w:r w:rsidRPr="00085384">
        <w:rPr>
          <w:rFonts w:ascii="Simplified Arabic" w:eastAsiaTheme="minorEastAsia" w:hAnsi="Simplified Arabic" w:cs="Simplified Arabic" w:hint="cs"/>
          <w:rtl/>
        </w:rPr>
        <w:t>ن</w:t>
      </w:r>
      <w:bookmarkStart w:id="66" w:name="OLE_LINK142"/>
      <w:bookmarkStart w:id="67" w:name="OLE_LINK143"/>
      <w:r w:rsidRPr="00085384">
        <w:rPr>
          <w:rFonts w:ascii="Simplified Arabic" w:eastAsiaTheme="minorEastAsia" w:hAnsi="Simplified Arabic" w:cs="Simplified Arabic" w:hint="cs"/>
          <w:rtl/>
        </w:rPr>
        <w:t xml:space="preserve"> </w:t>
      </w:r>
      <w:r w:rsidR="0046747E" w:rsidRPr="00085384">
        <w:rPr>
          <w:rFonts w:ascii="Simplified Arabic" w:eastAsiaTheme="minorEastAsia" w:hAnsi="Simplified Arabic" w:cs="Simplified Arabic" w:hint="eastAsia"/>
          <w:rtl/>
        </w:rPr>
        <w:t>الأفكار</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اللاعقلانية</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واضطراب</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تشوه</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صورة</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lastRenderedPageBreak/>
        <w:t>الجسد</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لدى</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النساء</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المرتادات</w:t>
      </w:r>
      <w:r w:rsidRPr="00085384">
        <w:rPr>
          <w:rFonts w:ascii="Simplified Arabic" w:eastAsiaTheme="minorEastAsia" w:hAnsi="Simplified Arabic" w:cs="Simplified Arabic"/>
          <w:rtl/>
        </w:rPr>
        <w:t xml:space="preserve"> </w:t>
      </w:r>
      <w:r w:rsidR="00D23543" w:rsidRPr="00085384">
        <w:rPr>
          <w:rFonts w:ascii="Simplified Arabic" w:eastAsiaTheme="minorEastAsia" w:hAnsi="Simplified Arabic" w:cs="Simplified Arabic" w:hint="cs"/>
          <w:rtl/>
        </w:rPr>
        <w:t>ل</w:t>
      </w:r>
      <w:r w:rsidRPr="00085384">
        <w:rPr>
          <w:rFonts w:ascii="Simplified Arabic" w:eastAsiaTheme="minorEastAsia" w:hAnsi="Simplified Arabic" w:cs="Simplified Arabic" w:hint="eastAsia"/>
          <w:rtl/>
        </w:rPr>
        <w:t>مراكز</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التجميل</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في</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محافظة</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رام</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الله</w:t>
      </w:r>
      <w:r w:rsidRPr="00085384">
        <w:rPr>
          <w:rFonts w:ascii="Simplified Arabic" w:eastAsiaTheme="minorEastAsia" w:hAnsi="Simplified Arabic" w:cs="Simplified Arabic"/>
          <w:rtl/>
        </w:rPr>
        <w:t xml:space="preserve"> </w:t>
      </w:r>
      <w:r w:rsidRPr="00085384">
        <w:rPr>
          <w:rFonts w:ascii="Simplified Arabic" w:eastAsiaTheme="minorEastAsia" w:hAnsi="Simplified Arabic" w:cs="Simplified Arabic" w:hint="eastAsia"/>
          <w:rtl/>
        </w:rPr>
        <w:t>والبيرة</w:t>
      </w:r>
      <w:r w:rsidRPr="00085384">
        <w:rPr>
          <w:rFonts w:ascii="Simplified Arabic" w:eastAsiaTheme="minorEastAsia" w:hAnsi="Simplified Arabic" w:cs="Simplified Arabic"/>
          <w:rtl/>
        </w:rPr>
        <w:t xml:space="preserve"> </w:t>
      </w:r>
      <w:bookmarkEnd w:id="66"/>
      <w:bookmarkEnd w:id="67"/>
      <w:r w:rsidRPr="00085384">
        <w:rPr>
          <w:rFonts w:ascii="Simplified Arabic" w:eastAsiaTheme="minorEastAsia" w:hAnsi="Simplified Arabic" w:cs="Simplified Arabic" w:hint="cs"/>
          <w:rtl/>
        </w:rPr>
        <w:t>(ن=</w:t>
      </w:r>
      <w:r w:rsidRPr="00085384">
        <w:rPr>
          <w:rFonts w:asciiTheme="majorBidi" w:eastAsiaTheme="minorEastAsia" w:hAnsiTheme="majorBidi" w:cstheme="majorBidi"/>
          <w:rtl/>
        </w:rPr>
        <w:t>153</w:t>
      </w:r>
      <w:r w:rsidRPr="00085384">
        <w:rPr>
          <w:rFonts w:ascii="Simplified Arabic" w:eastAsiaTheme="minorEastAsia" w:hAnsi="Simplified Arabic" w:cs="Simplified Arabic" w:hint="cs"/>
          <w:rtl/>
        </w:rPr>
        <w:t xml:space="preserve">) </w:t>
      </w:r>
    </w:p>
    <w:p w:rsidR="00712635" w:rsidRDefault="00712635" w:rsidP="00401A16">
      <w:pPr>
        <w:jc w:val="center"/>
        <w:rPr>
          <w:rFonts w:ascii="Simplified Arabic" w:hAnsi="Simplified Arabic" w:cs="Simplified Arabic" w:hint="cs"/>
          <w:rtl/>
          <w:lang w:bidi="ar-JO"/>
        </w:rPr>
        <w:sectPr w:rsidR="00712635" w:rsidSect="00206536">
          <w:type w:val="continuous"/>
          <w:pgSz w:w="11906" w:h="16838"/>
          <w:pgMar w:top="1134" w:right="851" w:bottom="1418" w:left="851" w:header="709" w:footer="709" w:gutter="0"/>
          <w:cols w:num="2" w:space="777"/>
          <w:bidi/>
          <w:rtlGutter/>
          <w:docGrid w:linePitch="360"/>
        </w:sectPr>
      </w:pPr>
    </w:p>
    <w:tbl>
      <w:tblPr>
        <w:tblStyle w:val="LightShading1"/>
        <w:bidiVisual/>
        <w:tblW w:w="0" w:type="auto"/>
        <w:jc w:val="center"/>
        <w:tblBorders>
          <w:top w:val="single" w:sz="4" w:space="0" w:color="auto"/>
          <w:bottom w:val="single" w:sz="4" w:space="0" w:color="auto"/>
        </w:tblBorders>
        <w:shd w:val="clear" w:color="auto" w:fill="FFFFFF" w:themeFill="background1"/>
        <w:tblLook w:val="04A0"/>
      </w:tblPr>
      <w:tblGrid>
        <w:gridCol w:w="2840"/>
        <w:gridCol w:w="2841"/>
        <w:gridCol w:w="2841"/>
      </w:tblGrid>
      <w:tr w:rsidR="00BA06DD" w:rsidRPr="00712635" w:rsidTr="00712635">
        <w:trPr>
          <w:cnfStyle w:val="100000000000"/>
          <w:jc w:val="center"/>
        </w:trPr>
        <w:tc>
          <w:tcPr>
            <w:cnfStyle w:val="001000000000"/>
            <w:tcW w:w="2840" w:type="dxa"/>
            <w:tcBorders>
              <w:top w:val="none" w:sz="0" w:space="0" w:color="auto"/>
              <w:left w:val="none" w:sz="0" w:space="0" w:color="auto"/>
              <w:bottom w:val="none" w:sz="0" w:space="0" w:color="auto"/>
              <w:right w:val="none" w:sz="0" w:space="0" w:color="auto"/>
            </w:tcBorders>
            <w:shd w:val="clear" w:color="auto" w:fill="FFFFFF" w:themeFill="background1"/>
          </w:tcPr>
          <w:p w:rsidR="00BA06DD" w:rsidRPr="00712635" w:rsidRDefault="00BA06DD" w:rsidP="00401A16">
            <w:pPr>
              <w:jc w:val="center"/>
              <w:rPr>
                <w:rFonts w:ascii="Arial" w:hAnsi="Arial" w:cs="Arial"/>
                <w:sz w:val="20"/>
                <w:szCs w:val="20"/>
                <w:rtl/>
              </w:rPr>
            </w:pPr>
          </w:p>
        </w:tc>
        <w:tc>
          <w:tcPr>
            <w:tcW w:w="5682"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BA06DD" w:rsidRPr="00712635" w:rsidRDefault="00BA06DD" w:rsidP="00401A16">
            <w:pPr>
              <w:jc w:val="center"/>
              <w:cnfStyle w:val="100000000000"/>
              <w:rPr>
                <w:rFonts w:ascii="Arial" w:hAnsi="Arial" w:cs="Arial"/>
                <w:sz w:val="20"/>
                <w:szCs w:val="20"/>
                <w:rtl/>
              </w:rPr>
            </w:pPr>
            <w:r w:rsidRPr="00712635">
              <w:rPr>
                <w:rFonts w:ascii="Arial" w:hAnsi="Arial" w:cs="Arial"/>
                <w:sz w:val="20"/>
                <w:szCs w:val="20"/>
                <w:rtl/>
              </w:rPr>
              <w:t>اضطراب تشوه صورة الجسد</w:t>
            </w:r>
          </w:p>
        </w:tc>
      </w:tr>
      <w:tr w:rsidR="00BA06DD" w:rsidRPr="00712635" w:rsidTr="00712635">
        <w:trPr>
          <w:cnfStyle w:val="000000100000"/>
          <w:jc w:val="center"/>
        </w:trPr>
        <w:tc>
          <w:tcPr>
            <w:cnfStyle w:val="001000000000"/>
            <w:tcW w:w="2840" w:type="dxa"/>
            <w:vMerge w:val="restart"/>
            <w:tcBorders>
              <w:left w:val="none" w:sz="0" w:space="0" w:color="auto"/>
              <w:right w:val="none" w:sz="0" w:space="0" w:color="auto"/>
            </w:tcBorders>
            <w:shd w:val="clear" w:color="auto" w:fill="FFFFFF" w:themeFill="background1"/>
            <w:vAlign w:val="center"/>
          </w:tcPr>
          <w:p w:rsidR="00BA06DD" w:rsidRPr="00712635" w:rsidRDefault="0046747E" w:rsidP="00401A16">
            <w:pPr>
              <w:jc w:val="center"/>
              <w:rPr>
                <w:rFonts w:ascii="Arial" w:hAnsi="Arial" w:cs="Arial"/>
                <w:sz w:val="20"/>
                <w:szCs w:val="20"/>
                <w:rtl/>
              </w:rPr>
            </w:pPr>
            <w:r w:rsidRPr="00712635">
              <w:rPr>
                <w:rFonts w:ascii="Arial" w:hAnsi="Arial" w:cs="Arial"/>
                <w:sz w:val="20"/>
                <w:szCs w:val="20"/>
                <w:rtl/>
              </w:rPr>
              <w:t>الأفكار</w:t>
            </w:r>
            <w:r w:rsidR="00BA06DD" w:rsidRPr="00712635">
              <w:rPr>
                <w:rFonts w:ascii="Arial" w:hAnsi="Arial" w:cs="Arial"/>
                <w:sz w:val="20"/>
                <w:szCs w:val="20"/>
                <w:rtl/>
              </w:rPr>
              <w:t xml:space="preserve"> اللاعقلانية</w:t>
            </w:r>
          </w:p>
        </w:tc>
        <w:tc>
          <w:tcPr>
            <w:tcW w:w="2841" w:type="dxa"/>
            <w:tcBorders>
              <w:left w:val="none" w:sz="0" w:space="0" w:color="auto"/>
              <w:right w:val="none" w:sz="0" w:space="0" w:color="auto"/>
            </w:tcBorders>
            <w:shd w:val="clear" w:color="auto" w:fill="FFFFFF" w:themeFill="background1"/>
          </w:tcPr>
          <w:p w:rsidR="00BA06DD" w:rsidRPr="00712635" w:rsidRDefault="00BA06DD" w:rsidP="00401A16">
            <w:pPr>
              <w:jc w:val="center"/>
              <w:cnfStyle w:val="000000100000"/>
              <w:rPr>
                <w:rFonts w:ascii="Arial" w:hAnsi="Arial" w:cs="Arial"/>
                <w:b/>
                <w:bCs/>
                <w:sz w:val="20"/>
                <w:szCs w:val="20"/>
                <w:rtl/>
              </w:rPr>
            </w:pPr>
            <w:r w:rsidRPr="00712635">
              <w:rPr>
                <w:rFonts w:ascii="Arial" w:hAnsi="Arial" w:cs="Arial"/>
                <w:b/>
                <w:bCs/>
                <w:sz w:val="20"/>
                <w:szCs w:val="20"/>
                <w:rtl/>
              </w:rPr>
              <w:t>معامل ارتباط بيرسون</w:t>
            </w:r>
          </w:p>
        </w:tc>
        <w:tc>
          <w:tcPr>
            <w:tcW w:w="2841" w:type="dxa"/>
            <w:tcBorders>
              <w:left w:val="none" w:sz="0" w:space="0" w:color="auto"/>
              <w:right w:val="none" w:sz="0" w:space="0" w:color="auto"/>
            </w:tcBorders>
            <w:shd w:val="clear" w:color="auto" w:fill="FFFFFF" w:themeFill="background1"/>
          </w:tcPr>
          <w:p w:rsidR="00BA06DD" w:rsidRPr="00712635" w:rsidRDefault="00BA06DD" w:rsidP="00401A16">
            <w:pPr>
              <w:jc w:val="center"/>
              <w:cnfStyle w:val="000000100000"/>
              <w:rPr>
                <w:rFonts w:ascii="Arial" w:hAnsi="Arial" w:cs="Arial"/>
                <w:b/>
                <w:bCs/>
                <w:sz w:val="20"/>
                <w:szCs w:val="20"/>
                <w:rtl/>
              </w:rPr>
            </w:pPr>
            <w:r w:rsidRPr="00712635">
              <w:rPr>
                <w:rFonts w:ascii="Arial" w:hAnsi="Arial" w:cs="Arial"/>
                <w:b/>
                <w:bCs/>
                <w:sz w:val="20"/>
                <w:szCs w:val="20"/>
                <w:rtl/>
              </w:rPr>
              <w:t xml:space="preserve">مستوى الدلالة </w:t>
            </w:r>
          </w:p>
        </w:tc>
      </w:tr>
      <w:tr w:rsidR="00BA06DD" w:rsidRPr="00712635" w:rsidTr="00712635">
        <w:trPr>
          <w:jc w:val="center"/>
        </w:trPr>
        <w:tc>
          <w:tcPr>
            <w:cnfStyle w:val="001000000000"/>
            <w:tcW w:w="2840" w:type="dxa"/>
            <w:vMerge/>
            <w:shd w:val="clear" w:color="auto" w:fill="FFFFFF" w:themeFill="background1"/>
          </w:tcPr>
          <w:p w:rsidR="00BA06DD" w:rsidRPr="00712635" w:rsidRDefault="00BA06DD" w:rsidP="00401A16">
            <w:pPr>
              <w:jc w:val="center"/>
              <w:rPr>
                <w:rFonts w:ascii="Arial" w:hAnsi="Arial" w:cs="Arial"/>
                <w:sz w:val="20"/>
                <w:szCs w:val="20"/>
                <w:rtl/>
              </w:rPr>
            </w:pPr>
          </w:p>
        </w:tc>
        <w:tc>
          <w:tcPr>
            <w:tcW w:w="2841" w:type="dxa"/>
            <w:shd w:val="clear" w:color="auto" w:fill="FFFFFF" w:themeFill="background1"/>
          </w:tcPr>
          <w:p w:rsidR="00BA06DD" w:rsidRPr="00712635" w:rsidRDefault="00BA06DD" w:rsidP="00401A16">
            <w:pPr>
              <w:jc w:val="center"/>
              <w:cnfStyle w:val="000000000000"/>
              <w:rPr>
                <w:rFonts w:ascii="Arial" w:hAnsi="Arial" w:cs="Arial"/>
                <w:b/>
                <w:bCs/>
                <w:sz w:val="20"/>
                <w:szCs w:val="20"/>
              </w:rPr>
            </w:pPr>
            <w:bookmarkStart w:id="68" w:name="OLE_LINK140"/>
            <w:bookmarkStart w:id="69" w:name="OLE_LINK141"/>
            <w:r w:rsidRPr="00712635">
              <w:rPr>
                <w:rFonts w:ascii="Arial" w:hAnsi="Arial" w:cs="Arial"/>
                <w:b/>
                <w:bCs/>
                <w:sz w:val="20"/>
                <w:szCs w:val="20"/>
              </w:rPr>
              <w:t>.464</w:t>
            </w:r>
            <w:bookmarkEnd w:id="68"/>
            <w:bookmarkEnd w:id="69"/>
            <w:r w:rsidRPr="00712635">
              <w:rPr>
                <w:rFonts w:ascii="Arial" w:hAnsi="Arial" w:cs="Arial"/>
                <w:b/>
                <w:bCs/>
                <w:sz w:val="20"/>
                <w:szCs w:val="20"/>
                <w:vertAlign w:val="superscript"/>
              </w:rPr>
              <w:t>**</w:t>
            </w:r>
          </w:p>
        </w:tc>
        <w:tc>
          <w:tcPr>
            <w:tcW w:w="2841" w:type="dxa"/>
            <w:shd w:val="clear" w:color="auto" w:fill="FFFFFF" w:themeFill="background1"/>
          </w:tcPr>
          <w:p w:rsidR="00BA06DD" w:rsidRPr="00712635" w:rsidRDefault="00BA06DD" w:rsidP="00401A16">
            <w:pPr>
              <w:jc w:val="center"/>
              <w:cnfStyle w:val="000000000000"/>
              <w:rPr>
                <w:rFonts w:ascii="Arial" w:hAnsi="Arial" w:cs="Arial"/>
                <w:b/>
                <w:bCs/>
                <w:sz w:val="20"/>
                <w:szCs w:val="20"/>
              </w:rPr>
            </w:pPr>
            <w:r w:rsidRPr="00712635">
              <w:rPr>
                <w:rFonts w:ascii="Arial" w:hAnsi="Arial" w:cs="Arial"/>
                <w:b/>
                <w:bCs/>
                <w:sz w:val="20"/>
                <w:szCs w:val="20"/>
              </w:rPr>
              <w:t>.000</w:t>
            </w:r>
          </w:p>
        </w:tc>
      </w:tr>
    </w:tbl>
    <w:p w:rsidR="00712635" w:rsidRDefault="00712635" w:rsidP="00401A16">
      <w:pPr>
        <w:spacing w:line="240" w:lineRule="auto"/>
        <w:rPr>
          <w:rFonts w:ascii="Simplified Arabic" w:eastAsia="Times New Roman" w:hAnsi="Simplified Arabic" w:cs="Simplified Arabic"/>
          <w:rtl/>
        </w:rPr>
        <w:sectPr w:rsidR="00712635" w:rsidSect="00712635">
          <w:type w:val="continuous"/>
          <w:pgSz w:w="11906" w:h="16838"/>
          <w:pgMar w:top="1134" w:right="851" w:bottom="1418" w:left="851" w:header="709" w:footer="709" w:gutter="0"/>
          <w:cols w:space="777"/>
          <w:bidi/>
          <w:rtlGutter/>
          <w:docGrid w:linePitch="360"/>
        </w:sectPr>
      </w:pPr>
    </w:p>
    <w:p w:rsidR="00BA06DD" w:rsidRPr="00085384" w:rsidRDefault="00BA06DD" w:rsidP="00401A16">
      <w:pPr>
        <w:spacing w:line="240" w:lineRule="auto"/>
        <w:rPr>
          <w:rFonts w:ascii="Simplified Arabic" w:eastAsia="Times New Roman" w:hAnsi="Simplified Arabic" w:cs="Simplified Arabic"/>
          <w:rtl/>
          <w:lang w:bidi="ar-JO"/>
        </w:rPr>
      </w:pPr>
      <w:r w:rsidRPr="00085384">
        <w:rPr>
          <w:rFonts w:ascii="Simplified Arabic" w:eastAsia="Times New Roman" w:hAnsi="Simplified Arabic" w:cs="Simplified Arabic" w:hint="cs"/>
          <w:rtl/>
        </w:rPr>
        <w:lastRenderedPageBreak/>
        <w:t>*</w:t>
      </w:r>
      <w:r w:rsidRPr="00085384">
        <w:rPr>
          <w:rFonts w:ascii="Simplified Arabic" w:eastAsia="Times New Roman" w:hAnsi="Simplified Arabic" w:cs="Simplified Arabic"/>
          <w:rtl/>
        </w:rPr>
        <w:t>*دال إحصائيا</w:t>
      </w:r>
      <w:r w:rsidRPr="00085384">
        <w:rPr>
          <w:rFonts w:ascii="Simplified Arabic" w:eastAsia="Times New Roman" w:hAnsi="Simplified Arabic" w:cs="Simplified Arabic" w:hint="cs"/>
          <w:rtl/>
        </w:rPr>
        <w:t>ً</w:t>
      </w:r>
      <w:r w:rsidRPr="00085384">
        <w:rPr>
          <w:rFonts w:ascii="Simplified Arabic" w:eastAsia="Times New Roman" w:hAnsi="Simplified Arabic" w:cs="Simplified Arabic"/>
          <w:rtl/>
        </w:rPr>
        <w:t xml:space="preserve"> عند مستوى الدلالة (</w:t>
      </w:r>
      <w:r w:rsidRPr="00085384">
        <w:rPr>
          <w:rFonts w:ascii="Simplified Arabic" w:eastAsia="Times New Roman" w:hAnsi="Simplified Arabic" w:cs="Simplified Arabic" w:hint="cs"/>
          <w:rtl/>
        </w:rPr>
        <w:t>1</w:t>
      </w:r>
      <w:r w:rsidRPr="00085384">
        <w:rPr>
          <w:rFonts w:ascii="Times New Roman" w:eastAsia="Times New Roman" w:hAnsi="Times New Roman" w:cs="Times New Roman"/>
        </w:rPr>
        <w:sym w:font="Symbol" w:char="F061"/>
      </w:r>
      <w:r w:rsidRPr="00085384">
        <w:rPr>
          <w:rFonts w:ascii="Times New Roman" w:eastAsia="Times New Roman" w:hAnsi="Times New Roman" w:cs="Times New Roman"/>
        </w:rPr>
        <w:t>≤0.0</w:t>
      </w:r>
      <w:r w:rsidRPr="00085384">
        <w:rPr>
          <w:rFonts w:ascii="Simplified Arabic" w:eastAsia="Times New Roman" w:hAnsi="Simplified Arabic" w:cs="Simplified Arabic"/>
          <w:rtl/>
        </w:rPr>
        <w:t>)</w:t>
      </w:r>
    </w:p>
    <w:p w:rsidR="00F9510D" w:rsidRDefault="00F9510D" w:rsidP="00401A16">
      <w:pPr>
        <w:spacing w:after="0" w:line="240" w:lineRule="auto"/>
        <w:ind w:firstLine="720"/>
        <w:jc w:val="both"/>
        <w:rPr>
          <w:rFonts w:ascii="Times New Roman" w:eastAsia="Calibri" w:hAnsi="Times New Roman" w:cs="Simplified Arabic"/>
          <w:sz w:val="24"/>
          <w:szCs w:val="24"/>
          <w:rtl/>
          <w:lang w:bidi="ar-JO"/>
        </w:rPr>
        <w:sectPr w:rsidR="00F9510D" w:rsidSect="00206536">
          <w:type w:val="continuous"/>
          <w:pgSz w:w="11906" w:h="16838"/>
          <w:pgMar w:top="1134" w:right="851" w:bottom="1418" w:left="851" w:header="709" w:footer="709" w:gutter="0"/>
          <w:cols w:num="2" w:space="777"/>
          <w:bidi/>
          <w:rtlGutter/>
          <w:docGrid w:linePitch="360"/>
        </w:sectPr>
      </w:pPr>
    </w:p>
    <w:p w:rsidR="00852DAF" w:rsidRPr="00085384" w:rsidRDefault="00BA06DD" w:rsidP="00401A16">
      <w:pPr>
        <w:spacing w:after="0" w:line="240" w:lineRule="auto"/>
        <w:ind w:firstLine="720"/>
        <w:jc w:val="both"/>
        <w:rPr>
          <w:rFonts w:ascii="Times New Roman" w:eastAsia="Calibri" w:hAnsi="Times New Roman" w:cs="Simplified Arabic"/>
          <w:sz w:val="24"/>
          <w:szCs w:val="24"/>
          <w:rtl/>
        </w:rPr>
      </w:pPr>
      <w:r w:rsidRPr="00085384">
        <w:rPr>
          <w:rFonts w:ascii="Times New Roman" w:eastAsia="Calibri" w:hAnsi="Times New Roman" w:cs="Simplified Arabic" w:hint="cs"/>
          <w:sz w:val="24"/>
          <w:szCs w:val="24"/>
          <w:rtl/>
          <w:lang w:bidi="ar-JO"/>
        </w:rPr>
        <w:lastRenderedPageBreak/>
        <w:t>يتضح من الجدول (</w:t>
      </w:r>
      <w:r w:rsidR="00852DAF" w:rsidRPr="00085384">
        <w:rPr>
          <w:rFonts w:ascii="Times New Roman" w:eastAsia="Calibri" w:hAnsi="Times New Roman" w:cs="Simplified Arabic" w:hint="cs"/>
          <w:sz w:val="24"/>
          <w:szCs w:val="24"/>
          <w:rtl/>
          <w:lang w:bidi="ar-JO"/>
        </w:rPr>
        <w:t>3</w:t>
      </w:r>
      <w:r w:rsidRPr="00085384">
        <w:rPr>
          <w:rFonts w:ascii="Times New Roman" w:eastAsia="Calibri" w:hAnsi="Times New Roman" w:cs="Simplified Arabic" w:hint="cs"/>
          <w:sz w:val="24"/>
          <w:szCs w:val="24"/>
          <w:rtl/>
          <w:lang w:bidi="ar-JO"/>
        </w:rPr>
        <w:t xml:space="preserve">) وجود علاقة ارتباطية </w:t>
      </w:r>
      <w:bookmarkStart w:id="70" w:name="OLE_LINK138"/>
      <w:bookmarkStart w:id="71" w:name="OLE_LINK139"/>
      <w:r w:rsidRPr="00085384">
        <w:rPr>
          <w:rFonts w:ascii="Times New Roman" w:eastAsia="Calibri" w:hAnsi="Times New Roman" w:cs="Simplified Arabic" w:hint="cs"/>
          <w:sz w:val="24"/>
          <w:szCs w:val="24"/>
          <w:rtl/>
          <w:lang w:bidi="ar-JO"/>
        </w:rPr>
        <w:t xml:space="preserve">طردية موجبة </w:t>
      </w:r>
      <w:bookmarkEnd w:id="70"/>
      <w:bookmarkEnd w:id="71"/>
      <w:r w:rsidRPr="00085384">
        <w:rPr>
          <w:rFonts w:ascii="Times New Roman" w:eastAsia="Calibri" w:hAnsi="Times New Roman" w:cs="Simplified Arabic" w:hint="cs"/>
          <w:sz w:val="24"/>
          <w:szCs w:val="24"/>
          <w:rtl/>
          <w:lang w:bidi="ar-JO"/>
        </w:rPr>
        <w:t xml:space="preserve">ذات دلالة إحصائية عند مستوى </w:t>
      </w:r>
      <w:r w:rsidRPr="00085384">
        <w:rPr>
          <w:rFonts w:ascii="Simplified Arabic" w:eastAsia="Times New Roman" w:hAnsi="Simplified Arabic" w:cs="Simplified Arabic" w:hint="cs"/>
          <w:sz w:val="24"/>
          <w:szCs w:val="24"/>
          <w:rtl/>
        </w:rPr>
        <w:t xml:space="preserve">الدلالة </w:t>
      </w:r>
      <w:r w:rsidRPr="00085384">
        <w:rPr>
          <w:rFonts w:ascii="Simplified Arabic" w:eastAsia="Times New Roman" w:hAnsi="Simplified Arabic" w:cs="Simplified Arabic"/>
          <w:sz w:val="24"/>
          <w:szCs w:val="24"/>
          <w:shd w:val="clear" w:color="auto" w:fill="FFFFFF"/>
          <w:rtl/>
        </w:rPr>
        <w:t>(</w:t>
      </w:r>
      <w:r w:rsidRPr="00085384">
        <w:rPr>
          <w:rFonts w:ascii="Times New Roman" w:eastAsia="Times New Roman" w:hAnsi="Times New Roman" w:cs="Times New Roman"/>
          <w:sz w:val="24"/>
          <w:szCs w:val="24"/>
          <w:shd w:val="clear" w:color="auto" w:fill="FFFFFF"/>
          <w:rtl/>
        </w:rPr>
        <w:t>0.0</w:t>
      </w:r>
      <w:r w:rsidRPr="00085384">
        <w:rPr>
          <w:rFonts w:ascii="Times New Roman" w:eastAsia="Times New Roman" w:hAnsi="Times New Roman" w:cs="Times New Roman" w:hint="cs"/>
          <w:sz w:val="24"/>
          <w:szCs w:val="24"/>
          <w:shd w:val="clear" w:color="auto" w:fill="FFFFFF"/>
          <w:rtl/>
        </w:rPr>
        <w:t>1</w:t>
      </w:r>
      <w:r w:rsidRPr="00085384">
        <w:rPr>
          <w:rFonts w:ascii="Times New Roman" w:eastAsia="Times New Roman" w:hAnsi="Times New Roman" w:cs="Times New Roman"/>
          <w:sz w:val="24"/>
          <w:szCs w:val="24"/>
          <w:shd w:val="clear" w:color="auto" w:fill="FFFFFF"/>
          <w:rtl/>
        </w:rPr>
        <w:t xml:space="preserve"> ≥α</w:t>
      </w:r>
      <w:r w:rsidRPr="00085384">
        <w:rPr>
          <w:rFonts w:ascii="Simplified Arabic" w:eastAsia="Times New Roman" w:hAnsi="Simplified Arabic" w:cs="Simplified Arabic" w:hint="cs"/>
          <w:sz w:val="24"/>
          <w:szCs w:val="24"/>
          <w:shd w:val="clear" w:color="auto" w:fill="FFFFFF"/>
          <w:rtl/>
        </w:rPr>
        <w:t>)</w:t>
      </w:r>
      <w:r w:rsidRPr="00085384">
        <w:rPr>
          <w:rFonts w:ascii="Times New Roman" w:eastAsia="Calibri" w:hAnsi="Times New Roman" w:cs="Simplified Arabic" w:hint="cs"/>
          <w:sz w:val="24"/>
          <w:szCs w:val="24"/>
          <w:rtl/>
        </w:rPr>
        <w:t xml:space="preserve"> بين </w:t>
      </w:r>
      <w:r w:rsidR="0046747E" w:rsidRPr="00085384">
        <w:rPr>
          <w:rFonts w:ascii="Times New Roman" w:eastAsia="Calibri" w:hAnsi="Times New Roman" w:cs="Simplified Arabic" w:hint="eastAsia"/>
          <w:sz w:val="24"/>
          <w:szCs w:val="24"/>
          <w:rtl/>
        </w:rPr>
        <w:t>الأفكار</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اللاعقلانية</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واضطراب</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تشوه</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صورة</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الجسد</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لدى</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النساء</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المرتادات</w:t>
      </w:r>
      <w:r w:rsidRPr="00085384">
        <w:rPr>
          <w:rFonts w:ascii="Times New Roman" w:eastAsia="Calibri" w:hAnsi="Times New Roman" w:cs="Simplified Arabic"/>
          <w:sz w:val="24"/>
          <w:szCs w:val="24"/>
          <w:rtl/>
        </w:rPr>
        <w:t xml:space="preserve"> </w:t>
      </w:r>
      <w:r w:rsidR="00D23543" w:rsidRPr="00085384">
        <w:rPr>
          <w:rFonts w:ascii="Times New Roman" w:eastAsia="Calibri" w:hAnsi="Times New Roman" w:cs="Simplified Arabic" w:hint="cs"/>
          <w:sz w:val="24"/>
          <w:szCs w:val="24"/>
          <w:rtl/>
        </w:rPr>
        <w:t>ل</w:t>
      </w:r>
      <w:r w:rsidRPr="00085384">
        <w:rPr>
          <w:rFonts w:ascii="Times New Roman" w:eastAsia="Calibri" w:hAnsi="Times New Roman" w:cs="Simplified Arabic" w:hint="eastAsia"/>
          <w:sz w:val="24"/>
          <w:szCs w:val="24"/>
          <w:rtl/>
        </w:rPr>
        <w:t>مراكز</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التجميل</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في</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محافظة</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رام</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الله</w:t>
      </w:r>
      <w:r w:rsidRPr="00085384">
        <w:rPr>
          <w:rFonts w:ascii="Times New Roman" w:eastAsia="Calibri" w:hAnsi="Times New Roman" w:cs="Simplified Arabic"/>
          <w:sz w:val="24"/>
          <w:szCs w:val="24"/>
          <w:rtl/>
        </w:rPr>
        <w:t xml:space="preserve"> </w:t>
      </w:r>
      <w:r w:rsidRPr="00085384">
        <w:rPr>
          <w:rFonts w:ascii="Times New Roman" w:eastAsia="Calibri" w:hAnsi="Times New Roman" w:cs="Simplified Arabic" w:hint="eastAsia"/>
          <w:sz w:val="24"/>
          <w:szCs w:val="24"/>
          <w:rtl/>
        </w:rPr>
        <w:t>والبيرة</w:t>
      </w:r>
      <w:r w:rsidRPr="00085384">
        <w:rPr>
          <w:rFonts w:ascii="Times New Roman" w:eastAsia="Calibri" w:hAnsi="Times New Roman" w:cs="Simplified Arabic" w:hint="cs"/>
          <w:sz w:val="24"/>
          <w:szCs w:val="24"/>
          <w:rtl/>
          <w:lang w:bidi="ar-JO"/>
        </w:rPr>
        <w:t>، إذ بلغت قيمة معامل ارتباط بيرسون (</w:t>
      </w:r>
      <w:r w:rsidRPr="00085384">
        <w:rPr>
          <w:rFonts w:asciiTheme="majorBidi" w:eastAsiaTheme="minorEastAsia" w:hAnsiTheme="majorBidi" w:cstheme="majorBidi"/>
          <w:color w:val="010205"/>
          <w:sz w:val="24"/>
          <w:szCs w:val="24"/>
        </w:rPr>
        <w:t>.464</w:t>
      </w:r>
      <w:r w:rsidRPr="00085384">
        <w:rPr>
          <w:rFonts w:ascii="Times New Roman" w:eastAsia="Calibri" w:hAnsi="Times New Roman" w:cs="Simplified Arabic" w:hint="cs"/>
          <w:sz w:val="24"/>
          <w:szCs w:val="24"/>
          <w:rtl/>
          <w:lang w:bidi="ar-JO"/>
        </w:rPr>
        <w:t xml:space="preserve">) </w:t>
      </w:r>
      <w:r w:rsidRPr="00085384">
        <w:rPr>
          <w:rFonts w:ascii="Times New Roman" w:eastAsia="Calibri" w:hAnsi="Times New Roman" w:cs="Simplified Arabic" w:hint="cs"/>
          <w:sz w:val="24"/>
          <w:szCs w:val="24"/>
          <w:rtl/>
        </w:rPr>
        <w:t xml:space="preserve">عند </w:t>
      </w:r>
      <w:r w:rsidRPr="00085384">
        <w:rPr>
          <w:rFonts w:ascii="Times New Roman" w:eastAsia="Calibri" w:hAnsi="Times New Roman" w:cs="Simplified Arabic" w:hint="cs"/>
          <w:sz w:val="24"/>
          <w:szCs w:val="24"/>
          <w:rtl/>
          <w:lang w:bidi="ar-JO"/>
        </w:rPr>
        <w:t>مستوى الدلالة (</w:t>
      </w:r>
      <w:r w:rsidRPr="00085384">
        <w:rPr>
          <w:rFonts w:ascii="Times New Roman" w:eastAsia="Times New Roman" w:hAnsi="Times New Roman" w:cs="Times New Roman" w:hint="cs"/>
          <w:sz w:val="24"/>
          <w:szCs w:val="24"/>
          <w:rtl/>
          <w:lang w:bidi="ar-JO"/>
        </w:rPr>
        <w:t>000.</w:t>
      </w:r>
      <w:r w:rsidRPr="00085384">
        <w:rPr>
          <w:rFonts w:ascii="Times New Roman" w:eastAsia="Calibri" w:hAnsi="Times New Roman" w:cs="Simplified Arabic" w:hint="cs"/>
          <w:sz w:val="24"/>
          <w:szCs w:val="24"/>
          <w:rtl/>
          <w:lang w:bidi="ar-JO"/>
        </w:rPr>
        <w:t xml:space="preserve">) وهي أقل من قيمة مستوى الدلالة المحدد للدراسة </w:t>
      </w:r>
      <w:r w:rsidRPr="00085384">
        <w:rPr>
          <w:rFonts w:ascii="Simplified Arabic" w:eastAsia="Times New Roman" w:hAnsi="Simplified Arabic" w:cs="Simplified Arabic"/>
          <w:sz w:val="24"/>
          <w:szCs w:val="24"/>
          <w:shd w:val="clear" w:color="auto" w:fill="FFFFFF"/>
          <w:rtl/>
        </w:rPr>
        <w:t>(</w:t>
      </w:r>
      <w:r w:rsidRPr="00085384">
        <w:rPr>
          <w:rFonts w:ascii="Times New Roman" w:eastAsia="Times New Roman" w:hAnsi="Times New Roman" w:cs="Times New Roman"/>
          <w:sz w:val="24"/>
          <w:szCs w:val="24"/>
          <w:shd w:val="clear" w:color="auto" w:fill="FFFFFF"/>
          <w:rtl/>
        </w:rPr>
        <w:t>0.05 ≥α</w:t>
      </w:r>
      <w:r w:rsidRPr="00085384">
        <w:rPr>
          <w:rFonts w:ascii="Simplified Arabic" w:eastAsia="Times New Roman" w:hAnsi="Simplified Arabic" w:cs="Simplified Arabic" w:hint="cs"/>
          <w:sz w:val="24"/>
          <w:szCs w:val="24"/>
          <w:shd w:val="clear" w:color="auto" w:fill="FFFFFF"/>
          <w:rtl/>
        </w:rPr>
        <w:t>)</w:t>
      </w:r>
      <w:r w:rsidRPr="00085384">
        <w:rPr>
          <w:rFonts w:ascii="Times New Roman" w:eastAsia="Calibri" w:hAnsi="Times New Roman" w:cs="Simplified Arabic" w:hint="cs"/>
          <w:sz w:val="24"/>
          <w:szCs w:val="24"/>
          <w:rtl/>
        </w:rPr>
        <w:t xml:space="preserve"> وقد</w:t>
      </w:r>
      <w:r w:rsidRPr="00085384">
        <w:rPr>
          <w:rFonts w:ascii="Times New Roman" w:eastAsia="Calibri" w:hAnsi="Times New Roman" w:cs="Simplified Arabic" w:hint="cs"/>
          <w:sz w:val="24"/>
          <w:szCs w:val="24"/>
          <w:rtl/>
          <w:lang w:bidi="ar-JO"/>
        </w:rPr>
        <w:t xml:space="preserve"> جاءت العلاقة </w:t>
      </w:r>
      <w:r w:rsidRPr="00085384">
        <w:rPr>
          <w:rFonts w:ascii="Times New Roman" w:eastAsia="Calibri" w:hAnsi="Times New Roman" w:cs="Simplified Arabic" w:hint="eastAsia"/>
          <w:sz w:val="24"/>
          <w:szCs w:val="24"/>
          <w:rtl/>
          <w:lang w:bidi="ar-JO"/>
        </w:rPr>
        <w:t>طردية</w:t>
      </w:r>
      <w:r w:rsidRPr="00085384">
        <w:rPr>
          <w:rFonts w:ascii="Times New Roman" w:eastAsia="Calibri" w:hAnsi="Times New Roman" w:cs="Simplified Arabic"/>
          <w:sz w:val="24"/>
          <w:szCs w:val="24"/>
          <w:rtl/>
          <w:lang w:bidi="ar-JO"/>
        </w:rPr>
        <w:t xml:space="preserve"> </w:t>
      </w:r>
      <w:r w:rsidRPr="00085384">
        <w:rPr>
          <w:rFonts w:ascii="Times New Roman" w:eastAsia="Calibri" w:hAnsi="Times New Roman" w:cs="Simplified Arabic" w:hint="eastAsia"/>
          <w:sz w:val="24"/>
          <w:szCs w:val="24"/>
          <w:rtl/>
          <w:lang w:bidi="ar-JO"/>
        </w:rPr>
        <w:t>موجبة</w:t>
      </w:r>
      <w:r w:rsidRPr="00085384">
        <w:rPr>
          <w:rFonts w:ascii="Times New Roman" w:eastAsia="Calibri" w:hAnsi="Times New Roman" w:cs="Simplified Arabic" w:hint="cs"/>
          <w:sz w:val="24"/>
          <w:szCs w:val="24"/>
          <w:rtl/>
          <w:lang w:bidi="ar-JO"/>
        </w:rPr>
        <w:t xml:space="preserve">؛ بمعنى كلما ازدادت درجة </w:t>
      </w:r>
      <w:r w:rsidR="0046747E" w:rsidRPr="00085384">
        <w:rPr>
          <w:rFonts w:ascii="Times New Roman" w:eastAsia="Calibri" w:hAnsi="Times New Roman" w:cs="Simplified Arabic" w:hint="eastAsia"/>
          <w:sz w:val="24"/>
          <w:szCs w:val="24"/>
          <w:rtl/>
          <w:lang w:bidi="ar-JO"/>
        </w:rPr>
        <w:t>الأفكار</w:t>
      </w:r>
      <w:r w:rsidRPr="00085384">
        <w:rPr>
          <w:rFonts w:ascii="Times New Roman" w:eastAsia="Calibri" w:hAnsi="Times New Roman" w:cs="Simplified Arabic"/>
          <w:sz w:val="24"/>
          <w:szCs w:val="24"/>
          <w:rtl/>
          <w:lang w:bidi="ar-JO"/>
        </w:rPr>
        <w:t xml:space="preserve"> </w:t>
      </w:r>
      <w:r w:rsidRPr="00085384">
        <w:rPr>
          <w:rFonts w:ascii="Times New Roman" w:eastAsia="Calibri" w:hAnsi="Times New Roman" w:cs="Simplified Arabic" w:hint="eastAsia"/>
          <w:sz w:val="24"/>
          <w:szCs w:val="24"/>
          <w:rtl/>
          <w:lang w:bidi="ar-JO"/>
        </w:rPr>
        <w:t>اللاعقلانية</w:t>
      </w:r>
      <w:r w:rsidRPr="00085384">
        <w:rPr>
          <w:rFonts w:ascii="Times New Roman" w:eastAsia="Calibri" w:hAnsi="Times New Roman" w:cs="Simplified Arabic"/>
          <w:sz w:val="24"/>
          <w:szCs w:val="24"/>
          <w:rtl/>
          <w:lang w:bidi="ar-JO"/>
        </w:rPr>
        <w:t xml:space="preserve"> </w:t>
      </w:r>
      <w:r w:rsidRPr="00085384">
        <w:rPr>
          <w:rFonts w:ascii="Times New Roman" w:eastAsia="Calibri" w:hAnsi="Times New Roman" w:cs="Simplified Arabic" w:hint="cs"/>
          <w:sz w:val="24"/>
          <w:szCs w:val="24"/>
          <w:rtl/>
          <w:lang w:bidi="ar-JO"/>
        </w:rPr>
        <w:t xml:space="preserve">ازداد مستوى </w:t>
      </w:r>
      <w:r w:rsidRPr="00085384">
        <w:rPr>
          <w:rFonts w:ascii="Simplified Arabic" w:eastAsia="Times New Roman" w:hAnsi="Simplified Arabic" w:cs="Simplified Arabic" w:hint="eastAsia"/>
          <w:sz w:val="24"/>
          <w:szCs w:val="24"/>
          <w:rtl/>
        </w:rPr>
        <w:t>اضطراب</w:t>
      </w:r>
      <w:r w:rsidRPr="00085384">
        <w:rPr>
          <w:rFonts w:ascii="Simplified Arabic" w:eastAsia="Times New Roman" w:hAnsi="Simplified Arabic" w:cs="Simplified Arabic"/>
          <w:sz w:val="24"/>
          <w:szCs w:val="24"/>
          <w:rtl/>
        </w:rPr>
        <w:t xml:space="preserve"> </w:t>
      </w:r>
      <w:r w:rsidRPr="00085384">
        <w:rPr>
          <w:rFonts w:ascii="Simplified Arabic" w:eastAsia="Times New Roman" w:hAnsi="Simplified Arabic" w:cs="Simplified Arabic" w:hint="eastAsia"/>
          <w:sz w:val="24"/>
          <w:szCs w:val="24"/>
          <w:rtl/>
        </w:rPr>
        <w:t>تشوه</w:t>
      </w:r>
      <w:r w:rsidRPr="00085384">
        <w:rPr>
          <w:rFonts w:ascii="Simplified Arabic" w:eastAsia="Times New Roman" w:hAnsi="Simplified Arabic" w:cs="Simplified Arabic"/>
          <w:sz w:val="24"/>
          <w:szCs w:val="24"/>
          <w:rtl/>
        </w:rPr>
        <w:t xml:space="preserve"> </w:t>
      </w:r>
      <w:r w:rsidRPr="00085384">
        <w:rPr>
          <w:rFonts w:ascii="Simplified Arabic" w:eastAsia="Times New Roman" w:hAnsi="Simplified Arabic" w:cs="Simplified Arabic" w:hint="eastAsia"/>
          <w:sz w:val="24"/>
          <w:szCs w:val="24"/>
          <w:rtl/>
        </w:rPr>
        <w:t>صورة</w:t>
      </w:r>
      <w:r w:rsidRPr="00085384">
        <w:rPr>
          <w:rFonts w:ascii="Simplified Arabic" w:eastAsia="Times New Roman" w:hAnsi="Simplified Arabic" w:cs="Simplified Arabic"/>
          <w:sz w:val="24"/>
          <w:szCs w:val="24"/>
          <w:rtl/>
        </w:rPr>
        <w:t xml:space="preserve"> </w:t>
      </w:r>
      <w:r w:rsidRPr="00085384">
        <w:rPr>
          <w:rFonts w:ascii="Simplified Arabic" w:eastAsia="Times New Roman" w:hAnsi="Simplified Arabic" w:cs="Simplified Arabic" w:hint="eastAsia"/>
          <w:sz w:val="24"/>
          <w:szCs w:val="24"/>
          <w:rtl/>
        </w:rPr>
        <w:t>الجسد</w:t>
      </w:r>
      <w:r w:rsidRPr="00085384">
        <w:rPr>
          <w:rFonts w:ascii="Times New Roman" w:eastAsia="Calibri" w:hAnsi="Times New Roman" w:cs="Simplified Arabic" w:hint="cs"/>
          <w:sz w:val="24"/>
          <w:szCs w:val="24"/>
          <w:rtl/>
        </w:rPr>
        <w:t>.</w:t>
      </w:r>
      <w:r w:rsidR="00163B45" w:rsidRPr="00085384">
        <w:rPr>
          <w:rFonts w:ascii="Times New Roman" w:eastAsia="Calibri" w:hAnsi="Times New Roman" w:cs="Simplified Arabic" w:hint="cs"/>
          <w:sz w:val="24"/>
          <w:szCs w:val="24"/>
          <w:rtl/>
        </w:rPr>
        <w:t xml:space="preserve"> تعزى هذه النتيجة الى ان الافكار اللاعقلانية تؤدي الى ضغوط نفسية مثل القلق والاكتئاب وما يرافق ذلك من قلة الثقة بالنفس، تنعكس على تبني نوعاً من الافكار السلبية عن طبيعة الجسد، ومحاولة الوصول الى الجسد المثالي، الذي يتم الترويج له من </w:t>
      </w:r>
      <w:r w:rsidR="00163B45" w:rsidRPr="00085384">
        <w:rPr>
          <w:rFonts w:ascii="Times New Roman" w:eastAsia="Calibri" w:hAnsi="Times New Roman" w:cs="Simplified Arabic" w:hint="cs"/>
          <w:sz w:val="24"/>
          <w:szCs w:val="24"/>
          <w:rtl/>
        </w:rPr>
        <w:lastRenderedPageBreak/>
        <w:t>خلال مصادر عدة</w:t>
      </w:r>
      <w:r w:rsidR="00251627" w:rsidRPr="00085384">
        <w:rPr>
          <w:rFonts w:ascii="Times New Roman" w:eastAsia="Calibri" w:hAnsi="Times New Roman" w:cs="Simplified Arabic"/>
          <w:sz w:val="24"/>
          <w:szCs w:val="24"/>
        </w:rPr>
        <w:t xml:space="preserve"> </w:t>
      </w:r>
      <w:r w:rsidR="0019097C" w:rsidRPr="00085384">
        <w:rPr>
          <w:rFonts w:ascii="Times New Roman" w:eastAsia="Calibri" w:hAnsi="Times New Roman" w:cs="Simplified Arabic" w:hint="cs"/>
          <w:sz w:val="24"/>
          <w:szCs w:val="24"/>
          <w:rtl/>
          <w:lang w:bidi="ar-AE"/>
        </w:rPr>
        <w:t>ومنها البرامج التلفزيونية ووسائل التواصل الاجتماعي</w:t>
      </w:r>
      <w:r w:rsidR="00163B45" w:rsidRPr="00085384">
        <w:rPr>
          <w:rFonts w:ascii="Times New Roman" w:eastAsia="Calibri" w:hAnsi="Times New Roman" w:cs="Simplified Arabic" w:hint="cs"/>
          <w:sz w:val="24"/>
          <w:szCs w:val="24"/>
          <w:rtl/>
        </w:rPr>
        <w:t>.</w:t>
      </w:r>
    </w:p>
    <w:p w:rsidR="00163B45" w:rsidRPr="00BA06DD" w:rsidRDefault="00163B45" w:rsidP="00401A16">
      <w:pPr>
        <w:spacing w:after="0" w:line="240" w:lineRule="auto"/>
        <w:ind w:firstLine="720"/>
        <w:jc w:val="both"/>
        <w:rPr>
          <w:rFonts w:ascii="Times New Roman" w:eastAsia="Calibri" w:hAnsi="Times New Roman" w:cs="Simplified Arabic"/>
          <w:sz w:val="28"/>
          <w:szCs w:val="28"/>
          <w:rtl/>
        </w:rPr>
      </w:pPr>
    </w:p>
    <w:p w:rsidR="00031C45" w:rsidRPr="00E71379" w:rsidRDefault="00BA06DD" w:rsidP="00401A16">
      <w:pPr>
        <w:spacing w:line="240" w:lineRule="auto"/>
        <w:jc w:val="both"/>
        <w:rPr>
          <w:rFonts w:ascii="Simplified Arabic" w:eastAsiaTheme="minorEastAsia" w:hAnsi="Simplified Arabic" w:cs="Simplified Arabic"/>
          <w:b/>
          <w:bCs/>
          <w:sz w:val="24"/>
          <w:szCs w:val="24"/>
          <w:rtl/>
        </w:rPr>
      </w:pPr>
      <w:r w:rsidRPr="00E71379">
        <w:rPr>
          <w:rFonts w:ascii="Simplified Arabic" w:eastAsiaTheme="minorEastAsia" w:hAnsi="Simplified Arabic" w:cs="Simplified Arabic"/>
          <w:b/>
          <w:bCs/>
          <w:sz w:val="24"/>
          <w:szCs w:val="24"/>
          <w:rtl/>
        </w:rPr>
        <w:t xml:space="preserve">السؤال </w:t>
      </w:r>
      <w:r w:rsidR="00360C37" w:rsidRPr="00E71379">
        <w:rPr>
          <w:rFonts w:ascii="Simplified Arabic" w:eastAsiaTheme="minorEastAsia" w:hAnsi="Simplified Arabic" w:cs="Simplified Arabic"/>
          <w:b/>
          <w:bCs/>
          <w:sz w:val="24"/>
          <w:szCs w:val="24"/>
          <w:rtl/>
        </w:rPr>
        <w:t>الرابع</w:t>
      </w:r>
      <w:r w:rsidRPr="00E71379">
        <w:rPr>
          <w:rFonts w:ascii="Simplified Arabic" w:eastAsiaTheme="minorEastAsia" w:hAnsi="Simplified Arabic" w:cs="Simplified Arabic"/>
          <w:b/>
          <w:bCs/>
          <w:sz w:val="24"/>
          <w:szCs w:val="24"/>
          <w:rtl/>
        </w:rPr>
        <w:t xml:space="preserve"> : </w:t>
      </w:r>
      <w:r w:rsidRPr="00E71379">
        <w:rPr>
          <w:rFonts w:ascii="Simplified Arabic" w:eastAsia="Calibri" w:hAnsi="Simplified Arabic" w:cs="Simplified Arabic"/>
          <w:b/>
          <w:bCs/>
          <w:sz w:val="24"/>
          <w:szCs w:val="24"/>
          <w:rtl/>
        </w:rPr>
        <w:t>هل توجد قدره تنبؤية دالة إحصائيّاً عند مستوى الدّلالة</w:t>
      </w:r>
      <w:r w:rsidRPr="00E71379">
        <w:rPr>
          <w:rFonts w:ascii="Simplified Arabic" w:eastAsia="Calibri" w:hAnsi="Simplified Arabic" w:cs="Simplified Arabic"/>
          <w:b/>
          <w:bCs/>
          <w:color w:val="000000"/>
          <w:sz w:val="24"/>
          <w:szCs w:val="24"/>
          <w:rtl/>
        </w:rPr>
        <w:t xml:space="preserve"> (</w:t>
      </w:r>
      <w:r w:rsidRPr="00E71379">
        <w:rPr>
          <w:rFonts w:ascii="Times New Roman" w:eastAsia="Calibri" w:hAnsi="Times New Roman" w:cs="Simplified Arabic"/>
          <w:b/>
          <w:bCs/>
          <w:color w:val="000000"/>
          <w:sz w:val="24"/>
          <w:szCs w:val="24"/>
        </w:rPr>
        <w:t>α</w:t>
      </w:r>
      <w:r w:rsidRPr="00E71379">
        <w:rPr>
          <w:rFonts w:ascii="Simplified Arabic" w:eastAsia="Calibri" w:hAnsi="Simplified Arabic" w:cs="Simplified Arabic"/>
          <w:b/>
          <w:bCs/>
          <w:color w:val="000000"/>
          <w:sz w:val="24"/>
          <w:szCs w:val="24"/>
          <w:u w:val="single"/>
        </w:rPr>
        <w:t>&lt;</w:t>
      </w:r>
      <w:r w:rsidRPr="00E71379">
        <w:rPr>
          <w:rFonts w:ascii="Simplified Arabic" w:eastAsia="Calibri" w:hAnsi="Simplified Arabic" w:cs="Simplified Arabic"/>
          <w:b/>
          <w:bCs/>
          <w:color w:val="000000"/>
          <w:sz w:val="24"/>
          <w:szCs w:val="24"/>
        </w:rPr>
        <w:t>0.05</w:t>
      </w:r>
      <w:r w:rsidRPr="00E71379">
        <w:rPr>
          <w:rFonts w:ascii="Simplified Arabic" w:eastAsia="Calibri" w:hAnsi="Simplified Arabic" w:cs="Simplified Arabic"/>
          <w:b/>
          <w:bCs/>
          <w:color w:val="000000"/>
          <w:sz w:val="24"/>
          <w:szCs w:val="24"/>
          <w:rtl/>
        </w:rPr>
        <w:t>)</w:t>
      </w:r>
      <w:r w:rsidRPr="00E71379">
        <w:rPr>
          <w:rFonts w:ascii="Simplified Arabic" w:eastAsia="Calibri" w:hAnsi="Simplified Arabic" w:cs="Simplified Arabic"/>
          <w:b/>
          <w:bCs/>
          <w:sz w:val="24"/>
          <w:szCs w:val="24"/>
          <w:rtl/>
        </w:rPr>
        <w:t xml:space="preserve"> </w:t>
      </w:r>
      <w:bookmarkStart w:id="72" w:name="OLE_LINK148"/>
      <w:bookmarkStart w:id="73" w:name="OLE_LINK149"/>
      <w:r w:rsidRPr="00E71379">
        <w:rPr>
          <w:rFonts w:ascii="Simplified Arabic" w:eastAsiaTheme="minorEastAsia" w:hAnsi="Simplified Arabic" w:cs="Simplified Arabic"/>
          <w:b/>
          <w:bCs/>
          <w:sz w:val="24"/>
          <w:szCs w:val="24"/>
          <w:rtl/>
        </w:rPr>
        <w:t>للأفكار اللاعقلانية</w:t>
      </w:r>
      <w:bookmarkEnd w:id="72"/>
      <w:bookmarkEnd w:id="73"/>
      <w:r w:rsidRPr="00E71379">
        <w:rPr>
          <w:rFonts w:ascii="Simplified Arabic" w:eastAsiaTheme="minorEastAsia" w:hAnsi="Simplified Arabic" w:cs="Simplified Arabic"/>
          <w:b/>
          <w:bCs/>
          <w:sz w:val="24"/>
          <w:szCs w:val="24"/>
          <w:rtl/>
        </w:rPr>
        <w:t xml:space="preserve"> في التنبؤ </w:t>
      </w:r>
      <w:bookmarkStart w:id="74" w:name="OLE_LINK150"/>
      <w:bookmarkStart w:id="75" w:name="OLE_LINK151"/>
      <w:r w:rsidRPr="00E71379">
        <w:rPr>
          <w:rFonts w:ascii="Simplified Arabic" w:eastAsiaTheme="minorEastAsia" w:hAnsi="Simplified Arabic" w:cs="Simplified Arabic"/>
          <w:b/>
          <w:bCs/>
          <w:sz w:val="24"/>
          <w:szCs w:val="24"/>
          <w:rtl/>
        </w:rPr>
        <w:t xml:space="preserve">باضطراب تشوه صورة الجسد لدى النساء المرتادات </w:t>
      </w:r>
      <w:r w:rsidR="00D23543" w:rsidRPr="00E71379">
        <w:rPr>
          <w:rFonts w:ascii="Simplified Arabic" w:eastAsiaTheme="minorEastAsia" w:hAnsi="Simplified Arabic" w:cs="Simplified Arabic"/>
          <w:b/>
          <w:bCs/>
          <w:sz w:val="24"/>
          <w:szCs w:val="24"/>
          <w:rtl/>
        </w:rPr>
        <w:t>ل</w:t>
      </w:r>
      <w:r w:rsidRPr="00E71379">
        <w:rPr>
          <w:rFonts w:ascii="Simplified Arabic" w:eastAsiaTheme="minorEastAsia" w:hAnsi="Simplified Arabic" w:cs="Simplified Arabic"/>
          <w:b/>
          <w:bCs/>
          <w:sz w:val="24"/>
          <w:szCs w:val="24"/>
          <w:rtl/>
        </w:rPr>
        <w:t>مراكز التجميل في محافظة رام الله والبيرة ؟</w:t>
      </w:r>
      <w:bookmarkEnd w:id="74"/>
      <w:bookmarkEnd w:id="75"/>
    </w:p>
    <w:p w:rsidR="00F9510D" w:rsidRDefault="00BA06DD" w:rsidP="00401A16">
      <w:pPr>
        <w:spacing w:line="240" w:lineRule="auto"/>
        <w:jc w:val="both"/>
        <w:rPr>
          <w:rFonts w:ascii="Times New Roman" w:eastAsia="Calibri" w:hAnsi="Times New Roman" w:cs="Simplified Arabic"/>
          <w:sz w:val="24"/>
          <w:szCs w:val="24"/>
          <w:rtl/>
          <w:lang w:bidi="ar-JO"/>
        </w:rPr>
        <w:sectPr w:rsidR="00F9510D" w:rsidSect="00206536">
          <w:type w:val="continuous"/>
          <w:pgSz w:w="11906" w:h="16838"/>
          <w:pgMar w:top="1134" w:right="851" w:bottom="1418" w:left="851" w:header="709" w:footer="709" w:gutter="0"/>
          <w:cols w:num="2" w:space="720"/>
          <w:bidi/>
          <w:rtlGutter/>
          <w:docGrid w:linePitch="360"/>
        </w:sectPr>
      </w:pPr>
      <w:r w:rsidRPr="00354335">
        <w:rPr>
          <w:rFonts w:ascii="Simplified Arabic" w:hAnsi="Simplified Arabic" w:cs="Simplified Arabic" w:hint="cs"/>
          <w:sz w:val="24"/>
          <w:szCs w:val="24"/>
          <w:rtl/>
        </w:rPr>
        <w:t xml:space="preserve">ولمعرفة مدى اسهام </w:t>
      </w:r>
      <w:bookmarkStart w:id="76" w:name="OLE_LINK152"/>
      <w:bookmarkStart w:id="77" w:name="OLE_LINK153"/>
      <w:r w:rsidR="0046747E" w:rsidRPr="00354335">
        <w:rPr>
          <w:rFonts w:ascii="Simplified Arabic" w:hAnsi="Simplified Arabic" w:cs="Simplified Arabic" w:hint="cs"/>
          <w:sz w:val="24"/>
          <w:szCs w:val="24"/>
          <w:rtl/>
        </w:rPr>
        <w:t>الأفكار</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اللاعقلانية في</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التنبؤ</w:t>
      </w:r>
      <w:r w:rsidRPr="00354335">
        <w:rPr>
          <w:rFonts w:ascii="Simplified Arabic" w:hAnsi="Simplified Arabic" w:cs="Simplified Arabic" w:hint="cs"/>
          <w:sz w:val="24"/>
          <w:szCs w:val="24"/>
          <w:rtl/>
        </w:rPr>
        <w:t xml:space="preserve"> </w:t>
      </w:r>
      <w:r w:rsidRPr="00354335">
        <w:rPr>
          <w:rFonts w:ascii="Simplified Arabic" w:hAnsi="Simplified Arabic" w:cs="Simplified Arabic" w:hint="eastAsia"/>
          <w:sz w:val="24"/>
          <w:szCs w:val="24"/>
          <w:rtl/>
        </w:rPr>
        <w:t>باضطراب</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تشوه</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صورة</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الجسد</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لدى</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النساء</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المرتادات</w:t>
      </w:r>
      <w:r w:rsidRPr="00354335">
        <w:rPr>
          <w:rFonts w:ascii="Simplified Arabic" w:hAnsi="Simplified Arabic" w:cs="Simplified Arabic"/>
          <w:sz w:val="24"/>
          <w:szCs w:val="24"/>
          <w:rtl/>
        </w:rPr>
        <w:t xml:space="preserve"> </w:t>
      </w:r>
      <w:r w:rsidR="00D23543" w:rsidRPr="00354335">
        <w:rPr>
          <w:rFonts w:ascii="Simplified Arabic" w:hAnsi="Simplified Arabic" w:cs="Simplified Arabic" w:hint="cs"/>
          <w:sz w:val="24"/>
          <w:szCs w:val="24"/>
          <w:rtl/>
        </w:rPr>
        <w:t>ل</w:t>
      </w:r>
      <w:r w:rsidRPr="00354335">
        <w:rPr>
          <w:rFonts w:ascii="Simplified Arabic" w:hAnsi="Simplified Arabic" w:cs="Simplified Arabic" w:hint="eastAsia"/>
          <w:sz w:val="24"/>
          <w:szCs w:val="24"/>
          <w:rtl/>
        </w:rPr>
        <w:t>مراكز</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التجميل</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في</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محافظة</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رام</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الله</w:t>
      </w:r>
      <w:r w:rsidRPr="00354335">
        <w:rPr>
          <w:rFonts w:ascii="Simplified Arabic" w:hAnsi="Simplified Arabic" w:cs="Simplified Arabic"/>
          <w:sz w:val="24"/>
          <w:szCs w:val="24"/>
          <w:rtl/>
        </w:rPr>
        <w:t xml:space="preserve"> </w:t>
      </w:r>
      <w:r w:rsidRPr="00354335">
        <w:rPr>
          <w:rFonts w:ascii="Simplified Arabic" w:hAnsi="Simplified Arabic" w:cs="Simplified Arabic" w:hint="eastAsia"/>
          <w:sz w:val="24"/>
          <w:szCs w:val="24"/>
          <w:rtl/>
        </w:rPr>
        <w:t>والبيرة</w:t>
      </w:r>
      <w:bookmarkEnd w:id="76"/>
      <w:bookmarkEnd w:id="77"/>
      <w:r w:rsidRPr="00354335">
        <w:rPr>
          <w:rFonts w:ascii="Simplified Arabic" w:hAnsi="Simplified Arabic" w:cs="Simplified Arabic" w:hint="cs"/>
          <w:sz w:val="24"/>
          <w:szCs w:val="24"/>
          <w:rtl/>
        </w:rPr>
        <w:t>،</w:t>
      </w:r>
      <w:r w:rsidRPr="00354335">
        <w:rPr>
          <w:rFonts w:ascii="Times New Roman" w:eastAsia="Calibri" w:hAnsi="Times New Roman" w:cs="Simplified Arabic" w:hint="cs"/>
          <w:sz w:val="24"/>
          <w:szCs w:val="24"/>
          <w:rtl/>
          <w:lang w:bidi="ar-JO"/>
        </w:rPr>
        <w:t xml:space="preserve"> استخدم معامل الانحدار الخطي البسيط </w:t>
      </w:r>
      <w:r w:rsidRPr="00354335">
        <w:rPr>
          <w:rFonts w:ascii="Simplified Arabic" w:eastAsia="Calibri" w:hAnsi="Simplified Arabic" w:cs="Simplified Arabic"/>
          <w:sz w:val="24"/>
          <w:szCs w:val="24"/>
          <w:lang w:bidi="ar-JO"/>
        </w:rPr>
        <w:t>(</w:t>
      </w:r>
      <w:r w:rsidRPr="00354335">
        <w:rPr>
          <w:rFonts w:ascii="Times New Roman" w:eastAsia="Calibri" w:hAnsi="Times New Roman" w:cs="Simplified Arabic"/>
          <w:sz w:val="24"/>
          <w:szCs w:val="24"/>
          <w:lang w:bidi="ar-JO"/>
        </w:rPr>
        <w:t>Simple Linear Regressions</w:t>
      </w:r>
      <w:r w:rsidRPr="00354335">
        <w:rPr>
          <w:rFonts w:ascii="Simplified Arabic" w:eastAsia="Times New Roman" w:hAnsi="Simplified Arabic" w:cs="Simplified Arabic"/>
          <w:sz w:val="24"/>
          <w:szCs w:val="24"/>
        </w:rPr>
        <w:t>)</w:t>
      </w:r>
      <w:r w:rsidRPr="00354335">
        <w:rPr>
          <w:rFonts w:ascii="Times New Roman" w:eastAsia="Calibri" w:hAnsi="Times New Roman" w:cs="Simplified Arabic" w:hint="cs"/>
          <w:sz w:val="24"/>
          <w:szCs w:val="24"/>
          <w:rtl/>
        </w:rPr>
        <w:t xml:space="preserve">، </w:t>
      </w:r>
      <w:r w:rsidRPr="00354335">
        <w:rPr>
          <w:rFonts w:ascii="Times New Roman" w:eastAsia="Calibri" w:hAnsi="Times New Roman" w:cs="Simplified Arabic" w:hint="cs"/>
          <w:sz w:val="24"/>
          <w:szCs w:val="24"/>
          <w:rtl/>
          <w:lang w:bidi="ar-JO"/>
        </w:rPr>
        <w:t>الجدول (</w:t>
      </w:r>
      <w:r w:rsidR="00852DAF" w:rsidRPr="00354335">
        <w:rPr>
          <w:rFonts w:ascii="Times New Roman" w:eastAsia="Calibri" w:hAnsi="Times New Roman" w:cs="Simplified Arabic" w:hint="cs"/>
          <w:sz w:val="24"/>
          <w:szCs w:val="24"/>
          <w:rtl/>
          <w:lang w:bidi="ar-JO"/>
        </w:rPr>
        <w:t>4</w:t>
      </w:r>
      <w:r w:rsidRPr="00354335">
        <w:rPr>
          <w:rFonts w:ascii="Times New Roman" w:eastAsia="Calibri" w:hAnsi="Times New Roman" w:cs="Simplified Arabic" w:hint="cs"/>
          <w:sz w:val="24"/>
          <w:szCs w:val="24"/>
          <w:rtl/>
          <w:lang w:bidi="ar-JO"/>
        </w:rPr>
        <w:t xml:space="preserve">) </w:t>
      </w:r>
    </w:p>
    <w:p w:rsidR="00C94081" w:rsidRPr="00031C45" w:rsidRDefault="00BA06DD" w:rsidP="00401A16">
      <w:pPr>
        <w:spacing w:line="240" w:lineRule="auto"/>
        <w:jc w:val="both"/>
        <w:rPr>
          <w:rFonts w:ascii="Simplified Arabic" w:eastAsiaTheme="minorEastAsia" w:hAnsi="Simplified Arabic" w:cs="Simplified Arabic"/>
          <w:b/>
          <w:bCs/>
          <w:sz w:val="28"/>
          <w:szCs w:val="28"/>
          <w:rtl/>
          <w:lang w:bidi="ar-JO"/>
        </w:rPr>
      </w:pPr>
      <w:r w:rsidRPr="00354335">
        <w:rPr>
          <w:rFonts w:ascii="Times New Roman" w:eastAsia="Calibri" w:hAnsi="Times New Roman" w:cs="Simplified Arabic" w:hint="cs"/>
          <w:sz w:val="24"/>
          <w:szCs w:val="24"/>
          <w:rtl/>
          <w:lang w:bidi="ar-JO"/>
        </w:rPr>
        <w:lastRenderedPageBreak/>
        <w:t>يوضح ذلك:</w:t>
      </w:r>
    </w:p>
    <w:p w:rsidR="00BA06DD" w:rsidRDefault="00BA06DD" w:rsidP="00401A16">
      <w:pPr>
        <w:spacing w:after="0" w:line="240" w:lineRule="auto"/>
        <w:jc w:val="center"/>
        <w:rPr>
          <w:rFonts w:ascii="Times New Roman" w:eastAsia="Calibri" w:hAnsi="Times New Roman" w:cs="Simplified Arabic"/>
          <w:rtl/>
          <w:lang w:bidi="ar-JO"/>
        </w:rPr>
      </w:pPr>
      <w:r w:rsidRPr="00354335">
        <w:rPr>
          <w:rFonts w:ascii="Times New Roman" w:eastAsia="Calibri" w:hAnsi="Times New Roman" w:cs="Simplified Arabic" w:hint="cs"/>
          <w:rtl/>
          <w:lang w:bidi="ar-JO"/>
        </w:rPr>
        <w:lastRenderedPageBreak/>
        <w:t>جدول (</w:t>
      </w:r>
      <w:r w:rsidR="00852DAF" w:rsidRPr="00354335">
        <w:rPr>
          <w:rFonts w:ascii="Times New Roman" w:eastAsia="Calibri" w:hAnsi="Times New Roman" w:cs="Simplified Arabic" w:hint="cs"/>
          <w:rtl/>
          <w:lang w:bidi="ar-JO"/>
        </w:rPr>
        <w:t>4</w:t>
      </w:r>
      <w:r w:rsidRPr="00354335">
        <w:rPr>
          <w:rFonts w:ascii="Times New Roman" w:eastAsia="Calibri" w:hAnsi="Times New Roman" w:cs="Simplified Arabic" w:hint="cs"/>
          <w:rtl/>
          <w:lang w:bidi="ar-JO"/>
        </w:rPr>
        <w:t xml:space="preserve">) يوضح نتائج تحليل </w:t>
      </w:r>
      <w:r w:rsidRPr="00354335">
        <w:rPr>
          <w:rFonts w:ascii="Times New Roman" w:eastAsia="Calibri" w:hAnsi="Times New Roman" w:cs="Simplified Arabic" w:hint="eastAsia"/>
          <w:rtl/>
          <w:lang w:bidi="ar-JO"/>
        </w:rPr>
        <w:t>الانحدار</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الخطي</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البسيط</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لمعرفة</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مدى</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اسهام</w:t>
      </w:r>
      <w:r w:rsidRPr="00354335">
        <w:rPr>
          <w:rFonts w:ascii="Times New Roman" w:eastAsia="Calibri" w:hAnsi="Times New Roman" w:cs="Simplified Arabic"/>
          <w:rtl/>
          <w:lang w:bidi="ar-JO"/>
        </w:rPr>
        <w:t xml:space="preserve"> </w:t>
      </w:r>
      <w:bookmarkStart w:id="78" w:name="OLE_LINK154"/>
      <w:bookmarkStart w:id="79" w:name="OLE_LINK155"/>
      <w:bookmarkStart w:id="80" w:name="OLE_LINK158"/>
      <w:r w:rsidR="0046747E" w:rsidRPr="00354335">
        <w:rPr>
          <w:rFonts w:ascii="Times New Roman" w:eastAsia="Calibri" w:hAnsi="Times New Roman" w:cs="Simplified Arabic" w:hint="eastAsia"/>
          <w:rtl/>
          <w:lang w:bidi="ar-JO"/>
        </w:rPr>
        <w:t>الأفكار</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اللاعقلانية</w:t>
      </w:r>
      <w:r w:rsidRPr="00354335">
        <w:rPr>
          <w:rFonts w:ascii="Times New Roman" w:eastAsia="Calibri" w:hAnsi="Times New Roman" w:cs="Simplified Arabic"/>
          <w:rtl/>
          <w:lang w:bidi="ar-JO"/>
        </w:rPr>
        <w:t xml:space="preserve"> </w:t>
      </w:r>
      <w:bookmarkEnd w:id="78"/>
      <w:bookmarkEnd w:id="79"/>
      <w:bookmarkEnd w:id="80"/>
      <w:r w:rsidRPr="00354335">
        <w:rPr>
          <w:rFonts w:ascii="Times New Roman" w:eastAsia="Calibri" w:hAnsi="Times New Roman" w:cs="Simplified Arabic" w:hint="eastAsia"/>
          <w:rtl/>
          <w:lang w:bidi="ar-JO"/>
        </w:rPr>
        <w:t>في</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التنبؤ</w:t>
      </w:r>
      <w:r w:rsidRPr="00354335">
        <w:rPr>
          <w:rFonts w:ascii="Times New Roman" w:eastAsia="Calibri" w:hAnsi="Times New Roman" w:cs="Simplified Arabic"/>
          <w:rtl/>
          <w:lang w:bidi="ar-JO"/>
        </w:rPr>
        <w:t xml:space="preserve"> </w:t>
      </w:r>
      <w:bookmarkStart w:id="81" w:name="OLE_LINK161"/>
      <w:bookmarkStart w:id="82" w:name="OLE_LINK162"/>
      <w:r w:rsidRPr="00354335">
        <w:rPr>
          <w:rFonts w:ascii="Times New Roman" w:eastAsia="Calibri" w:hAnsi="Times New Roman" w:cs="Simplified Arabic" w:hint="eastAsia"/>
          <w:rtl/>
          <w:lang w:bidi="ar-JO"/>
        </w:rPr>
        <w:t>باضطراب</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تشوه</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صورة</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الجسد</w:t>
      </w:r>
      <w:r w:rsidRPr="00354335">
        <w:rPr>
          <w:rFonts w:ascii="Times New Roman" w:eastAsia="Calibri" w:hAnsi="Times New Roman" w:cs="Simplified Arabic"/>
          <w:rtl/>
          <w:lang w:bidi="ar-JO"/>
        </w:rPr>
        <w:t xml:space="preserve"> </w:t>
      </w:r>
      <w:bookmarkEnd w:id="81"/>
      <w:bookmarkEnd w:id="82"/>
      <w:r w:rsidRPr="00354335">
        <w:rPr>
          <w:rFonts w:ascii="Times New Roman" w:eastAsia="Calibri" w:hAnsi="Times New Roman" w:cs="Simplified Arabic" w:hint="eastAsia"/>
          <w:rtl/>
          <w:lang w:bidi="ar-JO"/>
        </w:rPr>
        <w:t>لدى</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النساء</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المرتادات</w:t>
      </w:r>
      <w:r w:rsidRPr="00354335">
        <w:rPr>
          <w:rFonts w:ascii="Times New Roman" w:eastAsia="Calibri" w:hAnsi="Times New Roman" w:cs="Simplified Arabic"/>
          <w:rtl/>
          <w:lang w:bidi="ar-JO"/>
        </w:rPr>
        <w:t xml:space="preserve"> </w:t>
      </w:r>
      <w:r w:rsidR="00D23543" w:rsidRPr="00354335">
        <w:rPr>
          <w:rFonts w:ascii="Times New Roman" w:eastAsia="Calibri" w:hAnsi="Times New Roman" w:cs="Simplified Arabic" w:hint="cs"/>
          <w:rtl/>
          <w:lang w:bidi="ar-JO"/>
        </w:rPr>
        <w:t>ل</w:t>
      </w:r>
      <w:r w:rsidRPr="00354335">
        <w:rPr>
          <w:rFonts w:ascii="Times New Roman" w:eastAsia="Calibri" w:hAnsi="Times New Roman" w:cs="Simplified Arabic" w:hint="eastAsia"/>
          <w:rtl/>
          <w:lang w:bidi="ar-JO"/>
        </w:rPr>
        <w:t>مراكز</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التجميل</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في</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محافظة</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رام</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الله</w:t>
      </w:r>
      <w:r w:rsidRPr="00354335">
        <w:rPr>
          <w:rFonts w:ascii="Times New Roman" w:eastAsia="Calibri" w:hAnsi="Times New Roman" w:cs="Simplified Arabic"/>
          <w:rtl/>
          <w:lang w:bidi="ar-JO"/>
        </w:rPr>
        <w:t xml:space="preserve"> </w:t>
      </w:r>
      <w:r w:rsidRPr="00354335">
        <w:rPr>
          <w:rFonts w:ascii="Times New Roman" w:eastAsia="Calibri" w:hAnsi="Times New Roman" w:cs="Simplified Arabic" w:hint="eastAsia"/>
          <w:rtl/>
          <w:lang w:bidi="ar-JO"/>
        </w:rPr>
        <w:t>والبيرة</w:t>
      </w:r>
    </w:p>
    <w:p w:rsidR="00712635" w:rsidRPr="00354335" w:rsidRDefault="00712635" w:rsidP="00401A16">
      <w:pPr>
        <w:spacing w:after="0" w:line="240" w:lineRule="auto"/>
        <w:jc w:val="center"/>
        <w:rPr>
          <w:rFonts w:ascii="Times New Roman" w:eastAsia="Calibri" w:hAnsi="Times New Roman" w:cs="Simplified Arabic"/>
          <w:rtl/>
          <w:lang w:bidi="ar-JO"/>
        </w:rPr>
      </w:pPr>
    </w:p>
    <w:p w:rsidR="00712635" w:rsidRDefault="00712635" w:rsidP="00401A16">
      <w:pPr>
        <w:jc w:val="center"/>
        <w:rPr>
          <w:rFonts w:ascii="Times New Roman" w:hAnsi="Times New Roman" w:cs="Times New Roman"/>
          <w:rtl/>
          <w:lang w:bidi="ar-JO"/>
        </w:rPr>
        <w:sectPr w:rsidR="00712635" w:rsidSect="00206536">
          <w:type w:val="continuous"/>
          <w:pgSz w:w="11906" w:h="16838"/>
          <w:pgMar w:top="1134" w:right="851" w:bottom="1418" w:left="851" w:header="709" w:footer="709" w:gutter="0"/>
          <w:cols w:num="2" w:space="720"/>
          <w:bidi/>
          <w:rtlGutter/>
          <w:docGrid w:linePitch="360"/>
        </w:sectPr>
      </w:pPr>
    </w:p>
    <w:tbl>
      <w:tblPr>
        <w:tblStyle w:val="LightShading1"/>
        <w:bidiVisual/>
        <w:tblW w:w="11053" w:type="dxa"/>
        <w:jc w:val="center"/>
        <w:tblBorders>
          <w:top w:val="single" w:sz="4" w:space="0" w:color="auto"/>
          <w:bottom w:val="single" w:sz="4" w:space="0" w:color="auto"/>
        </w:tblBorders>
        <w:shd w:val="clear" w:color="auto" w:fill="FFFFFF" w:themeFill="background1"/>
        <w:tblLayout w:type="fixed"/>
        <w:tblLook w:val="04A0"/>
      </w:tblPr>
      <w:tblGrid>
        <w:gridCol w:w="992"/>
        <w:gridCol w:w="994"/>
        <w:gridCol w:w="992"/>
        <w:gridCol w:w="992"/>
        <w:gridCol w:w="1061"/>
        <w:gridCol w:w="1134"/>
        <w:gridCol w:w="992"/>
        <w:gridCol w:w="992"/>
        <w:gridCol w:w="944"/>
        <w:gridCol w:w="992"/>
        <w:gridCol w:w="968"/>
      </w:tblGrid>
      <w:tr w:rsidR="00251627" w:rsidRPr="00712635" w:rsidTr="00712635">
        <w:trPr>
          <w:cnfStyle w:val="100000000000"/>
          <w:jc w:val="center"/>
        </w:trPr>
        <w:tc>
          <w:tcPr>
            <w:cnfStyle w:val="001000000000"/>
            <w:tcW w:w="1986" w:type="dxa"/>
            <w:gridSpan w:val="2"/>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rsidR="00251627" w:rsidRPr="00712635" w:rsidRDefault="00251627" w:rsidP="00401A16">
            <w:pPr>
              <w:jc w:val="center"/>
              <w:rPr>
                <w:rFonts w:ascii="Arial" w:hAnsi="Arial" w:cs="Arial"/>
                <w:sz w:val="20"/>
                <w:szCs w:val="20"/>
                <w:rtl/>
                <w:lang w:bidi="ar-JO"/>
              </w:rPr>
            </w:pPr>
            <w:r w:rsidRPr="00712635">
              <w:rPr>
                <w:rFonts w:ascii="Arial" w:hAnsi="Arial" w:cs="Arial"/>
                <w:sz w:val="20"/>
                <w:szCs w:val="20"/>
                <w:rtl/>
                <w:lang w:bidi="ar-JO"/>
              </w:rPr>
              <w:lastRenderedPageBreak/>
              <w:t>النموذج</w:t>
            </w:r>
          </w:p>
          <w:p w:rsidR="00251627" w:rsidRPr="00712635" w:rsidRDefault="00251627" w:rsidP="00401A16">
            <w:pPr>
              <w:jc w:val="center"/>
              <w:rPr>
                <w:rFonts w:ascii="Arial" w:hAnsi="Arial" w:cs="Arial"/>
                <w:sz w:val="20"/>
                <w:szCs w:val="20"/>
                <w:rtl/>
              </w:rPr>
            </w:pPr>
          </w:p>
        </w:tc>
        <w:tc>
          <w:tcPr>
            <w:tcW w:w="1984"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206536">
            <w:pPr>
              <w:jc w:val="center"/>
              <w:cnfStyle w:val="100000000000"/>
              <w:rPr>
                <w:rFonts w:ascii="Arial" w:hAnsi="Arial" w:cs="Arial"/>
                <w:sz w:val="20"/>
                <w:szCs w:val="20"/>
                <w:rtl/>
                <w:lang w:bidi="ar-JO"/>
              </w:rPr>
            </w:pPr>
            <w:r w:rsidRPr="00712635">
              <w:rPr>
                <w:rFonts w:ascii="Arial" w:hAnsi="Arial" w:cs="Arial"/>
                <w:sz w:val="20"/>
                <w:szCs w:val="20"/>
                <w:rtl/>
                <w:lang w:bidi="ar-JO"/>
              </w:rPr>
              <w:t>المعاملات غير المعيارية</w:t>
            </w:r>
          </w:p>
        </w:tc>
        <w:tc>
          <w:tcPr>
            <w:tcW w:w="1061"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cnfStyle w:val="100000000000"/>
              <w:rPr>
                <w:rFonts w:ascii="Arial" w:hAnsi="Arial" w:cs="Arial"/>
                <w:sz w:val="20"/>
                <w:szCs w:val="20"/>
              </w:rPr>
            </w:pPr>
            <w:r w:rsidRPr="00712635">
              <w:rPr>
                <w:rFonts w:ascii="Arial" w:hAnsi="Arial" w:cs="Arial"/>
                <w:sz w:val="20"/>
                <w:szCs w:val="20"/>
                <w:rtl/>
                <w:lang w:bidi="ar-JO"/>
              </w:rPr>
              <w:t xml:space="preserve">المعاملات المعيارية بيتا </w:t>
            </w:r>
            <w:r w:rsidRPr="00712635">
              <w:rPr>
                <w:rFonts w:ascii="Arial" w:hAnsi="Arial" w:cs="Arial"/>
                <w:sz w:val="20"/>
                <w:szCs w:val="20"/>
              </w:rPr>
              <w:t>Beta</w:t>
            </w:r>
          </w:p>
        </w:tc>
        <w:tc>
          <w:tcPr>
            <w:tcW w:w="1134"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sz w:val="20"/>
                <w:szCs w:val="20"/>
                <w:rtl/>
                <w:lang w:bidi="ar-JO"/>
              </w:rPr>
            </w:pPr>
            <w:r w:rsidRPr="00712635">
              <w:rPr>
                <w:rFonts w:ascii="Arial" w:hAnsi="Arial" w:cs="Arial"/>
                <w:sz w:val="20"/>
                <w:szCs w:val="20"/>
                <w:rtl/>
                <w:lang w:bidi="ar-JO"/>
              </w:rPr>
              <w:t>قيمة ت</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sz w:val="20"/>
                <w:szCs w:val="20"/>
                <w:rtl/>
                <w:lang w:bidi="ar-JO"/>
              </w:rPr>
            </w:pPr>
          </w:p>
        </w:tc>
        <w:tc>
          <w:tcPr>
            <w:tcW w:w="992"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sz w:val="20"/>
                <w:szCs w:val="20"/>
                <w:rtl/>
              </w:rPr>
            </w:pPr>
            <w:r w:rsidRPr="00712635">
              <w:rPr>
                <w:rFonts w:ascii="Arial" w:hAnsi="Arial" w:cs="Arial"/>
                <w:sz w:val="20"/>
                <w:szCs w:val="20"/>
                <w:rtl/>
                <w:lang w:bidi="ar-JO"/>
              </w:rPr>
              <w:t>مستوى الدلالة</w:t>
            </w:r>
          </w:p>
        </w:tc>
        <w:tc>
          <w:tcPr>
            <w:tcW w:w="944"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color w:val="000000"/>
                <w:sz w:val="20"/>
                <w:szCs w:val="20"/>
                <w:rtl/>
                <w:lang w:bidi="ar-JO"/>
              </w:rPr>
            </w:pPr>
            <w:r w:rsidRPr="00712635">
              <w:rPr>
                <w:rFonts w:ascii="Arial" w:hAnsi="Arial" w:cs="Arial"/>
                <w:color w:val="000000"/>
                <w:sz w:val="20"/>
                <w:szCs w:val="20"/>
                <w:rtl/>
                <w:lang w:bidi="ar-JO"/>
              </w:rPr>
              <w:t>معامل الارتباط</w:t>
            </w:r>
          </w:p>
          <w:p w:rsidR="00251627" w:rsidRPr="00712635" w:rsidRDefault="00251627" w:rsidP="00401A16">
            <w:pPr>
              <w:jc w:val="center"/>
              <w:cnfStyle w:val="100000000000"/>
              <w:rPr>
                <w:rFonts w:ascii="Arial" w:hAnsi="Arial" w:cs="Arial"/>
                <w:color w:val="000000"/>
                <w:sz w:val="20"/>
                <w:szCs w:val="20"/>
                <w:rtl/>
                <w:lang w:bidi="ar-JO"/>
              </w:rPr>
            </w:pPr>
            <w:r w:rsidRPr="00712635">
              <w:rPr>
                <w:rFonts w:ascii="Arial" w:hAnsi="Arial" w:cs="Arial"/>
                <w:color w:val="000000"/>
                <w:sz w:val="20"/>
                <w:szCs w:val="20"/>
                <w:rtl/>
                <w:lang w:bidi="ar-JO"/>
              </w:rPr>
              <w:t>(</w:t>
            </w:r>
            <w:r w:rsidRPr="00712635">
              <w:rPr>
                <w:rFonts w:ascii="Arial" w:eastAsia="Times New Roman" w:hAnsi="Arial" w:cs="Arial"/>
                <w:color w:val="000000"/>
                <w:sz w:val="20"/>
                <w:szCs w:val="20"/>
              </w:rPr>
              <w:t>R</w:t>
            </w:r>
            <w:r w:rsidRPr="00712635">
              <w:rPr>
                <w:rFonts w:ascii="Arial" w:hAnsi="Arial" w:cs="Arial"/>
                <w:color w:val="000000"/>
                <w:sz w:val="20"/>
                <w:szCs w:val="20"/>
                <w:rtl/>
                <w:lang w:bidi="ar-JO"/>
              </w:rPr>
              <w:t>)</w:t>
            </w:r>
          </w:p>
        </w:tc>
        <w:tc>
          <w:tcPr>
            <w:tcW w:w="992"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color w:val="000000"/>
                <w:sz w:val="20"/>
                <w:szCs w:val="20"/>
                <w:rtl/>
              </w:rPr>
            </w:pPr>
            <w:r w:rsidRPr="00712635">
              <w:rPr>
                <w:rFonts w:ascii="Arial" w:hAnsi="Arial" w:cs="Arial"/>
                <w:color w:val="000000"/>
                <w:sz w:val="20"/>
                <w:szCs w:val="20"/>
                <w:rtl/>
              </w:rPr>
              <w:t>التباين المفسر</w:t>
            </w:r>
          </w:p>
          <w:p w:rsidR="00251627" w:rsidRPr="00712635" w:rsidRDefault="00251627" w:rsidP="00401A16">
            <w:pPr>
              <w:jc w:val="center"/>
              <w:cnfStyle w:val="100000000000"/>
              <w:rPr>
                <w:rFonts w:ascii="Arial" w:hAnsi="Arial" w:cs="Arial"/>
                <w:color w:val="000000"/>
                <w:sz w:val="20"/>
                <w:szCs w:val="20"/>
                <w:rtl/>
                <w:lang w:bidi="ar-JO"/>
              </w:rPr>
            </w:pPr>
            <w:r w:rsidRPr="00712635">
              <w:rPr>
                <w:rFonts w:ascii="Arial" w:hAnsi="Arial" w:cs="Arial"/>
                <w:color w:val="000000"/>
                <w:sz w:val="20"/>
                <w:szCs w:val="20"/>
                <w:vertAlign w:val="superscript"/>
                <w:rtl/>
                <w:lang w:bidi="ar-JO"/>
              </w:rPr>
              <w:t>2</w:t>
            </w:r>
            <w:r w:rsidRPr="00712635">
              <w:rPr>
                <w:rFonts w:ascii="Arial" w:eastAsia="Times New Roman" w:hAnsi="Arial" w:cs="Arial"/>
                <w:color w:val="000000"/>
                <w:sz w:val="20"/>
                <w:szCs w:val="20"/>
              </w:rPr>
              <w:t>R</w:t>
            </w:r>
          </w:p>
        </w:tc>
        <w:tc>
          <w:tcPr>
            <w:tcW w:w="968"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251627" w:rsidRPr="00712635" w:rsidRDefault="00251627" w:rsidP="00401A16">
            <w:pPr>
              <w:jc w:val="center"/>
              <w:cnfStyle w:val="100000000000"/>
              <w:rPr>
                <w:rFonts w:ascii="Arial" w:hAnsi="Arial" w:cs="Arial"/>
                <w:sz w:val="20"/>
                <w:szCs w:val="20"/>
                <w:rtl/>
              </w:rPr>
            </w:pPr>
            <w:r w:rsidRPr="00712635">
              <w:rPr>
                <w:rFonts w:ascii="Arial" w:hAnsi="Arial" w:cs="Arial"/>
                <w:sz w:val="20"/>
                <w:szCs w:val="20"/>
                <w:rtl/>
                <w:lang w:bidi="ar-JO"/>
              </w:rPr>
              <w:t>معامل الارتباط</w:t>
            </w:r>
            <w:r w:rsidRPr="00712635">
              <w:rPr>
                <w:rFonts w:ascii="Arial" w:hAnsi="Arial" w:cs="Arial"/>
                <w:sz w:val="20"/>
                <w:szCs w:val="20"/>
                <w:rtl/>
              </w:rPr>
              <w:t xml:space="preserve"> </w:t>
            </w:r>
          </w:p>
          <w:p w:rsidR="00251627" w:rsidRPr="00712635" w:rsidRDefault="00251627" w:rsidP="00401A16">
            <w:pPr>
              <w:jc w:val="center"/>
              <w:cnfStyle w:val="100000000000"/>
              <w:rPr>
                <w:rFonts w:ascii="Arial" w:hAnsi="Arial" w:cs="Arial"/>
                <w:color w:val="000000"/>
                <w:sz w:val="20"/>
                <w:szCs w:val="20"/>
                <w:rtl/>
              </w:rPr>
            </w:pPr>
            <w:r w:rsidRPr="00712635">
              <w:rPr>
                <w:rFonts w:ascii="Arial" w:hAnsi="Arial" w:cs="Arial"/>
                <w:color w:val="000000"/>
                <w:sz w:val="20"/>
                <w:szCs w:val="20"/>
                <w:rtl/>
              </w:rPr>
              <w:t>المعدل</w:t>
            </w:r>
          </w:p>
        </w:tc>
      </w:tr>
      <w:tr w:rsidR="00251627" w:rsidRPr="00712635" w:rsidTr="00712635">
        <w:trPr>
          <w:cnfStyle w:val="000000100000"/>
          <w:jc w:val="center"/>
        </w:trPr>
        <w:tc>
          <w:tcPr>
            <w:cnfStyle w:val="001000000000"/>
            <w:tcW w:w="1986" w:type="dxa"/>
            <w:gridSpan w:val="2"/>
            <w:vMerge/>
            <w:tcBorders>
              <w:left w:val="none" w:sz="0" w:space="0" w:color="auto"/>
              <w:right w:val="none" w:sz="0" w:space="0" w:color="auto"/>
            </w:tcBorders>
            <w:shd w:val="clear" w:color="auto" w:fill="FFFFFF" w:themeFill="background1"/>
          </w:tcPr>
          <w:p w:rsidR="00251627" w:rsidRPr="00712635" w:rsidRDefault="00251627" w:rsidP="00401A16">
            <w:pPr>
              <w:rPr>
                <w:rFonts w:ascii="Arial" w:hAnsi="Arial" w:cs="Arial"/>
                <w:sz w:val="20"/>
                <w:szCs w:val="20"/>
                <w:rtl/>
              </w:rPr>
            </w:pP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r w:rsidRPr="00712635">
              <w:rPr>
                <w:rFonts w:ascii="Arial" w:hAnsi="Arial" w:cs="Arial"/>
                <w:b/>
                <w:bCs/>
                <w:sz w:val="20"/>
                <w:szCs w:val="20"/>
                <w:rtl/>
                <w:lang w:bidi="ar-JO"/>
              </w:rPr>
              <w:t>معامل الانحدار</w:t>
            </w: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r w:rsidRPr="00712635">
              <w:rPr>
                <w:rFonts w:ascii="Arial" w:hAnsi="Arial" w:cs="Arial"/>
                <w:b/>
                <w:bCs/>
                <w:sz w:val="20"/>
                <w:szCs w:val="20"/>
                <w:rtl/>
                <w:lang w:bidi="ar-JO"/>
              </w:rPr>
              <w:t>الخطأ المعياري</w:t>
            </w:r>
          </w:p>
        </w:tc>
        <w:tc>
          <w:tcPr>
            <w:tcW w:w="1061"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1134"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992"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944"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992"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c>
          <w:tcPr>
            <w:tcW w:w="968" w:type="dxa"/>
            <w:vMerge/>
            <w:tcBorders>
              <w:left w:val="none" w:sz="0" w:space="0" w:color="auto"/>
              <w:right w:val="none" w:sz="0" w:space="0" w:color="auto"/>
            </w:tcBorders>
            <w:shd w:val="clear" w:color="auto" w:fill="FFFFFF" w:themeFill="background1"/>
          </w:tcPr>
          <w:p w:rsidR="00251627" w:rsidRPr="00712635" w:rsidRDefault="00251627" w:rsidP="00401A16">
            <w:pPr>
              <w:jc w:val="center"/>
              <w:cnfStyle w:val="000000100000"/>
              <w:rPr>
                <w:rFonts w:ascii="Arial" w:hAnsi="Arial" w:cs="Arial"/>
                <w:b/>
                <w:bCs/>
                <w:sz w:val="20"/>
                <w:szCs w:val="20"/>
                <w:rtl/>
                <w:lang w:bidi="ar-JO"/>
              </w:rPr>
            </w:pPr>
          </w:p>
        </w:tc>
      </w:tr>
      <w:tr w:rsidR="00251627" w:rsidRPr="00712635" w:rsidTr="00712635">
        <w:trPr>
          <w:jc w:val="center"/>
        </w:trPr>
        <w:tc>
          <w:tcPr>
            <w:cnfStyle w:val="001000000000"/>
            <w:tcW w:w="1986" w:type="dxa"/>
            <w:gridSpan w:val="2"/>
            <w:shd w:val="clear" w:color="auto" w:fill="FFFFFF" w:themeFill="background1"/>
          </w:tcPr>
          <w:p w:rsidR="00251627" w:rsidRPr="00712635" w:rsidRDefault="00251627" w:rsidP="00401A16">
            <w:pPr>
              <w:jc w:val="center"/>
              <w:rPr>
                <w:rFonts w:ascii="Arial" w:hAnsi="Arial" w:cs="Arial"/>
                <w:sz w:val="20"/>
                <w:szCs w:val="20"/>
                <w:rtl/>
              </w:rPr>
            </w:pPr>
            <w:r w:rsidRPr="00712635">
              <w:rPr>
                <w:rFonts w:ascii="Arial" w:hAnsi="Arial" w:cs="Arial"/>
                <w:sz w:val="20"/>
                <w:szCs w:val="20"/>
                <w:rtl/>
              </w:rPr>
              <w:t>الثابت</w:t>
            </w:r>
          </w:p>
        </w:tc>
        <w:tc>
          <w:tcPr>
            <w:tcW w:w="992"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-1.225</w:t>
            </w:r>
          </w:p>
        </w:tc>
        <w:tc>
          <w:tcPr>
            <w:tcW w:w="992"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.583</w:t>
            </w:r>
          </w:p>
        </w:tc>
        <w:tc>
          <w:tcPr>
            <w:tcW w:w="1061" w:type="dxa"/>
            <w:shd w:val="clear" w:color="auto" w:fill="FFFFFF" w:themeFill="background1"/>
            <w:vAlign w:val="center"/>
          </w:tcPr>
          <w:p w:rsidR="00251627" w:rsidRPr="00712635" w:rsidRDefault="00251627" w:rsidP="00401A16">
            <w:pPr>
              <w:autoSpaceDE w:val="0"/>
              <w:autoSpaceDN w:val="0"/>
              <w:bidi w:val="0"/>
              <w:adjustRightInd w:val="0"/>
              <w:jc w:val="center"/>
              <w:cnfStyle w:val="000000000000"/>
              <w:rPr>
                <w:rFonts w:ascii="Arial" w:hAnsi="Arial" w:cs="Arial"/>
                <w:b/>
                <w:bCs/>
                <w:sz w:val="20"/>
                <w:szCs w:val="20"/>
              </w:rPr>
            </w:pPr>
          </w:p>
        </w:tc>
        <w:tc>
          <w:tcPr>
            <w:tcW w:w="1134"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-2.101</w:t>
            </w:r>
          </w:p>
        </w:tc>
        <w:tc>
          <w:tcPr>
            <w:tcW w:w="992"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p>
        </w:tc>
        <w:tc>
          <w:tcPr>
            <w:tcW w:w="992"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r w:rsidRPr="00712635">
              <w:rPr>
                <w:rFonts w:ascii="Arial" w:hAnsi="Arial" w:cs="Arial"/>
                <w:b/>
                <w:bCs/>
                <w:color w:val="010205"/>
                <w:sz w:val="20"/>
                <w:szCs w:val="20"/>
              </w:rPr>
              <w:t>.037</w:t>
            </w:r>
          </w:p>
        </w:tc>
        <w:tc>
          <w:tcPr>
            <w:tcW w:w="944"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p>
        </w:tc>
        <w:tc>
          <w:tcPr>
            <w:tcW w:w="992"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p>
        </w:tc>
        <w:tc>
          <w:tcPr>
            <w:tcW w:w="968" w:type="dxa"/>
            <w:shd w:val="clear" w:color="auto" w:fill="FFFFFF" w:themeFill="background1"/>
          </w:tcPr>
          <w:p w:rsidR="00251627" w:rsidRPr="00712635" w:rsidRDefault="00251627" w:rsidP="00401A16">
            <w:pPr>
              <w:autoSpaceDE w:val="0"/>
              <w:autoSpaceDN w:val="0"/>
              <w:bidi w:val="0"/>
              <w:adjustRightInd w:val="0"/>
              <w:ind w:left="60" w:right="60"/>
              <w:jc w:val="center"/>
              <w:cnfStyle w:val="000000000000"/>
              <w:rPr>
                <w:rFonts w:ascii="Arial" w:hAnsi="Arial" w:cs="Arial"/>
                <w:b/>
                <w:bCs/>
                <w:color w:val="010205"/>
                <w:sz w:val="20"/>
                <w:szCs w:val="20"/>
              </w:rPr>
            </w:pPr>
          </w:p>
        </w:tc>
      </w:tr>
      <w:tr w:rsidR="00251627" w:rsidRPr="00712635" w:rsidTr="00712635">
        <w:trPr>
          <w:cnfStyle w:val="000000100000"/>
          <w:jc w:val="center"/>
        </w:trPr>
        <w:tc>
          <w:tcPr>
            <w:cnfStyle w:val="001000000000"/>
            <w:tcW w:w="1986" w:type="dxa"/>
            <w:gridSpan w:val="2"/>
            <w:tcBorders>
              <w:left w:val="none" w:sz="0" w:space="0" w:color="auto"/>
              <w:right w:val="none" w:sz="0" w:space="0" w:color="auto"/>
            </w:tcBorders>
            <w:shd w:val="clear" w:color="auto" w:fill="FFFFFF" w:themeFill="background1"/>
          </w:tcPr>
          <w:p w:rsidR="00251627" w:rsidRPr="00712635" w:rsidRDefault="00251627" w:rsidP="00401A16">
            <w:pPr>
              <w:jc w:val="center"/>
              <w:rPr>
                <w:rFonts w:ascii="Arial" w:hAnsi="Arial" w:cs="Arial"/>
                <w:sz w:val="20"/>
                <w:szCs w:val="20"/>
                <w:rtl/>
              </w:rPr>
            </w:pPr>
            <w:bookmarkStart w:id="83" w:name="_Hlk54632284"/>
            <w:r w:rsidRPr="00712635">
              <w:rPr>
                <w:rFonts w:ascii="Arial" w:hAnsi="Arial" w:cs="Arial"/>
                <w:sz w:val="20"/>
                <w:szCs w:val="20"/>
                <w:rtl/>
              </w:rPr>
              <w:t>الأفكار اللاعقلانية</w:t>
            </w: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1.329</w:t>
            </w: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.207</w:t>
            </w:r>
          </w:p>
        </w:tc>
        <w:tc>
          <w:tcPr>
            <w:tcW w:w="1061"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.464</w:t>
            </w:r>
          </w:p>
        </w:tc>
        <w:tc>
          <w:tcPr>
            <w:tcW w:w="1134"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6.438</w:t>
            </w: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.000</w:t>
            </w:r>
          </w:p>
        </w:tc>
        <w:tc>
          <w:tcPr>
            <w:tcW w:w="944"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.464</w:t>
            </w:r>
          </w:p>
        </w:tc>
        <w:tc>
          <w:tcPr>
            <w:tcW w:w="992"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.215</w:t>
            </w:r>
          </w:p>
        </w:tc>
        <w:tc>
          <w:tcPr>
            <w:tcW w:w="968" w:type="dxa"/>
            <w:tcBorders>
              <w:left w:val="none" w:sz="0" w:space="0" w:color="auto"/>
              <w:right w:val="none" w:sz="0" w:space="0" w:color="auto"/>
            </w:tcBorders>
            <w:shd w:val="clear" w:color="auto" w:fill="FFFFFF" w:themeFill="background1"/>
          </w:tcPr>
          <w:p w:rsidR="00251627" w:rsidRPr="00712635" w:rsidRDefault="00251627" w:rsidP="00401A16">
            <w:pPr>
              <w:autoSpaceDE w:val="0"/>
              <w:autoSpaceDN w:val="0"/>
              <w:bidi w:val="0"/>
              <w:adjustRightInd w:val="0"/>
              <w:ind w:left="60" w:right="60"/>
              <w:jc w:val="center"/>
              <w:cnfStyle w:val="000000100000"/>
              <w:rPr>
                <w:rFonts w:ascii="Arial" w:hAnsi="Arial" w:cs="Arial"/>
                <w:b/>
                <w:bCs/>
                <w:color w:val="010205"/>
                <w:sz w:val="20"/>
                <w:szCs w:val="20"/>
              </w:rPr>
            </w:pPr>
            <w:r w:rsidRPr="00712635">
              <w:rPr>
                <w:rFonts w:ascii="Arial" w:hAnsi="Arial" w:cs="Arial"/>
                <w:b/>
                <w:bCs/>
                <w:color w:val="010205"/>
                <w:sz w:val="20"/>
                <w:szCs w:val="20"/>
              </w:rPr>
              <w:t>.210</w:t>
            </w:r>
          </w:p>
        </w:tc>
      </w:tr>
      <w:tr w:rsidR="00251627" w:rsidRPr="00712635" w:rsidTr="00712635">
        <w:trPr>
          <w:jc w:val="center"/>
        </w:trPr>
        <w:tc>
          <w:tcPr>
            <w:cnfStyle w:val="001000000000"/>
            <w:tcW w:w="992" w:type="dxa"/>
            <w:shd w:val="clear" w:color="auto" w:fill="FFFFFF" w:themeFill="background1"/>
          </w:tcPr>
          <w:p w:rsidR="00251627" w:rsidRPr="00712635" w:rsidRDefault="00251627" w:rsidP="00401A16">
            <w:pPr>
              <w:rPr>
                <w:rFonts w:ascii="Arial" w:hAnsi="Arial" w:cs="Arial"/>
                <w:sz w:val="20"/>
                <w:szCs w:val="20"/>
                <w:rtl/>
              </w:rPr>
            </w:pPr>
          </w:p>
        </w:tc>
        <w:bookmarkEnd w:id="83"/>
        <w:tc>
          <w:tcPr>
            <w:tcW w:w="9093" w:type="dxa"/>
            <w:gridSpan w:val="9"/>
            <w:shd w:val="clear" w:color="auto" w:fill="FFFFFF" w:themeFill="background1"/>
          </w:tcPr>
          <w:p w:rsidR="00251627" w:rsidRPr="00712635" w:rsidRDefault="00251627" w:rsidP="00401A16">
            <w:pPr>
              <w:cnfStyle w:val="000000000000"/>
              <w:rPr>
                <w:rFonts w:ascii="Arial" w:hAnsi="Arial" w:cs="Arial"/>
                <w:b/>
                <w:bCs/>
                <w:sz w:val="20"/>
                <w:szCs w:val="20"/>
                <w:rtl/>
                <w:lang w:bidi="ar-JO"/>
              </w:rPr>
            </w:pPr>
            <w:r w:rsidRPr="00712635">
              <w:rPr>
                <w:rFonts w:ascii="Arial" w:hAnsi="Arial" w:cs="Arial"/>
                <w:b/>
                <w:bCs/>
                <w:sz w:val="20"/>
                <w:szCs w:val="20"/>
                <w:rtl/>
              </w:rPr>
              <w:t xml:space="preserve">قيمة "ف" المحسوبة </w:t>
            </w:r>
            <w:bookmarkStart w:id="84" w:name="OLE_LINK159"/>
            <w:bookmarkStart w:id="85" w:name="OLE_LINK160"/>
            <w:r w:rsidRPr="00712635">
              <w:rPr>
                <w:rFonts w:ascii="Arial" w:hAnsi="Arial" w:cs="Arial"/>
                <w:b/>
                <w:bCs/>
                <w:sz w:val="20"/>
                <w:szCs w:val="20"/>
                <w:rtl/>
              </w:rPr>
              <w:t xml:space="preserve">للأفكار اللاعقلانية </w:t>
            </w:r>
            <w:bookmarkEnd w:id="84"/>
            <w:bookmarkEnd w:id="85"/>
            <w:r w:rsidRPr="00712635">
              <w:rPr>
                <w:rFonts w:ascii="Arial" w:hAnsi="Arial" w:cs="Arial"/>
                <w:b/>
                <w:bCs/>
                <w:sz w:val="20"/>
                <w:szCs w:val="20"/>
                <w:rtl/>
              </w:rPr>
              <w:t xml:space="preserve">=  </w:t>
            </w:r>
            <w:r w:rsidRPr="00712635">
              <w:rPr>
                <w:rFonts w:ascii="Arial" w:hAnsi="Arial" w:cs="Arial"/>
                <w:b/>
                <w:bCs/>
                <w:sz w:val="20"/>
                <w:szCs w:val="20"/>
              </w:rPr>
              <w:t>41.443</w:t>
            </w:r>
            <w:r w:rsidRPr="00712635">
              <w:rPr>
                <w:rFonts w:ascii="Arial" w:hAnsi="Arial" w:cs="Arial"/>
                <w:b/>
                <w:bCs/>
                <w:sz w:val="20"/>
                <w:szCs w:val="20"/>
                <w:rtl/>
              </w:rPr>
              <w:t xml:space="preserve"> دالة عند مستوى دلالة </w:t>
            </w:r>
            <w:r w:rsidRPr="00712635">
              <w:rPr>
                <w:rFonts w:ascii="Arial" w:hAnsi="Arial" w:cs="Arial"/>
                <w:b/>
                <w:bCs/>
                <w:sz w:val="20"/>
                <w:szCs w:val="20"/>
              </w:rPr>
              <w:t>.000</w:t>
            </w:r>
            <w:r w:rsidRPr="00712635">
              <w:rPr>
                <w:rFonts w:ascii="Arial" w:hAnsi="Arial" w:cs="Arial"/>
                <w:b/>
                <w:bCs/>
                <w:sz w:val="20"/>
                <w:szCs w:val="20"/>
                <w:rtl/>
              </w:rPr>
              <w:t>0</w:t>
            </w:r>
          </w:p>
        </w:tc>
        <w:tc>
          <w:tcPr>
            <w:tcW w:w="968" w:type="dxa"/>
            <w:shd w:val="clear" w:color="auto" w:fill="FFFFFF" w:themeFill="background1"/>
          </w:tcPr>
          <w:p w:rsidR="00251627" w:rsidRPr="00712635" w:rsidRDefault="00251627" w:rsidP="00401A16">
            <w:pPr>
              <w:cnfStyle w:val="000000000000"/>
              <w:rPr>
                <w:rFonts w:ascii="Arial" w:hAnsi="Arial" w:cs="Arial"/>
                <w:b/>
                <w:bCs/>
                <w:sz w:val="20"/>
                <w:szCs w:val="20"/>
                <w:rtl/>
                <w:lang w:bidi="ar-JO"/>
              </w:rPr>
            </w:pPr>
          </w:p>
        </w:tc>
      </w:tr>
    </w:tbl>
    <w:p w:rsidR="00712635" w:rsidRDefault="00712635" w:rsidP="00401A16">
      <w:pPr>
        <w:spacing w:line="240" w:lineRule="auto"/>
        <w:rPr>
          <w:rFonts w:ascii="Simplified Arabic" w:eastAsia="Times New Roman" w:hAnsi="Simplified Arabic" w:cs="Simplified Arabic"/>
          <w:rtl/>
        </w:rPr>
        <w:sectPr w:rsidR="00712635" w:rsidSect="00712635">
          <w:type w:val="continuous"/>
          <w:pgSz w:w="11906" w:h="16838"/>
          <w:pgMar w:top="1134" w:right="851" w:bottom="1418" w:left="851" w:header="709" w:footer="709" w:gutter="0"/>
          <w:cols w:space="720"/>
          <w:bidi/>
          <w:rtlGutter/>
          <w:docGrid w:linePitch="360"/>
        </w:sectPr>
      </w:pPr>
    </w:p>
    <w:p w:rsidR="00F9510D" w:rsidRPr="00712635" w:rsidRDefault="00BA06DD" w:rsidP="00712635">
      <w:pPr>
        <w:spacing w:line="240" w:lineRule="auto"/>
        <w:rPr>
          <w:rFonts w:ascii="Times New Roman" w:eastAsiaTheme="minorEastAsia" w:hAnsi="Times New Roman" w:cs="Times New Roman"/>
          <w:rtl/>
          <w:lang w:bidi="ar-JO"/>
        </w:rPr>
        <w:sectPr w:rsidR="00F9510D" w:rsidRPr="00712635" w:rsidSect="00206536">
          <w:type w:val="continuous"/>
          <w:pgSz w:w="11906" w:h="16838"/>
          <w:pgMar w:top="1134" w:right="851" w:bottom="1418" w:left="851" w:header="709" w:footer="709" w:gutter="0"/>
          <w:cols w:num="2" w:space="720"/>
          <w:bidi/>
          <w:rtlGutter/>
          <w:docGrid w:linePitch="360"/>
        </w:sectPr>
      </w:pPr>
      <w:r w:rsidRPr="00354335">
        <w:rPr>
          <w:rFonts w:ascii="Simplified Arabic" w:eastAsia="Times New Roman" w:hAnsi="Simplified Arabic" w:cs="Simplified Arabic"/>
          <w:rtl/>
        </w:rPr>
        <w:lastRenderedPageBreak/>
        <w:t>*دال إحصائيا</w:t>
      </w:r>
      <w:r w:rsidRPr="00354335">
        <w:rPr>
          <w:rFonts w:ascii="Simplified Arabic" w:eastAsia="Times New Roman" w:hAnsi="Simplified Arabic" w:cs="Simplified Arabic" w:hint="cs"/>
          <w:rtl/>
        </w:rPr>
        <w:t>ً</w:t>
      </w:r>
      <w:r w:rsidRPr="00354335">
        <w:rPr>
          <w:rFonts w:ascii="Simplified Arabic" w:eastAsia="Times New Roman" w:hAnsi="Simplified Arabic" w:cs="Simplified Arabic"/>
          <w:rtl/>
        </w:rPr>
        <w:t xml:space="preserve"> عند مستوى الدلالة (0.05 </w:t>
      </w:r>
      <w:r w:rsidRPr="00354335">
        <w:rPr>
          <w:rFonts w:ascii="Times New Roman" w:eastAsia="Times New Roman" w:hAnsi="Times New Roman" w:cs="Times New Roman" w:hint="cs"/>
          <w:rtl/>
        </w:rPr>
        <w:t>≥α</w:t>
      </w:r>
    </w:p>
    <w:p w:rsidR="00206536" w:rsidRDefault="00206536" w:rsidP="00401A16">
      <w:pPr>
        <w:spacing w:line="240" w:lineRule="auto"/>
        <w:jc w:val="both"/>
        <w:rPr>
          <w:rFonts w:ascii="Times New Roman" w:eastAsia="Calibri" w:hAnsi="Times New Roman" w:cs="Simplified Arabic"/>
          <w:sz w:val="24"/>
          <w:szCs w:val="24"/>
          <w:rtl/>
          <w:lang w:bidi="ar-JO"/>
        </w:rPr>
        <w:sectPr w:rsidR="00206536" w:rsidSect="00C96391">
          <w:type w:val="continuous"/>
          <w:pgSz w:w="11906" w:h="16838"/>
          <w:pgMar w:top="1134" w:right="851" w:bottom="1418" w:left="851" w:header="709" w:footer="709" w:gutter="0"/>
          <w:cols w:num="2" w:space="720"/>
          <w:bidi/>
          <w:rtlGutter/>
          <w:docGrid w:linePitch="360"/>
        </w:sectPr>
      </w:pPr>
    </w:p>
    <w:p w:rsidR="005B02D8" w:rsidRPr="00031C45" w:rsidRDefault="00BA06DD" w:rsidP="00401A16">
      <w:pPr>
        <w:spacing w:line="240" w:lineRule="auto"/>
        <w:jc w:val="both"/>
        <w:rPr>
          <w:rFonts w:ascii="Times New Roman" w:eastAsiaTheme="minorEastAsia" w:hAnsi="Times New Roman" w:cs="Times New Roman"/>
          <w:rtl/>
          <w:lang w:bidi="ar-JO"/>
        </w:rPr>
      </w:pPr>
      <w:r w:rsidRPr="00354335">
        <w:rPr>
          <w:rFonts w:ascii="Times New Roman" w:eastAsia="Calibri" w:hAnsi="Times New Roman" w:cs="Simplified Arabic" w:hint="cs"/>
          <w:sz w:val="24"/>
          <w:szCs w:val="24"/>
          <w:rtl/>
        </w:rPr>
        <w:lastRenderedPageBreak/>
        <w:t xml:space="preserve">يتضح من الجدول </w:t>
      </w:r>
      <w:r w:rsidRPr="00354335">
        <w:rPr>
          <w:rFonts w:ascii="Times New Roman" w:eastAsia="Calibri" w:hAnsi="Times New Roman" w:cs="Simplified Arabic" w:hint="cs"/>
          <w:sz w:val="24"/>
          <w:szCs w:val="24"/>
          <w:rtl/>
          <w:lang w:bidi="ar-JO"/>
        </w:rPr>
        <w:t>(</w:t>
      </w:r>
      <w:r w:rsidR="00852DAF" w:rsidRPr="00354335">
        <w:rPr>
          <w:rFonts w:ascii="Times New Roman" w:eastAsia="Calibri" w:hAnsi="Times New Roman" w:cs="Simplified Arabic" w:hint="cs"/>
          <w:sz w:val="24"/>
          <w:szCs w:val="24"/>
          <w:rtl/>
          <w:lang w:bidi="ar-JO"/>
        </w:rPr>
        <w:t>4</w:t>
      </w:r>
      <w:r w:rsidRPr="00354335">
        <w:rPr>
          <w:rFonts w:ascii="Times New Roman" w:eastAsia="Calibri" w:hAnsi="Times New Roman" w:cs="Simplified Arabic" w:hint="cs"/>
          <w:sz w:val="24"/>
          <w:szCs w:val="24"/>
          <w:rtl/>
          <w:lang w:bidi="ar-JO"/>
        </w:rPr>
        <w:t>)</w:t>
      </w:r>
      <w:r w:rsidRPr="00354335">
        <w:rPr>
          <w:rFonts w:ascii="Times New Roman" w:eastAsia="Calibri" w:hAnsi="Times New Roman" w:cs="Simplified Arabic" w:hint="cs"/>
          <w:sz w:val="24"/>
          <w:szCs w:val="24"/>
          <w:rtl/>
        </w:rPr>
        <w:t xml:space="preserve"> وجود أثر دال إحصائياً عند مستوى الدلالة </w:t>
      </w:r>
      <w:r w:rsidRPr="00354335">
        <w:rPr>
          <w:rFonts w:ascii="Simplified Arabic" w:eastAsia="Times New Roman" w:hAnsi="Simplified Arabic" w:cs="Simplified Arabic"/>
          <w:sz w:val="24"/>
          <w:szCs w:val="24"/>
          <w:shd w:val="clear" w:color="auto" w:fill="FFFFFF"/>
          <w:rtl/>
        </w:rPr>
        <w:t>(</w:t>
      </w:r>
      <w:r w:rsidRPr="00354335">
        <w:rPr>
          <w:rFonts w:ascii="Times New Roman" w:eastAsia="Times New Roman" w:hAnsi="Times New Roman" w:cs="Times New Roman"/>
          <w:sz w:val="24"/>
          <w:szCs w:val="24"/>
          <w:shd w:val="clear" w:color="auto" w:fill="FFFFFF"/>
          <w:rtl/>
        </w:rPr>
        <w:t>0.05 ≥α</w:t>
      </w:r>
      <w:r w:rsidRPr="00354335">
        <w:rPr>
          <w:rFonts w:ascii="Simplified Arabic" w:eastAsia="Times New Roman" w:hAnsi="Simplified Arabic" w:cs="Simplified Arabic" w:hint="cs"/>
          <w:sz w:val="24"/>
          <w:szCs w:val="24"/>
          <w:shd w:val="clear" w:color="auto" w:fill="FFFFFF"/>
          <w:rtl/>
        </w:rPr>
        <w:t>)</w:t>
      </w:r>
      <w:r w:rsidRPr="00354335">
        <w:rPr>
          <w:rFonts w:ascii="Simplified Arabic" w:eastAsia="Times New Roman" w:hAnsi="Simplified Arabic" w:cs="Simplified Arabic"/>
          <w:sz w:val="24"/>
          <w:szCs w:val="24"/>
          <w:shd w:val="clear" w:color="auto" w:fill="FFFFFF"/>
          <w:rtl/>
        </w:rPr>
        <w:t xml:space="preserve"> </w:t>
      </w:r>
      <w:r w:rsidRPr="00354335">
        <w:rPr>
          <w:rFonts w:ascii="Times New Roman" w:eastAsia="Times New Roman" w:hAnsi="Times New Roman" w:cs="Simplified Arabic" w:hint="eastAsia"/>
          <w:sz w:val="24"/>
          <w:szCs w:val="24"/>
          <w:rtl/>
          <w:lang w:bidi="ar-JO"/>
        </w:rPr>
        <w:t>للأفكار</w:t>
      </w:r>
      <w:r w:rsidRPr="00354335">
        <w:rPr>
          <w:rFonts w:ascii="Times New Roman" w:eastAsia="Times New Roman" w:hAnsi="Times New Roman" w:cs="Simplified Arabic"/>
          <w:sz w:val="24"/>
          <w:szCs w:val="24"/>
          <w:rtl/>
          <w:lang w:bidi="ar-JO"/>
        </w:rPr>
        <w:t xml:space="preserve"> </w:t>
      </w:r>
      <w:r w:rsidRPr="00354335">
        <w:rPr>
          <w:rFonts w:ascii="Times New Roman" w:eastAsia="Times New Roman" w:hAnsi="Times New Roman" w:cs="Simplified Arabic" w:hint="eastAsia"/>
          <w:sz w:val="24"/>
          <w:szCs w:val="24"/>
          <w:rtl/>
          <w:lang w:bidi="ar-JO"/>
        </w:rPr>
        <w:t>اللاعقلانية</w:t>
      </w:r>
      <w:r w:rsidRPr="00354335">
        <w:rPr>
          <w:rFonts w:ascii="Times New Roman" w:eastAsia="Times New Roman"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في</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التنبؤ</w:t>
      </w:r>
      <w:r w:rsidRPr="00354335">
        <w:rPr>
          <w:rFonts w:ascii="Times New Roman" w:eastAsia="Calibri" w:hAnsi="Times New Roman" w:cs="Simplified Arabic"/>
          <w:sz w:val="24"/>
          <w:szCs w:val="24"/>
          <w:rtl/>
          <w:lang w:bidi="ar-JO"/>
        </w:rPr>
        <w:t xml:space="preserve"> </w:t>
      </w:r>
      <w:bookmarkStart w:id="86" w:name="OLE_LINK163"/>
      <w:bookmarkStart w:id="87" w:name="OLE_LINK164"/>
      <w:r w:rsidRPr="00354335">
        <w:rPr>
          <w:rFonts w:ascii="Times New Roman" w:eastAsia="Calibri" w:hAnsi="Times New Roman" w:cs="Simplified Arabic" w:hint="eastAsia"/>
          <w:sz w:val="24"/>
          <w:szCs w:val="24"/>
          <w:rtl/>
          <w:lang w:bidi="ar-JO"/>
        </w:rPr>
        <w:t>باضطراب</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تشوه</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صورة</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الجسد</w:t>
      </w:r>
      <w:bookmarkEnd w:id="86"/>
      <w:bookmarkEnd w:id="87"/>
      <w:r w:rsidRPr="00354335">
        <w:rPr>
          <w:rFonts w:ascii="Times New Roman" w:eastAsia="Calibri" w:hAnsi="Times New Roman" w:cs="Simplified Arabic" w:hint="cs"/>
          <w:sz w:val="24"/>
          <w:szCs w:val="24"/>
          <w:rtl/>
          <w:lang w:bidi="ar-JO"/>
        </w:rPr>
        <w:t>، ويلاحظ</w:t>
      </w:r>
      <w:r w:rsidRPr="00354335">
        <w:rPr>
          <w:rFonts w:ascii="Simplified Arabic" w:eastAsia="Calibri" w:hAnsi="Simplified Arabic" w:cs="Simplified Arabic"/>
          <w:sz w:val="24"/>
          <w:szCs w:val="24"/>
          <w:rtl/>
        </w:rPr>
        <w:t xml:space="preserve"> أ</w:t>
      </w:r>
      <w:r w:rsidRPr="00354335">
        <w:rPr>
          <w:rFonts w:ascii="Simplified Arabic" w:eastAsia="Calibri" w:hAnsi="Simplified Arabic" w:cs="Simplified Arabic" w:hint="cs"/>
          <w:sz w:val="24"/>
          <w:szCs w:val="24"/>
          <w:rtl/>
        </w:rPr>
        <w:t xml:space="preserve">ن </w:t>
      </w:r>
      <w:r w:rsidR="0046747E" w:rsidRPr="00354335">
        <w:rPr>
          <w:rFonts w:ascii="Simplified Arabic" w:eastAsia="Calibri" w:hAnsi="Simplified Arabic" w:cs="Simplified Arabic" w:hint="cs"/>
          <w:sz w:val="24"/>
          <w:szCs w:val="24"/>
          <w:rtl/>
        </w:rPr>
        <w:t>الأفكار</w:t>
      </w:r>
      <w:r w:rsidRPr="00354335">
        <w:rPr>
          <w:rFonts w:ascii="Simplified Arabic" w:eastAsia="Calibri" w:hAnsi="Simplified Arabic" w:cs="Simplified Arabic"/>
          <w:sz w:val="24"/>
          <w:szCs w:val="24"/>
          <w:rtl/>
        </w:rPr>
        <w:t xml:space="preserve"> </w:t>
      </w:r>
      <w:r w:rsidRPr="00354335">
        <w:rPr>
          <w:rFonts w:ascii="Simplified Arabic" w:eastAsia="Calibri" w:hAnsi="Simplified Arabic" w:cs="Simplified Arabic" w:hint="eastAsia"/>
          <w:sz w:val="24"/>
          <w:szCs w:val="24"/>
          <w:rtl/>
        </w:rPr>
        <w:t>اللاعقلانية</w:t>
      </w:r>
      <w:r w:rsidRPr="00354335">
        <w:rPr>
          <w:rFonts w:ascii="Simplified Arabic" w:eastAsia="Calibri" w:hAnsi="Simplified Arabic" w:cs="Simplified Arabic"/>
          <w:sz w:val="24"/>
          <w:szCs w:val="24"/>
          <w:rtl/>
        </w:rPr>
        <w:t xml:space="preserve"> </w:t>
      </w:r>
      <w:r w:rsidRPr="00354335">
        <w:rPr>
          <w:rFonts w:ascii="Simplified Arabic" w:eastAsia="Calibri" w:hAnsi="Simplified Arabic" w:cs="Simplified Arabic" w:hint="cs"/>
          <w:sz w:val="24"/>
          <w:szCs w:val="24"/>
          <w:rtl/>
          <w:lang w:bidi="ar-JO"/>
        </w:rPr>
        <w:t>قد وضحت (</w:t>
      </w:r>
      <w:r w:rsidRPr="00354335">
        <w:rPr>
          <w:rFonts w:ascii="Times New Roman" w:eastAsia="Calibri" w:hAnsi="Times New Roman" w:cs="Times New Roman"/>
          <w:sz w:val="24"/>
          <w:szCs w:val="24"/>
          <w:lang w:bidi="ar-JO"/>
        </w:rPr>
        <w:t>21.5</w:t>
      </w:r>
      <w:r w:rsidRPr="00354335">
        <w:rPr>
          <w:rFonts w:ascii="Times New Roman" w:eastAsia="Calibri" w:hAnsi="Times New Roman" w:cs="Times New Roman"/>
          <w:sz w:val="24"/>
          <w:szCs w:val="24"/>
          <w:rtl/>
          <w:lang w:bidi="ar-JO"/>
        </w:rPr>
        <w:t>%</w:t>
      </w:r>
      <w:r w:rsidRPr="00354335">
        <w:rPr>
          <w:rFonts w:ascii="Simplified Arabic" w:eastAsia="Calibri" w:hAnsi="Simplified Arabic" w:cs="Simplified Arabic" w:hint="cs"/>
          <w:sz w:val="24"/>
          <w:szCs w:val="24"/>
          <w:rtl/>
          <w:lang w:bidi="ar-JO"/>
        </w:rPr>
        <w:t xml:space="preserve">) من نسبة التباين في </w:t>
      </w:r>
      <w:r w:rsidRPr="00354335">
        <w:rPr>
          <w:rFonts w:ascii="Simplified Arabic" w:eastAsia="Calibri" w:hAnsi="Simplified Arabic" w:cs="Simplified Arabic" w:hint="eastAsia"/>
          <w:sz w:val="24"/>
          <w:szCs w:val="24"/>
          <w:rtl/>
          <w:lang w:bidi="ar-JO"/>
        </w:rPr>
        <w:t>اضطراب</w:t>
      </w:r>
      <w:r w:rsidRPr="00354335">
        <w:rPr>
          <w:rFonts w:ascii="Simplified Arabic" w:eastAsia="Calibri" w:hAnsi="Simplified Arabic" w:cs="Simplified Arabic"/>
          <w:sz w:val="24"/>
          <w:szCs w:val="24"/>
          <w:rtl/>
          <w:lang w:bidi="ar-JO"/>
        </w:rPr>
        <w:t xml:space="preserve"> </w:t>
      </w:r>
      <w:r w:rsidRPr="00354335">
        <w:rPr>
          <w:rFonts w:ascii="Simplified Arabic" w:eastAsia="Calibri" w:hAnsi="Simplified Arabic" w:cs="Simplified Arabic" w:hint="eastAsia"/>
          <w:sz w:val="24"/>
          <w:szCs w:val="24"/>
          <w:rtl/>
          <w:lang w:bidi="ar-JO"/>
        </w:rPr>
        <w:t>تشوه</w:t>
      </w:r>
      <w:r w:rsidRPr="00354335">
        <w:rPr>
          <w:rFonts w:ascii="Simplified Arabic" w:eastAsia="Calibri" w:hAnsi="Simplified Arabic" w:cs="Simplified Arabic"/>
          <w:sz w:val="24"/>
          <w:szCs w:val="24"/>
          <w:rtl/>
          <w:lang w:bidi="ar-JO"/>
        </w:rPr>
        <w:t xml:space="preserve"> </w:t>
      </w:r>
      <w:r w:rsidRPr="00354335">
        <w:rPr>
          <w:rFonts w:ascii="Simplified Arabic" w:eastAsia="Calibri" w:hAnsi="Simplified Arabic" w:cs="Simplified Arabic" w:hint="eastAsia"/>
          <w:sz w:val="24"/>
          <w:szCs w:val="24"/>
          <w:rtl/>
          <w:lang w:bidi="ar-JO"/>
        </w:rPr>
        <w:t>صورة</w:t>
      </w:r>
      <w:r w:rsidRPr="00354335">
        <w:rPr>
          <w:rFonts w:ascii="Simplified Arabic" w:eastAsia="Calibri" w:hAnsi="Simplified Arabic" w:cs="Simplified Arabic"/>
          <w:sz w:val="24"/>
          <w:szCs w:val="24"/>
          <w:rtl/>
          <w:lang w:bidi="ar-JO"/>
        </w:rPr>
        <w:t xml:space="preserve"> </w:t>
      </w:r>
      <w:r w:rsidRPr="00354335">
        <w:rPr>
          <w:rFonts w:ascii="Simplified Arabic" w:eastAsia="Calibri" w:hAnsi="Simplified Arabic" w:cs="Simplified Arabic" w:hint="eastAsia"/>
          <w:sz w:val="24"/>
          <w:szCs w:val="24"/>
          <w:rtl/>
          <w:lang w:bidi="ar-JO"/>
        </w:rPr>
        <w:t>الجسد</w:t>
      </w:r>
      <w:r w:rsidRPr="00354335">
        <w:rPr>
          <w:rFonts w:ascii="Times New Roman" w:eastAsia="Calibri" w:hAnsi="Times New Roman" w:cs="Simplified Arabic" w:hint="cs"/>
          <w:sz w:val="24"/>
          <w:szCs w:val="24"/>
          <w:rtl/>
          <w:lang w:bidi="ar-JO"/>
        </w:rPr>
        <w:t>، أما النسبة الباقية والبالغة (</w:t>
      </w:r>
      <w:r w:rsidRPr="00354335">
        <w:rPr>
          <w:rFonts w:ascii="Times New Roman" w:eastAsia="Calibri" w:hAnsi="Times New Roman" w:cs="Times New Roman"/>
          <w:sz w:val="24"/>
          <w:szCs w:val="24"/>
          <w:rtl/>
          <w:lang w:bidi="ar-JO"/>
        </w:rPr>
        <w:t>78.5%</w:t>
      </w:r>
      <w:r w:rsidRPr="00354335">
        <w:rPr>
          <w:rFonts w:ascii="Times New Roman" w:eastAsia="Calibri" w:hAnsi="Times New Roman" w:cs="Simplified Arabic" w:hint="cs"/>
          <w:sz w:val="24"/>
          <w:szCs w:val="24"/>
          <w:rtl/>
          <w:lang w:bidi="ar-JO"/>
        </w:rPr>
        <w:t xml:space="preserve">) فتعزى لمتغيرات أخرى لم تدخل نموذج الانحدار، وهذا يعني أن هناك متغيرات مستقلة أخرى قد تلعب دوراً أساسياً في </w:t>
      </w:r>
      <w:r w:rsidRPr="00354335">
        <w:rPr>
          <w:rFonts w:ascii="Times New Roman" w:eastAsia="Calibri" w:hAnsi="Times New Roman" w:cs="Simplified Arabic" w:hint="eastAsia"/>
          <w:sz w:val="24"/>
          <w:szCs w:val="24"/>
          <w:rtl/>
          <w:lang w:bidi="ar-JO"/>
        </w:rPr>
        <w:t>التنبؤ</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باضطراب</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تشوه</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صورة</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الجسد</w:t>
      </w:r>
      <w:r w:rsidRPr="00354335">
        <w:rPr>
          <w:rFonts w:ascii="Simplified Arabic" w:eastAsia="Calibri" w:hAnsi="Simplified Arabic" w:cs="Simplified Arabic" w:hint="cs"/>
          <w:sz w:val="24"/>
          <w:szCs w:val="24"/>
          <w:rtl/>
          <w:lang w:bidi="ar-JO"/>
        </w:rPr>
        <w:t>. وعليه، يمكن كتابة معادلة الانحدار، وهي: (</w:t>
      </w:r>
      <w:r w:rsidRPr="00354335">
        <w:rPr>
          <w:rFonts w:ascii="Times New Roman" w:eastAsia="Calibri" w:hAnsi="Times New Roman" w:cs="Times New Roman"/>
          <w:sz w:val="24"/>
          <w:szCs w:val="24"/>
          <w:lang w:bidi="ar-JO"/>
        </w:rPr>
        <w:t>y</w:t>
      </w:r>
      <w:r w:rsidRPr="00354335">
        <w:rPr>
          <w:rFonts w:ascii="Simplified Arabic" w:eastAsia="Calibri" w:hAnsi="Simplified Arabic" w:cs="Simplified Arabic"/>
          <w:sz w:val="24"/>
          <w:szCs w:val="24"/>
          <w:lang w:bidi="ar-JO"/>
        </w:rPr>
        <w:t>=</w:t>
      </w:r>
      <w:r w:rsidRPr="00354335">
        <w:rPr>
          <w:rFonts w:ascii="Times New Roman" w:eastAsia="Calibri" w:hAnsi="Times New Roman" w:cs="Times New Roman"/>
          <w:color w:val="010205"/>
          <w:sz w:val="24"/>
          <w:szCs w:val="24"/>
        </w:rPr>
        <w:t xml:space="preserve"> </w:t>
      </w:r>
      <w:r w:rsidRPr="00354335">
        <w:rPr>
          <w:rFonts w:asciiTheme="majorBidi" w:eastAsiaTheme="minorEastAsia" w:hAnsiTheme="majorBidi" w:cstheme="majorBidi"/>
          <w:color w:val="010205"/>
          <w:sz w:val="24"/>
          <w:szCs w:val="24"/>
        </w:rPr>
        <w:t>-1.225</w:t>
      </w:r>
      <w:r w:rsidRPr="00354335">
        <w:rPr>
          <w:rFonts w:ascii="Times New Roman" w:eastAsia="Calibri" w:hAnsi="Times New Roman" w:cs="Times New Roman"/>
          <w:color w:val="010205"/>
          <w:sz w:val="24"/>
          <w:szCs w:val="24"/>
        </w:rPr>
        <w:t xml:space="preserve"> + 1.329</w:t>
      </w:r>
      <w:r w:rsidRPr="00354335">
        <w:rPr>
          <w:rFonts w:ascii="Simplified Arabic" w:eastAsia="Calibri" w:hAnsi="Simplified Arabic" w:cs="Simplified Arabic" w:hint="cs"/>
          <w:sz w:val="24"/>
          <w:szCs w:val="24"/>
          <w:rtl/>
          <w:lang w:bidi="ar-JO"/>
        </w:rPr>
        <w:t>)</w:t>
      </w:r>
      <w:r w:rsidRPr="00354335">
        <w:rPr>
          <w:rFonts w:ascii="Simplified Arabic" w:eastAsia="Calibri" w:hAnsi="Simplified Arabic" w:cs="Simplified Arabic" w:hint="cs"/>
          <w:sz w:val="24"/>
          <w:szCs w:val="24"/>
          <w:rtl/>
        </w:rPr>
        <w:t xml:space="preserve">، أي كلما تغير </w:t>
      </w:r>
      <w:r w:rsidRPr="00354335">
        <w:rPr>
          <w:rFonts w:ascii="Times New Roman" w:eastAsia="Calibri" w:hAnsi="Times New Roman" w:cs="Simplified Arabic" w:hint="cs"/>
          <w:sz w:val="24"/>
          <w:szCs w:val="24"/>
          <w:rtl/>
        </w:rPr>
        <w:t xml:space="preserve">متغير </w:t>
      </w:r>
      <w:r w:rsidR="0046747E" w:rsidRPr="00354335">
        <w:rPr>
          <w:rFonts w:ascii="Times New Roman" w:eastAsia="Calibri" w:hAnsi="Times New Roman" w:cs="Simplified Arabic" w:hint="cs"/>
          <w:sz w:val="24"/>
          <w:szCs w:val="24"/>
          <w:rtl/>
        </w:rPr>
        <w:t>الأفكار</w:t>
      </w:r>
      <w:r w:rsidRPr="00354335">
        <w:rPr>
          <w:rFonts w:ascii="Times New Roman" w:eastAsia="Calibri" w:hAnsi="Times New Roman" w:cs="Simplified Arabic" w:hint="cs"/>
          <w:sz w:val="24"/>
          <w:szCs w:val="24"/>
          <w:rtl/>
        </w:rPr>
        <w:t xml:space="preserve"> اللاعقلانية</w:t>
      </w:r>
      <w:r w:rsidRPr="00354335">
        <w:rPr>
          <w:rFonts w:ascii="Times New Roman" w:eastAsia="Calibri" w:hAnsi="Times New Roman" w:cs="Simplified Arabic"/>
          <w:sz w:val="24"/>
          <w:szCs w:val="24"/>
          <w:rtl/>
        </w:rPr>
        <w:t xml:space="preserve"> </w:t>
      </w:r>
      <w:r w:rsidRPr="00354335">
        <w:rPr>
          <w:rFonts w:ascii="Times New Roman" w:eastAsia="Calibri" w:hAnsi="Times New Roman" w:cs="Simplified Arabic" w:hint="cs"/>
          <w:sz w:val="24"/>
          <w:szCs w:val="24"/>
          <w:rtl/>
          <w:lang w:bidi="ar-JO"/>
        </w:rPr>
        <w:t>درجة</w:t>
      </w:r>
      <w:r w:rsidR="00D721C1" w:rsidRPr="00354335">
        <w:rPr>
          <w:rFonts w:ascii="Times New Roman" w:eastAsia="Calibri" w:hAnsi="Times New Roman" w:cs="Simplified Arabic" w:hint="cs"/>
          <w:sz w:val="24"/>
          <w:szCs w:val="24"/>
          <w:rtl/>
          <w:lang w:bidi="ar-JO"/>
        </w:rPr>
        <w:t xml:space="preserve"> واحدة يحدث تغير ايجابي طردي </w:t>
      </w:r>
      <w:r w:rsidRPr="00354335">
        <w:rPr>
          <w:rFonts w:ascii="Times New Roman" w:eastAsia="Calibri" w:hAnsi="Times New Roman" w:cs="Simplified Arabic" w:hint="eastAsia"/>
          <w:sz w:val="24"/>
          <w:szCs w:val="24"/>
          <w:rtl/>
          <w:lang w:bidi="ar-JO"/>
        </w:rPr>
        <w:t>باضطراب</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تشوه</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صورة</w:t>
      </w:r>
      <w:r w:rsidRPr="00354335">
        <w:rPr>
          <w:rFonts w:ascii="Times New Roman" w:eastAsia="Calibri" w:hAnsi="Times New Roman" w:cs="Simplified Arabic"/>
          <w:sz w:val="24"/>
          <w:szCs w:val="24"/>
          <w:rtl/>
          <w:lang w:bidi="ar-JO"/>
        </w:rPr>
        <w:t xml:space="preserve"> </w:t>
      </w:r>
      <w:r w:rsidRPr="00354335">
        <w:rPr>
          <w:rFonts w:ascii="Times New Roman" w:eastAsia="Calibri" w:hAnsi="Times New Roman" w:cs="Simplified Arabic" w:hint="eastAsia"/>
          <w:sz w:val="24"/>
          <w:szCs w:val="24"/>
          <w:rtl/>
          <w:lang w:bidi="ar-JO"/>
        </w:rPr>
        <w:t>الجسد</w:t>
      </w:r>
      <w:r w:rsidRPr="00354335">
        <w:rPr>
          <w:rFonts w:ascii="Times New Roman" w:eastAsia="Calibri" w:hAnsi="Times New Roman" w:cs="Simplified Arabic" w:hint="cs"/>
          <w:sz w:val="24"/>
          <w:szCs w:val="24"/>
          <w:rtl/>
          <w:lang w:bidi="ar-JO"/>
        </w:rPr>
        <w:t xml:space="preserve"> بمقدار (</w:t>
      </w:r>
      <w:r w:rsidRPr="00354335">
        <w:rPr>
          <w:rFonts w:ascii="Times New Roman" w:eastAsia="Calibri" w:hAnsi="Times New Roman" w:cs="Times New Roman"/>
          <w:color w:val="010205"/>
          <w:sz w:val="24"/>
          <w:szCs w:val="24"/>
          <w:rtl/>
        </w:rPr>
        <w:t>1.329</w:t>
      </w:r>
      <w:r w:rsidRPr="00354335">
        <w:rPr>
          <w:rFonts w:ascii="Times New Roman" w:eastAsia="Calibri" w:hAnsi="Times New Roman" w:cs="Simplified Arabic" w:hint="cs"/>
          <w:sz w:val="24"/>
          <w:szCs w:val="24"/>
          <w:rtl/>
          <w:lang w:bidi="ar-JO"/>
        </w:rPr>
        <w:t>)</w:t>
      </w:r>
      <w:r w:rsidR="00163B45" w:rsidRPr="00354335">
        <w:rPr>
          <w:rFonts w:ascii="Times New Roman" w:eastAsia="Calibri" w:hAnsi="Times New Roman" w:cs="Simplified Arabic" w:hint="cs"/>
          <w:sz w:val="24"/>
          <w:szCs w:val="24"/>
          <w:rtl/>
          <w:lang w:bidi="ar-JO"/>
        </w:rPr>
        <w:t xml:space="preserve">. ويمكن تفسير هذه النتيجة الى أن الافكار اللاعقلانية عامل مهم وفاعل ومؤثر في تكوين صورة الجسد واضطرابها، </w:t>
      </w:r>
      <w:r w:rsidR="009D6582" w:rsidRPr="00354335">
        <w:rPr>
          <w:rFonts w:ascii="Times New Roman" w:eastAsia="Calibri" w:hAnsi="Times New Roman" w:cs="Simplified Arabic" w:hint="cs"/>
          <w:sz w:val="24"/>
          <w:szCs w:val="24"/>
          <w:rtl/>
          <w:lang w:bidi="ar-JO"/>
        </w:rPr>
        <w:t>حيث يؤدي تشوه هذه الافكار الى تشويش صورة الجسد مع ما يعد مثالياً حسب تقدير المجتمع. وكلما عملنا على تعديل هذه الافكار كلما زادت الثقة بالنفس وتغيير التشوه الحاصل على الصورة المكونة عن اجسادنا.</w:t>
      </w:r>
    </w:p>
    <w:p w:rsidR="005B02D8" w:rsidRDefault="005B02D8" w:rsidP="00401A16">
      <w:pPr>
        <w:spacing w:line="240" w:lineRule="auto"/>
        <w:jc w:val="both"/>
        <w:rPr>
          <w:rFonts w:ascii="Times New Roman" w:eastAsia="Calibri" w:hAnsi="Times New Roman" w:cs="Simplified Arabic"/>
          <w:b/>
          <w:bCs/>
          <w:sz w:val="28"/>
          <w:szCs w:val="28"/>
          <w:rtl/>
          <w:lang w:bidi="ar-JO"/>
        </w:rPr>
      </w:pPr>
      <w:r w:rsidRPr="005B02D8">
        <w:rPr>
          <w:rFonts w:ascii="Times New Roman" w:eastAsia="Calibri" w:hAnsi="Times New Roman" w:cs="Simplified Arabic" w:hint="cs"/>
          <w:b/>
          <w:bCs/>
          <w:sz w:val="28"/>
          <w:szCs w:val="28"/>
          <w:rtl/>
          <w:lang w:bidi="ar-JO"/>
        </w:rPr>
        <w:t>التوصيات</w:t>
      </w:r>
    </w:p>
    <w:p w:rsidR="005B02D8" w:rsidRDefault="005B02D8" w:rsidP="00401A16">
      <w:pPr>
        <w:spacing w:line="240" w:lineRule="auto"/>
        <w:jc w:val="both"/>
        <w:rPr>
          <w:rFonts w:ascii="Times New Roman" w:eastAsia="Calibri" w:hAnsi="Times New Roman" w:cs="Simplified Arabic"/>
          <w:sz w:val="24"/>
          <w:szCs w:val="24"/>
          <w:rtl/>
          <w:lang w:bidi="ar-JO"/>
        </w:rPr>
      </w:pPr>
      <w:r>
        <w:rPr>
          <w:rFonts w:ascii="Times New Roman" w:eastAsia="Calibri" w:hAnsi="Times New Roman" w:cs="Simplified Arabic" w:hint="cs"/>
          <w:sz w:val="24"/>
          <w:szCs w:val="24"/>
          <w:rtl/>
          <w:lang w:bidi="ar-JO"/>
        </w:rPr>
        <w:t>في ضوء النتائج التي توصلت إليها الدراسة الحالية يوصي الباحثان مجموعة من التوصيات و</w:t>
      </w:r>
      <w:r w:rsidR="00A5633D">
        <w:rPr>
          <w:rFonts w:ascii="Times New Roman" w:eastAsia="Calibri" w:hAnsi="Times New Roman" w:cs="Simplified Arabic" w:hint="cs"/>
          <w:sz w:val="24"/>
          <w:szCs w:val="24"/>
          <w:rtl/>
          <w:lang w:bidi="ar-JO"/>
        </w:rPr>
        <w:t>منها:</w:t>
      </w:r>
    </w:p>
    <w:p w:rsidR="005B02D8" w:rsidRDefault="00341F2A" w:rsidP="00401A16">
      <w:pPr>
        <w:spacing w:line="240" w:lineRule="auto"/>
        <w:ind w:firstLine="43"/>
        <w:jc w:val="both"/>
        <w:rPr>
          <w:rFonts w:ascii="Times New Roman" w:eastAsia="Calibri" w:hAnsi="Times New Roman" w:cs="Simplified Arabic"/>
          <w:sz w:val="24"/>
          <w:szCs w:val="24"/>
          <w:lang w:bidi="ar-JO"/>
        </w:rPr>
      </w:pPr>
      <w:r>
        <w:rPr>
          <w:rFonts w:ascii="Times New Roman" w:eastAsia="Calibri" w:hAnsi="Times New Roman" w:cs="Simplified Arabic" w:hint="cs"/>
          <w:sz w:val="24"/>
          <w:szCs w:val="24"/>
          <w:rtl/>
          <w:lang w:bidi="ar-JO"/>
        </w:rPr>
        <w:t>1.</w:t>
      </w:r>
      <w:r w:rsidR="005B02D8">
        <w:rPr>
          <w:rFonts w:ascii="Times New Roman" w:eastAsia="Calibri" w:hAnsi="Times New Roman" w:cs="Simplified Arabic" w:hint="cs"/>
          <w:sz w:val="24"/>
          <w:szCs w:val="24"/>
          <w:rtl/>
          <w:lang w:bidi="ar-JO"/>
        </w:rPr>
        <w:t xml:space="preserve"> الاهتمام بإعداد برامج ارشادية في تفنيد الأفكار اللاعقلانية لدى النساء اللواتي تؤثر عليهن صورة</w:t>
      </w:r>
      <w:r w:rsidR="00CB458F">
        <w:rPr>
          <w:rFonts w:ascii="Times New Roman" w:eastAsia="Calibri" w:hAnsi="Times New Roman" w:cs="Simplified Arabic" w:hint="cs"/>
          <w:sz w:val="24"/>
          <w:szCs w:val="24"/>
          <w:rtl/>
          <w:lang w:bidi="ar-JO"/>
        </w:rPr>
        <w:t xml:space="preserve"> اجسادهن.</w:t>
      </w:r>
    </w:p>
    <w:p w:rsidR="005B02D8" w:rsidRDefault="005B02D8" w:rsidP="00401A16">
      <w:pPr>
        <w:spacing w:line="240" w:lineRule="auto"/>
        <w:ind w:hanging="99"/>
        <w:jc w:val="both"/>
        <w:rPr>
          <w:rFonts w:ascii="Times New Roman" w:eastAsia="Calibri" w:hAnsi="Times New Roman" w:cs="Simplified Arabic"/>
          <w:sz w:val="24"/>
          <w:szCs w:val="24"/>
          <w:rtl/>
          <w:lang w:bidi="ar-JO"/>
        </w:rPr>
      </w:pPr>
      <w:r>
        <w:rPr>
          <w:rFonts w:ascii="Times New Roman" w:eastAsia="Calibri" w:hAnsi="Times New Roman" w:cs="Simplified Arabic" w:hint="cs"/>
          <w:sz w:val="24"/>
          <w:szCs w:val="24"/>
          <w:rtl/>
          <w:lang w:bidi="ar-JO"/>
        </w:rPr>
        <w:t xml:space="preserve">2. </w:t>
      </w:r>
      <w:r w:rsidR="002D6600">
        <w:rPr>
          <w:rFonts w:ascii="Times New Roman" w:eastAsia="Calibri" w:hAnsi="Times New Roman" w:cs="Simplified Arabic" w:hint="cs"/>
          <w:sz w:val="24"/>
          <w:szCs w:val="24"/>
          <w:rtl/>
          <w:lang w:bidi="ar-JO"/>
        </w:rPr>
        <w:t xml:space="preserve">اجراء المزيد من الدراسات </w:t>
      </w:r>
      <w:r w:rsidR="00A5633D">
        <w:rPr>
          <w:rFonts w:ascii="Times New Roman" w:eastAsia="Calibri" w:hAnsi="Times New Roman" w:cs="Simplified Arabic" w:hint="cs"/>
          <w:sz w:val="24"/>
          <w:szCs w:val="24"/>
          <w:rtl/>
          <w:lang w:bidi="ar-JO"/>
        </w:rPr>
        <w:t>التي تتناول علاقة الأفكار اللاعقلانية بمتغير</w:t>
      </w:r>
      <w:r w:rsidR="00341F2A">
        <w:rPr>
          <w:rFonts w:ascii="Times New Roman" w:eastAsia="Calibri" w:hAnsi="Times New Roman" w:cs="Simplified Arabic" w:hint="cs"/>
          <w:sz w:val="24"/>
          <w:szCs w:val="24"/>
          <w:rtl/>
          <w:lang w:bidi="ar-JO"/>
        </w:rPr>
        <w:t>ات أخرى لدى النساء كتقدير الذات.</w:t>
      </w:r>
    </w:p>
    <w:p w:rsidR="00A5633D" w:rsidRDefault="00A5633D" w:rsidP="00401A16">
      <w:pPr>
        <w:spacing w:line="240" w:lineRule="auto"/>
        <w:ind w:firstLine="43"/>
        <w:jc w:val="both"/>
        <w:rPr>
          <w:rFonts w:ascii="Times New Roman" w:eastAsia="Calibri" w:hAnsi="Times New Roman" w:cs="Simplified Arabic"/>
          <w:sz w:val="24"/>
          <w:szCs w:val="24"/>
          <w:rtl/>
          <w:lang w:bidi="ar-JO"/>
        </w:rPr>
      </w:pPr>
      <w:r>
        <w:rPr>
          <w:rFonts w:ascii="Times New Roman" w:eastAsia="Calibri" w:hAnsi="Times New Roman" w:cs="Simplified Arabic" w:hint="cs"/>
          <w:sz w:val="24"/>
          <w:szCs w:val="24"/>
          <w:rtl/>
          <w:lang w:bidi="ar-JO"/>
        </w:rPr>
        <w:t>3. عقد ندوات تثقيفية وتوفير الخدمات النفسية وتعميمها في صورها التشخيصية والعلاجية والوقائية للنساء اللواتي يعانين من تشوه في صورة الجسد.</w:t>
      </w:r>
    </w:p>
    <w:p w:rsidR="00A057C9" w:rsidRPr="008C7471" w:rsidRDefault="00A5633D" w:rsidP="00401A16">
      <w:pPr>
        <w:spacing w:line="240" w:lineRule="auto"/>
        <w:ind w:firstLine="43"/>
        <w:jc w:val="both"/>
        <w:rPr>
          <w:rFonts w:ascii="Times New Roman" w:eastAsia="Calibri" w:hAnsi="Times New Roman" w:cs="Simplified Arabic"/>
          <w:sz w:val="24"/>
          <w:szCs w:val="24"/>
          <w:rtl/>
          <w:lang w:bidi="ar-JO"/>
        </w:rPr>
      </w:pPr>
      <w:r>
        <w:rPr>
          <w:rFonts w:ascii="Times New Roman" w:eastAsia="Calibri" w:hAnsi="Times New Roman" w:cs="Simplified Arabic" w:hint="cs"/>
          <w:sz w:val="24"/>
          <w:szCs w:val="24"/>
          <w:rtl/>
          <w:lang w:bidi="ar-JO"/>
        </w:rPr>
        <w:t xml:space="preserve">4. تفعيل دور الاعلام </w:t>
      </w:r>
      <w:r w:rsidR="007E4A6F">
        <w:rPr>
          <w:rFonts w:ascii="Times New Roman" w:eastAsia="Calibri" w:hAnsi="Times New Roman" w:cs="Simplified Arabic" w:hint="cs"/>
          <w:sz w:val="24"/>
          <w:szCs w:val="24"/>
          <w:rtl/>
          <w:lang w:bidi="ar-JO"/>
        </w:rPr>
        <w:t xml:space="preserve">والقنوات التلفزيونية في توعية الافراد </w:t>
      </w:r>
      <w:r w:rsidR="00CB458F">
        <w:rPr>
          <w:rFonts w:ascii="Times New Roman" w:eastAsia="Calibri" w:hAnsi="Times New Roman" w:cs="Simplified Arabic" w:hint="cs"/>
          <w:sz w:val="24"/>
          <w:szCs w:val="24"/>
          <w:rtl/>
          <w:lang w:bidi="ar-JO"/>
        </w:rPr>
        <w:t>بالأفكار</w:t>
      </w:r>
      <w:r w:rsidR="007E4A6F">
        <w:rPr>
          <w:rFonts w:ascii="Times New Roman" w:eastAsia="Calibri" w:hAnsi="Times New Roman" w:cs="Simplified Arabic" w:hint="cs"/>
          <w:sz w:val="24"/>
          <w:szCs w:val="24"/>
          <w:rtl/>
          <w:lang w:bidi="ar-JO"/>
        </w:rPr>
        <w:t xml:space="preserve"> اللاعقلانية ودورها بالنظرة السلبية للجسم.</w:t>
      </w:r>
    </w:p>
    <w:p w:rsidR="00825622" w:rsidRPr="00E71379" w:rsidRDefault="00A8159F" w:rsidP="00401A16">
      <w:pPr>
        <w:spacing w:line="240" w:lineRule="auto"/>
        <w:rPr>
          <w:rFonts w:ascii="Simplified Arabic" w:hAnsi="Simplified Arabic" w:cs="Simplified Arabic"/>
          <w:b/>
          <w:bCs/>
          <w:sz w:val="28"/>
          <w:szCs w:val="28"/>
          <w:rtl/>
          <w:lang w:bidi="ar-JO"/>
        </w:rPr>
      </w:pPr>
      <w:r w:rsidRPr="00E71379">
        <w:rPr>
          <w:rFonts w:ascii="Simplified Arabic" w:hAnsi="Simplified Arabic" w:cs="Simplified Arabic" w:hint="cs"/>
          <w:b/>
          <w:bCs/>
          <w:sz w:val="28"/>
          <w:szCs w:val="28"/>
          <w:rtl/>
          <w:lang w:bidi="ar-JO"/>
        </w:rPr>
        <w:t>المراجع</w:t>
      </w:r>
      <w:r w:rsidR="00E82021" w:rsidRPr="00E71379">
        <w:rPr>
          <w:rFonts w:ascii="Simplified Arabic" w:hAnsi="Simplified Arabic" w:cs="Simplified Arabic" w:hint="cs"/>
          <w:b/>
          <w:bCs/>
          <w:sz w:val="28"/>
          <w:szCs w:val="28"/>
          <w:rtl/>
          <w:lang w:bidi="ar-JO"/>
        </w:rPr>
        <w:t xml:space="preserve"> العربية</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ابن طاوس، نوال. (2018). علاقة </w:t>
      </w:r>
      <w:r w:rsidR="0046747E" w:rsidRPr="0029153E">
        <w:rPr>
          <w:rFonts w:ascii="Simplified Arabic" w:eastAsia="Calibri" w:hAnsi="Simplified Arabic" w:cs="Simplified Arabic" w:hint="cs"/>
          <w:sz w:val="24"/>
          <w:szCs w:val="24"/>
          <w:rtl/>
          <w:lang w:bidi="ar-JO"/>
        </w:rPr>
        <w:t>الأفكار</w:t>
      </w:r>
      <w:r w:rsidRPr="0029153E">
        <w:rPr>
          <w:rFonts w:ascii="Simplified Arabic" w:eastAsia="Calibri" w:hAnsi="Simplified Arabic" w:cs="Simplified Arabic" w:hint="cs"/>
          <w:sz w:val="24"/>
          <w:szCs w:val="24"/>
          <w:rtl/>
          <w:lang w:bidi="ar-JO"/>
        </w:rPr>
        <w:t xml:space="preserve"> اللاعقلانية بمستوى التوافق الزواجي لدى الازواج المترددين على العيادة </w:t>
      </w:r>
      <w:r w:rsidRPr="0029153E">
        <w:rPr>
          <w:rFonts w:ascii="Simplified Arabic" w:eastAsia="Calibri" w:hAnsi="Simplified Arabic" w:cs="Simplified Arabic" w:hint="cs"/>
          <w:sz w:val="24"/>
          <w:szCs w:val="24"/>
          <w:rtl/>
          <w:lang w:bidi="ar-JO"/>
        </w:rPr>
        <w:lastRenderedPageBreak/>
        <w:t>النفسانية</w:t>
      </w:r>
      <w:r w:rsidRPr="0029153E">
        <w:rPr>
          <w:rFonts w:ascii="Simplified Arabic" w:eastAsia="Calibri" w:hAnsi="Simplified Arabic" w:cs="Simplified Arabic" w:hint="cs"/>
          <w:b/>
          <w:bCs/>
          <w:sz w:val="24"/>
          <w:szCs w:val="24"/>
          <w:rtl/>
          <w:lang w:bidi="ar-JO"/>
        </w:rPr>
        <w:t>، مجلة الحكمة للدراسات التربوية والنفسية،</w:t>
      </w:r>
      <w:r w:rsidRPr="0029153E">
        <w:rPr>
          <w:rFonts w:ascii="Simplified Arabic" w:eastAsia="Calibri" w:hAnsi="Simplified Arabic" w:cs="Simplified Arabic" w:hint="cs"/>
          <w:sz w:val="24"/>
          <w:szCs w:val="24"/>
          <w:rtl/>
          <w:lang w:bidi="ar-JO"/>
        </w:rPr>
        <w:t xml:space="preserve"> (15): 14-134.</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ابو الحديد، فاطمة علي. (2018). المتغيرات الاجتماعية والثقافية وعلاقتها بجراحات التجميل: دراسة اجتماعية ميدانية، </w:t>
      </w:r>
      <w:r w:rsidRPr="0029153E">
        <w:rPr>
          <w:rFonts w:ascii="Simplified Arabic" w:eastAsia="Calibri" w:hAnsi="Simplified Arabic" w:cs="Simplified Arabic" w:hint="cs"/>
          <w:b/>
          <w:bCs/>
          <w:sz w:val="24"/>
          <w:szCs w:val="24"/>
          <w:rtl/>
          <w:lang w:bidi="ar-JO"/>
        </w:rPr>
        <w:t>المجلة العربية لعلم الاجتماع</w:t>
      </w:r>
      <w:r w:rsidRPr="0029153E">
        <w:rPr>
          <w:rFonts w:ascii="Simplified Arabic" w:eastAsia="Calibri" w:hAnsi="Simplified Arabic" w:cs="Simplified Arabic" w:hint="cs"/>
          <w:sz w:val="24"/>
          <w:szCs w:val="24"/>
          <w:rtl/>
          <w:lang w:bidi="ar-JO"/>
        </w:rPr>
        <w:t xml:space="preserve">، لبنان، (42)41 : 219-241. </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ابو حماد، ناصر الدين. (2017). صورة الجسد وعلاقتها بكل من التفاؤل والتشاؤم والشعور بالسعادة النفسية لدى عدد من المراهقين والمراهقات في المرحلة الثانوية، </w:t>
      </w:r>
      <w:r w:rsidRPr="0029153E">
        <w:rPr>
          <w:rFonts w:ascii="Simplified Arabic" w:eastAsia="Calibri" w:hAnsi="Simplified Arabic" w:cs="Simplified Arabic" w:hint="cs"/>
          <w:b/>
          <w:bCs/>
          <w:sz w:val="24"/>
          <w:szCs w:val="24"/>
          <w:rtl/>
          <w:lang w:bidi="ar-JO"/>
        </w:rPr>
        <w:t>رسالة التربية وعلم النفس</w:t>
      </w:r>
      <w:r w:rsidRPr="0029153E">
        <w:rPr>
          <w:rFonts w:ascii="Simplified Arabic" w:eastAsia="Calibri" w:hAnsi="Simplified Arabic" w:cs="Simplified Arabic" w:hint="cs"/>
          <w:sz w:val="24"/>
          <w:szCs w:val="24"/>
          <w:rtl/>
          <w:lang w:bidi="ar-JO"/>
        </w:rPr>
        <w:t xml:space="preserve">، (58) : 94-73. </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lang w:bidi="ar-AE"/>
        </w:rPr>
      </w:pPr>
      <w:r w:rsidRPr="0029153E">
        <w:rPr>
          <w:rFonts w:ascii="Simplified Arabic" w:eastAsia="Calibri" w:hAnsi="Simplified Arabic" w:cs="Simplified Arabic" w:hint="cs"/>
          <w:sz w:val="24"/>
          <w:szCs w:val="24"/>
          <w:rtl/>
          <w:lang w:bidi="ar-AE"/>
        </w:rPr>
        <w:t xml:space="preserve">أبو عجاج، يونس منصور.(2017). </w:t>
      </w:r>
      <w:r w:rsidRPr="0029153E">
        <w:rPr>
          <w:rFonts w:ascii="Simplified Arabic" w:eastAsia="Calibri" w:hAnsi="Simplified Arabic" w:cs="Simplified Arabic" w:hint="cs"/>
          <w:b/>
          <w:bCs/>
          <w:sz w:val="24"/>
          <w:szCs w:val="24"/>
          <w:rtl/>
          <w:lang w:bidi="ar-AE"/>
        </w:rPr>
        <w:t xml:space="preserve">اعراض اضطراب تشوه صورة الجسد وعلاقتها بتقدير الذات واضطراب الشخصية الحدية لدى عينة من البدناء. </w:t>
      </w:r>
      <w:r w:rsidR="00FC6179" w:rsidRPr="0029153E">
        <w:rPr>
          <w:rFonts w:ascii="Simplified Arabic" w:eastAsia="Calibri" w:hAnsi="Simplified Arabic" w:cs="Simplified Arabic" w:hint="cs"/>
          <w:b/>
          <w:bCs/>
          <w:sz w:val="24"/>
          <w:szCs w:val="24"/>
          <w:rtl/>
          <w:lang w:bidi="ar-AE"/>
        </w:rPr>
        <w:t>(</w:t>
      </w:r>
      <w:r w:rsidR="00FC6179" w:rsidRPr="0029153E">
        <w:rPr>
          <w:rFonts w:ascii="Simplified Arabic" w:eastAsia="Calibri" w:hAnsi="Simplified Arabic" w:cs="Simplified Arabic" w:hint="cs"/>
          <w:sz w:val="24"/>
          <w:szCs w:val="24"/>
          <w:rtl/>
          <w:lang w:bidi="ar-AE"/>
        </w:rPr>
        <w:t>رسالة ماجستير غير منشورة)</w:t>
      </w:r>
      <w:r w:rsidRPr="0029153E">
        <w:rPr>
          <w:rFonts w:ascii="Simplified Arabic" w:eastAsia="Calibri" w:hAnsi="Simplified Arabic" w:cs="Simplified Arabic" w:hint="cs"/>
          <w:sz w:val="24"/>
          <w:szCs w:val="24"/>
          <w:rtl/>
          <w:lang w:bidi="ar-AE"/>
        </w:rPr>
        <w:t>، جامعة عمان الأهلية.</w:t>
      </w:r>
      <w:r w:rsidRPr="0029153E">
        <w:rPr>
          <w:rFonts w:ascii="Simplified Arabic" w:eastAsia="Calibri" w:hAnsi="Simplified Arabic" w:cs="Simplified Arabic" w:hint="cs"/>
          <w:b/>
          <w:bCs/>
          <w:sz w:val="24"/>
          <w:szCs w:val="24"/>
          <w:rtl/>
          <w:lang w:bidi="ar-AE"/>
        </w:rPr>
        <w:t xml:space="preserve"> </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AE"/>
        </w:rPr>
      </w:pPr>
      <w:r w:rsidRPr="0029153E">
        <w:rPr>
          <w:rFonts w:ascii="Simplified Arabic" w:eastAsia="Calibri" w:hAnsi="Simplified Arabic" w:cs="Simplified Arabic" w:hint="cs"/>
          <w:sz w:val="24"/>
          <w:szCs w:val="24"/>
          <w:rtl/>
          <w:lang w:bidi="ar-AE"/>
        </w:rPr>
        <w:t xml:space="preserve">الحجار، محمد. (2004). </w:t>
      </w:r>
      <w:r w:rsidRPr="0029153E">
        <w:rPr>
          <w:rFonts w:ascii="Simplified Arabic" w:eastAsia="Calibri" w:hAnsi="Simplified Arabic" w:cs="Simplified Arabic" w:hint="cs"/>
          <w:b/>
          <w:bCs/>
          <w:sz w:val="24"/>
          <w:szCs w:val="24"/>
          <w:rtl/>
          <w:lang w:bidi="ar-AE"/>
        </w:rPr>
        <w:t>العلاج السيكوسوماتي المعرفي</w:t>
      </w:r>
      <w:r w:rsidRPr="0029153E">
        <w:rPr>
          <w:rFonts w:ascii="Simplified Arabic" w:eastAsia="Calibri" w:hAnsi="Simplified Arabic" w:cs="Simplified Arabic" w:hint="cs"/>
          <w:sz w:val="24"/>
          <w:szCs w:val="24"/>
          <w:rtl/>
          <w:lang w:bidi="ar-AE"/>
        </w:rPr>
        <w:t xml:space="preserve"> ، مركز الدراسات النفسية والنفسية الجسدية، طرابلس </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خليل، سماء. (2019). خصوصية المكان في تصميم الفضاءات الداخلية لمراكز التجميل، </w:t>
      </w:r>
      <w:r w:rsidRPr="0029153E">
        <w:rPr>
          <w:rFonts w:ascii="Simplified Arabic" w:eastAsia="Calibri" w:hAnsi="Simplified Arabic" w:cs="Simplified Arabic" w:hint="cs"/>
          <w:b/>
          <w:bCs/>
          <w:sz w:val="24"/>
          <w:szCs w:val="24"/>
          <w:rtl/>
          <w:lang w:bidi="ar-JO"/>
        </w:rPr>
        <w:t>مجلة الآداب</w:t>
      </w:r>
      <w:r w:rsidR="00624784" w:rsidRPr="0029153E">
        <w:rPr>
          <w:rFonts w:ascii="Simplified Arabic" w:eastAsia="Calibri" w:hAnsi="Simplified Arabic" w:cs="Simplified Arabic" w:hint="cs"/>
          <w:sz w:val="24"/>
          <w:szCs w:val="24"/>
          <w:rtl/>
          <w:lang w:bidi="ar-JO"/>
        </w:rPr>
        <w:t>،131(2)</w:t>
      </w:r>
      <w:r w:rsidRPr="0029153E">
        <w:rPr>
          <w:rFonts w:ascii="Simplified Arabic" w:eastAsia="Calibri" w:hAnsi="Simplified Arabic" w:cs="Simplified Arabic" w:hint="cs"/>
          <w:sz w:val="24"/>
          <w:szCs w:val="24"/>
          <w:rtl/>
          <w:lang w:bidi="ar-JO"/>
        </w:rPr>
        <w:t>: 456 -413.</w:t>
      </w:r>
    </w:p>
    <w:p w:rsidR="00852DAF" w:rsidRPr="0029153E" w:rsidRDefault="00BA06DD" w:rsidP="00266148">
      <w:pPr>
        <w:spacing w:line="240" w:lineRule="auto"/>
        <w:ind w:left="489" w:hanging="567"/>
        <w:jc w:val="both"/>
        <w:rPr>
          <w:rFonts w:ascii="Simplified Arabic" w:eastAsiaTheme="minorEastAsia" w:hAnsi="Simplified Arabic" w:cs="Simplified Arabic"/>
          <w:sz w:val="24"/>
          <w:szCs w:val="24"/>
          <w:rtl/>
        </w:rPr>
      </w:pPr>
      <w:r w:rsidRPr="0029153E">
        <w:rPr>
          <w:rFonts w:ascii="Simplified Arabic" w:eastAsiaTheme="minorEastAsia" w:hAnsi="Simplified Arabic" w:cs="Simplified Arabic" w:hint="cs"/>
          <w:sz w:val="24"/>
          <w:szCs w:val="24"/>
          <w:rtl/>
        </w:rPr>
        <w:t>دراغمة، برهان حمدان</w:t>
      </w:r>
      <w:r w:rsidR="00852DAF" w:rsidRPr="0029153E">
        <w:rPr>
          <w:rFonts w:ascii="Simplified Arabic" w:eastAsiaTheme="minorEastAsia" w:hAnsi="Simplified Arabic" w:cs="Simplified Arabic" w:hint="cs"/>
          <w:sz w:val="24"/>
          <w:szCs w:val="24"/>
          <w:rtl/>
        </w:rPr>
        <w:t>.</w:t>
      </w:r>
      <w:r w:rsidRPr="0029153E">
        <w:rPr>
          <w:rFonts w:ascii="Simplified Arabic" w:eastAsiaTheme="minorEastAsia" w:hAnsi="Simplified Arabic" w:cs="Simplified Arabic" w:hint="cs"/>
          <w:sz w:val="24"/>
          <w:szCs w:val="24"/>
          <w:rtl/>
        </w:rPr>
        <w:t xml:space="preserve"> (</w:t>
      </w:r>
      <w:r w:rsidRPr="0029153E">
        <w:rPr>
          <w:rFonts w:asciiTheme="majorBidi" w:eastAsiaTheme="minorEastAsia" w:hAnsiTheme="majorBidi" w:cstheme="majorBidi"/>
          <w:sz w:val="24"/>
          <w:szCs w:val="24"/>
          <w:rtl/>
        </w:rPr>
        <w:t>2018</w:t>
      </w:r>
      <w:r w:rsidRPr="0029153E">
        <w:rPr>
          <w:rFonts w:ascii="Simplified Arabic" w:eastAsiaTheme="minorEastAsia" w:hAnsi="Simplified Arabic" w:cs="Simplified Arabic" w:hint="cs"/>
          <w:b/>
          <w:bCs/>
          <w:sz w:val="24"/>
          <w:szCs w:val="24"/>
          <w:rtl/>
        </w:rPr>
        <w:t>)</w:t>
      </w:r>
      <w:r w:rsidR="00852DAF" w:rsidRPr="0029153E">
        <w:rPr>
          <w:rFonts w:ascii="Simplified Arabic" w:eastAsiaTheme="minorEastAsia" w:hAnsi="Simplified Arabic" w:cs="Simplified Arabic" w:hint="cs"/>
          <w:b/>
          <w:bCs/>
          <w:sz w:val="24"/>
          <w:szCs w:val="24"/>
          <w:rtl/>
        </w:rPr>
        <w:t>.</w:t>
      </w:r>
      <w:r w:rsidRPr="0029153E">
        <w:rPr>
          <w:rFonts w:ascii="Simplified Arabic" w:eastAsiaTheme="minorEastAsia" w:hAnsi="Simplified Arabic" w:cs="Simplified Arabic" w:hint="cs"/>
          <w:b/>
          <w:bCs/>
          <w:sz w:val="24"/>
          <w:szCs w:val="24"/>
          <w:rtl/>
        </w:rPr>
        <w:t xml:space="preserve"> </w:t>
      </w:r>
      <w:r w:rsidRPr="0029153E">
        <w:rPr>
          <w:rFonts w:ascii="Simplified Arabic" w:eastAsiaTheme="minorEastAsia" w:hAnsi="Simplified Arabic" w:cs="Simplified Arabic" w:hint="eastAsia"/>
          <w:b/>
          <w:bCs/>
          <w:sz w:val="24"/>
          <w:szCs w:val="24"/>
          <w:rtl/>
        </w:rPr>
        <w:t>تقدير</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صورة</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الجسد</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وعلاقتها</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بالمخاوف</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الاجتماعية</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وتقدير</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الذات</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لدى</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عينة</w:t>
      </w:r>
      <w:r w:rsidRPr="0029153E">
        <w:rPr>
          <w:rFonts w:ascii="Simplified Arabic" w:eastAsiaTheme="minorEastAsia" w:hAnsi="Simplified Arabic" w:cs="Simplified Arabic"/>
          <w:sz w:val="24"/>
          <w:szCs w:val="24"/>
          <w:rtl/>
        </w:rPr>
        <w:t xml:space="preserve"> </w:t>
      </w:r>
      <w:r w:rsidRPr="0029153E">
        <w:rPr>
          <w:rFonts w:ascii="Simplified Arabic" w:eastAsiaTheme="minorEastAsia" w:hAnsi="Simplified Arabic" w:cs="Simplified Arabic" w:hint="eastAsia"/>
          <w:b/>
          <w:bCs/>
          <w:sz w:val="24"/>
          <w:szCs w:val="24"/>
          <w:rtl/>
        </w:rPr>
        <w:t>طلبة</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الجامعة</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في</w:t>
      </w:r>
      <w:r w:rsidRPr="0029153E">
        <w:rPr>
          <w:rFonts w:ascii="Simplified Arabic" w:eastAsiaTheme="minorEastAsia" w:hAnsi="Simplified Arabic" w:cs="Simplified Arabic"/>
          <w:b/>
          <w:bCs/>
          <w:sz w:val="24"/>
          <w:szCs w:val="24"/>
          <w:rtl/>
        </w:rPr>
        <w:t xml:space="preserve"> </w:t>
      </w:r>
      <w:r w:rsidRPr="0029153E">
        <w:rPr>
          <w:rFonts w:ascii="Simplified Arabic" w:eastAsiaTheme="minorEastAsia" w:hAnsi="Simplified Arabic" w:cs="Simplified Arabic" w:hint="eastAsia"/>
          <w:b/>
          <w:bCs/>
          <w:sz w:val="24"/>
          <w:szCs w:val="24"/>
          <w:rtl/>
        </w:rPr>
        <w:t>فلسطين</w:t>
      </w:r>
      <w:r w:rsidR="00FC6179" w:rsidRPr="0029153E">
        <w:rPr>
          <w:rFonts w:ascii="Simplified Arabic" w:eastAsiaTheme="minorEastAsia" w:hAnsi="Simplified Arabic" w:cs="Simplified Arabic" w:hint="cs"/>
          <w:sz w:val="24"/>
          <w:szCs w:val="24"/>
          <w:rtl/>
        </w:rPr>
        <w:t xml:space="preserve">. </w:t>
      </w:r>
      <w:r w:rsidRPr="0029153E">
        <w:rPr>
          <w:rFonts w:ascii="Simplified Arabic" w:eastAsiaTheme="minorEastAsia" w:hAnsi="Simplified Arabic" w:cs="Simplified Arabic" w:hint="cs"/>
          <w:sz w:val="24"/>
          <w:szCs w:val="24"/>
          <w:rtl/>
        </w:rPr>
        <w:t>(رسالة ماجستير غير منشورة)</w:t>
      </w:r>
      <w:r w:rsidR="00FC6179" w:rsidRPr="0029153E">
        <w:rPr>
          <w:rFonts w:ascii="Simplified Arabic" w:eastAsiaTheme="minorEastAsia" w:hAnsi="Simplified Arabic" w:cs="Simplified Arabic" w:hint="cs"/>
          <w:sz w:val="24"/>
          <w:szCs w:val="24"/>
          <w:rtl/>
        </w:rPr>
        <w:t>،</w:t>
      </w:r>
      <w:r w:rsidRPr="0029153E">
        <w:rPr>
          <w:rFonts w:ascii="Simplified Arabic" w:eastAsiaTheme="minorEastAsia" w:hAnsi="Simplified Arabic" w:cs="Simplified Arabic" w:hint="cs"/>
          <w:sz w:val="24"/>
          <w:szCs w:val="24"/>
          <w:rtl/>
        </w:rPr>
        <w:t xml:space="preserve"> جامعة القدس المفتوحة، فلسطين.</w:t>
      </w:r>
    </w:p>
    <w:p w:rsidR="00825622" w:rsidRPr="0029153E" w:rsidRDefault="00825622" w:rsidP="00266148">
      <w:pPr>
        <w:spacing w:line="240" w:lineRule="auto"/>
        <w:ind w:left="489" w:hanging="567"/>
        <w:jc w:val="both"/>
        <w:rPr>
          <w:rFonts w:ascii="Simplified Arabic" w:eastAsiaTheme="minorEastAsia" w:hAnsi="Simplified Arabic" w:cs="Simplified Arabic"/>
          <w:sz w:val="24"/>
          <w:szCs w:val="24"/>
          <w:rtl/>
        </w:rPr>
      </w:pPr>
      <w:r w:rsidRPr="0029153E">
        <w:rPr>
          <w:rFonts w:ascii="Simplified Arabic" w:eastAsia="Times New Roman" w:hAnsi="Simplified Arabic" w:cs="Simplified Arabic"/>
          <w:sz w:val="24"/>
          <w:szCs w:val="24"/>
          <w:rtl/>
        </w:rPr>
        <w:t>الدسوقي، محمد مجدي.</w:t>
      </w:r>
      <w:r w:rsidRPr="0029153E">
        <w:rPr>
          <w:rFonts w:ascii="Simplified Arabic" w:eastAsia="Times New Roman" w:hAnsi="Simplified Arabic" w:cs="Simplified Arabic" w:hint="cs"/>
          <w:sz w:val="24"/>
          <w:szCs w:val="24"/>
          <w:rtl/>
        </w:rPr>
        <w:t xml:space="preserve"> </w:t>
      </w:r>
      <w:r w:rsidRPr="0029153E">
        <w:rPr>
          <w:rFonts w:ascii="Simplified Arabic" w:eastAsia="Times New Roman" w:hAnsi="Simplified Arabic" w:cs="Simplified Arabic"/>
          <w:sz w:val="24"/>
          <w:szCs w:val="24"/>
          <w:rtl/>
        </w:rPr>
        <w:t xml:space="preserve">(2012). </w:t>
      </w:r>
      <w:r w:rsidRPr="0029153E">
        <w:rPr>
          <w:rFonts w:ascii="Simplified Arabic" w:eastAsia="Times New Roman" w:hAnsi="Simplified Arabic" w:cs="Simplified Arabic"/>
          <w:b/>
          <w:bCs/>
          <w:sz w:val="24"/>
          <w:szCs w:val="24"/>
          <w:rtl/>
        </w:rPr>
        <w:t>اضطرابات صورة الجسم (الأسباب-التشخيص-الوقاية والعلاج)، سلسلة الاضطرابات النفسية (2)</w:t>
      </w:r>
      <w:r w:rsidRPr="0029153E">
        <w:rPr>
          <w:rFonts w:ascii="Simplified Arabic" w:eastAsia="Times New Roman" w:hAnsi="Simplified Arabic" w:cs="Simplified Arabic"/>
          <w:sz w:val="24"/>
          <w:szCs w:val="24"/>
          <w:rtl/>
        </w:rPr>
        <w:t xml:space="preserve"> ، الأنجلو المصرية، القاهرة</w:t>
      </w:r>
      <w:r w:rsidRPr="0029153E">
        <w:rPr>
          <w:rFonts w:ascii="Simplified Arabic" w:eastAsia="Times New Roman" w:hAnsi="Simplified Arabic" w:cs="Simplified Arabic"/>
          <w:sz w:val="24"/>
          <w:szCs w:val="24"/>
        </w:rPr>
        <w:t xml:space="preserve"> .</w:t>
      </w:r>
    </w:p>
    <w:p w:rsidR="00825622" w:rsidRPr="0029153E" w:rsidRDefault="00825622" w:rsidP="00266148">
      <w:pPr>
        <w:spacing w:line="240" w:lineRule="auto"/>
        <w:ind w:left="489" w:hanging="567"/>
        <w:jc w:val="both"/>
        <w:rPr>
          <w:rFonts w:ascii="Simplified Arabic" w:hAnsi="Simplified Arabic" w:cs="Simplified Arabic"/>
          <w:sz w:val="24"/>
          <w:szCs w:val="24"/>
          <w:rtl/>
          <w:lang w:bidi="ar-JO"/>
        </w:rPr>
      </w:pPr>
      <w:r w:rsidRPr="0029153E">
        <w:rPr>
          <w:rFonts w:ascii="Simplified Arabic" w:hAnsi="Simplified Arabic" w:cs="Simplified Arabic" w:hint="cs"/>
          <w:sz w:val="24"/>
          <w:szCs w:val="24"/>
          <w:rtl/>
          <w:lang w:bidi="ar-JO"/>
        </w:rPr>
        <w:t xml:space="preserve">الدوسري، فاطمة بنت علي. (2018). </w:t>
      </w:r>
      <w:r w:rsidR="0046747E" w:rsidRPr="0029153E">
        <w:rPr>
          <w:rFonts w:ascii="Simplified Arabic" w:hAnsi="Simplified Arabic" w:cs="Simplified Arabic" w:hint="cs"/>
          <w:sz w:val="24"/>
          <w:szCs w:val="24"/>
          <w:rtl/>
          <w:lang w:bidi="ar-JO"/>
        </w:rPr>
        <w:t>الأفكار</w:t>
      </w:r>
      <w:r w:rsidRPr="0029153E">
        <w:rPr>
          <w:rFonts w:ascii="Simplified Arabic" w:hAnsi="Simplified Arabic" w:cs="Simplified Arabic" w:hint="cs"/>
          <w:sz w:val="24"/>
          <w:szCs w:val="24"/>
          <w:rtl/>
          <w:lang w:bidi="ar-JO"/>
        </w:rPr>
        <w:t xml:space="preserve"> اللاعقلانية وعلاقتها بالصلابة النفسية لدى عينة من السجينات بمدينة الرياض، جامعة عين شمس</w:t>
      </w:r>
      <w:r w:rsidRPr="0029153E">
        <w:rPr>
          <w:rFonts w:ascii="Simplified Arabic" w:hAnsi="Simplified Arabic" w:cs="Simplified Arabic" w:hint="cs"/>
          <w:b/>
          <w:bCs/>
          <w:sz w:val="24"/>
          <w:szCs w:val="24"/>
          <w:rtl/>
          <w:lang w:bidi="ar-JO"/>
        </w:rPr>
        <w:t>، مجلة الارشاد النفسي</w:t>
      </w:r>
      <w:r w:rsidRPr="0029153E">
        <w:rPr>
          <w:rFonts w:ascii="Simplified Arabic" w:hAnsi="Simplified Arabic" w:cs="Simplified Arabic" w:hint="cs"/>
          <w:sz w:val="24"/>
          <w:szCs w:val="24"/>
          <w:rtl/>
          <w:lang w:bidi="ar-JO"/>
        </w:rPr>
        <w:t>، (54) : 23-275.</w:t>
      </w:r>
    </w:p>
    <w:p w:rsidR="00825622" w:rsidRPr="0029153E" w:rsidRDefault="00825622" w:rsidP="00266148">
      <w:pPr>
        <w:spacing w:line="240" w:lineRule="auto"/>
        <w:ind w:left="489" w:hanging="567"/>
        <w:jc w:val="both"/>
        <w:rPr>
          <w:rFonts w:ascii="Simplified Arabic" w:hAnsi="Simplified Arabic" w:cs="Simplified Arabic"/>
          <w:sz w:val="24"/>
          <w:szCs w:val="24"/>
          <w:rtl/>
          <w:lang w:bidi="ar-JO"/>
        </w:rPr>
      </w:pPr>
      <w:r w:rsidRPr="0029153E">
        <w:rPr>
          <w:rFonts w:ascii="Simplified Arabic" w:hAnsi="Simplified Arabic" w:cs="Simplified Arabic" w:hint="cs"/>
          <w:sz w:val="24"/>
          <w:szCs w:val="24"/>
          <w:rtl/>
          <w:lang w:bidi="ar-JO"/>
        </w:rPr>
        <w:lastRenderedPageBreak/>
        <w:t xml:space="preserve">شاهين، محمد و حمدي، محمد نزيه. (2008). العلاقة بين التفكير اللاعقلاني وضغوط مابعد الصدمة لدى عينة من طلبة جامعة القدس المفتوحة في فلسطين، وفاعلية برنامج ارشادي عقلاني انفعالي في خفضها، </w:t>
      </w:r>
      <w:r w:rsidRPr="0029153E">
        <w:rPr>
          <w:rFonts w:ascii="Simplified Arabic" w:hAnsi="Simplified Arabic" w:cs="Simplified Arabic" w:hint="cs"/>
          <w:b/>
          <w:bCs/>
          <w:sz w:val="24"/>
          <w:szCs w:val="24"/>
          <w:rtl/>
          <w:lang w:bidi="ar-JO"/>
        </w:rPr>
        <w:t>مجلة جامعة القدس المفتوحة للأبحاث والدراسات</w:t>
      </w:r>
      <w:r w:rsidRPr="0029153E">
        <w:rPr>
          <w:rFonts w:ascii="Simplified Arabic" w:hAnsi="Simplified Arabic" w:cs="Simplified Arabic" w:hint="cs"/>
          <w:sz w:val="24"/>
          <w:szCs w:val="24"/>
          <w:rtl/>
          <w:lang w:bidi="ar-JO"/>
        </w:rPr>
        <w:t>، (4) : 1-62.</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AE"/>
        </w:rPr>
      </w:pPr>
      <w:r w:rsidRPr="0029153E">
        <w:rPr>
          <w:rFonts w:ascii="Simplified Arabic" w:eastAsia="Calibri" w:hAnsi="Simplified Arabic" w:cs="Simplified Arabic" w:hint="cs"/>
          <w:sz w:val="24"/>
          <w:szCs w:val="24"/>
          <w:rtl/>
          <w:lang w:bidi="ar-AE"/>
        </w:rPr>
        <w:t>الشبراوي، أنور محمد. (2001) .</w:t>
      </w:r>
      <w:r w:rsidRPr="0029153E">
        <w:rPr>
          <w:rFonts w:ascii="Simplified Arabic" w:eastAsia="Calibri" w:hAnsi="Simplified Arabic" w:cs="Simplified Arabic" w:hint="cs"/>
          <w:b/>
          <w:bCs/>
          <w:sz w:val="24"/>
          <w:szCs w:val="24"/>
          <w:rtl/>
          <w:lang w:bidi="ar-AE"/>
        </w:rPr>
        <w:t xml:space="preserve"> علاقة صورة الجسم ببعض المتغيرات الشخصية لدى المراهقين .</w:t>
      </w:r>
      <w:r w:rsidRPr="0029153E">
        <w:rPr>
          <w:rFonts w:ascii="Simplified Arabic" w:eastAsia="Calibri" w:hAnsi="Simplified Arabic" w:cs="Simplified Arabic" w:hint="cs"/>
          <w:sz w:val="24"/>
          <w:szCs w:val="24"/>
          <w:rtl/>
          <w:lang w:bidi="ar-AE"/>
        </w:rPr>
        <w:t xml:space="preserve">مجلة كلية التربية. جامعة الزقازيق. </w:t>
      </w:r>
      <w:r w:rsidRPr="0029153E">
        <w:rPr>
          <w:rFonts w:ascii="Simplified Arabic" w:eastAsia="Calibri" w:hAnsi="Simplified Arabic" w:cs="Simplified Arabic"/>
          <w:sz w:val="24"/>
          <w:szCs w:val="24"/>
          <w:lang w:bidi="ar-AE"/>
        </w:rPr>
        <w:t>38</w:t>
      </w:r>
      <w:r w:rsidRPr="0029153E">
        <w:rPr>
          <w:rFonts w:ascii="Simplified Arabic" w:eastAsia="Calibri" w:hAnsi="Simplified Arabic" w:cs="Simplified Arabic" w:hint="cs"/>
          <w:sz w:val="24"/>
          <w:szCs w:val="24"/>
          <w:rtl/>
          <w:lang w:bidi="ar-AE"/>
        </w:rPr>
        <w:t>،127-153</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الشرمان، ايمان عبدالله. (2017). </w:t>
      </w:r>
      <w:r w:rsidR="0046747E" w:rsidRPr="0029153E">
        <w:rPr>
          <w:rFonts w:ascii="Simplified Arabic" w:eastAsia="Calibri" w:hAnsi="Simplified Arabic" w:cs="Simplified Arabic" w:hint="cs"/>
          <w:b/>
          <w:bCs/>
          <w:sz w:val="24"/>
          <w:szCs w:val="24"/>
          <w:rtl/>
          <w:lang w:bidi="ar-JO"/>
        </w:rPr>
        <w:t>الأفكار</w:t>
      </w:r>
      <w:r w:rsidRPr="0029153E">
        <w:rPr>
          <w:rFonts w:ascii="Simplified Arabic" w:eastAsia="Calibri" w:hAnsi="Simplified Arabic" w:cs="Simplified Arabic" w:hint="cs"/>
          <w:b/>
          <w:bCs/>
          <w:sz w:val="24"/>
          <w:szCs w:val="24"/>
          <w:rtl/>
          <w:lang w:bidi="ar-JO"/>
        </w:rPr>
        <w:t xml:space="preserve"> اللاعقلانية والرضا عن الحياة: دراسة مقارنة بين النساء المنجبات وغير المنجبات</w:t>
      </w:r>
      <w:r w:rsidRPr="0029153E">
        <w:rPr>
          <w:rFonts w:ascii="Simplified Arabic" w:eastAsia="Calibri" w:hAnsi="Simplified Arabic" w:cs="Simplified Arabic" w:hint="cs"/>
          <w:sz w:val="24"/>
          <w:szCs w:val="24"/>
          <w:rtl/>
          <w:lang w:bidi="ar-JO"/>
        </w:rPr>
        <w:t xml:space="preserve">، جامعة اليرموك، كلية التربية، (رسالة ماجستير منشورة)، الاردن. </w:t>
      </w:r>
    </w:p>
    <w:p w:rsidR="00825622" w:rsidRPr="0029153E" w:rsidRDefault="00825622" w:rsidP="00266148">
      <w:pPr>
        <w:spacing w:line="240" w:lineRule="auto"/>
        <w:ind w:left="489" w:hanging="567"/>
        <w:jc w:val="both"/>
        <w:rPr>
          <w:rFonts w:ascii="Simplified Arabic" w:hAnsi="Simplified Arabic" w:cs="Simplified Arabic"/>
          <w:sz w:val="24"/>
          <w:szCs w:val="24"/>
          <w:rtl/>
          <w:lang w:bidi="ar-JO"/>
        </w:rPr>
      </w:pPr>
      <w:r w:rsidRPr="0029153E">
        <w:rPr>
          <w:rFonts w:ascii="Simplified Arabic" w:hAnsi="Simplified Arabic" w:cs="Simplified Arabic" w:hint="cs"/>
          <w:sz w:val="24"/>
          <w:szCs w:val="24"/>
          <w:rtl/>
          <w:lang w:bidi="ar-JO"/>
        </w:rPr>
        <w:t>الشلاش، عمر بن سليمان. (2015). قلق المستقبل وعلاقته بالصلابة النفسية و</w:t>
      </w:r>
      <w:r w:rsidR="0046747E" w:rsidRPr="0029153E">
        <w:rPr>
          <w:rFonts w:ascii="Simplified Arabic" w:hAnsi="Simplified Arabic" w:cs="Simplified Arabic" w:hint="cs"/>
          <w:sz w:val="24"/>
          <w:szCs w:val="24"/>
          <w:rtl/>
          <w:lang w:bidi="ar-JO"/>
        </w:rPr>
        <w:t>الأفكار</w:t>
      </w:r>
      <w:r w:rsidRPr="0029153E">
        <w:rPr>
          <w:rFonts w:ascii="Simplified Arabic" w:hAnsi="Simplified Arabic" w:cs="Simplified Arabic" w:hint="cs"/>
          <w:sz w:val="24"/>
          <w:szCs w:val="24"/>
          <w:rtl/>
          <w:lang w:bidi="ar-JO"/>
        </w:rPr>
        <w:t xml:space="preserve"> اللاعقلانية لدى عينة من طلاب جامعة شقراء</w:t>
      </w:r>
      <w:r w:rsidRPr="0029153E">
        <w:rPr>
          <w:rFonts w:ascii="Simplified Arabic" w:hAnsi="Simplified Arabic" w:cs="Simplified Arabic" w:hint="cs"/>
          <w:b/>
          <w:bCs/>
          <w:sz w:val="24"/>
          <w:szCs w:val="24"/>
          <w:rtl/>
          <w:lang w:bidi="ar-JO"/>
        </w:rPr>
        <w:t>، مجلة البحث العلمي في التربية</w:t>
      </w:r>
      <w:r w:rsidRPr="0029153E">
        <w:rPr>
          <w:rFonts w:ascii="Simplified Arabic" w:hAnsi="Simplified Arabic" w:cs="Simplified Arabic" w:hint="cs"/>
          <w:sz w:val="24"/>
          <w:szCs w:val="24"/>
          <w:rtl/>
          <w:lang w:bidi="ar-JO"/>
        </w:rPr>
        <w:t>،</w:t>
      </w:r>
      <w:r w:rsidR="00FC6179" w:rsidRPr="0029153E">
        <w:rPr>
          <w:rFonts w:ascii="Simplified Arabic" w:hAnsi="Simplified Arabic" w:cs="Simplified Arabic" w:hint="cs"/>
          <w:sz w:val="24"/>
          <w:szCs w:val="24"/>
          <w:rtl/>
          <w:lang w:bidi="ar-JO"/>
        </w:rPr>
        <w:t xml:space="preserve"> </w:t>
      </w:r>
      <w:r w:rsidRPr="0029153E">
        <w:rPr>
          <w:rFonts w:ascii="Simplified Arabic" w:hAnsi="Simplified Arabic" w:cs="Simplified Arabic" w:hint="cs"/>
          <w:sz w:val="24"/>
          <w:szCs w:val="24"/>
          <w:rtl/>
          <w:lang w:bidi="ar-JO"/>
        </w:rPr>
        <w:t>(6)5 :1-51.</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sz w:val="24"/>
          <w:szCs w:val="24"/>
          <w:rtl/>
        </w:rPr>
        <w:t>الطراونة، عبدالله. (2017).</w:t>
      </w:r>
      <w:r w:rsidR="00D443C4">
        <w:rPr>
          <w:rFonts w:ascii="Simplified Arabic" w:eastAsia="Calibri" w:hAnsi="Simplified Arabic" w:cs="Simplified Arabic" w:hint="cs"/>
          <w:sz w:val="24"/>
          <w:szCs w:val="24"/>
          <w:rtl/>
        </w:rPr>
        <w:t xml:space="preserve"> </w:t>
      </w:r>
      <w:r w:rsidR="0046747E" w:rsidRPr="0029153E">
        <w:rPr>
          <w:rFonts w:ascii="Simplified Arabic" w:eastAsia="Calibri" w:hAnsi="Simplified Arabic" w:cs="Simplified Arabic"/>
          <w:sz w:val="24"/>
          <w:szCs w:val="24"/>
          <w:rtl/>
        </w:rPr>
        <w:t>الأفكار</w:t>
      </w:r>
      <w:r w:rsidRPr="0029153E">
        <w:rPr>
          <w:rFonts w:ascii="Simplified Arabic" w:eastAsia="Calibri" w:hAnsi="Simplified Arabic" w:cs="Simplified Arabic"/>
          <w:sz w:val="24"/>
          <w:szCs w:val="24"/>
          <w:rtl/>
        </w:rPr>
        <w:t xml:space="preserve"> اللاعقلانية وعلاقتها بقلق الم</w:t>
      </w:r>
      <w:r w:rsidR="00FC6179" w:rsidRPr="0029153E">
        <w:rPr>
          <w:rFonts w:ascii="Simplified Arabic" w:eastAsia="Calibri" w:hAnsi="Simplified Arabic" w:cs="Simplified Arabic"/>
          <w:sz w:val="24"/>
          <w:szCs w:val="24"/>
          <w:rtl/>
        </w:rPr>
        <w:t>ستقبل لدى طلاب جامعة مؤتة. كلية</w:t>
      </w:r>
      <w:r w:rsidRPr="0029153E">
        <w:rPr>
          <w:rFonts w:ascii="Simplified Arabic" w:eastAsia="Calibri" w:hAnsi="Simplified Arabic" w:cs="Simplified Arabic" w:hint="cs"/>
          <w:sz w:val="24"/>
          <w:szCs w:val="24"/>
          <w:rtl/>
        </w:rPr>
        <w:t xml:space="preserve"> </w:t>
      </w:r>
      <w:r w:rsidRPr="0029153E">
        <w:rPr>
          <w:rFonts w:ascii="Simplified Arabic" w:eastAsia="Calibri" w:hAnsi="Simplified Arabic" w:cs="Simplified Arabic"/>
          <w:sz w:val="24"/>
          <w:szCs w:val="24"/>
          <w:rtl/>
        </w:rPr>
        <w:t>التربي</w:t>
      </w:r>
      <w:r w:rsidRPr="0029153E">
        <w:rPr>
          <w:rFonts w:ascii="Simplified Arabic" w:eastAsia="Calibri" w:hAnsi="Simplified Arabic" w:cs="Simplified Arabic" w:hint="cs"/>
          <w:sz w:val="24"/>
          <w:szCs w:val="24"/>
          <w:rtl/>
        </w:rPr>
        <w:t>ة</w:t>
      </w:r>
      <w:r w:rsidRPr="0029153E">
        <w:rPr>
          <w:rFonts w:ascii="Simplified Arabic" w:eastAsia="Calibri" w:hAnsi="Simplified Arabic" w:cs="Simplified Arabic" w:hint="cs"/>
          <w:sz w:val="24"/>
          <w:szCs w:val="24"/>
          <w:rtl/>
          <w:lang w:bidi="ar-JO"/>
        </w:rPr>
        <w:t>،</w:t>
      </w:r>
      <w:r w:rsidRPr="0029153E">
        <w:rPr>
          <w:rFonts w:ascii="Simplified Arabic" w:eastAsia="Calibri" w:hAnsi="Simplified Arabic" w:cs="Simplified Arabic" w:hint="cs"/>
          <w:sz w:val="24"/>
          <w:szCs w:val="24"/>
          <w:rtl/>
        </w:rPr>
        <w:t xml:space="preserve"> </w:t>
      </w:r>
      <w:r w:rsidRPr="0029153E">
        <w:rPr>
          <w:rFonts w:ascii="Simplified Arabic" w:eastAsia="Calibri" w:hAnsi="Simplified Arabic" w:cs="Simplified Arabic"/>
          <w:b/>
          <w:bCs/>
          <w:sz w:val="24"/>
          <w:szCs w:val="24"/>
          <w:rtl/>
        </w:rPr>
        <w:t>مجلة القراءة والمعرفة</w:t>
      </w:r>
      <w:r w:rsidRPr="0029153E">
        <w:rPr>
          <w:rFonts w:ascii="Simplified Arabic" w:eastAsia="Calibri" w:hAnsi="Simplified Arabic" w:cs="Simplified Arabic" w:hint="cs"/>
          <w:b/>
          <w:bCs/>
          <w:sz w:val="24"/>
          <w:szCs w:val="24"/>
          <w:rtl/>
        </w:rPr>
        <w:t>،</w:t>
      </w:r>
      <w:r w:rsidRPr="0029153E">
        <w:rPr>
          <w:rFonts w:ascii="Simplified Arabic" w:eastAsia="Calibri" w:hAnsi="Simplified Arabic" w:cs="Simplified Arabic"/>
          <w:b/>
          <w:bCs/>
          <w:sz w:val="24"/>
          <w:szCs w:val="24"/>
          <w:rtl/>
        </w:rPr>
        <w:t xml:space="preserve"> </w:t>
      </w:r>
      <w:r w:rsidRPr="0029153E">
        <w:rPr>
          <w:rFonts w:ascii="Simplified Arabic" w:eastAsia="Calibri" w:hAnsi="Simplified Arabic" w:cs="Simplified Arabic"/>
          <w:sz w:val="24"/>
          <w:szCs w:val="24"/>
          <w:rtl/>
        </w:rPr>
        <w:t>جامعة عين شمس، 189،</w:t>
      </w:r>
      <w:r w:rsidRPr="0029153E">
        <w:rPr>
          <w:rFonts w:ascii="Simplified Arabic" w:eastAsia="Calibri" w:hAnsi="Simplified Arabic" w:cs="Simplified Arabic" w:hint="cs"/>
          <w:sz w:val="24"/>
          <w:szCs w:val="24"/>
          <w:rtl/>
          <w:lang w:bidi="ar-JO"/>
        </w:rPr>
        <w:t xml:space="preserve"> 94-58.</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lang w:bidi="ar-JO"/>
        </w:rPr>
      </w:pPr>
      <w:r w:rsidRPr="0029153E">
        <w:rPr>
          <w:rFonts w:ascii="Simplified Arabic" w:eastAsia="Calibri" w:hAnsi="Simplified Arabic" w:cs="Simplified Arabic" w:hint="cs"/>
          <w:sz w:val="24"/>
          <w:szCs w:val="24"/>
          <w:rtl/>
          <w:lang w:bidi="ar-JO"/>
        </w:rPr>
        <w:t>العبادي، هديل احمد. (2015</w:t>
      </w:r>
      <w:r w:rsidRPr="0029153E">
        <w:rPr>
          <w:rFonts w:ascii="Simplified Arabic" w:eastAsia="Calibri" w:hAnsi="Simplified Arabic" w:cs="Simplified Arabic" w:hint="cs"/>
          <w:b/>
          <w:bCs/>
          <w:sz w:val="24"/>
          <w:szCs w:val="24"/>
          <w:rtl/>
          <w:lang w:bidi="ar-JO"/>
        </w:rPr>
        <w:t>). السمات الشخصية المتنبئة باضطراب تشوه صورة الجسد لدى عينة من مراجعي عيادات التجميل في جدة</w:t>
      </w:r>
      <w:r w:rsidRPr="0029153E">
        <w:rPr>
          <w:rFonts w:ascii="Simplified Arabic" w:eastAsia="Calibri" w:hAnsi="Simplified Arabic" w:cs="Simplified Arabic" w:hint="cs"/>
          <w:sz w:val="24"/>
          <w:szCs w:val="24"/>
          <w:rtl/>
          <w:lang w:bidi="ar-JO"/>
        </w:rPr>
        <w:t>، جامعة عمان الأهلية، كلية الاداب والعلوم، (رسالة ماجستير منشورة)، الاردن.</w:t>
      </w:r>
    </w:p>
    <w:p w:rsidR="00825622" w:rsidRPr="0029153E" w:rsidRDefault="00825622" w:rsidP="00266148">
      <w:pPr>
        <w:spacing w:line="240" w:lineRule="auto"/>
        <w:ind w:left="489" w:hanging="567"/>
        <w:jc w:val="both"/>
        <w:rPr>
          <w:rFonts w:ascii="Simplified Arabic" w:hAnsi="Simplified Arabic" w:cs="Simplified Arabic"/>
          <w:sz w:val="24"/>
          <w:szCs w:val="24"/>
          <w:rtl/>
          <w:lang w:bidi="ar-JO"/>
        </w:rPr>
      </w:pPr>
      <w:r w:rsidRPr="0029153E">
        <w:rPr>
          <w:rFonts w:ascii="Simplified Arabic" w:hAnsi="Simplified Arabic" w:cs="Simplified Arabic" w:hint="cs"/>
          <w:sz w:val="24"/>
          <w:szCs w:val="24"/>
          <w:rtl/>
          <w:lang w:bidi="ar-JO"/>
        </w:rPr>
        <w:t xml:space="preserve">العقيل، صالح بن عبدالله. (2014). العوامل الاجتماعية والنفسية المرتبطة بإقبال الفتاة السعودية على عمليات التجميل الجراحية، </w:t>
      </w:r>
      <w:r w:rsidRPr="0029153E">
        <w:rPr>
          <w:rFonts w:ascii="Simplified Arabic" w:hAnsi="Simplified Arabic" w:cs="Simplified Arabic" w:hint="cs"/>
          <w:b/>
          <w:bCs/>
          <w:sz w:val="24"/>
          <w:szCs w:val="24"/>
          <w:rtl/>
          <w:lang w:bidi="ar-JO"/>
        </w:rPr>
        <w:t>مجلة جامعة المدينة العالمية</w:t>
      </w:r>
      <w:r w:rsidRPr="0029153E">
        <w:rPr>
          <w:rFonts w:ascii="Simplified Arabic" w:hAnsi="Simplified Arabic" w:cs="Simplified Arabic" w:hint="cs"/>
          <w:sz w:val="24"/>
          <w:szCs w:val="24"/>
          <w:rtl/>
          <w:lang w:bidi="ar-JO"/>
        </w:rPr>
        <w:t>، (10):1-61.</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 xml:space="preserve">عمارة، محمد. (2008). </w:t>
      </w:r>
      <w:r w:rsidRPr="0029153E">
        <w:rPr>
          <w:rFonts w:ascii="Simplified Arabic" w:eastAsia="Calibri" w:hAnsi="Simplified Arabic" w:cs="Simplified Arabic" w:hint="cs"/>
          <w:b/>
          <w:bCs/>
          <w:sz w:val="24"/>
          <w:szCs w:val="24"/>
          <w:rtl/>
          <w:lang w:bidi="ar-JO"/>
        </w:rPr>
        <w:t>برامج علاجية لخفض مستوى السلوك العدواني</w:t>
      </w:r>
      <w:r w:rsidRPr="0029153E">
        <w:rPr>
          <w:rFonts w:ascii="Simplified Arabic" w:eastAsia="Calibri" w:hAnsi="Simplified Arabic" w:cs="Simplified Arabic" w:hint="cs"/>
          <w:sz w:val="24"/>
          <w:szCs w:val="24"/>
          <w:rtl/>
          <w:lang w:bidi="ar-JO"/>
        </w:rPr>
        <w:t>، مصر: الإسكندرية ،المكتب الجامعي الحديث.</w:t>
      </w:r>
    </w:p>
    <w:p w:rsidR="00825622" w:rsidRPr="0029153E" w:rsidRDefault="001836ED"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مبارك،</w:t>
      </w:r>
      <w:r w:rsidR="00BB34E1" w:rsidRPr="0029153E">
        <w:rPr>
          <w:rFonts w:ascii="Simplified Arabic" w:eastAsia="Calibri" w:hAnsi="Simplified Arabic" w:cs="Simplified Arabic" w:hint="cs"/>
          <w:sz w:val="24"/>
          <w:szCs w:val="24"/>
          <w:rtl/>
          <w:lang w:bidi="ar-JO"/>
        </w:rPr>
        <w:t xml:space="preserve"> خلف احمد. (2020).</w:t>
      </w:r>
      <w:r w:rsidR="00825622" w:rsidRPr="0029153E">
        <w:rPr>
          <w:rFonts w:ascii="Simplified Arabic" w:eastAsia="Calibri" w:hAnsi="Simplified Arabic" w:cs="Simplified Arabic" w:hint="cs"/>
          <w:sz w:val="24"/>
          <w:szCs w:val="24"/>
          <w:rtl/>
          <w:lang w:bidi="ar-JO"/>
        </w:rPr>
        <w:t xml:space="preserve"> </w:t>
      </w:r>
      <w:r w:rsidR="0046747E" w:rsidRPr="0029153E">
        <w:rPr>
          <w:rFonts w:ascii="Simplified Arabic" w:eastAsia="Calibri" w:hAnsi="Simplified Arabic" w:cs="Simplified Arabic" w:hint="cs"/>
          <w:sz w:val="24"/>
          <w:szCs w:val="24"/>
          <w:rtl/>
          <w:lang w:bidi="ar-JO"/>
        </w:rPr>
        <w:t>الأفكار</w:t>
      </w:r>
      <w:r w:rsidR="00825622" w:rsidRPr="0029153E">
        <w:rPr>
          <w:rFonts w:ascii="Simplified Arabic" w:eastAsia="Calibri" w:hAnsi="Simplified Arabic" w:cs="Simplified Arabic" w:hint="cs"/>
          <w:sz w:val="24"/>
          <w:szCs w:val="24"/>
          <w:rtl/>
          <w:lang w:bidi="ar-JO"/>
        </w:rPr>
        <w:t xml:space="preserve"> اللاعقلانية وع</w:t>
      </w:r>
      <w:r w:rsidRPr="0029153E">
        <w:rPr>
          <w:rFonts w:ascii="Simplified Arabic" w:eastAsia="Calibri" w:hAnsi="Simplified Arabic" w:cs="Simplified Arabic" w:hint="cs"/>
          <w:sz w:val="24"/>
          <w:szCs w:val="24"/>
          <w:rtl/>
          <w:lang w:bidi="ar-JO"/>
        </w:rPr>
        <w:t>لاقتها بإ</w:t>
      </w:r>
      <w:r w:rsidR="00825622" w:rsidRPr="0029153E">
        <w:rPr>
          <w:rFonts w:ascii="Simplified Arabic" w:eastAsia="Calibri" w:hAnsi="Simplified Arabic" w:cs="Simplified Arabic" w:hint="cs"/>
          <w:sz w:val="24"/>
          <w:szCs w:val="24"/>
          <w:rtl/>
          <w:lang w:bidi="ar-JO"/>
        </w:rPr>
        <w:t xml:space="preserve">يذاء الذات لدى عينة من طلاب الجامعة، جامعة </w:t>
      </w:r>
      <w:r w:rsidR="00825622" w:rsidRPr="0029153E">
        <w:rPr>
          <w:rFonts w:ascii="Simplified Arabic" w:eastAsia="Calibri" w:hAnsi="Simplified Arabic" w:cs="Simplified Arabic" w:hint="cs"/>
          <w:sz w:val="24"/>
          <w:szCs w:val="24"/>
          <w:rtl/>
          <w:lang w:bidi="ar-JO"/>
        </w:rPr>
        <w:lastRenderedPageBreak/>
        <w:t>سوهاج</w:t>
      </w:r>
      <w:r w:rsidR="00825622" w:rsidRPr="0029153E">
        <w:rPr>
          <w:rFonts w:ascii="Simplified Arabic" w:eastAsia="Calibri" w:hAnsi="Simplified Arabic" w:cs="Simplified Arabic" w:hint="cs"/>
          <w:b/>
          <w:bCs/>
          <w:sz w:val="24"/>
          <w:szCs w:val="24"/>
          <w:rtl/>
          <w:lang w:bidi="ar-JO"/>
        </w:rPr>
        <w:t>، مجلة شباب الباحثين في العلوم التربوية،</w:t>
      </w:r>
      <w:r w:rsidR="00825622" w:rsidRPr="0029153E">
        <w:rPr>
          <w:rFonts w:ascii="Simplified Arabic" w:eastAsia="Calibri" w:hAnsi="Simplified Arabic" w:cs="Simplified Arabic" w:hint="cs"/>
          <w:sz w:val="24"/>
          <w:szCs w:val="24"/>
          <w:rtl/>
          <w:lang w:bidi="ar-JO"/>
        </w:rPr>
        <w:t xml:space="preserve"> (2) : 746-698. </w:t>
      </w:r>
    </w:p>
    <w:p w:rsidR="00825622" w:rsidRPr="0029153E" w:rsidRDefault="00825622"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JO"/>
        </w:rPr>
        <w:t>الموسى، اميرة بنت حمد. (2018). العوامل التي تدفع المرأة السعودية الى اجراء العمليات التجميلية: دراسة ميدانية مطبقة على عينة من مرتادات العيادات التجميلية في مدينة الرياض</w:t>
      </w:r>
      <w:r w:rsidRPr="0029153E">
        <w:rPr>
          <w:rFonts w:ascii="Simplified Arabic" w:eastAsia="Calibri" w:hAnsi="Simplified Arabic" w:cs="Simplified Arabic" w:hint="cs"/>
          <w:b/>
          <w:bCs/>
          <w:sz w:val="24"/>
          <w:szCs w:val="24"/>
          <w:rtl/>
          <w:lang w:bidi="ar-JO"/>
        </w:rPr>
        <w:t>، مجلة الخدمة الاجتماعية</w:t>
      </w:r>
      <w:r w:rsidRPr="0029153E">
        <w:rPr>
          <w:rFonts w:ascii="Simplified Arabic" w:eastAsia="Calibri" w:hAnsi="Simplified Arabic" w:cs="Simplified Arabic" w:hint="cs"/>
          <w:sz w:val="24"/>
          <w:szCs w:val="24"/>
          <w:rtl/>
          <w:lang w:bidi="ar-JO"/>
        </w:rPr>
        <w:t>، مصر، (59) 8 : 15-38 .</w:t>
      </w:r>
    </w:p>
    <w:p w:rsidR="00341F2A" w:rsidRDefault="00BB34E1" w:rsidP="00266148">
      <w:pPr>
        <w:spacing w:after="160" w:line="240" w:lineRule="auto"/>
        <w:ind w:left="489" w:hanging="567"/>
        <w:jc w:val="both"/>
        <w:rPr>
          <w:rFonts w:ascii="Simplified Arabic" w:eastAsia="Calibri" w:hAnsi="Simplified Arabic" w:cs="Simplified Arabic"/>
          <w:sz w:val="24"/>
          <w:szCs w:val="24"/>
          <w:rtl/>
          <w:lang w:bidi="ar-JO"/>
        </w:rPr>
      </w:pPr>
      <w:r w:rsidRPr="0029153E">
        <w:rPr>
          <w:rFonts w:ascii="Simplified Arabic" w:eastAsia="Calibri" w:hAnsi="Simplified Arabic" w:cs="Simplified Arabic" w:hint="cs"/>
          <w:sz w:val="24"/>
          <w:szCs w:val="24"/>
          <w:rtl/>
          <w:lang w:bidi="ar-AE"/>
        </w:rPr>
        <w:t>النجار، هدى</w:t>
      </w:r>
      <w:r w:rsidR="00825622" w:rsidRPr="0029153E">
        <w:rPr>
          <w:rFonts w:ascii="Simplified Arabic" w:eastAsia="Calibri" w:hAnsi="Simplified Arabic" w:cs="Simplified Arabic" w:hint="cs"/>
          <w:sz w:val="24"/>
          <w:szCs w:val="24"/>
          <w:rtl/>
          <w:lang w:bidi="ar-AE"/>
        </w:rPr>
        <w:t>.</w:t>
      </w:r>
      <w:r w:rsidRPr="0029153E">
        <w:rPr>
          <w:rFonts w:ascii="Simplified Arabic" w:eastAsia="Calibri" w:hAnsi="Simplified Arabic" w:cs="Simplified Arabic" w:hint="cs"/>
          <w:sz w:val="24"/>
          <w:szCs w:val="24"/>
          <w:rtl/>
          <w:lang w:bidi="ar-AE"/>
        </w:rPr>
        <w:t xml:space="preserve"> (2016</w:t>
      </w:r>
      <w:r w:rsidR="00825622" w:rsidRPr="0029153E">
        <w:rPr>
          <w:rFonts w:ascii="Simplified Arabic" w:eastAsia="Calibri" w:hAnsi="Simplified Arabic" w:cs="Simplified Arabic" w:hint="cs"/>
          <w:sz w:val="24"/>
          <w:szCs w:val="24"/>
          <w:rtl/>
          <w:lang w:bidi="ar-AE"/>
        </w:rPr>
        <w:t>).</w:t>
      </w:r>
      <w:r w:rsidRPr="0029153E">
        <w:rPr>
          <w:rFonts w:ascii="Simplified Arabic" w:eastAsia="Calibri" w:hAnsi="Simplified Arabic" w:cs="Simplified Arabic" w:hint="cs"/>
          <w:b/>
          <w:bCs/>
          <w:sz w:val="24"/>
          <w:szCs w:val="24"/>
          <w:rtl/>
          <w:lang w:bidi="ar-AE"/>
        </w:rPr>
        <w:t xml:space="preserve"> </w:t>
      </w:r>
      <w:r w:rsidR="00825622" w:rsidRPr="0029153E">
        <w:rPr>
          <w:rFonts w:ascii="Simplified Arabic" w:eastAsia="Calibri" w:hAnsi="Simplified Arabic" w:cs="Simplified Arabic" w:hint="cs"/>
          <w:b/>
          <w:bCs/>
          <w:sz w:val="24"/>
          <w:szCs w:val="24"/>
          <w:rtl/>
          <w:lang w:bidi="ar-AE"/>
        </w:rPr>
        <w:t>الاغتراب النفسي وعلاقته بصورة الجسم والنظرة المستقبلية لدى مصابين عدوان 2014</w:t>
      </w:r>
      <w:r w:rsidR="001836ED" w:rsidRPr="0029153E">
        <w:rPr>
          <w:rFonts w:ascii="Simplified Arabic" w:eastAsia="Calibri" w:hAnsi="Simplified Arabic" w:cs="Simplified Arabic" w:hint="cs"/>
          <w:b/>
          <w:bCs/>
          <w:sz w:val="24"/>
          <w:szCs w:val="24"/>
          <w:rtl/>
          <w:lang w:bidi="ar-AE"/>
        </w:rPr>
        <w:t xml:space="preserve"> </w:t>
      </w:r>
      <w:r w:rsidR="00825622" w:rsidRPr="0029153E">
        <w:rPr>
          <w:rFonts w:ascii="Simplified Arabic" w:eastAsia="Calibri" w:hAnsi="Simplified Arabic" w:cs="Simplified Arabic" w:hint="cs"/>
          <w:b/>
          <w:bCs/>
          <w:sz w:val="24"/>
          <w:szCs w:val="24"/>
          <w:rtl/>
          <w:lang w:bidi="ar-AE"/>
        </w:rPr>
        <w:t xml:space="preserve">على قطاع غزة ، </w:t>
      </w:r>
      <w:r w:rsidR="00FC6179" w:rsidRPr="0029153E">
        <w:rPr>
          <w:rFonts w:ascii="Simplified Arabic" w:eastAsia="Calibri" w:hAnsi="Simplified Arabic" w:cs="Simplified Arabic" w:hint="cs"/>
          <w:b/>
          <w:bCs/>
          <w:sz w:val="24"/>
          <w:szCs w:val="24"/>
          <w:rtl/>
          <w:lang w:bidi="ar-AE"/>
        </w:rPr>
        <w:t>(</w:t>
      </w:r>
      <w:r w:rsidR="00825622" w:rsidRPr="0029153E">
        <w:rPr>
          <w:rFonts w:ascii="Simplified Arabic" w:eastAsia="Calibri" w:hAnsi="Simplified Arabic" w:cs="Simplified Arabic" w:hint="cs"/>
          <w:sz w:val="24"/>
          <w:szCs w:val="24"/>
          <w:rtl/>
          <w:lang w:bidi="ar-AE"/>
        </w:rPr>
        <w:t>رسالة ماجستير غير منشورة</w:t>
      </w:r>
      <w:r w:rsidR="00FC6179" w:rsidRPr="0029153E">
        <w:rPr>
          <w:rFonts w:ascii="Simplified Arabic" w:eastAsia="Calibri" w:hAnsi="Simplified Arabic" w:cs="Simplified Arabic" w:hint="cs"/>
          <w:sz w:val="24"/>
          <w:szCs w:val="24"/>
          <w:rtl/>
          <w:lang w:bidi="ar-AE"/>
        </w:rPr>
        <w:t>)</w:t>
      </w:r>
      <w:r w:rsidR="00825622" w:rsidRPr="0029153E">
        <w:rPr>
          <w:rFonts w:ascii="Simplified Arabic" w:eastAsia="Calibri" w:hAnsi="Simplified Arabic" w:cs="Simplified Arabic" w:hint="cs"/>
          <w:sz w:val="24"/>
          <w:szCs w:val="24"/>
          <w:rtl/>
          <w:lang w:bidi="ar-AE"/>
        </w:rPr>
        <w:t>. الجامعة الإسلامية</w:t>
      </w:r>
      <w:r w:rsidR="008A1AF0" w:rsidRPr="0029153E">
        <w:rPr>
          <w:rFonts w:ascii="Simplified Arabic" w:eastAsia="Calibri" w:hAnsi="Simplified Arabic" w:cs="Simplified Arabic" w:hint="cs"/>
          <w:sz w:val="24"/>
          <w:szCs w:val="24"/>
          <w:rtl/>
          <w:lang w:bidi="ar-AE"/>
        </w:rPr>
        <w:t>.</w:t>
      </w:r>
    </w:p>
    <w:p w:rsidR="00131B7D" w:rsidRPr="007E4A6F" w:rsidRDefault="001D0C44" w:rsidP="00266148">
      <w:pPr>
        <w:spacing w:after="160" w:line="240" w:lineRule="auto"/>
        <w:ind w:left="489" w:hanging="489"/>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8"/>
          <w:szCs w:val="28"/>
          <w:rtl/>
          <w:lang w:bidi="ar-JO"/>
        </w:rPr>
        <w:t xml:space="preserve">ترجمة المراجع العربية </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Ibn Tawoos, Nawal. (2018). The relationship of irrational thoughts to the level of marital compatibility among husbands who frequent the psychological clinic, Al-Hikmah Journal for Educational and Psychological Studies, (15): 14-134.</w:t>
      </w:r>
    </w:p>
    <w:p w:rsidR="00CB458F" w:rsidRDefault="00131B7D" w:rsidP="00266148">
      <w:pPr>
        <w:bidi w:val="0"/>
        <w:spacing w:after="160" w:line="240" w:lineRule="auto"/>
        <w:ind w:left="489" w:hanging="489"/>
        <w:jc w:val="both"/>
        <w:rPr>
          <w:rFonts w:ascii="Simplified Arabic" w:eastAsia="Calibri" w:hAnsi="Simplified Arabic" w:cs="Simplified Arabic"/>
          <w:sz w:val="24"/>
          <w:szCs w:val="24"/>
          <w:lang w:bidi="ar-AE"/>
        </w:rPr>
      </w:pPr>
      <w:r w:rsidRPr="00131B7D">
        <w:rPr>
          <w:rFonts w:ascii="Simplified Arabic" w:eastAsia="Calibri" w:hAnsi="Simplified Arabic" w:cs="Simplified Arabic"/>
          <w:sz w:val="24"/>
          <w:szCs w:val="24"/>
          <w:lang w:bidi="ar-AE"/>
        </w:rPr>
        <w:t>Abu Al-Hadid, Fatima Ali. (2018). Social and cultural variables and their relationship to plastic surgery: a field sociological study, Arab Journal of Sociology, Lebanon, (42) 41: 219-241</w:t>
      </w:r>
      <w:r w:rsidR="00CB458F">
        <w:rPr>
          <w:rFonts w:ascii="Simplified Arabic" w:eastAsia="Calibri" w:hAnsi="Simplified Arabic" w:cs="Simplified Arabic"/>
          <w:sz w:val="24"/>
          <w:szCs w:val="24"/>
          <w:lang w:bidi="ar-AE"/>
        </w:rPr>
        <w:t>.</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Abu Hammad, Nasir al-Din. (2017). Body image and its relationship to optimism, pessimism, and a sense of psychological happiness among a number of adolescents in secondary school, Education and Psychology Mission, 58: 94-73.</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 xml:space="preserve">Abu Ajaj, Younis Mansour. (2017). Symptoms of body image dysmorphic disorder and its relationship to self-esteem and borderline </w:t>
      </w:r>
      <w:r w:rsidRPr="00131B7D">
        <w:rPr>
          <w:rFonts w:ascii="Simplified Arabic" w:eastAsia="Calibri" w:hAnsi="Simplified Arabic" w:cs="Simplified Arabic"/>
          <w:sz w:val="24"/>
          <w:szCs w:val="24"/>
          <w:lang w:bidi="ar-AE"/>
        </w:rPr>
        <w:lastRenderedPageBreak/>
        <w:t>personality disorder among a sample of obese people. (Unpublished Master Thesis), Al-Ahliyya Amman University.</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Hajjar, Muhammad. (2004). Cognitive Psychosomatic Therapy, Center for Psychoso</w:t>
      </w:r>
      <w:r w:rsidR="00E71379">
        <w:rPr>
          <w:rFonts w:ascii="Simplified Arabic" w:eastAsia="Calibri" w:hAnsi="Simplified Arabic" w:cs="Simplified Arabic"/>
          <w:sz w:val="24"/>
          <w:szCs w:val="24"/>
          <w:lang w:bidi="ar-AE"/>
        </w:rPr>
        <w:t>matic and Psychosomatic Studies.</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lang w:bidi="ar-AE"/>
        </w:rPr>
      </w:pPr>
      <w:r w:rsidRPr="00131B7D">
        <w:rPr>
          <w:rFonts w:ascii="Simplified Arabic" w:eastAsia="Calibri" w:hAnsi="Simplified Arabic" w:cs="Simplified Arabic"/>
          <w:sz w:val="24"/>
          <w:szCs w:val="24"/>
          <w:lang w:bidi="ar-AE"/>
        </w:rPr>
        <w:t>Tripoli Khalil, heaven. (2019). The Privacy of Place in Designing the Interior Spaces for Beauty Centers, Al-Adab Magazine, 131 (2): 456-413.</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Daraghmeh, Burhan Hamdan. (2018). Estimating body image and its relationship to social concerns and self-esteem among the sample of university students in Palestine (Unpublished MA thesis), Al-Quds Open University, Palestine.</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Desouki, Mohamed Magdy. (2012). Body Image Disorders (Causes-Diagnosis-Prevention and Treatment), Mental Disorders Series (2), An</w:t>
      </w:r>
      <w:r w:rsidR="00E71379">
        <w:rPr>
          <w:rFonts w:ascii="Simplified Arabic" w:eastAsia="Calibri" w:hAnsi="Simplified Arabic" w:cs="Simplified Arabic"/>
          <w:sz w:val="24"/>
          <w:szCs w:val="24"/>
          <w:lang w:bidi="ar-AE"/>
        </w:rPr>
        <w:t>glo-Egyptian, Cairo. Al-Dossary.</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Fatima bint Ali. (2018). Irrational ideas and their relationship to psychological rigidity among a sample of female prisoners in Riyadh, Ain Shams University, Journal of Psychological Guidance, (54): 23-275.</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 xml:space="preserve">Shaheen, Muhammad and Hamdi, Muhammad Nazih. (2008). The relationship between irrational thinking and post-traumatic stress among a sample of Al-Quds Open University students in Palestine, and the effectiveness of a rational emotional counseling program in reducing it, Al-Quds </w:t>
      </w:r>
      <w:r w:rsidRPr="00131B7D">
        <w:rPr>
          <w:rFonts w:ascii="Simplified Arabic" w:eastAsia="Calibri" w:hAnsi="Simplified Arabic" w:cs="Simplified Arabic"/>
          <w:sz w:val="24"/>
          <w:szCs w:val="24"/>
          <w:lang w:bidi="ar-AE"/>
        </w:rPr>
        <w:lastRenderedPageBreak/>
        <w:t>Open University Journal for Research and Studies, (4): 1-62.</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Shabrawi, Anwar Muhammad. (2001). The relationship of body image to some personality variables in adolescents. Journal of the College of Education. Zagazig</w:t>
      </w:r>
      <w:r w:rsidR="00E71379">
        <w:rPr>
          <w:rFonts w:ascii="Simplified Arabic" w:eastAsia="Calibri" w:hAnsi="Simplified Arabic" w:cs="Simplified Arabic"/>
          <w:sz w:val="24"/>
          <w:szCs w:val="24"/>
          <w:lang w:bidi="ar-AE"/>
        </w:rPr>
        <w:t xml:space="preserve"> University. 38.127-153 Sharman.</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Iman Abdullah. (2017). Irrational thoughts and life satisfaction: a comparative study between fertile and non-fertile women, Yarmouk University, College of Education, (published ma</w:t>
      </w:r>
      <w:r w:rsidR="00E71379">
        <w:rPr>
          <w:rFonts w:ascii="Simplified Arabic" w:eastAsia="Calibri" w:hAnsi="Simplified Arabic" w:cs="Simplified Arabic"/>
          <w:sz w:val="24"/>
          <w:szCs w:val="24"/>
          <w:lang w:bidi="ar-AE"/>
        </w:rPr>
        <w:t>ster's thesis), Jordan. Shalash.</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Omar bin Suleiman. (2015). Future anxiety and its relationship to psychological rigidity and irrational thoughts among a sample of Shaqra University students, Journal of Scientific Research in Education, (6) 5: 1-51.</w:t>
      </w:r>
    </w:p>
    <w:p w:rsidR="00131B7D" w:rsidRPr="00131B7D" w:rsidRDefault="00131B7D" w:rsidP="00266148">
      <w:pPr>
        <w:bidi w:val="0"/>
        <w:spacing w:after="160" w:line="240" w:lineRule="auto"/>
        <w:ind w:left="489" w:hanging="489"/>
        <w:jc w:val="both"/>
        <w:rPr>
          <w:rFonts w:ascii="Simplified Arabic" w:eastAsia="Calibri" w:hAnsi="Simplified Arabic" w:cs="Simplified Arabic"/>
          <w:sz w:val="24"/>
          <w:szCs w:val="24"/>
          <w:lang w:bidi="ar-AE"/>
        </w:rPr>
      </w:pPr>
      <w:r w:rsidRPr="00131B7D">
        <w:rPr>
          <w:rFonts w:ascii="Simplified Arabic" w:eastAsia="Calibri" w:hAnsi="Simplified Arabic" w:cs="Simplified Arabic"/>
          <w:sz w:val="24"/>
          <w:szCs w:val="24"/>
          <w:lang w:bidi="ar-AE"/>
        </w:rPr>
        <w:t>Tarawneh, Abdullah. (2017) Irrational thoughts and their relationship to future anxiety among Mutah University students. College of Education, Journal of Reading and Knowledge, Ain Shams University, 189, 94-58</w:t>
      </w:r>
      <w:r w:rsidRPr="00131B7D">
        <w:rPr>
          <w:rFonts w:ascii="Simplified Arabic" w:eastAsia="Calibri" w:hAnsi="Simplified Arabic" w:cs="Simplified Arabic"/>
          <w:sz w:val="24"/>
          <w:szCs w:val="24"/>
          <w:rtl/>
          <w:lang w:bidi="ar-AE"/>
        </w:rPr>
        <w:t>.</w:t>
      </w:r>
    </w:p>
    <w:p w:rsidR="00E71379" w:rsidRDefault="00131B7D" w:rsidP="00266148">
      <w:pPr>
        <w:bidi w:val="0"/>
        <w:spacing w:after="160" w:line="240" w:lineRule="auto"/>
        <w:ind w:left="489" w:hanging="489"/>
        <w:jc w:val="both"/>
        <w:rPr>
          <w:rFonts w:ascii="Simplified Arabic" w:eastAsia="Calibri" w:hAnsi="Simplified Arabic" w:cs="Simplified Arabic"/>
          <w:sz w:val="24"/>
          <w:szCs w:val="24"/>
          <w:lang w:bidi="ar-AE"/>
        </w:rPr>
      </w:pPr>
      <w:r w:rsidRPr="00131B7D">
        <w:rPr>
          <w:rFonts w:ascii="Simplified Arabic" w:eastAsia="Calibri" w:hAnsi="Simplified Arabic" w:cs="Simplified Arabic"/>
          <w:sz w:val="24"/>
          <w:szCs w:val="24"/>
          <w:lang w:bidi="ar-AE"/>
        </w:rPr>
        <w:t xml:space="preserve">Al-Abbadi, Hadeel Ahmed. (2015). Personality traits predictive of body image dysmorphic disorder in a sample of plastic clinics reviewers in Jeddah, Al-Ahliyya Amman University, College of Arts and Sciences, (published master's thesis), Jordan. </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Aqeel,</w:t>
      </w:r>
      <w:r w:rsidR="00E71379">
        <w:rPr>
          <w:rFonts w:ascii="Simplified Arabic" w:eastAsia="Calibri" w:hAnsi="Simplified Arabic" w:cs="Simplified Arabic"/>
          <w:sz w:val="24"/>
          <w:szCs w:val="24"/>
          <w:lang w:bidi="ar-AE"/>
        </w:rPr>
        <w:t xml:space="preserve"> </w:t>
      </w:r>
      <w:r w:rsidRPr="00131B7D">
        <w:rPr>
          <w:rFonts w:ascii="Simplified Arabic" w:eastAsia="Calibri" w:hAnsi="Simplified Arabic" w:cs="Simplified Arabic"/>
          <w:sz w:val="24"/>
          <w:szCs w:val="24"/>
          <w:lang w:bidi="ar-AE"/>
        </w:rPr>
        <w:t xml:space="preserve">Saleh bin Abdullah. (2014). Social and psychological factors related to the demand </w:t>
      </w:r>
      <w:r w:rsidRPr="00131B7D">
        <w:rPr>
          <w:rFonts w:ascii="Simplified Arabic" w:eastAsia="Calibri" w:hAnsi="Simplified Arabic" w:cs="Simplified Arabic"/>
          <w:sz w:val="24"/>
          <w:szCs w:val="24"/>
          <w:lang w:bidi="ar-AE"/>
        </w:rPr>
        <w:lastRenderedPageBreak/>
        <w:t>of Saudi girls for plastic surgery, Al-Madinah International University Journal, (10): 1-61.</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Amara, Muhammad. (2008). Treatment programs to reduce the level of aggressive behavior, Egypt: Alexandria, Modern University Office.</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Mubarak, behind Ahmed. (2020). Irrational thoughts and their relationship to self-harm among a sample of university students, Sohag University, Journal of Young Researchers in Educational Sciences, (2): 746-698.</w:t>
      </w:r>
    </w:p>
    <w:p w:rsidR="00131B7D" w:rsidRDefault="00131B7D" w:rsidP="00266148">
      <w:pPr>
        <w:bidi w:val="0"/>
        <w:spacing w:after="160" w:line="240" w:lineRule="auto"/>
        <w:ind w:left="489" w:hanging="489"/>
        <w:jc w:val="both"/>
        <w:rPr>
          <w:rFonts w:ascii="Simplified Arabic" w:eastAsia="Calibri" w:hAnsi="Simplified Arabic" w:cs="Simplified Arabic"/>
          <w:sz w:val="24"/>
          <w:szCs w:val="24"/>
          <w:rtl/>
          <w:lang w:bidi="ar-AE"/>
        </w:rPr>
      </w:pPr>
      <w:r w:rsidRPr="00131B7D">
        <w:rPr>
          <w:rFonts w:ascii="Simplified Arabic" w:eastAsia="Calibri" w:hAnsi="Simplified Arabic" w:cs="Simplified Arabic"/>
          <w:sz w:val="24"/>
          <w:szCs w:val="24"/>
          <w:lang w:bidi="ar-AE"/>
        </w:rPr>
        <w:t>Al-Mousa, Princess Bint Hamad. (2018). Factors that drive Saudi women to undergo plastic surgery: a field study applied to a sample of female visitors to plastic clinics in the city of Riyadh, Journal of Social Work, Egypt, (59) 8: 15-38.</w:t>
      </w:r>
    </w:p>
    <w:p w:rsidR="00391A6F" w:rsidRDefault="00131B7D" w:rsidP="00266148">
      <w:pPr>
        <w:bidi w:val="0"/>
        <w:spacing w:after="160" w:line="240" w:lineRule="auto"/>
        <w:ind w:left="489" w:hanging="489"/>
        <w:jc w:val="both"/>
        <w:rPr>
          <w:rFonts w:ascii="Simplified Arabic" w:eastAsia="Calibri" w:hAnsi="Simplified Arabic" w:cs="Simplified Arabic"/>
          <w:sz w:val="24"/>
          <w:szCs w:val="24"/>
          <w:lang w:bidi="ar-AE"/>
        </w:rPr>
      </w:pPr>
      <w:r w:rsidRPr="00131B7D">
        <w:rPr>
          <w:rFonts w:ascii="Simplified Arabic" w:eastAsia="Calibri" w:hAnsi="Simplified Arabic" w:cs="Simplified Arabic"/>
          <w:sz w:val="24"/>
          <w:szCs w:val="24"/>
          <w:lang w:bidi="ar-AE"/>
        </w:rPr>
        <w:t>Carpenter, Hoda. (2016). Psychological alienation and its relationship to body image and future outlook among the victims of the 2014 aggression on the Gaza Strip (unpublished master's thesis). Islamic University</w:t>
      </w:r>
      <w:r w:rsidR="00266148">
        <w:rPr>
          <w:rFonts w:ascii="Simplified Arabic" w:eastAsia="Calibri" w:hAnsi="Simplified Arabic" w:cs="Simplified Arabic" w:hint="cs"/>
          <w:sz w:val="24"/>
          <w:szCs w:val="24"/>
          <w:rtl/>
          <w:lang w:bidi="ar-AE"/>
        </w:rPr>
        <w:t>.</w:t>
      </w:r>
    </w:p>
    <w:p w:rsidR="008A1AF0" w:rsidRPr="00391A6F" w:rsidRDefault="008A1AF0" w:rsidP="00266148">
      <w:pPr>
        <w:spacing w:after="160" w:line="240" w:lineRule="auto"/>
        <w:jc w:val="both"/>
        <w:rPr>
          <w:rFonts w:ascii="Simplified Arabic" w:eastAsia="Calibri" w:hAnsi="Simplified Arabic" w:cs="Simplified Arabic" w:hint="cs"/>
          <w:b/>
          <w:bCs/>
          <w:sz w:val="28"/>
          <w:szCs w:val="28"/>
          <w:rtl/>
          <w:lang w:bidi="ar-JO"/>
        </w:rPr>
      </w:pPr>
      <w:r w:rsidRPr="008A1AF0">
        <w:rPr>
          <w:rFonts w:ascii="Simplified Arabic" w:eastAsia="Calibri" w:hAnsi="Simplified Arabic" w:cs="Simplified Arabic" w:hint="cs"/>
          <w:b/>
          <w:bCs/>
          <w:sz w:val="28"/>
          <w:szCs w:val="28"/>
          <w:rtl/>
          <w:lang w:bidi="ar-JO"/>
        </w:rPr>
        <w:t>المراجع الاجنبية</w:t>
      </w:r>
    </w:p>
    <w:p w:rsidR="008A1AF0" w:rsidRPr="0029153E" w:rsidRDefault="008A1AF0" w:rsidP="00396A3F">
      <w:pPr>
        <w:spacing w:line="240" w:lineRule="auto"/>
        <w:ind w:left="64"/>
        <w:jc w:val="right"/>
        <w:rPr>
          <w:rFonts w:ascii="Simplified Arabic" w:hAnsi="Simplified Arabic" w:cs="Simplified Arabic"/>
          <w:b/>
          <w:bCs/>
          <w:sz w:val="24"/>
          <w:szCs w:val="24"/>
          <w:rtl/>
          <w:lang w:bidi="ar-JO"/>
        </w:rPr>
      </w:pPr>
      <w:r w:rsidRPr="0029153E">
        <w:rPr>
          <w:rFonts w:ascii="Simplified Arabic" w:hAnsi="Simplified Arabic" w:cs="Simplified Arabic"/>
          <w:sz w:val="24"/>
          <w:szCs w:val="24"/>
          <w:lang w:bidi="ar-JO"/>
        </w:rPr>
        <w:t>Ellis,</w:t>
      </w:r>
      <w:r w:rsidR="00E71379">
        <w:rPr>
          <w:rFonts w:ascii="Simplified Arabic" w:hAnsi="Simplified Arabic" w:cs="Simplified Arabic"/>
          <w:sz w:val="24"/>
          <w:szCs w:val="24"/>
          <w:lang w:bidi="ar-JO"/>
        </w:rPr>
        <w:t xml:space="preserve"> A</w:t>
      </w:r>
      <w:r w:rsidRPr="0029153E">
        <w:rPr>
          <w:rFonts w:ascii="Simplified Arabic" w:hAnsi="Simplified Arabic" w:cs="Simplified Arabic"/>
          <w:sz w:val="24"/>
          <w:szCs w:val="24"/>
          <w:lang w:bidi="ar-JO"/>
        </w:rPr>
        <w:t>.</w:t>
      </w:r>
      <w:r w:rsidR="00E71379">
        <w:rPr>
          <w:rFonts w:ascii="Simplified Arabic" w:hAnsi="Simplified Arabic" w:cs="Simplified Arabic"/>
          <w:sz w:val="24"/>
          <w:szCs w:val="24"/>
          <w:lang w:bidi="ar-JO"/>
        </w:rPr>
        <w:t xml:space="preserve"> </w:t>
      </w:r>
      <w:r w:rsidRPr="0029153E">
        <w:rPr>
          <w:rFonts w:ascii="Simplified Arabic" w:hAnsi="Simplified Arabic" w:cs="Simplified Arabic"/>
          <w:sz w:val="24"/>
          <w:szCs w:val="24"/>
          <w:lang w:bidi="ar-JO"/>
        </w:rPr>
        <w:t>(1975). Rational emotive psychotherapy in banister: issues and approaches to psycohological therapy. New York</w:t>
      </w:r>
      <w:r w:rsidRPr="0029153E">
        <w:rPr>
          <w:rFonts w:ascii="Simplified Arabic" w:hAnsi="Simplified Arabic" w:cs="Simplified Arabic"/>
          <w:b/>
          <w:bCs/>
          <w:sz w:val="24"/>
          <w:szCs w:val="24"/>
          <w:lang w:bidi="ar-JO"/>
        </w:rPr>
        <w:t>: john wily &amp; son,68</w:t>
      </w:r>
      <w:r w:rsidR="00E71379">
        <w:rPr>
          <w:rFonts w:ascii="Simplified Arabic" w:hAnsi="Simplified Arabic" w:cs="Simplified Arabic"/>
          <w:b/>
          <w:bCs/>
          <w:sz w:val="24"/>
          <w:szCs w:val="24"/>
          <w:lang w:bidi="ar-JO"/>
        </w:rPr>
        <w:t>.</w:t>
      </w:r>
    </w:p>
    <w:p w:rsidR="00852DAF" w:rsidRPr="00391A6F" w:rsidRDefault="00E71379" w:rsidP="00396A3F">
      <w:pPr>
        <w:spacing w:line="240" w:lineRule="auto"/>
        <w:ind w:left="64"/>
        <w:jc w:val="right"/>
        <w:rPr>
          <w:rFonts w:ascii="Simplified Arabic" w:hAnsi="Simplified Arabic" w:cs="Simplified Arabic"/>
          <w:sz w:val="24"/>
          <w:szCs w:val="24"/>
          <w:rtl/>
          <w:lang w:bidi="ar-JO"/>
        </w:rPr>
      </w:pPr>
      <w:r>
        <w:rPr>
          <w:rFonts w:ascii="Simplified Arabic" w:hAnsi="Simplified Arabic" w:cs="Simplified Arabic"/>
          <w:sz w:val="24"/>
          <w:szCs w:val="24"/>
          <w:lang w:bidi="ar-JO"/>
        </w:rPr>
        <w:t>Gues,W.&amp; Allen, J. (</w:t>
      </w:r>
      <w:r w:rsidR="008A1AF0" w:rsidRPr="0029153E">
        <w:rPr>
          <w:rFonts w:ascii="Simplified Arabic" w:hAnsi="Simplified Arabic" w:cs="Simplified Arabic"/>
          <w:sz w:val="24"/>
          <w:szCs w:val="24"/>
          <w:lang w:bidi="ar-JO"/>
        </w:rPr>
        <w:t xml:space="preserve">1999). </w:t>
      </w:r>
      <w:r w:rsidR="008A1AF0" w:rsidRPr="0029153E">
        <w:rPr>
          <w:rFonts w:ascii="Simplified Arabic" w:hAnsi="Simplified Arabic" w:cs="Simplified Arabic"/>
          <w:b/>
          <w:bCs/>
          <w:sz w:val="24"/>
          <w:szCs w:val="24"/>
          <w:lang w:bidi="ar-JO"/>
        </w:rPr>
        <w:t>Consoling france</w:t>
      </w:r>
      <w:r w:rsidR="008A1AF0" w:rsidRPr="0029153E">
        <w:rPr>
          <w:rFonts w:ascii="Simplified Arabic" w:hAnsi="Simplified Arabic" w:cs="Simplified Arabic"/>
          <w:sz w:val="24"/>
          <w:szCs w:val="24"/>
          <w:lang w:bidi="ar-JO"/>
        </w:rPr>
        <w:t>: agze communication</w:t>
      </w:r>
      <w:r w:rsidR="008A1AF0" w:rsidRPr="0029153E">
        <w:rPr>
          <w:rFonts w:ascii="Simplified Arabic" w:hAnsi="Simplified Arabic" w:cs="Simplified Arabic"/>
          <w:b/>
          <w:bCs/>
          <w:sz w:val="24"/>
          <w:szCs w:val="24"/>
          <w:lang w:bidi="ar-JO"/>
        </w:rPr>
        <w:t>.</w:t>
      </w:r>
    </w:p>
    <w:p w:rsidR="008A1AF0" w:rsidRPr="0029153E" w:rsidRDefault="008A1AF0" w:rsidP="00396A3F">
      <w:pPr>
        <w:bidi w:val="0"/>
        <w:spacing w:after="0" w:line="240" w:lineRule="auto"/>
        <w:ind w:left="489" w:hanging="489"/>
        <w:rPr>
          <w:rFonts w:ascii="Simplified Arabic" w:eastAsia="Times New Roman" w:hAnsi="Simplified Arabic" w:cs="Simplified Arabic"/>
          <w:sz w:val="24"/>
          <w:szCs w:val="24"/>
        </w:rPr>
      </w:pPr>
      <w:r w:rsidRPr="0029153E">
        <w:rPr>
          <w:rFonts w:ascii="Simplified Arabic" w:eastAsia="Times New Roman" w:hAnsi="Simplified Arabic" w:cs="Simplified Arabic"/>
          <w:sz w:val="24"/>
          <w:szCs w:val="24"/>
        </w:rPr>
        <w:lastRenderedPageBreak/>
        <w:t>Lakani ,N  .,&amp; Akbari,B .(2016). The relationship between irrational beliefs and quality of life for students.</w:t>
      </w:r>
      <w:r w:rsidRPr="0029153E">
        <w:rPr>
          <w:rFonts w:ascii="Simplified Arabic" w:eastAsia="Times New Roman" w:hAnsi="Simplified Arabic" w:cs="Simplified Arabic"/>
          <w:b/>
          <w:bCs/>
          <w:sz w:val="24"/>
          <w:szCs w:val="24"/>
        </w:rPr>
        <w:t>Journal of Psychology and Behavioral Studies</w:t>
      </w:r>
      <w:r w:rsidRPr="0029153E">
        <w:rPr>
          <w:rFonts w:ascii="Simplified Arabic" w:eastAsia="Times New Roman" w:hAnsi="Simplified Arabic" w:cs="Simplified Arabic"/>
          <w:sz w:val="24"/>
          <w:szCs w:val="24"/>
        </w:rPr>
        <w:t>,4(10) ,338-341.</w:t>
      </w:r>
      <w:r w:rsidR="00BB34E1" w:rsidRPr="0029153E">
        <w:rPr>
          <w:rFonts w:ascii="Simplified Arabic" w:eastAsia="Times New Roman" w:hAnsi="Simplified Arabic" w:cs="Simplified Arabic"/>
          <w:sz w:val="24"/>
          <w:szCs w:val="24"/>
        </w:rPr>
        <w:t xml:space="preserve"> </w:t>
      </w:r>
    </w:p>
    <w:p w:rsidR="00BB34E1" w:rsidRPr="0029153E" w:rsidRDefault="00BB34E1" w:rsidP="00396A3F">
      <w:pPr>
        <w:bidi w:val="0"/>
        <w:spacing w:after="0" w:line="240" w:lineRule="auto"/>
        <w:ind w:left="489" w:hanging="489"/>
        <w:rPr>
          <w:rFonts w:ascii="Simplified Arabic" w:eastAsia="Times New Roman" w:hAnsi="Simplified Arabic" w:cs="Simplified Arabic"/>
          <w:sz w:val="24"/>
          <w:szCs w:val="24"/>
        </w:rPr>
      </w:pPr>
    </w:p>
    <w:p w:rsidR="008A1AF0" w:rsidRPr="0029153E" w:rsidRDefault="008A1AF0" w:rsidP="00396A3F">
      <w:pPr>
        <w:bidi w:val="0"/>
        <w:spacing w:after="0" w:line="240" w:lineRule="auto"/>
        <w:ind w:left="489" w:hanging="489"/>
        <w:rPr>
          <w:rFonts w:ascii="Simplified Arabic" w:eastAsia="Times New Roman" w:hAnsi="Simplified Arabic" w:cs="Simplified Arabic"/>
          <w:sz w:val="24"/>
          <w:szCs w:val="24"/>
        </w:rPr>
      </w:pPr>
      <w:r w:rsidRPr="0029153E">
        <w:rPr>
          <w:rFonts w:ascii="Simplified Arabic" w:eastAsia="Times New Roman" w:hAnsi="Simplified Arabic" w:cs="Simplified Arabic"/>
          <w:sz w:val="24"/>
          <w:szCs w:val="24"/>
        </w:rPr>
        <w:t xml:space="preserve">Mashalpourfard, M., &amp; Shovaichi, J. (2017). </w:t>
      </w:r>
      <w:r w:rsidRPr="0029153E">
        <w:rPr>
          <w:rFonts w:ascii="Simplified Arabic" w:eastAsia="Times New Roman" w:hAnsi="Simplified Arabic" w:cs="Simplified Arabic"/>
          <w:b/>
          <w:bCs/>
          <w:sz w:val="24"/>
          <w:szCs w:val="24"/>
        </w:rPr>
        <w:t>The Relationship between Irrational Beliefs and Spouse Selection Criteria Among Students.</w:t>
      </w:r>
      <w:r w:rsidRPr="0029153E">
        <w:rPr>
          <w:rFonts w:ascii="Simplified Arabic" w:eastAsia="Times New Roman" w:hAnsi="Simplified Arabic" w:cs="Simplified Arabic"/>
          <w:b/>
          <w:bCs/>
          <w:sz w:val="24"/>
          <w:szCs w:val="24"/>
        </w:rPr>
        <w:br/>
      </w:r>
    </w:p>
    <w:p w:rsidR="008A1AF0" w:rsidRPr="0029153E" w:rsidRDefault="008A1AF0" w:rsidP="00396A3F">
      <w:pPr>
        <w:bidi w:val="0"/>
        <w:spacing w:after="0" w:line="240" w:lineRule="auto"/>
        <w:ind w:left="489" w:hanging="489"/>
        <w:rPr>
          <w:rFonts w:ascii="Simplified Arabic" w:eastAsia="Times New Roman" w:hAnsi="Simplified Arabic" w:cs="Simplified Arabic"/>
          <w:sz w:val="24"/>
          <w:szCs w:val="24"/>
        </w:rPr>
      </w:pPr>
      <w:r w:rsidRPr="0029153E">
        <w:rPr>
          <w:rFonts w:ascii="Simplified Arabic" w:eastAsia="Times New Roman" w:hAnsi="Simplified Arabic" w:cs="Simplified Arabic"/>
          <w:sz w:val="24"/>
          <w:szCs w:val="24"/>
        </w:rPr>
        <w:t>Pinquart, M., &amp; Pfeiffer, J. P. (2012). Body image in adolescents with and without visual impairment.</w:t>
      </w:r>
      <w:r w:rsidRPr="0029153E">
        <w:rPr>
          <w:rFonts w:ascii="Simplified Arabic" w:eastAsia="Times New Roman" w:hAnsi="Simplified Arabic" w:cs="Simplified Arabic"/>
          <w:b/>
          <w:bCs/>
          <w:sz w:val="24"/>
          <w:szCs w:val="24"/>
        </w:rPr>
        <w:t xml:space="preserve"> British Journal of Visual Impairment</w:t>
      </w:r>
      <w:r w:rsidRPr="0029153E">
        <w:rPr>
          <w:rFonts w:ascii="Simplified Arabic" w:eastAsia="Times New Roman" w:hAnsi="Simplified Arabic" w:cs="Simplified Arabic"/>
          <w:sz w:val="24"/>
          <w:szCs w:val="24"/>
        </w:rPr>
        <w:t>, 30(3), 122-131.</w:t>
      </w:r>
    </w:p>
    <w:p w:rsidR="00852DAF" w:rsidRPr="0029153E" w:rsidRDefault="00852DAF" w:rsidP="00266148">
      <w:pPr>
        <w:bidi w:val="0"/>
        <w:spacing w:after="0" w:line="240" w:lineRule="auto"/>
        <w:ind w:left="489" w:hanging="489"/>
        <w:rPr>
          <w:rFonts w:ascii="Simplified Arabic" w:eastAsia="Times New Roman" w:hAnsi="Simplified Arabic" w:cs="Simplified Arabic"/>
          <w:sz w:val="24"/>
          <w:szCs w:val="24"/>
        </w:rPr>
      </w:pPr>
    </w:p>
    <w:p w:rsidR="008A1AF0" w:rsidRPr="0029153E" w:rsidRDefault="008A1AF0" w:rsidP="00266148">
      <w:pPr>
        <w:bidi w:val="0"/>
        <w:spacing w:after="0" w:line="240" w:lineRule="auto"/>
        <w:ind w:left="489" w:hanging="489"/>
        <w:rPr>
          <w:rFonts w:ascii="Simplified Arabic" w:eastAsia="Times New Roman" w:hAnsi="Simplified Arabic" w:cs="Simplified Arabic"/>
          <w:sz w:val="24"/>
          <w:szCs w:val="24"/>
          <w:lang w:bidi="ar-JO"/>
        </w:rPr>
      </w:pPr>
      <w:r w:rsidRPr="0029153E">
        <w:rPr>
          <w:rFonts w:ascii="Simplified Arabic" w:eastAsia="Times New Roman" w:hAnsi="Simplified Arabic" w:cs="Simplified Arabic"/>
          <w:sz w:val="24"/>
          <w:szCs w:val="24"/>
        </w:rPr>
        <w:t xml:space="preserve">Silver, J., Reavey, P., &amp; Anne Fineberg, N. (2010). How do people with body dysmorphic disorder view themselves? A thematic analysis. </w:t>
      </w:r>
      <w:r w:rsidRPr="0029153E">
        <w:rPr>
          <w:rFonts w:ascii="Simplified Arabic" w:eastAsia="Times New Roman" w:hAnsi="Simplified Arabic" w:cs="Simplified Arabic"/>
          <w:b/>
          <w:bCs/>
          <w:sz w:val="24"/>
          <w:szCs w:val="24"/>
        </w:rPr>
        <w:t>International journal of psychiatry in clinical practice</w:t>
      </w:r>
      <w:r w:rsidRPr="0029153E">
        <w:rPr>
          <w:rFonts w:ascii="Simplified Arabic" w:eastAsia="Times New Roman" w:hAnsi="Simplified Arabic" w:cs="Simplified Arabic"/>
          <w:sz w:val="24"/>
          <w:szCs w:val="24"/>
        </w:rPr>
        <w:t>, 14(3), 190-197.</w:t>
      </w:r>
      <w:r w:rsidRPr="0029153E">
        <w:rPr>
          <w:rFonts w:ascii="Simplified Arabic" w:eastAsia="Times New Roman" w:hAnsi="Simplified Arabic" w:cs="Simplified Arabic"/>
          <w:sz w:val="24"/>
          <w:szCs w:val="24"/>
          <w:rtl/>
        </w:rPr>
        <w:t>‏</w:t>
      </w:r>
    </w:p>
    <w:p w:rsidR="00852DAF" w:rsidRPr="0029153E" w:rsidRDefault="00852DAF" w:rsidP="00266148">
      <w:pPr>
        <w:bidi w:val="0"/>
        <w:spacing w:after="0" w:line="240" w:lineRule="auto"/>
        <w:ind w:left="489" w:hanging="489"/>
        <w:rPr>
          <w:rFonts w:ascii="Simplified Arabic" w:eastAsia="Times New Roman" w:hAnsi="Simplified Arabic" w:cs="Simplified Arabic"/>
          <w:sz w:val="24"/>
          <w:szCs w:val="24"/>
          <w:lang w:bidi="ar-JO"/>
        </w:rPr>
      </w:pPr>
    </w:p>
    <w:p w:rsidR="00391A6F" w:rsidRDefault="008A1AF0" w:rsidP="00266148">
      <w:pPr>
        <w:bidi w:val="0"/>
        <w:spacing w:after="0" w:line="240" w:lineRule="auto"/>
        <w:ind w:left="489" w:hanging="489"/>
        <w:rPr>
          <w:rFonts w:ascii="Simplified Arabic" w:eastAsia="Times New Roman" w:hAnsi="Simplified Arabic" w:cs="Simplified Arabic"/>
          <w:sz w:val="24"/>
          <w:szCs w:val="24"/>
          <w:rtl/>
          <w:lang w:bidi="ar-JO"/>
        </w:rPr>
      </w:pPr>
      <w:r w:rsidRPr="0029153E">
        <w:rPr>
          <w:rFonts w:ascii="Simplified Arabic" w:eastAsia="Times New Roman" w:hAnsi="Simplified Arabic" w:cs="Simplified Arabic"/>
          <w:sz w:val="24"/>
          <w:szCs w:val="24"/>
        </w:rPr>
        <w:t xml:space="preserve">Sperry, S., Thompson, J. K., Sarwer, D. B., &amp; Cash, T. F. (2009). Cosmetic surgery reality TV viewership: Relations with cosmetic surgery attitudes, body image, and disordered eating. </w:t>
      </w:r>
      <w:r w:rsidRPr="0029153E">
        <w:rPr>
          <w:rFonts w:ascii="Simplified Arabic" w:eastAsia="Times New Roman" w:hAnsi="Simplified Arabic" w:cs="Simplified Arabic"/>
          <w:b/>
          <w:bCs/>
          <w:sz w:val="24"/>
          <w:szCs w:val="24"/>
        </w:rPr>
        <w:t>Annals of plastic surgery</w:t>
      </w:r>
      <w:r w:rsidRPr="0029153E">
        <w:rPr>
          <w:rFonts w:ascii="Simplified Arabic" w:eastAsia="Times New Roman" w:hAnsi="Simplified Arabic" w:cs="Simplified Arabic"/>
          <w:sz w:val="24"/>
          <w:szCs w:val="24"/>
        </w:rPr>
        <w:t>, 62(1), 7-11.</w:t>
      </w:r>
    </w:p>
    <w:p w:rsidR="008A1AF0" w:rsidRPr="0029153E" w:rsidRDefault="008A1AF0" w:rsidP="00266148">
      <w:pPr>
        <w:bidi w:val="0"/>
        <w:spacing w:after="0" w:line="240" w:lineRule="auto"/>
        <w:ind w:left="489" w:hanging="489"/>
        <w:rPr>
          <w:rFonts w:ascii="Simplified Arabic" w:eastAsia="Times New Roman" w:hAnsi="Simplified Arabic" w:cs="Simplified Arabic"/>
          <w:sz w:val="24"/>
          <w:szCs w:val="24"/>
        </w:rPr>
      </w:pPr>
      <w:r w:rsidRPr="0029153E">
        <w:rPr>
          <w:rFonts w:ascii="Simplified Arabic" w:eastAsia="Times New Roman" w:hAnsi="Simplified Arabic" w:cs="Simplified Arabic"/>
          <w:sz w:val="24"/>
          <w:szCs w:val="24"/>
          <w:rtl/>
        </w:rPr>
        <w:t>‏</w:t>
      </w:r>
    </w:p>
    <w:p w:rsidR="008A1AF0" w:rsidRPr="0029153E" w:rsidRDefault="008A1AF0" w:rsidP="00266148">
      <w:pPr>
        <w:bidi w:val="0"/>
        <w:spacing w:after="0" w:line="240" w:lineRule="auto"/>
        <w:ind w:left="489" w:hanging="489"/>
        <w:rPr>
          <w:rFonts w:ascii="Simplified Arabic" w:eastAsia="Calibri" w:hAnsi="Simplified Arabic" w:cs="Simplified Arabic"/>
          <w:sz w:val="24"/>
          <w:szCs w:val="24"/>
          <w:lang w:bidi="ar-JO"/>
        </w:rPr>
      </w:pPr>
      <w:r w:rsidRPr="0029153E">
        <w:rPr>
          <w:rFonts w:ascii="Simplified Arabic" w:eastAsia="Times New Roman" w:hAnsi="Simplified Arabic" w:cs="Simplified Arabic"/>
          <w:sz w:val="24"/>
          <w:szCs w:val="24"/>
        </w:rPr>
        <w:t>Styk, W., Zmorzy</w:t>
      </w:r>
      <w:r w:rsidRPr="0029153E">
        <w:rPr>
          <w:rFonts w:ascii="Cambria" w:eastAsia="Times New Roman" w:hAnsi="Cambria" w:cs="Cambria"/>
          <w:sz w:val="24"/>
          <w:szCs w:val="24"/>
        </w:rPr>
        <w:t>ń</w:t>
      </w:r>
      <w:r w:rsidRPr="0029153E">
        <w:rPr>
          <w:rFonts w:ascii="Simplified Arabic" w:eastAsia="Times New Roman" w:hAnsi="Simplified Arabic" w:cs="Simplified Arabic"/>
          <w:sz w:val="24"/>
          <w:szCs w:val="24"/>
        </w:rPr>
        <w:t>ski, S., &amp; Klinkosz, W. (2019). Is body image associated with perseverance? A study among people with normal and increased body weight</w:t>
      </w:r>
      <w:r w:rsidRPr="0029153E">
        <w:rPr>
          <w:rFonts w:ascii="Simplified Arabic" w:eastAsia="Times New Roman" w:hAnsi="Simplified Arabic" w:cs="Simplified Arabic"/>
          <w:b/>
          <w:bCs/>
          <w:sz w:val="24"/>
          <w:szCs w:val="24"/>
        </w:rPr>
        <w:t xml:space="preserve">. </w:t>
      </w:r>
      <w:r w:rsidRPr="0029153E">
        <w:rPr>
          <w:rFonts w:ascii="Simplified Arabic" w:eastAsia="Times New Roman" w:hAnsi="Simplified Arabic" w:cs="Simplified Arabic"/>
          <w:b/>
          <w:bCs/>
          <w:sz w:val="24"/>
          <w:szCs w:val="24"/>
        </w:rPr>
        <w:lastRenderedPageBreak/>
        <w:t xml:space="preserve">Psychology Research and Behavior Management, </w:t>
      </w:r>
      <w:r w:rsidRPr="0029153E">
        <w:rPr>
          <w:rFonts w:ascii="Simplified Arabic" w:eastAsia="Times New Roman" w:hAnsi="Simplified Arabic" w:cs="Simplified Arabic"/>
          <w:sz w:val="24"/>
          <w:szCs w:val="24"/>
        </w:rPr>
        <w:t>12</w:t>
      </w:r>
      <w:r w:rsidRPr="0029153E">
        <w:rPr>
          <w:rFonts w:ascii="Simplified Arabic" w:eastAsia="Times New Roman" w:hAnsi="Simplified Arabic" w:cs="Simplified Arabic"/>
          <w:b/>
          <w:bCs/>
          <w:sz w:val="24"/>
          <w:szCs w:val="24"/>
        </w:rPr>
        <w:t xml:space="preserve">, </w:t>
      </w:r>
      <w:r w:rsidRPr="0029153E">
        <w:rPr>
          <w:rFonts w:ascii="Simplified Arabic" w:eastAsia="Times New Roman" w:hAnsi="Simplified Arabic" w:cs="Simplified Arabic"/>
          <w:sz w:val="24"/>
          <w:szCs w:val="24"/>
        </w:rPr>
        <w:t>851-860.</w:t>
      </w:r>
      <w:r w:rsidRPr="0029153E">
        <w:rPr>
          <w:rFonts w:ascii="Simplified Arabic" w:eastAsia="Times New Roman" w:hAnsi="Simplified Arabic" w:cs="Simplified Arabic"/>
          <w:sz w:val="24"/>
          <w:szCs w:val="24"/>
          <w:rtl/>
        </w:rPr>
        <w:t>‏</w:t>
      </w:r>
    </w:p>
    <w:p w:rsidR="00852DAF" w:rsidRPr="0029153E" w:rsidRDefault="00852DAF" w:rsidP="00266148">
      <w:pPr>
        <w:bidi w:val="0"/>
        <w:spacing w:after="0" w:line="240" w:lineRule="auto"/>
        <w:ind w:left="489" w:hanging="489"/>
        <w:rPr>
          <w:rFonts w:ascii="Simplified Arabic" w:eastAsia="Calibri" w:hAnsi="Simplified Arabic" w:cs="Simplified Arabic"/>
          <w:sz w:val="24"/>
          <w:szCs w:val="24"/>
          <w:lang w:bidi="ar-JO"/>
        </w:rPr>
      </w:pPr>
    </w:p>
    <w:p w:rsidR="00A451BD" w:rsidRPr="00D443C4" w:rsidRDefault="008A1AF0" w:rsidP="00D443C4">
      <w:pPr>
        <w:bidi w:val="0"/>
        <w:spacing w:line="240" w:lineRule="auto"/>
        <w:ind w:left="489" w:hanging="489"/>
        <w:rPr>
          <w:rFonts w:ascii="Simplified Arabic" w:eastAsia="Calibri" w:hAnsi="Simplified Arabic" w:cs="Simplified Arabic"/>
          <w:color w:val="222222"/>
          <w:sz w:val="24"/>
          <w:szCs w:val="24"/>
          <w:shd w:val="clear" w:color="auto" w:fill="FFFFFF"/>
          <w:lang w:bidi="ar-JO"/>
        </w:rPr>
      </w:pPr>
      <w:r w:rsidRPr="0029153E">
        <w:rPr>
          <w:rFonts w:ascii="Simplified Arabic" w:eastAsia="Calibri" w:hAnsi="Simplified Arabic" w:cs="Simplified Arabic"/>
          <w:color w:val="222222"/>
          <w:sz w:val="24"/>
          <w:szCs w:val="24"/>
          <w:shd w:val="clear" w:color="auto" w:fill="FFFFFF"/>
        </w:rPr>
        <w:t>Veale, D. (2004). Advances in a cognitive behavioural model of body dysmorphic disorder. </w:t>
      </w:r>
      <w:r w:rsidRPr="0029153E">
        <w:rPr>
          <w:rFonts w:ascii="Simplified Arabic" w:eastAsia="Calibri" w:hAnsi="Simplified Arabic" w:cs="Simplified Arabic"/>
          <w:b/>
          <w:bCs/>
          <w:color w:val="222222"/>
          <w:sz w:val="24"/>
          <w:szCs w:val="24"/>
          <w:shd w:val="clear" w:color="auto" w:fill="FFFFFF"/>
        </w:rPr>
        <w:t>Body image,</w:t>
      </w:r>
      <w:r w:rsidRPr="0029153E">
        <w:rPr>
          <w:rFonts w:ascii="Simplified Arabic" w:eastAsia="Calibri" w:hAnsi="Simplified Arabic" w:cs="Simplified Arabic"/>
          <w:color w:val="222222"/>
          <w:sz w:val="24"/>
          <w:szCs w:val="24"/>
          <w:shd w:val="clear" w:color="auto" w:fill="FFFFFF"/>
        </w:rPr>
        <w:t> 1(1), 113-125.</w:t>
      </w:r>
      <w:bookmarkStart w:id="88" w:name="OLE_LINK186"/>
    </w:p>
    <w:p w:rsidR="00A451BD" w:rsidRDefault="00A451BD" w:rsidP="001950D5">
      <w:pPr>
        <w:suppressAutoHyphens/>
        <w:autoSpaceDN w:val="0"/>
        <w:spacing w:after="0" w:line="240" w:lineRule="auto"/>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hint="cs"/>
          <w:b/>
          <w:bCs/>
          <w:color w:val="1A1A1A" w:themeColor="background1" w:themeShade="1A"/>
          <w:sz w:val="28"/>
          <w:szCs w:val="28"/>
          <w:rtl/>
          <w:lang w:bidi="ar-JO"/>
        </w:rPr>
      </w:pPr>
    </w:p>
    <w:p w:rsidR="00D443C4" w:rsidRDefault="00D443C4" w:rsidP="00401A16">
      <w:pPr>
        <w:suppressAutoHyphens/>
        <w:autoSpaceDN w:val="0"/>
        <w:spacing w:after="0" w:line="240" w:lineRule="auto"/>
        <w:jc w:val="center"/>
        <w:textAlignment w:val="baseline"/>
        <w:rPr>
          <w:rFonts w:ascii="Simplified Arabic" w:eastAsia="Yu Mincho" w:hAnsi="Simplified Arabic" w:cs="Simplified Arabic" w:hint="cs"/>
          <w:b/>
          <w:bCs/>
          <w:color w:val="1A1A1A" w:themeColor="background1" w:themeShade="1A"/>
          <w:sz w:val="28"/>
          <w:szCs w:val="28"/>
          <w:rtl/>
          <w:lang w:bidi="ar-JO"/>
        </w:rPr>
      </w:pPr>
    </w:p>
    <w:p w:rsidR="00D443C4" w:rsidRDefault="00D443C4"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Pr="00D443C4"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266148">
      <w:pPr>
        <w:suppressAutoHyphens/>
        <w:autoSpaceDN w:val="0"/>
        <w:spacing w:after="0" w:line="240" w:lineRule="auto"/>
        <w:textAlignment w:val="baseline"/>
        <w:rPr>
          <w:rFonts w:ascii="Simplified Arabic" w:eastAsia="Yu Mincho" w:hAnsi="Simplified Arabic" w:cs="Simplified Arabic"/>
          <w:b/>
          <w:bCs/>
          <w:color w:val="1A1A1A" w:themeColor="background1" w:themeShade="1A"/>
          <w:sz w:val="28"/>
          <w:szCs w:val="28"/>
          <w:lang w:bidi="ar-JO"/>
        </w:rPr>
      </w:pPr>
    </w:p>
    <w:p w:rsidR="00266148" w:rsidRDefault="00266148" w:rsidP="00266148">
      <w:pPr>
        <w:suppressAutoHyphens/>
        <w:autoSpaceDN w:val="0"/>
        <w:spacing w:after="0" w:line="240" w:lineRule="auto"/>
        <w:textAlignment w:val="baseline"/>
        <w:rPr>
          <w:rFonts w:ascii="Simplified Arabic" w:eastAsia="Yu Mincho" w:hAnsi="Simplified Arabic" w:cs="Simplified Arabic"/>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sectPr w:rsidR="00A451BD" w:rsidSect="00206536">
          <w:type w:val="continuous"/>
          <w:pgSz w:w="11906" w:h="16838"/>
          <w:pgMar w:top="1134" w:right="851" w:bottom="1418" w:left="851" w:header="709" w:footer="709" w:gutter="0"/>
          <w:cols w:num="2" w:space="720"/>
          <w:bidi/>
          <w:rtlGutter/>
          <w:docGrid w:linePitch="360"/>
        </w:sectPr>
      </w:pPr>
    </w:p>
    <w:p w:rsidR="00A451BD" w:rsidRDefault="00A451BD" w:rsidP="00A451BD">
      <w:pPr>
        <w:suppressAutoHyphens/>
        <w:autoSpaceDN w:val="0"/>
        <w:spacing w:after="0" w:line="240" w:lineRule="auto"/>
        <w:jc w:val="center"/>
        <w:textAlignment w:val="baseline"/>
        <w:rPr>
          <w:rFonts w:ascii="Simplified Arabic" w:eastAsia="Yu Mincho" w:hAnsi="Simplified Arabic" w:cs="Simplified Arabic" w:hint="cs"/>
          <w:b/>
          <w:bCs/>
          <w:color w:val="1A1A1A" w:themeColor="background1" w:themeShade="1A"/>
          <w:sz w:val="28"/>
          <w:szCs w:val="28"/>
          <w:rtl/>
          <w:lang w:bidi="ar-JO"/>
        </w:rPr>
      </w:pPr>
      <w:r>
        <w:rPr>
          <w:rFonts w:ascii="Simplified Arabic" w:eastAsia="Yu Mincho" w:hAnsi="Simplified Arabic" w:cs="Simplified Arabic"/>
          <w:b/>
          <w:bCs/>
          <w:color w:val="1A1A1A" w:themeColor="background1" w:themeShade="1A"/>
          <w:sz w:val="28"/>
          <w:szCs w:val="28"/>
          <w:rtl/>
          <w:lang w:bidi="ar-JO"/>
        </w:rPr>
        <w:lastRenderedPageBreak/>
        <w:t>الملاحق</w:t>
      </w:r>
    </w:p>
    <w:p w:rsidR="00A451BD" w:rsidRDefault="00A451BD" w:rsidP="00A451BD">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r>
        <w:rPr>
          <w:rFonts w:ascii="Simplified Arabic" w:eastAsia="Yu Mincho" w:hAnsi="Simplified Arabic" w:cs="Simplified Arabic"/>
          <w:b/>
          <w:bCs/>
          <w:color w:val="1A1A1A" w:themeColor="background1" w:themeShade="1A"/>
          <w:sz w:val="28"/>
          <w:szCs w:val="28"/>
          <w:rtl/>
          <w:lang w:bidi="ar-JO"/>
        </w:rPr>
        <w:t>مقياس الأفكار اللاعقلانية ومقياس تشوه صورة الجسد</w:t>
      </w:r>
    </w:p>
    <w:p w:rsidR="00A451BD" w:rsidRDefault="00A451BD" w:rsidP="00A451BD">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p w:rsidR="00A451BD" w:rsidRDefault="00A451BD" w:rsidP="00A451BD">
      <w:pPr>
        <w:suppressAutoHyphens/>
        <w:autoSpaceDN w:val="0"/>
        <w:spacing w:after="0" w:line="240" w:lineRule="auto"/>
        <w:jc w:val="both"/>
        <w:textAlignment w:val="baseline"/>
        <w:rPr>
          <w:rFonts w:ascii="Simplified Arabic" w:eastAsia="Yu Mincho" w:hAnsi="Simplified Arabic" w:cs="Simplified Arabic"/>
          <w:color w:val="1A1A1A" w:themeColor="background1" w:themeShade="1A"/>
          <w:sz w:val="24"/>
          <w:szCs w:val="24"/>
          <w:rtl/>
          <w:lang w:bidi="ar-JO"/>
        </w:rPr>
      </w:pPr>
      <w:r>
        <w:rPr>
          <w:rFonts w:ascii="Simplified Arabic" w:eastAsia="Yu Mincho" w:hAnsi="Simplified Arabic" w:cs="Simplified Arabic"/>
          <w:color w:val="1A1A1A" w:themeColor="background1" w:themeShade="1A"/>
          <w:sz w:val="24"/>
          <w:szCs w:val="24"/>
          <w:rtl/>
          <w:lang w:bidi="ar-JO"/>
        </w:rPr>
        <w:t xml:space="preserve">سيدتي / آنستي:  </w:t>
      </w:r>
    </w:p>
    <w:p w:rsidR="00A451BD" w:rsidRDefault="00A451BD" w:rsidP="00A451BD">
      <w:pPr>
        <w:suppressAutoHyphens/>
        <w:autoSpaceDN w:val="0"/>
        <w:spacing w:after="0" w:line="240" w:lineRule="auto"/>
        <w:jc w:val="both"/>
        <w:textAlignment w:val="baseline"/>
        <w:rPr>
          <w:rFonts w:ascii="Simplified Arabic" w:eastAsia="Yu Mincho" w:hAnsi="Simplified Arabic" w:cs="Simplified Arabic"/>
          <w:color w:val="1A1A1A" w:themeColor="background1" w:themeShade="1A"/>
          <w:sz w:val="24"/>
          <w:szCs w:val="24"/>
          <w:rtl/>
          <w:lang w:bidi="ar-JO"/>
        </w:rPr>
      </w:pPr>
      <w:r>
        <w:rPr>
          <w:rFonts w:ascii="Simplified Arabic" w:eastAsia="Yu Mincho" w:hAnsi="Simplified Arabic" w:cs="Simplified Arabic"/>
          <w:color w:val="1A1A1A" w:themeColor="background1" w:themeShade="1A"/>
          <w:sz w:val="24"/>
          <w:szCs w:val="24"/>
          <w:rtl/>
          <w:lang w:bidi="ar-JO"/>
        </w:rPr>
        <w:t xml:space="preserve">فيما يلي مجموعة من العبارات التي تصف مواقف ومشاعر مختلفة يرجى منك قراءة كل عبارة بتمعن وفهمها جيداً وثم وضع اشارة ( </w:t>
      </w:r>
      <w:r>
        <w:rPr>
          <w:rFonts w:ascii="Simplified Arabic" w:eastAsia="Yu Mincho" w:hAnsi="Simplified Arabic" w:cs="Simplified Arabic"/>
          <w:color w:val="1A1A1A" w:themeColor="background1" w:themeShade="1A"/>
          <w:sz w:val="24"/>
          <w:szCs w:val="24"/>
          <w:lang w:bidi="ar-JO"/>
        </w:rPr>
        <w:sym w:font="Symbol" w:char="F0D6"/>
      </w:r>
      <w:r>
        <w:rPr>
          <w:rFonts w:ascii="Simplified Arabic" w:eastAsia="Yu Mincho" w:hAnsi="Simplified Arabic" w:cs="Simplified Arabic"/>
          <w:color w:val="1A1A1A" w:themeColor="background1" w:themeShade="1A"/>
          <w:sz w:val="24"/>
          <w:szCs w:val="24"/>
          <w:rtl/>
          <w:lang w:bidi="ar-JO"/>
        </w:rPr>
        <w:t xml:space="preserve"> ) في المربع الملائم لإجابتك. </w:t>
      </w:r>
    </w:p>
    <w:p w:rsidR="00A451BD" w:rsidRDefault="00A451BD" w:rsidP="00A451BD">
      <w:pPr>
        <w:suppressAutoHyphens/>
        <w:autoSpaceDN w:val="0"/>
        <w:spacing w:after="0" w:line="240" w:lineRule="auto"/>
        <w:contextualSpacing/>
        <w:jc w:val="both"/>
        <w:textAlignment w:val="baseline"/>
        <w:rPr>
          <w:rFonts w:ascii="Simplified Arabic" w:eastAsia="Yu Mincho" w:hAnsi="Simplified Arabic" w:cs="Simplified Arabic"/>
          <w:color w:val="1A1A1A" w:themeColor="background1" w:themeShade="1A"/>
          <w:sz w:val="24"/>
          <w:szCs w:val="24"/>
          <w:rtl/>
          <w:lang w:bidi="ar-JO"/>
        </w:rPr>
      </w:pPr>
      <w:r>
        <w:rPr>
          <w:rFonts w:ascii="Simplified Arabic" w:eastAsia="Yu Mincho" w:hAnsi="Simplified Arabic" w:cs="Simplified Arabic"/>
          <w:color w:val="1A1A1A" w:themeColor="background1" w:themeShade="1A"/>
          <w:sz w:val="24"/>
          <w:szCs w:val="24"/>
          <w:rtl/>
          <w:lang w:bidi="ar-JO"/>
        </w:rPr>
        <w:t xml:space="preserve">الرجاء ملئ البيانات وعدم ترك أي عبارة دون إجابة مع العلم ان إجاباتك ستكون سرية وسيتم استخدامها لأغراض البحث العلمي فقط. </w:t>
      </w:r>
    </w:p>
    <w:p w:rsidR="00A451BD" w:rsidRDefault="00A451BD" w:rsidP="00A451BD">
      <w:pPr>
        <w:suppressAutoHyphens/>
        <w:autoSpaceDN w:val="0"/>
        <w:spacing w:after="0" w:line="240" w:lineRule="auto"/>
        <w:ind w:left="360"/>
        <w:jc w:val="both"/>
        <w:textAlignment w:val="baseline"/>
        <w:rPr>
          <w:rFonts w:ascii="Simplified Arabic" w:eastAsia="Yu Mincho" w:hAnsi="Simplified Arabic" w:cs="Simplified Arabic"/>
          <w:color w:val="1A1A1A" w:themeColor="background1" w:themeShade="1A"/>
          <w:sz w:val="24"/>
          <w:szCs w:val="24"/>
          <w:rtl/>
          <w:lang w:bidi="ar-JO"/>
        </w:rPr>
      </w:pPr>
    </w:p>
    <w:p w:rsidR="00A451BD" w:rsidRDefault="00A451BD" w:rsidP="00A451BD">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4"/>
          <w:szCs w:val="24"/>
          <w:rtl/>
          <w:lang w:bidi="ar-JO"/>
        </w:rPr>
      </w:pPr>
      <w:bookmarkStart w:id="89" w:name="OLE_LINK188"/>
      <w:bookmarkStart w:id="90" w:name="OLE_LINK187"/>
      <w:r>
        <w:rPr>
          <w:rFonts w:ascii="Simplified Arabic" w:eastAsia="Yu Mincho" w:hAnsi="Simplified Arabic" w:cs="Simplified Arabic"/>
          <w:b/>
          <w:bCs/>
          <w:color w:val="1A1A1A" w:themeColor="background1" w:themeShade="1A"/>
          <w:sz w:val="24"/>
          <w:szCs w:val="24"/>
          <w:rtl/>
          <w:lang w:bidi="ar-JO"/>
        </w:rPr>
        <w:t>مقياس الأفكار اللاعقلانية</w:t>
      </w:r>
    </w:p>
    <w:tbl>
      <w:tblPr>
        <w:tblStyle w:val="5"/>
        <w:tblpPr w:leftFromText="180" w:rightFromText="180" w:vertAnchor="text" w:tblpXSpec="center" w:tblpY="1"/>
        <w:tblOverlap w:val="never"/>
        <w:bidiVisual/>
        <w:tblW w:w="10635" w:type="dxa"/>
        <w:tblLayout w:type="fixed"/>
        <w:tblLook w:val="04A0"/>
      </w:tblPr>
      <w:tblGrid>
        <w:gridCol w:w="710"/>
        <w:gridCol w:w="6239"/>
        <w:gridCol w:w="708"/>
        <w:gridCol w:w="709"/>
        <w:gridCol w:w="709"/>
        <w:gridCol w:w="709"/>
        <w:gridCol w:w="851"/>
      </w:tblGrid>
      <w:tr w:rsidR="00A451BD" w:rsidTr="00A451BD">
        <w:tc>
          <w:tcPr>
            <w:tcW w:w="709" w:type="dxa"/>
            <w:tcBorders>
              <w:top w:val="single" w:sz="4" w:space="0" w:color="auto"/>
              <w:left w:val="single" w:sz="4" w:space="0" w:color="auto"/>
              <w:bottom w:val="single" w:sz="4" w:space="0" w:color="auto"/>
              <w:right w:val="single" w:sz="4" w:space="0" w:color="auto"/>
            </w:tcBorders>
            <w:hideMark/>
          </w:tcPr>
          <w:bookmarkEnd w:id="89"/>
          <w:bookmarkEnd w:id="90"/>
          <w:p w:rsidR="00A451BD" w:rsidRDefault="00A451BD">
            <w:pPr>
              <w:autoSpaceDN w:val="0"/>
              <w:spacing w:after="160"/>
              <w:jc w:val="both"/>
              <w:textAlignment w:val="baseline"/>
              <w:rPr>
                <w:rFonts w:ascii="Simplified Arabic" w:eastAsia="Yu Mincho" w:hAnsi="Simplified Arabic" w:cs="Simplified Arabic"/>
                <w:b/>
                <w:bCs/>
                <w:lang w:bidi="ar-JO"/>
              </w:rPr>
            </w:pPr>
            <w:r>
              <w:rPr>
                <w:rFonts w:ascii="Simplified Arabic" w:eastAsia="Yu Mincho" w:hAnsi="Simplified Arabic" w:cs="Simplified Arabic"/>
                <w:b/>
                <w:bCs/>
                <w:rtl/>
                <w:lang w:bidi="ar-JO"/>
              </w:rPr>
              <w:t>الرقم</w:t>
            </w: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AE"/>
              </w:rPr>
            </w:pPr>
            <w:r>
              <w:rPr>
                <w:rFonts w:ascii="Simplified Arabic" w:eastAsia="Yu Mincho" w:hAnsi="Simplified Arabic" w:cs="Simplified Arabic"/>
                <w:b/>
                <w:bCs/>
                <w:rtl/>
                <w:lang w:bidi="ar-AE"/>
              </w:rPr>
              <w:t>الفقرة</w:t>
            </w:r>
          </w:p>
        </w:tc>
        <w:tc>
          <w:tcPr>
            <w:tcW w:w="70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JO"/>
              </w:rPr>
            </w:pPr>
            <w:r>
              <w:rPr>
                <w:rFonts w:ascii="Simplified Arabic" w:eastAsia="Yu Mincho" w:hAnsi="Simplified Arabic" w:cs="Simplified Arabic"/>
                <w:b/>
                <w:bCs/>
                <w:rtl/>
                <w:lang w:bidi="ar-JO"/>
              </w:rPr>
              <w:t>موافق بشدة</w:t>
            </w:r>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JO"/>
              </w:rPr>
            </w:pPr>
            <w:r>
              <w:rPr>
                <w:rFonts w:ascii="Simplified Arabic" w:eastAsia="Yu Mincho" w:hAnsi="Simplified Arabic" w:cs="Simplified Arabic"/>
                <w:b/>
                <w:bCs/>
                <w:rtl/>
                <w:lang w:bidi="ar-JO"/>
              </w:rPr>
              <w:t>موافق</w:t>
            </w:r>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JO"/>
              </w:rPr>
            </w:pPr>
            <w:r>
              <w:rPr>
                <w:rFonts w:ascii="Simplified Arabic" w:eastAsia="Yu Mincho" w:hAnsi="Simplified Arabic" w:cs="Simplified Arabic"/>
                <w:b/>
                <w:bCs/>
                <w:rtl/>
                <w:lang w:bidi="ar-JO"/>
              </w:rPr>
              <w:t>محايد</w:t>
            </w:r>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JO"/>
              </w:rPr>
            </w:pPr>
            <w:r>
              <w:rPr>
                <w:rFonts w:ascii="Simplified Arabic" w:eastAsia="Yu Mincho" w:hAnsi="Simplified Arabic" w:cs="Simplified Arabic"/>
                <w:b/>
                <w:bCs/>
                <w:rtl/>
                <w:lang w:bidi="ar-JO"/>
              </w:rPr>
              <w:t>غير موافق</w:t>
            </w:r>
          </w:p>
        </w:tc>
        <w:tc>
          <w:tcPr>
            <w:tcW w:w="851"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center"/>
              <w:textAlignment w:val="baseline"/>
              <w:rPr>
                <w:rFonts w:ascii="Simplified Arabic" w:eastAsia="Yu Mincho" w:hAnsi="Simplified Arabic" w:cs="Simplified Arabic"/>
                <w:b/>
                <w:bCs/>
                <w:rtl/>
                <w:lang w:bidi="ar-JO"/>
              </w:rPr>
            </w:pPr>
            <w:r>
              <w:rPr>
                <w:rFonts w:ascii="Simplified Arabic" w:eastAsia="Yu Mincho" w:hAnsi="Simplified Arabic" w:cs="Simplified Arabic"/>
                <w:b/>
                <w:bCs/>
                <w:rtl/>
                <w:lang w:bidi="ar-JO"/>
              </w:rPr>
              <w:t>غير موافق بشدة</w:t>
            </w: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1" w:name="_Hlk54027277"/>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لا أتردد ابداً بالتضحية بمصالحي ورغباتي في سبيل رضى الآخرين</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strike/>
                <w:rtl/>
                <w:lang w:bidi="ar-JO"/>
              </w:rPr>
            </w:pPr>
            <w:bookmarkStart w:id="92" w:name="_Hlk54632117"/>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rPr>
            </w:pPr>
            <w:r>
              <w:rPr>
                <w:rFonts w:ascii="Simplified Arabic" w:eastAsia="Times New Roman" w:hAnsi="Simplified Arabic" w:cs="Simplified Arabic"/>
                <w:rtl/>
              </w:rPr>
              <w:t>أؤمن بأن كل شخص يجب أن يسعى دائماً لتحقيق أهدافه بأقصى ما يمكن من الكمال</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2"/>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strike/>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rPr>
            </w:pPr>
            <w:r>
              <w:rPr>
                <w:rFonts w:ascii="Simplified Arabic" w:eastAsia="Yu Mincho" w:hAnsi="Simplified Arabic" w:cs="Simplified Arabic"/>
                <w:rtl/>
              </w:rPr>
              <w:t>أفضل السعي وراء إصلاح المسيئين بدلاً من معاقبتهم أو لومهم</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 xml:space="preserve">لا أستطيع أن أقبل نتائج أعمال تأتي على غير ما اتوقع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أؤمن بأن كل شخص قادر على تحقيق سعادته بنفسه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rPr>
            </w:pPr>
            <w:r>
              <w:rPr>
                <w:rFonts w:ascii="Simplified Arabic" w:eastAsia="Times New Roman" w:hAnsi="Simplified Arabic" w:cs="Simplified Arabic"/>
                <w:rtl/>
              </w:rPr>
              <w:t>يجب ألا يشغل الشخص نفسه في التفكير بإمكانية حدوث الكوارث والمخاطر</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strike/>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rPr>
            </w:pPr>
            <w:r>
              <w:rPr>
                <w:rFonts w:ascii="Simplified Arabic" w:eastAsia="Yu Mincho" w:hAnsi="Simplified Arabic" w:cs="Simplified Arabic"/>
                <w:rtl/>
              </w:rPr>
              <w:t>أفضل تجنب الصعوبات بدلاً من مواجهتها</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من المؤسف أن يكون الإنسان تابع للآخرين و معتمداً عليهم</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أؤمن بأن ماضي الإنسان يقرر سلوكه في الحاضر والمستقبل</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يجب أن لا يسمح الشخص لمشكلات الآخرين أن تمنعه من الشعور بالسعادة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rPr>
            </w:pPr>
            <w:r>
              <w:rPr>
                <w:rFonts w:ascii="Simplified Arabic" w:eastAsia="Yu Mincho" w:hAnsi="Simplified Arabic" w:cs="Simplified Arabic"/>
                <w:rtl/>
              </w:rPr>
              <w:t>أعتقد أن هناك حل مثالياً لكل مشكلة لا بد من الوصول إليه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color w:val="1A1A1A" w:themeColor="background1" w:themeShade="1A"/>
                <w:rtl/>
                <w:lang w:bidi="ar-JO"/>
              </w:rPr>
              <w:t>إن الشخص الذي لا يكون جدياً و رسمياً في تعامله مع الآخرين لا يستحق احترامهم</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rPr>
            </w:pPr>
            <w:r>
              <w:rPr>
                <w:rFonts w:ascii="Simplified Arabic" w:eastAsia="Yu Mincho" w:hAnsi="Simplified Arabic" w:cs="Simplified Arabic"/>
                <w:rtl/>
              </w:rPr>
              <w:t>أعتقد أنه من الحكمة أن يتعامل الرجل مع المرأة على أساس المساواة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color w:val="1A1A1A" w:themeColor="background1" w:themeShade="1A"/>
                <w:rtl/>
                <w:lang w:bidi="ar-JO"/>
              </w:rPr>
              <w:t>أشعر أن نجاحاتي لا تثير الآخرين ليكيدوا لي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rPr>
            </w:pPr>
            <w:r>
              <w:rPr>
                <w:rFonts w:ascii="Simplified Arabic" w:eastAsia="Times New Roman" w:hAnsi="Simplified Arabic" w:cs="Simplified Arabic"/>
                <w:rtl/>
              </w:rPr>
              <w:t>يزعجني أن يصدر عني أي سلوك يجعلني غير مقبول من الآخرين</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rPr>
            </w:pPr>
            <w:r>
              <w:rPr>
                <w:rFonts w:ascii="Simplified Arabic" w:eastAsia="Times New Roman" w:hAnsi="Simplified Arabic" w:cs="Simplified Arabic"/>
                <w:rtl/>
              </w:rPr>
              <w:t>أؤمن بأن قيمة الفرد ترتبط بمقدار ما ينجز من أعمال حتى وإن لم تتصف بالكمال</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3" w:name="_Hlk54632122"/>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lang w:bidi="ar-JO"/>
              </w:rPr>
            </w:pPr>
            <w:r>
              <w:rPr>
                <w:rFonts w:ascii="Simplified Arabic" w:eastAsia="Yu Mincho" w:hAnsi="Simplified Arabic" w:cs="Simplified Arabic"/>
                <w:color w:val="1A1A1A" w:themeColor="background1" w:themeShade="1A"/>
                <w:rtl/>
                <w:lang w:bidi="ar-JO"/>
              </w:rPr>
              <w:t xml:space="preserve">أفضل الامتناع عن معاقبة مرتكبي الأعمال الشريرة حتى </w:t>
            </w:r>
            <w:r>
              <w:rPr>
                <w:rFonts w:ascii="Simplified Arabic" w:eastAsia="Yu Mincho" w:hAnsi="Simplified Arabic" w:cs="Simplified Arabic"/>
                <w:b/>
                <w:bCs/>
                <w:color w:val="1A1A1A" w:themeColor="background1" w:themeShade="1A"/>
                <w:rtl/>
                <w:lang w:bidi="ar-JO"/>
              </w:rPr>
              <w:t xml:space="preserve"> </w:t>
            </w:r>
            <w:r>
              <w:rPr>
                <w:rFonts w:ascii="Simplified Arabic" w:eastAsia="Yu Mincho" w:hAnsi="Simplified Arabic" w:cs="Simplified Arabic"/>
                <w:color w:val="1A1A1A" w:themeColor="background1" w:themeShade="1A"/>
                <w:rtl/>
                <w:lang w:bidi="ar-JO"/>
              </w:rPr>
              <w:t>أتبين الأسباب</w:t>
            </w:r>
            <w:r>
              <w:rPr>
                <w:rFonts w:ascii="Simplified Arabic" w:eastAsia="Yu Mincho" w:hAnsi="Simplified Arabic" w:cs="Simplified Arabic"/>
                <w:color w:val="1A1A1A" w:themeColor="background1" w:themeShade="1A"/>
                <w:lang w:bidi="ar-JO"/>
              </w:rPr>
              <w:t>.</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3"/>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lang w:bidi="ar-JO"/>
              </w:rPr>
            </w:pPr>
            <w:r>
              <w:rPr>
                <w:rFonts w:ascii="Simplified Arabic" w:eastAsia="Times New Roman" w:hAnsi="Simplified Arabic" w:cs="Simplified Arabic"/>
                <w:rtl/>
              </w:rPr>
              <w:t>أتخوف دائما من أن تسير الأمور على غير ما أريد.</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color w:val="1A1A1A" w:themeColor="background1" w:themeShade="1A"/>
                <w:rtl/>
                <w:lang w:bidi="ar-JO"/>
              </w:rPr>
              <w:t>أؤمن بأن أفكار الفرد وفلسفته في الحياة تلعب دور كبير في شعوره بالسعادة أو التعاسة</w:t>
            </w:r>
            <w:r>
              <w:rPr>
                <w:rFonts w:ascii="Simplified Arabic" w:eastAsia="Yu Mincho" w:hAnsi="Simplified Arabic" w:cs="Simplified Arabic"/>
                <w:color w:val="1A1A1A" w:themeColor="background1" w:themeShade="1A"/>
                <w:lang w:bidi="ar-JO"/>
              </w:rPr>
              <w:t xml:space="preserve">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lang w:bidi="ar-JO"/>
              </w:rPr>
            </w:pPr>
            <w:r>
              <w:rPr>
                <w:rFonts w:ascii="Simplified Arabic" w:eastAsia="Times New Roman" w:hAnsi="Simplified Arabic" w:cs="Simplified Arabic"/>
                <w:rtl/>
              </w:rPr>
              <w:t>أؤمن بأن الخوف من إمكانية حدوث أمر مكروه لا يقلل من احتمال حدوثه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jc w:val="both"/>
              <w:rPr>
                <w:rFonts w:ascii="Simplified Arabic" w:eastAsia="Times New Roman" w:hAnsi="Simplified Arabic" w:cs="Simplified Arabic"/>
                <w:rtl/>
              </w:rPr>
            </w:pPr>
            <w:r>
              <w:rPr>
                <w:rFonts w:ascii="Simplified Arabic" w:eastAsia="Times New Roman" w:hAnsi="Simplified Arabic" w:cs="Simplified Arabic"/>
                <w:rtl/>
              </w:rPr>
              <w:t xml:space="preserve">أعتقد أن السعادة تكمن في الحياة السهلة التي تخلو من تحمل المسؤولية ومواجهة الصعوبات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color w:val="1A1A1A" w:themeColor="background1" w:themeShade="1A"/>
                <w:rtl/>
                <w:lang w:bidi="ar-JO"/>
              </w:rPr>
              <w:t>افضل الاعتماد على نفسي في كثير من الأمور رغم إمكانية الفشل فيها</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lang w:bidi="ar-JO"/>
              </w:rPr>
            </w:pPr>
            <w:r>
              <w:rPr>
                <w:rFonts w:ascii="Simplified Arabic" w:eastAsia="Yu Mincho" w:hAnsi="Simplified Arabic" w:cs="Simplified Arabic"/>
                <w:color w:val="1A1A1A" w:themeColor="background1" w:themeShade="1A"/>
                <w:rtl/>
                <w:lang w:bidi="ar-JO"/>
              </w:rPr>
              <w:t>لا يمكن للفرد أن يتخلص من تأثير الماضي حتى وإن حاول ذلك</w:t>
            </w:r>
            <w:r>
              <w:rPr>
                <w:rFonts w:ascii="Simplified Arabic" w:eastAsia="Yu Mincho" w:hAnsi="Simplified Arabic" w:cs="Simplified Arabic"/>
                <w:color w:val="1A1A1A" w:themeColor="background1" w:themeShade="1A"/>
                <w:lang w:bidi="ar-JO"/>
              </w:rPr>
              <w:t>.</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rPr>
                <w:rFonts w:ascii="Simplified Arabic" w:eastAsia="Times New Roman" w:hAnsi="Simplified Arabic" w:cs="Simplified Arabic"/>
                <w:rtl/>
              </w:rPr>
            </w:pPr>
            <w:r>
              <w:rPr>
                <w:rFonts w:ascii="Simplified Arabic" w:eastAsia="Times New Roman" w:hAnsi="Simplified Arabic" w:cs="Simplified Arabic"/>
                <w:rtl/>
              </w:rPr>
              <w:t>ليس من الحق أن يحرم الفرد نفسه من السعادة إذا شعر بأنه غير قادر على إسعاد غيره من يعانون الشقاء</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4" w:name="_Hlk54632119"/>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both"/>
              <w:textAlignment w:val="baseline"/>
              <w:rPr>
                <w:rFonts w:ascii="Simplified Arabic" w:eastAsia="Yu Mincho" w:hAnsi="Simplified Arabic" w:cs="Simplified Arabic"/>
                <w:rtl/>
                <w:lang w:bidi="ar-JO"/>
              </w:rPr>
            </w:pPr>
            <w:r>
              <w:rPr>
                <w:rFonts w:ascii="Simplified Arabic" w:eastAsia="Yu Mincho" w:hAnsi="Simplified Arabic" w:cs="Simplified Arabic"/>
                <w:color w:val="1A1A1A" w:themeColor="background1" w:themeShade="1A"/>
                <w:rtl/>
                <w:lang w:bidi="ar-JO"/>
              </w:rPr>
              <w:t>أشعر باضطراب شديد حين أفشل في إيجاد الحل الذي أعتبره حلاً مثالياً لما أواجه من مشکلات</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4"/>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lang w:bidi="ar-JO"/>
              </w:rPr>
            </w:pPr>
            <w:r>
              <w:rPr>
                <w:rFonts w:ascii="Simplified Arabic" w:eastAsia="Times New Roman" w:hAnsi="Simplified Arabic" w:cs="Simplified Arabic"/>
                <w:rtl/>
              </w:rPr>
              <w:t>يفقد الفرد هيبته واحترام الناس له إذا أكثر من المرح والمزاح</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jc w:val="both"/>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إن تعامل الرجل مع المرأة من منطلق تفوقت عليها يضر في العلاقة التي يجب أن تقوم بينهما</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أؤمن أن الآخرين دائما يسعون إلى إعاقة تقدمي نحو أهدافي ويسعون لإفشالي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5" w:name="_Hlk54632125"/>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أؤمن بأن رضى جميع الناس غاية لا تدرك</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5"/>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lang w:bidi="ar-JO"/>
              </w:rPr>
            </w:pPr>
            <w:r>
              <w:rPr>
                <w:rFonts w:ascii="Simplified Arabic" w:eastAsia="Yu Mincho" w:hAnsi="Simplified Arabic" w:cs="Simplified Arabic"/>
                <w:color w:val="1A1A1A" w:themeColor="background1" w:themeShade="1A"/>
                <w:rtl/>
                <w:lang w:bidi="ar-JO"/>
              </w:rPr>
              <w:t>أشعر بأنه لا قيمة لي إذا لم أنجز الأعمال الموكلة إلي بشكل يتصف بالكمال مهما كانت الظروف</w:t>
            </w:r>
            <w:r>
              <w:rPr>
                <w:rFonts w:ascii="Simplified Arabic" w:eastAsia="Yu Mincho" w:hAnsi="Simplified Arabic" w:cs="Simplified Arabic"/>
                <w:color w:val="1A1A1A" w:themeColor="background1" w:themeShade="1A"/>
                <w:lang w:bidi="ar-JO"/>
              </w:rPr>
              <w:t>.</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6" w:name="_Hlk54632118"/>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بعض الناس مجبولون على الشر والخسة والنذالة ، ومن الواجب الابتعاد عنهم واحتقارهم</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6"/>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يجب أن يقبل الإنسان بالأمر الواقع ، إذا لم يكن قادرا على تغييره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 xml:space="preserve">أؤمن بأن الحظ له دور كبير في مشكلات الناس وتعاستهم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يجب أن يكون الشخص حذرا ويقظاً من إمكانية حدوث المخاطر</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أؤمن بضرورة مواجهة الصعوبات بكل ما أستطيع بدلاً من تجنبها والابتعاد عنها</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لا يمكن أن أقوم بأداء واجباتي دون مساعدة من هم أقوي مني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7" w:name="_Hlk54632124"/>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أرفض أن أكون خاضعاً لتأثير الماضي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7"/>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8" w:name="_Hlk54632120"/>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غالبا ما تؤرقني مشكلات الآخرين و تحرمني من الشعور بالسعادة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8"/>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من العبث أن يصر الفرد على إيجاد الحل المثالي لما يواجه من مشكلات</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لا أعتقد أن ميل الفرد للدعابة والمزاح يقلل من احترام الناس له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99" w:name="_Hlk54632121"/>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أرفض التعامل مع الجنس الآخر على أساس المساواة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99"/>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اعتقد أنه لا علاقة بين ما یكيده لي الآخرون من مؤامرات وما يجري من احداث سلبية في حياتي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rtl/>
                <w:lang w:bidi="ar-JO"/>
              </w:rPr>
            </w:pPr>
            <w:r>
              <w:rPr>
                <w:rFonts w:ascii="Simplified Arabic" w:eastAsia="Yu Mincho" w:hAnsi="Simplified Arabic" w:cs="Simplified Arabic"/>
                <w:rtl/>
                <w:lang w:bidi="ar-JO"/>
              </w:rPr>
              <w:t>..</w:t>
            </w: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أفضل التمسك بأفكاري ورغباتي الشخصية حتى وإن كانت سبباً في رفض الآخرين لي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lang w:bidi="ar-JO"/>
              </w:rPr>
            </w:pPr>
            <w:r>
              <w:rPr>
                <w:rFonts w:ascii="Simplified Arabic" w:eastAsia="Times New Roman" w:hAnsi="Simplified Arabic" w:cs="Simplified Arabic"/>
                <w:rtl/>
                <w:lang w:bidi="ar-JO"/>
              </w:rPr>
              <w:t>أؤمن</w:t>
            </w:r>
            <w:r>
              <w:rPr>
                <w:rFonts w:ascii="Simplified Arabic" w:eastAsia="Times New Roman" w:hAnsi="Simplified Arabic" w:cs="Simplified Arabic"/>
                <w:rtl/>
              </w:rPr>
              <w:t xml:space="preserve"> آن عدم قدرة الفرد على الوصول إلى الكمال فيما يعمل لا يقلل من قيمته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لا أتردد في لوم وعقاب من يؤذي الآخرين ويسيء إليهم</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أؤمن بأن ما كل ما يتمنى المرء يدركه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أؤمن بأن الظروف الخارجة عن إرادة الإنسان غالباً ما تقف ضد تحقيقه لسعادته</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ينتابني خوف شديد من مجرد التفكير بإمكانية وقوع الحوادث والكوارث</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يسرني أن أواجه بعض المصاعب والمسؤوليات التي تشعرني بالتحدي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بالضعف حين أكون وحيداً في مواجهة مسؤولياتي</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 xml:space="preserve">أعتقد أن الإلحاح على التمسك بالماضي هو عذر يستخدمه البعض لتبرير عدم قدرتهم على التغيير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lang w:bidi="ar-JO"/>
              </w:rPr>
            </w:pPr>
            <w:r>
              <w:rPr>
                <w:rFonts w:ascii="Simplified Arabic" w:eastAsia="Times New Roman" w:hAnsi="Simplified Arabic" w:cs="Simplified Arabic"/>
                <w:rtl/>
              </w:rPr>
              <w:t>لا يجوز أن يشعر الشخص بالسعادة وهو يرى غيره يتعذب</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100" w:name="_Hlk54632123"/>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rPr>
            </w:pPr>
            <w:r>
              <w:rPr>
                <w:rFonts w:ascii="Simplified Arabic" w:eastAsia="Yu Mincho" w:hAnsi="Simplified Arabic" w:cs="Simplified Arabic"/>
                <w:color w:val="1A1A1A" w:themeColor="background1" w:themeShade="1A"/>
                <w:rtl/>
                <w:lang w:bidi="ar-JO"/>
              </w:rPr>
              <w:t xml:space="preserve">من المنطق أن يفكر الفرد ويقبل بما هو عملي وممكن بدلا من الإصرار على البحث عما يعتبره حلا مثاليا لمشكلاته </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bookmarkEnd w:id="100"/>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rPr>
            </w:pPr>
            <w:r>
              <w:rPr>
                <w:rFonts w:ascii="Simplified Arabic" w:eastAsia="Times New Roman" w:hAnsi="Simplified Arabic" w:cs="Simplified Arabic"/>
                <w:rtl/>
              </w:rPr>
              <w:t>أؤمن بأن الشخص المنطقي يجب أن يتصرف بعفوية بدلا من أن يقيد نفسه بالرسمية والجدية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bidi w:val="0"/>
              <w:jc w:val="right"/>
              <w:rPr>
                <w:rFonts w:ascii="Simplified Arabic" w:eastAsia="Times New Roman" w:hAnsi="Simplified Arabic" w:cs="Simplified Arabic"/>
                <w:rtl/>
                <w:lang w:bidi="ar-JO"/>
              </w:rPr>
            </w:pPr>
            <w:r>
              <w:rPr>
                <w:rFonts w:ascii="Simplified Arabic" w:eastAsia="Times New Roman" w:hAnsi="Simplified Arabic" w:cs="Simplified Arabic"/>
                <w:rtl/>
              </w:rPr>
              <w:t>من العيب على الرجل أن يكون تابعاً للمرأة</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tr w:rsidR="00A451BD" w:rsidTr="00A451BD">
        <w:tc>
          <w:tcPr>
            <w:tcW w:w="709" w:type="dxa"/>
            <w:tcBorders>
              <w:top w:val="single" w:sz="4" w:space="0" w:color="auto"/>
              <w:left w:val="single" w:sz="4" w:space="0" w:color="auto"/>
              <w:bottom w:val="single" w:sz="4" w:space="0" w:color="auto"/>
              <w:right w:val="single" w:sz="4" w:space="0" w:color="auto"/>
            </w:tcBorders>
          </w:tcPr>
          <w:p w:rsidR="00A451BD" w:rsidRDefault="00A451BD" w:rsidP="00A451BD">
            <w:pPr>
              <w:numPr>
                <w:ilvl w:val="0"/>
                <w:numId w:val="9"/>
              </w:numPr>
              <w:suppressAutoHyphens/>
              <w:autoSpaceDN w:val="0"/>
              <w:spacing w:after="160"/>
              <w:jc w:val="both"/>
              <w:textAlignment w:val="baseline"/>
              <w:rPr>
                <w:rFonts w:ascii="Simplified Arabic" w:eastAsia="Yu Mincho" w:hAnsi="Simplified Arabic" w:cs="Simplified Arabic"/>
                <w:rtl/>
                <w:lang w:bidi="ar-JO"/>
              </w:rPr>
            </w:pPr>
            <w:bookmarkStart w:id="101" w:name="_Hlk54632116"/>
          </w:p>
        </w:tc>
        <w:tc>
          <w:tcPr>
            <w:tcW w:w="6238" w:type="dxa"/>
            <w:tcBorders>
              <w:top w:val="single" w:sz="4" w:space="0" w:color="auto"/>
              <w:left w:val="single" w:sz="4" w:space="0" w:color="auto"/>
              <w:bottom w:val="single" w:sz="4" w:space="0" w:color="auto"/>
              <w:right w:val="single" w:sz="4" w:space="0" w:color="auto"/>
            </w:tcBorders>
            <w:hideMark/>
          </w:tcPr>
          <w:p w:rsidR="00A451BD" w:rsidRDefault="00A451BD">
            <w:pPr>
              <w:autoSpaceDN w:val="0"/>
              <w:spacing w:after="160"/>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يزعجني أن أكون ضحية للواقع السيئ الذي دبره وخططه لي الآخرون</w:t>
            </w:r>
          </w:p>
        </w:tc>
        <w:tc>
          <w:tcPr>
            <w:tcW w:w="708"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c>
          <w:tcPr>
            <w:tcW w:w="851" w:type="dxa"/>
            <w:tcBorders>
              <w:top w:val="single" w:sz="4" w:space="0" w:color="auto"/>
              <w:left w:val="single" w:sz="4" w:space="0" w:color="auto"/>
              <w:bottom w:val="single" w:sz="4" w:space="0" w:color="auto"/>
              <w:right w:val="single" w:sz="4" w:space="0" w:color="auto"/>
            </w:tcBorders>
          </w:tcPr>
          <w:p w:rsidR="00A451BD" w:rsidRDefault="00A451BD">
            <w:pPr>
              <w:autoSpaceDN w:val="0"/>
              <w:spacing w:after="160"/>
              <w:textAlignment w:val="baseline"/>
              <w:rPr>
                <w:rFonts w:ascii="Simplified Arabic" w:eastAsia="Yu Mincho" w:hAnsi="Simplified Arabic" w:cs="Simplified Arabic"/>
                <w:rtl/>
                <w:lang w:bidi="ar-JO"/>
              </w:rPr>
            </w:pPr>
          </w:p>
        </w:tc>
      </w:tr>
      <w:bookmarkEnd w:id="91"/>
      <w:bookmarkEnd w:id="101"/>
    </w:tbl>
    <w:p w:rsidR="00A451BD" w:rsidRDefault="00A451BD" w:rsidP="00A451BD">
      <w:pPr>
        <w:suppressAutoHyphens/>
        <w:autoSpaceDN w:val="0"/>
        <w:spacing w:after="0" w:line="240" w:lineRule="auto"/>
        <w:jc w:val="both"/>
        <w:textAlignment w:val="baseline"/>
        <w:rPr>
          <w:rFonts w:ascii="Simplified Arabic" w:eastAsia="Yu Mincho" w:hAnsi="Simplified Arabic" w:cs="Simplified Arabic"/>
          <w:b/>
          <w:bCs/>
          <w:color w:val="1A1A1A" w:themeColor="background1" w:themeShade="1A"/>
          <w:rtl/>
          <w:lang w:bidi="ar-JO"/>
        </w:rPr>
      </w:pPr>
    </w:p>
    <w:p w:rsidR="00A451BD" w:rsidRDefault="00A451BD" w:rsidP="00A451BD">
      <w:pPr>
        <w:suppressAutoHyphens/>
        <w:autoSpaceDN w:val="0"/>
        <w:spacing w:after="0" w:line="240" w:lineRule="auto"/>
        <w:jc w:val="both"/>
        <w:textAlignment w:val="baseline"/>
        <w:rPr>
          <w:rFonts w:ascii="Simplified Arabic" w:eastAsia="Yu Mincho" w:hAnsi="Simplified Arabic" w:cs="Simplified Arabic"/>
          <w:b/>
          <w:bCs/>
          <w:color w:val="1A1A1A" w:themeColor="background1" w:themeShade="1A"/>
          <w:sz w:val="24"/>
          <w:szCs w:val="24"/>
          <w:rtl/>
          <w:lang w:bidi="ar-JO"/>
        </w:rPr>
      </w:pPr>
      <w:r>
        <w:rPr>
          <w:rFonts w:ascii="Simplified Arabic" w:eastAsia="Yu Mincho" w:hAnsi="Simplified Arabic" w:cs="Simplified Arabic"/>
          <w:b/>
          <w:bCs/>
          <w:color w:val="1A1A1A" w:themeColor="background1" w:themeShade="1A"/>
          <w:sz w:val="24"/>
          <w:szCs w:val="24"/>
          <w:rtl/>
          <w:lang w:bidi="ar-JO"/>
        </w:rPr>
        <w:lastRenderedPageBreak/>
        <w:t xml:space="preserve">مقياس صورة الجسد </w:t>
      </w:r>
    </w:p>
    <w:tbl>
      <w:tblPr>
        <w:tblStyle w:val="a4"/>
        <w:bidiVisual/>
        <w:tblW w:w="9923" w:type="dxa"/>
        <w:tblInd w:w="-178" w:type="dxa"/>
        <w:tblLook w:val="04A0"/>
      </w:tblPr>
      <w:tblGrid>
        <w:gridCol w:w="1089"/>
        <w:gridCol w:w="5387"/>
        <w:gridCol w:w="567"/>
        <w:gridCol w:w="708"/>
        <w:gridCol w:w="709"/>
        <w:gridCol w:w="709"/>
        <w:gridCol w:w="754"/>
      </w:tblGrid>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bookmarkStart w:id="102" w:name="_Hlk54027715"/>
            <w:r>
              <w:rPr>
                <w:rFonts w:ascii="Simplified Arabic" w:eastAsia="Yu Mincho" w:hAnsi="Simplified Arabic" w:cs="Simplified Arabic"/>
                <w:b/>
                <w:bCs/>
                <w:color w:val="1A1A1A" w:themeColor="background1" w:themeShade="1A"/>
                <w:rtl/>
                <w:lang w:bidi="ar-JO"/>
              </w:rPr>
              <w:t xml:space="preserve">الرقم </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r>
              <w:rPr>
                <w:rFonts w:ascii="Simplified Arabic" w:eastAsia="Yu Mincho" w:hAnsi="Simplified Arabic" w:cs="Simplified Arabic"/>
                <w:b/>
                <w:bCs/>
                <w:color w:val="1A1A1A" w:themeColor="background1" w:themeShade="1A"/>
                <w:rtl/>
                <w:lang w:bidi="ar-JO"/>
              </w:rPr>
              <w:t xml:space="preserve">    الفقـــرة</w:t>
            </w:r>
          </w:p>
        </w:tc>
        <w:tc>
          <w:tcPr>
            <w:tcW w:w="56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r>
              <w:rPr>
                <w:rFonts w:ascii="Simplified Arabic" w:eastAsia="Yu Mincho" w:hAnsi="Simplified Arabic" w:cs="Simplified Arabic"/>
                <w:b/>
                <w:bCs/>
                <w:color w:val="1A1A1A" w:themeColor="background1" w:themeShade="1A"/>
                <w:rtl/>
                <w:lang w:bidi="ar-JO"/>
              </w:rPr>
              <w:t>دائماً</w:t>
            </w:r>
          </w:p>
        </w:tc>
        <w:tc>
          <w:tcPr>
            <w:tcW w:w="708"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bookmarkStart w:id="103" w:name="OLE_LINK206"/>
            <w:bookmarkStart w:id="104" w:name="OLE_LINK207"/>
            <w:r>
              <w:rPr>
                <w:rFonts w:ascii="Simplified Arabic" w:eastAsia="Yu Mincho" w:hAnsi="Simplified Arabic" w:cs="Simplified Arabic"/>
                <w:b/>
                <w:bCs/>
                <w:color w:val="1A1A1A" w:themeColor="background1" w:themeShade="1A"/>
                <w:rtl/>
                <w:lang w:bidi="ar-JO"/>
              </w:rPr>
              <w:t>غالباً</w:t>
            </w:r>
            <w:bookmarkEnd w:id="103"/>
            <w:bookmarkEnd w:id="104"/>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bookmarkStart w:id="105" w:name="OLE_LINK208"/>
            <w:bookmarkStart w:id="106" w:name="OLE_LINK209"/>
            <w:bookmarkStart w:id="107" w:name="OLE_LINK35"/>
            <w:r>
              <w:rPr>
                <w:rFonts w:ascii="Simplified Arabic" w:eastAsia="Yu Mincho" w:hAnsi="Simplified Arabic" w:cs="Simplified Arabic"/>
                <w:b/>
                <w:bCs/>
                <w:color w:val="1A1A1A" w:themeColor="background1" w:themeShade="1A"/>
                <w:rtl/>
                <w:lang w:bidi="ar-JO"/>
              </w:rPr>
              <w:t>أحياناً</w:t>
            </w:r>
            <w:bookmarkEnd w:id="105"/>
            <w:bookmarkEnd w:id="106"/>
            <w:bookmarkEnd w:id="107"/>
          </w:p>
        </w:tc>
        <w:tc>
          <w:tcPr>
            <w:tcW w:w="70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bookmarkStart w:id="108" w:name="OLE_LINK210"/>
            <w:bookmarkStart w:id="109" w:name="OLE_LINK211"/>
            <w:r>
              <w:rPr>
                <w:rFonts w:ascii="Simplified Arabic" w:eastAsia="Yu Mincho" w:hAnsi="Simplified Arabic" w:cs="Simplified Arabic"/>
                <w:b/>
                <w:bCs/>
                <w:color w:val="1A1A1A" w:themeColor="background1" w:themeShade="1A"/>
                <w:rtl/>
                <w:lang w:bidi="ar-JO"/>
              </w:rPr>
              <w:t>نادراً</w:t>
            </w:r>
            <w:bookmarkEnd w:id="108"/>
            <w:bookmarkEnd w:id="109"/>
          </w:p>
        </w:tc>
        <w:tc>
          <w:tcPr>
            <w:tcW w:w="754"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b/>
                <w:bCs/>
                <w:color w:val="1A1A1A" w:themeColor="background1" w:themeShade="1A"/>
                <w:rtl/>
                <w:lang w:bidi="ar-JO"/>
              </w:rPr>
            </w:pPr>
            <w:bookmarkStart w:id="110" w:name="OLE_LINK38"/>
            <w:bookmarkStart w:id="111" w:name="OLE_LINK39"/>
            <w:r>
              <w:rPr>
                <w:rFonts w:ascii="Simplified Arabic" w:eastAsia="Yu Mincho" w:hAnsi="Simplified Arabic" w:cs="Simplified Arabic"/>
                <w:b/>
                <w:bCs/>
                <w:color w:val="1A1A1A" w:themeColor="background1" w:themeShade="1A"/>
                <w:rtl/>
                <w:lang w:bidi="ar-JO"/>
              </w:rPr>
              <w:t>أبداً</w:t>
            </w:r>
            <w:bookmarkEnd w:id="110"/>
            <w:bookmarkEnd w:id="111"/>
          </w:p>
        </w:tc>
        <w:bookmarkEnd w:id="102"/>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bookmarkStart w:id="112" w:name="_Hlk54027652"/>
            <w:r>
              <w:rPr>
                <w:rFonts w:ascii="Simplified Arabic" w:eastAsia="Yu Mincho" w:hAnsi="Simplified Arabic" w:cs="Simplified Arabic"/>
                <w:color w:val="1A1A1A" w:themeColor="background1" w:themeShade="1A"/>
                <w:rtl/>
                <w:lang w:bidi="ar-JO"/>
              </w:rPr>
              <w:t>1</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اتمتع بصحة جيدة</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2</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ان جسدي وهيئتي جيدتان</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3</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تؤثر في تعليقات زملائي السلبية عن جسدي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ind w:right="-231"/>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4</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أفكر بشكلي وجسدي باستمرار</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5</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بأنني بدين مما يستدعي تخفيف وزني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6</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يعجبني جسدي وهيئتي كما يبدوان في المرآة </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7</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تضايقني تعليقات اسرتي السلبية عن جسدي </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8</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 أشعر بالتوتر عندما ينظر إلي الاخرون </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bookmarkStart w:id="113" w:name="_Hlk54632282"/>
            <w:r>
              <w:rPr>
                <w:rFonts w:ascii="Simplified Arabic" w:eastAsia="Yu Mincho" w:hAnsi="Simplified Arabic" w:cs="Simplified Arabic"/>
                <w:color w:val="1A1A1A" w:themeColor="background1" w:themeShade="1A"/>
                <w:rtl/>
                <w:lang w:bidi="ar-JO"/>
              </w:rPr>
              <w:t>9</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تؤدي أعضاء جسدي وظائفها بكفاءة</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bookmarkEnd w:id="113"/>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10</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بالنقص لعيب في جسدي وهيئتي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11</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يرى الاشخاص الاخرون جسدي متناسق</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12</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أتمنى لو كانت هيئتي وجسدي كالممثلين أو عارضي الازياء او الرياضيين</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13</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بأن الاخرين يسخرون من جسدي وهيئتي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14</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هيئتي الجيدة وجسدي المتناسق يساعداني على اقامة صداقات كثيرة</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15</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بالخجل من جسدي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16</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تشغلني اراء الاخرين تجاه جسدي وشكلي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bookmarkStart w:id="114" w:name="_Hlk54632280"/>
            <w:r>
              <w:rPr>
                <w:rFonts w:ascii="Simplified Arabic" w:eastAsia="Yu Mincho" w:hAnsi="Simplified Arabic" w:cs="Simplified Arabic"/>
                <w:color w:val="1A1A1A" w:themeColor="background1" w:themeShade="1A"/>
                <w:rtl/>
                <w:lang w:bidi="ar-JO"/>
              </w:rPr>
              <w:t>17</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بأن جسدي نحيف وأحاول زيادة وزني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bookmarkEnd w:id="114"/>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18</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أتمنى إجراء جراحة تجميل لتعديل عيوب في جسدي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19</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أسرتي تمدح جسدي وهيئتي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20</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 أتجنب الاخرين لأن جسدي وشكلي غير مقبولين</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bookmarkStart w:id="115" w:name="_Hlk54632279"/>
            <w:r>
              <w:rPr>
                <w:rFonts w:ascii="Simplified Arabic" w:eastAsia="Yu Mincho" w:hAnsi="Simplified Arabic" w:cs="Simplified Arabic"/>
                <w:color w:val="1A1A1A" w:themeColor="background1" w:themeShade="1A"/>
                <w:rtl/>
                <w:lang w:bidi="ar-JO"/>
              </w:rPr>
              <w:t>21</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أرى أن اجساد الاخرين أفضل من جسدي </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bookmarkEnd w:id="115"/>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bookmarkStart w:id="116" w:name="_Hlk54632281"/>
            <w:r>
              <w:rPr>
                <w:rFonts w:ascii="Simplified Arabic" w:eastAsia="Yu Mincho" w:hAnsi="Simplified Arabic" w:cs="Simplified Arabic"/>
                <w:color w:val="1A1A1A" w:themeColor="background1" w:themeShade="1A"/>
                <w:rtl/>
                <w:lang w:bidi="ar-JO"/>
              </w:rPr>
              <w:t>22</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 xml:space="preserve">أشعر بالرضا عن هيئتي وجسدي </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bookmarkEnd w:id="116"/>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23</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يشعرني جسدي بالثقة في نفسي</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24</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كنت اتمنى أن تكون هيئتي وجسدي أفضل مما هي عليه</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tr w:rsidR="00A451BD" w:rsidTr="00A451BD">
        <w:tc>
          <w:tcPr>
            <w:tcW w:w="1089"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25</w:t>
            </w:r>
          </w:p>
        </w:tc>
        <w:tc>
          <w:tcPr>
            <w:tcW w:w="5387" w:type="dxa"/>
            <w:tcBorders>
              <w:top w:val="single" w:sz="4" w:space="0" w:color="auto"/>
              <w:left w:val="single" w:sz="4" w:space="0" w:color="auto"/>
              <w:bottom w:val="single" w:sz="4" w:space="0" w:color="auto"/>
              <w:right w:val="single" w:sz="4" w:space="0" w:color="auto"/>
            </w:tcBorders>
            <w:hideMark/>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r>
              <w:rPr>
                <w:rFonts w:ascii="Simplified Arabic" w:eastAsia="Yu Mincho" w:hAnsi="Simplified Arabic" w:cs="Simplified Arabic"/>
                <w:color w:val="1A1A1A" w:themeColor="background1" w:themeShade="1A"/>
                <w:rtl/>
                <w:lang w:bidi="ar-JO"/>
              </w:rPr>
              <w:t>أشعر بأن جسدي يلفت انتباه الاخرين بصورة ايجابية</w:t>
            </w:r>
          </w:p>
        </w:tc>
        <w:tc>
          <w:tcPr>
            <w:tcW w:w="567"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8"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hint="cs"/>
                <w:color w:val="1A1A1A" w:themeColor="background1" w:themeShade="1A"/>
                <w:rtl/>
                <w:lang w:bidi="ar-JO"/>
              </w:rPr>
            </w:pPr>
          </w:p>
        </w:tc>
        <w:tc>
          <w:tcPr>
            <w:tcW w:w="709"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c>
          <w:tcPr>
            <w:tcW w:w="754" w:type="dxa"/>
            <w:tcBorders>
              <w:top w:val="single" w:sz="4" w:space="0" w:color="auto"/>
              <w:left w:val="single" w:sz="4" w:space="0" w:color="auto"/>
              <w:bottom w:val="single" w:sz="4" w:space="0" w:color="auto"/>
              <w:right w:val="single" w:sz="4" w:space="0" w:color="auto"/>
            </w:tcBorders>
          </w:tcPr>
          <w:p w:rsidR="00A451BD" w:rsidRDefault="00A451BD">
            <w:pPr>
              <w:suppressAutoHyphens/>
              <w:autoSpaceDN w:val="0"/>
              <w:jc w:val="both"/>
              <w:textAlignment w:val="baseline"/>
              <w:rPr>
                <w:rFonts w:ascii="Simplified Arabic" w:eastAsia="Yu Mincho" w:hAnsi="Simplified Arabic" w:cs="Simplified Arabic"/>
                <w:color w:val="1A1A1A" w:themeColor="background1" w:themeShade="1A"/>
                <w:rtl/>
                <w:lang w:bidi="ar-JO"/>
              </w:rPr>
            </w:pPr>
          </w:p>
        </w:tc>
      </w:tr>
      <w:bookmarkEnd w:id="112"/>
    </w:tbl>
    <w:p w:rsidR="00A451BD" w:rsidRDefault="00A451BD" w:rsidP="00A451BD">
      <w:pPr>
        <w:bidi w:val="0"/>
        <w:spacing w:line="240" w:lineRule="auto"/>
        <w:rPr>
          <w:rFonts w:ascii="Simplified Arabic" w:eastAsia="Calibri" w:hAnsi="Simplified Arabic" w:cs="Simplified Arabic"/>
          <w:b/>
          <w:bCs/>
          <w:rtl/>
          <w:lang w:bidi="ar-JO"/>
        </w:rPr>
      </w:pPr>
    </w:p>
    <w:p w:rsidR="00A451BD" w:rsidRDefault="00A451BD" w:rsidP="00A451BD">
      <w:pPr>
        <w:suppressAutoHyphens/>
        <w:autoSpaceDN w:val="0"/>
        <w:spacing w:after="0" w:line="240" w:lineRule="auto"/>
        <w:jc w:val="right"/>
        <w:textAlignment w:val="baseline"/>
        <w:rPr>
          <w:rFonts w:ascii="Simplified Arabic" w:eastAsia="Yu Mincho" w:hAnsi="Simplified Arabic" w:cs="Simplified Arabic" w:hint="cs"/>
          <w:b/>
          <w:bCs/>
          <w:color w:val="1A1A1A" w:themeColor="background1" w:themeShade="1A"/>
          <w:sz w:val="28"/>
          <w:szCs w:val="28"/>
          <w:lang w:bidi="ar-JO"/>
        </w:rPr>
      </w:pPr>
    </w:p>
    <w:p w:rsidR="00A451BD" w:rsidRDefault="00A451BD"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p w:rsidR="00391A6F" w:rsidRDefault="00391A6F"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p w:rsidR="00391A6F" w:rsidRDefault="00391A6F"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p w:rsidR="00391A6F" w:rsidRDefault="00391A6F"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bookmarkEnd w:id="88"/>
    <w:p w:rsidR="00391A6F" w:rsidRDefault="00391A6F" w:rsidP="00401A16">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rtl/>
          <w:lang w:bidi="ar-JO"/>
        </w:rPr>
      </w:pPr>
    </w:p>
    <w:p w:rsidR="00F9510D" w:rsidRDefault="00F9510D">
      <w:pPr>
        <w:suppressAutoHyphens/>
        <w:autoSpaceDN w:val="0"/>
        <w:spacing w:after="0" w:line="240" w:lineRule="auto"/>
        <w:jc w:val="center"/>
        <w:textAlignment w:val="baseline"/>
        <w:rPr>
          <w:rFonts w:ascii="Simplified Arabic" w:eastAsia="Yu Mincho" w:hAnsi="Simplified Arabic" w:cs="Simplified Arabic"/>
          <w:b/>
          <w:bCs/>
          <w:color w:val="1A1A1A" w:themeColor="background1" w:themeShade="1A"/>
          <w:sz w:val="28"/>
          <w:szCs w:val="28"/>
          <w:lang w:bidi="ar-JO"/>
        </w:rPr>
      </w:pPr>
    </w:p>
    <w:sectPr w:rsidR="00F9510D" w:rsidSect="00A451BD">
      <w:type w:val="continuous"/>
      <w:pgSz w:w="11906" w:h="16838"/>
      <w:pgMar w:top="1134" w:right="851" w:bottom="1418" w:left="851" w:header="709" w:footer="709"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3F4" w:rsidRDefault="009F43F4" w:rsidP="00D755B9">
      <w:pPr>
        <w:spacing w:after="0" w:line="240" w:lineRule="auto"/>
      </w:pPr>
      <w:r>
        <w:separator/>
      </w:r>
    </w:p>
  </w:endnote>
  <w:endnote w:type="continuationSeparator" w:id="0">
    <w:p w:rsidR="009F43F4" w:rsidRDefault="009F43F4" w:rsidP="00D75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Yu Mincho">
    <w:altName w:val="MS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65568415"/>
      <w:docPartObj>
        <w:docPartGallery w:val="Page Numbers (Bottom of Page)"/>
        <w:docPartUnique/>
      </w:docPartObj>
    </w:sdtPr>
    <w:sdtContent>
      <w:p w:rsidR="001950D5" w:rsidRDefault="001950D5">
        <w:pPr>
          <w:pStyle w:val="a6"/>
          <w:jc w:val="center"/>
        </w:pPr>
        <w:r w:rsidRPr="00D64F32">
          <w:fldChar w:fldCharType="begin"/>
        </w:r>
        <w:r>
          <w:instrText xml:space="preserve"> PAGE   \* MERGEFORMAT </w:instrText>
        </w:r>
        <w:r w:rsidRPr="00D64F32">
          <w:fldChar w:fldCharType="separate"/>
        </w:r>
        <w:r w:rsidR="00D443C4" w:rsidRPr="00D443C4">
          <w:rPr>
            <w:rFonts w:cs="Calibri"/>
            <w:noProof/>
            <w:rtl/>
            <w:lang w:val="ar-SA"/>
          </w:rPr>
          <w:t>19</w:t>
        </w:r>
        <w:r>
          <w:rPr>
            <w:rFonts w:cs="Calibri"/>
            <w:noProof/>
            <w:lang w:val="ar-SA"/>
          </w:rPr>
          <w:fldChar w:fldCharType="end"/>
        </w:r>
      </w:p>
    </w:sdtContent>
  </w:sdt>
  <w:p w:rsidR="001950D5" w:rsidRDefault="001950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3F4" w:rsidRDefault="009F43F4" w:rsidP="00D755B9">
      <w:pPr>
        <w:spacing w:after="0" w:line="240" w:lineRule="auto"/>
      </w:pPr>
      <w:r>
        <w:separator/>
      </w:r>
    </w:p>
  </w:footnote>
  <w:footnote w:type="continuationSeparator" w:id="0">
    <w:p w:rsidR="009F43F4" w:rsidRDefault="009F43F4" w:rsidP="00D75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1E9"/>
    <w:multiLevelType w:val="hybridMultilevel"/>
    <w:tmpl w:val="4670C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00A73"/>
    <w:multiLevelType w:val="hybridMultilevel"/>
    <w:tmpl w:val="CD1C554E"/>
    <w:lvl w:ilvl="0" w:tplc="C4628070">
      <w:numFmt w:val="bullet"/>
      <w:lvlText w:val="-"/>
      <w:lvlJc w:val="left"/>
      <w:pPr>
        <w:ind w:left="720" w:hanging="360"/>
      </w:pPr>
      <w:rPr>
        <w:rFonts w:ascii="Simplified Arabic" w:eastAsia="Yu Mincho"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40BBF"/>
    <w:multiLevelType w:val="hybridMultilevel"/>
    <w:tmpl w:val="6FAE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835A39"/>
    <w:multiLevelType w:val="hybridMultilevel"/>
    <w:tmpl w:val="AC7A44FE"/>
    <w:lvl w:ilvl="0" w:tplc="EFE82D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AE28E2"/>
    <w:multiLevelType w:val="hybridMultilevel"/>
    <w:tmpl w:val="0B06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745D6"/>
    <w:multiLevelType w:val="hybridMultilevel"/>
    <w:tmpl w:val="591C1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B01A75"/>
    <w:multiLevelType w:val="hybridMultilevel"/>
    <w:tmpl w:val="53208E4E"/>
    <w:lvl w:ilvl="0" w:tplc="44F62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A7012C"/>
    <w:multiLevelType w:val="hybridMultilevel"/>
    <w:tmpl w:val="A764331A"/>
    <w:lvl w:ilvl="0" w:tplc="D9DA315A">
      <w:start w:val="1"/>
      <w:numFmt w:val="decimal"/>
      <w:lvlText w:val="%1."/>
      <w:lvlJc w:val="left"/>
      <w:pPr>
        <w:ind w:left="360" w:hanging="360"/>
      </w:pPr>
      <w:rPr>
        <w:rFonts w:hint="default"/>
        <w:strike w:val="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num w:numId="1">
    <w:abstractNumId w:val="5"/>
  </w:num>
  <w:num w:numId="2">
    <w:abstractNumId w:val="0"/>
  </w:num>
  <w:num w:numId="3">
    <w:abstractNumId w:val="7"/>
  </w:num>
  <w:num w:numId="4">
    <w:abstractNumId w:val="1"/>
  </w:num>
  <w:num w:numId="5">
    <w:abstractNumId w:val="6"/>
  </w:num>
  <w:num w:numId="6">
    <w:abstractNumId w:val="3"/>
  </w:num>
  <w:num w:numId="7">
    <w:abstractNumId w:val="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5D5D"/>
    <w:rsid w:val="000143BC"/>
    <w:rsid w:val="000208BD"/>
    <w:rsid w:val="000319B6"/>
    <w:rsid w:val="00031C45"/>
    <w:rsid w:val="00034CDD"/>
    <w:rsid w:val="00044B9D"/>
    <w:rsid w:val="00050A62"/>
    <w:rsid w:val="00085384"/>
    <w:rsid w:val="000951F6"/>
    <w:rsid w:val="000A42EA"/>
    <w:rsid w:val="000B35EC"/>
    <w:rsid w:val="000C34E8"/>
    <w:rsid w:val="000D30A3"/>
    <w:rsid w:val="000E21CF"/>
    <w:rsid w:val="00107A8F"/>
    <w:rsid w:val="00110FF6"/>
    <w:rsid w:val="00131B7D"/>
    <w:rsid w:val="00133008"/>
    <w:rsid w:val="00163B45"/>
    <w:rsid w:val="001748EE"/>
    <w:rsid w:val="001836ED"/>
    <w:rsid w:val="0019097C"/>
    <w:rsid w:val="001950D5"/>
    <w:rsid w:val="001D0C44"/>
    <w:rsid w:val="001D69E0"/>
    <w:rsid w:val="001F0AF0"/>
    <w:rsid w:val="002028A5"/>
    <w:rsid w:val="00206536"/>
    <w:rsid w:val="002258BB"/>
    <w:rsid w:val="00232596"/>
    <w:rsid w:val="0023720A"/>
    <w:rsid w:val="00251627"/>
    <w:rsid w:val="00266148"/>
    <w:rsid w:val="002710E0"/>
    <w:rsid w:val="00281978"/>
    <w:rsid w:val="00282769"/>
    <w:rsid w:val="00287400"/>
    <w:rsid w:val="0029153E"/>
    <w:rsid w:val="0029743A"/>
    <w:rsid w:val="002B7815"/>
    <w:rsid w:val="002D2401"/>
    <w:rsid w:val="002D47C7"/>
    <w:rsid w:val="002D6600"/>
    <w:rsid w:val="002F4612"/>
    <w:rsid w:val="003137F9"/>
    <w:rsid w:val="003348DB"/>
    <w:rsid w:val="00341F2A"/>
    <w:rsid w:val="00342767"/>
    <w:rsid w:val="00351A59"/>
    <w:rsid w:val="00352981"/>
    <w:rsid w:val="00354335"/>
    <w:rsid w:val="00357435"/>
    <w:rsid w:val="00360C37"/>
    <w:rsid w:val="00363222"/>
    <w:rsid w:val="00391A6F"/>
    <w:rsid w:val="00396A3F"/>
    <w:rsid w:val="003A359A"/>
    <w:rsid w:val="003B7F44"/>
    <w:rsid w:val="003D2FC1"/>
    <w:rsid w:val="003D456A"/>
    <w:rsid w:val="003F234B"/>
    <w:rsid w:val="00401A16"/>
    <w:rsid w:val="00413F62"/>
    <w:rsid w:val="00417785"/>
    <w:rsid w:val="00457E0D"/>
    <w:rsid w:val="0046747E"/>
    <w:rsid w:val="00477B98"/>
    <w:rsid w:val="00481B21"/>
    <w:rsid w:val="004A2207"/>
    <w:rsid w:val="004A2CC5"/>
    <w:rsid w:val="004A5D7A"/>
    <w:rsid w:val="004C5C6F"/>
    <w:rsid w:val="004F51E6"/>
    <w:rsid w:val="004F5DDD"/>
    <w:rsid w:val="00500C7B"/>
    <w:rsid w:val="00513FC3"/>
    <w:rsid w:val="00515875"/>
    <w:rsid w:val="005374A6"/>
    <w:rsid w:val="00540898"/>
    <w:rsid w:val="00554E54"/>
    <w:rsid w:val="005721EA"/>
    <w:rsid w:val="00581616"/>
    <w:rsid w:val="005954D5"/>
    <w:rsid w:val="005A2DB9"/>
    <w:rsid w:val="005B02D8"/>
    <w:rsid w:val="005D438C"/>
    <w:rsid w:val="005D5AA9"/>
    <w:rsid w:val="005E0F39"/>
    <w:rsid w:val="005E17E9"/>
    <w:rsid w:val="005F19B9"/>
    <w:rsid w:val="00624784"/>
    <w:rsid w:val="00654D30"/>
    <w:rsid w:val="006759F9"/>
    <w:rsid w:val="006B55A7"/>
    <w:rsid w:val="00700A47"/>
    <w:rsid w:val="00712635"/>
    <w:rsid w:val="007212ED"/>
    <w:rsid w:val="00763288"/>
    <w:rsid w:val="007662EC"/>
    <w:rsid w:val="00767AB4"/>
    <w:rsid w:val="0079521C"/>
    <w:rsid w:val="007A5893"/>
    <w:rsid w:val="007A58DA"/>
    <w:rsid w:val="007B0EB1"/>
    <w:rsid w:val="007B7AE0"/>
    <w:rsid w:val="007C2DA2"/>
    <w:rsid w:val="007D0709"/>
    <w:rsid w:val="007D0931"/>
    <w:rsid w:val="007D2A4A"/>
    <w:rsid w:val="007E135F"/>
    <w:rsid w:val="007E4A6F"/>
    <w:rsid w:val="00805968"/>
    <w:rsid w:val="0081779E"/>
    <w:rsid w:val="00825622"/>
    <w:rsid w:val="00852DAF"/>
    <w:rsid w:val="00852F66"/>
    <w:rsid w:val="008A1AF0"/>
    <w:rsid w:val="008C2580"/>
    <w:rsid w:val="008C73A8"/>
    <w:rsid w:val="008C7471"/>
    <w:rsid w:val="00905606"/>
    <w:rsid w:val="009415B4"/>
    <w:rsid w:val="00961CF6"/>
    <w:rsid w:val="009700D3"/>
    <w:rsid w:val="009740C4"/>
    <w:rsid w:val="009A3149"/>
    <w:rsid w:val="009B1FF1"/>
    <w:rsid w:val="009B322F"/>
    <w:rsid w:val="009C5AFC"/>
    <w:rsid w:val="009D4808"/>
    <w:rsid w:val="009D6582"/>
    <w:rsid w:val="009E2E80"/>
    <w:rsid w:val="009E4CF2"/>
    <w:rsid w:val="009F43F4"/>
    <w:rsid w:val="009F5338"/>
    <w:rsid w:val="00A057C9"/>
    <w:rsid w:val="00A22DEC"/>
    <w:rsid w:val="00A3157E"/>
    <w:rsid w:val="00A451BD"/>
    <w:rsid w:val="00A5633D"/>
    <w:rsid w:val="00A70719"/>
    <w:rsid w:val="00A70946"/>
    <w:rsid w:val="00A8159F"/>
    <w:rsid w:val="00AA2A96"/>
    <w:rsid w:val="00AC2C8E"/>
    <w:rsid w:val="00B559A1"/>
    <w:rsid w:val="00B74302"/>
    <w:rsid w:val="00B82C44"/>
    <w:rsid w:val="00BA06DD"/>
    <w:rsid w:val="00BA2F44"/>
    <w:rsid w:val="00BA5398"/>
    <w:rsid w:val="00BB34E1"/>
    <w:rsid w:val="00BB37E2"/>
    <w:rsid w:val="00BD1FBD"/>
    <w:rsid w:val="00BD4F9D"/>
    <w:rsid w:val="00C05B14"/>
    <w:rsid w:val="00C07219"/>
    <w:rsid w:val="00C31FD7"/>
    <w:rsid w:val="00C4132D"/>
    <w:rsid w:val="00C41FB6"/>
    <w:rsid w:val="00C55AA0"/>
    <w:rsid w:val="00C63CC7"/>
    <w:rsid w:val="00C66725"/>
    <w:rsid w:val="00C7243E"/>
    <w:rsid w:val="00C80ABE"/>
    <w:rsid w:val="00C94081"/>
    <w:rsid w:val="00C96391"/>
    <w:rsid w:val="00CA769C"/>
    <w:rsid w:val="00CA7FD9"/>
    <w:rsid w:val="00CB458F"/>
    <w:rsid w:val="00CB6B3E"/>
    <w:rsid w:val="00CC4E70"/>
    <w:rsid w:val="00CE19C1"/>
    <w:rsid w:val="00CE4825"/>
    <w:rsid w:val="00CE5ECD"/>
    <w:rsid w:val="00CE7E59"/>
    <w:rsid w:val="00CF3A5C"/>
    <w:rsid w:val="00D03A38"/>
    <w:rsid w:val="00D14642"/>
    <w:rsid w:val="00D23543"/>
    <w:rsid w:val="00D37930"/>
    <w:rsid w:val="00D40A52"/>
    <w:rsid w:val="00D443C4"/>
    <w:rsid w:val="00D47CB9"/>
    <w:rsid w:val="00D55D5D"/>
    <w:rsid w:val="00D64EC3"/>
    <w:rsid w:val="00D64F32"/>
    <w:rsid w:val="00D659C0"/>
    <w:rsid w:val="00D721C1"/>
    <w:rsid w:val="00D755B9"/>
    <w:rsid w:val="00D76D04"/>
    <w:rsid w:val="00D90CEA"/>
    <w:rsid w:val="00DC14E2"/>
    <w:rsid w:val="00DE744B"/>
    <w:rsid w:val="00DF1709"/>
    <w:rsid w:val="00DF23B1"/>
    <w:rsid w:val="00DF5D0A"/>
    <w:rsid w:val="00DF74E2"/>
    <w:rsid w:val="00E05C83"/>
    <w:rsid w:val="00E13A8A"/>
    <w:rsid w:val="00E20558"/>
    <w:rsid w:val="00E46144"/>
    <w:rsid w:val="00E546A3"/>
    <w:rsid w:val="00E71379"/>
    <w:rsid w:val="00E82021"/>
    <w:rsid w:val="00E862A3"/>
    <w:rsid w:val="00F10362"/>
    <w:rsid w:val="00F179B9"/>
    <w:rsid w:val="00F31DD3"/>
    <w:rsid w:val="00F342A6"/>
    <w:rsid w:val="00F50625"/>
    <w:rsid w:val="00F52680"/>
    <w:rsid w:val="00F67DAD"/>
    <w:rsid w:val="00F81ED5"/>
    <w:rsid w:val="00F93EF8"/>
    <w:rsid w:val="00F9510D"/>
    <w:rsid w:val="00FC1DEA"/>
    <w:rsid w:val="00FC1FFF"/>
    <w:rsid w:val="00FC6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C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DAD"/>
    <w:pPr>
      <w:ind w:left="720"/>
      <w:contextualSpacing/>
    </w:pPr>
  </w:style>
  <w:style w:type="table" w:customStyle="1" w:styleId="5">
    <w:name w:val="شبكة جدول5"/>
    <w:basedOn w:val="a1"/>
    <w:uiPriority w:val="39"/>
    <w:rsid w:val="00BA539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A5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uiPriority w:val="60"/>
    <w:rsid w:val="00BA06D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yiv3303265986p1">
    <w:name w:val="yiv3303265986p1"/>
    <w:basedOn w:val="a"/>
    <w:rsid w:val="00044B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303265986s1">
    <w:name w:val="yiv3303265986s1"/>
    <w:basedOn w:val="a0"/>
    <w:rsid w:val="00044B9D"/>
  </w:style>
  <w:style w:type="character" w:customStyle="1" w:styleId="yiv3303265986s2">
    <w:name w:val="yiv3303265986s2"/>
    <w:basedOn w:val="a0"/>
    <w:rsid w:val="00044B9D"/>
  </w:style>
  <w:style w:type="character" w:styleId="Hyperlink">
    <w:name w:val="Hyperlink"/>
    <w:basedOn w:val="a0"/>
    <w:uiPriority w:val="99"/>
    <w:unhideWhenUsed/>
    <w:rsid w:val="009700D3"/>
    <w:rPr>
      <w:color w:val="0000FF" w:themeColor="hyperlink"/>
      <w:u w:val="single"/>
    </w:rPr>
  </w:style>
  <w:style w:type="paragraph" w:styleId="a5">
    <w:name w:val="header"/>
    <w:basedOn w:val="a"/>
    <w:link w:val="Char"/>
    <w:uiPriority w:val="99"/>
    <w:semiHidden/>
    <w:unhideWhenUsed/>
    <w:rsid w:val="00D755B9"/>
    <w:pPr>
      <w:tabs>
        <w:tab w:val="center" w:pos="4153"/>
        <w:tab w:val="right" w:pos="8306"/>
      </w:tabs>
      <w:spacing w:after="0" w:line="240" w:lineRule="auto"/>
    </w:pPr>
  </w:style>
  <w:style w:type="character" w:customStyle="1" w:styleId="Char">
    <w:name w:val="رأس صفحة Char"/>
    <w:basedOn w:val="a0"/>
    <w:link w:val="a5"/>
    <w:uiPriority w:val="99"/>
    <w:semiHidden/>
    <w:rsid w:val="00D755B9"/>
  </w:style>
  <w:style w:type="paragraph" w:styleId="a6">
    <w:name w:val="footer"/>
    <w:basedOn w:val="a"/>
    <w:link w:val="Char0"/>
    <w:uiPriority w:val="99"/>
    <w:unhideWhenUsed/>
    <w:rsid w:val="00D755B9"/>
    <w:pPr>
      <w:tabs>
        <w:tab w:val="center" w:pos="4153"/>
        <w:tab w:val="right" w:pos="8306"/>
      </w:tabs>
      <w:spacing w:after="0" w:line="240" w:lineRule="auto"/>
    </w:pPr>
  </w:style>
  <w:style w:type="character" w:customStyle="1" w:styleId="Char0">
    <w:name w:val="تذييل صفحة Char"/>
    <w:basedOn w:val="a0"/>
    <w:link w:val="a6"/>
    <w:uiPriority w:val="99"/>
    <w:rsid w:val="00D755B9"/>
  </w:style>
  <w:style w:type="table" w:styleId="a7">
    <w:name w:val="Light Shading"/>
    <w:basedOn w:val="a1"/>
    <w:uiPriority w:val="60"/>
    <w:rsid w:val="00DF5D0A"/>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82668191">
      <w:bodyDiv w:val="1"/>
      <w:marLeft w:val="0"/>
      <w:marRight w:val="0"/>
      <w:marTop w:val="0"/>
      <w:marBottom w:val="0"/>
      <w:divBdr>
        <w:top w:val="none" w:sz="0" w:space="0" w:color="auto"/>
        <w:left w:val="none" w:sz="0" w:space="0" w:color="auto"/>
        <w:bottom w:val="none" w:sz="0" w:space="0" w:color="auto"/>
        <w:right w:val="none" w:sz="0" w:space="0" w:color="auto"/>
      </w:divBdr>
    </w:div>
    <w:div w:id="186217392">
      <w:bodyDiv w:val="1"/>
      <w:marLeft w:val="0"/>
      <w:marRight w:val="0"/>
      <w:marTop w:val="0"/>
      <w:marBottom w:val="0"/>
      <w:divBdr>
        <w:top w:val="none" w:sz="0" w:space="0" w:color="auto"/>
        <w:left w:val="none" w:sz="0" w:space="0" w:color="auto"/>
        <w:bottom w:val="none" w:sz="0" w:space="0" w:color="auto"/>
        <w:right w:val="none" w:sz="0" w:space="0" w:color="auto"/>
      </w:divBdr>
      <w:divsChild>
        <w:div w:id="269581788">
          <w:marLeft w:val="0"/>
          <w:marRight w:val="0"/>
          <w:marTop w:val="0"/>
          <w:marBottom w:val="0"/>
          <w:divBdr>
            <w:top w:val="none" w:sz="0" w:space="0" w:color="auto"/>
            <w:left w:val="none" w:sz="0" w:space="0" w:color="auto"/>
            <w:bottom w:val="none" w:sz="0" w:space="0" w:color="auto"/>
            <w:right w:val="none" w:sz="0" w:space="0" w:color="auto"/>
          </w:divBdr>
        </w:div>
      </w:divsChild>
    </w:div>
    <w:div w:id="421419371">
      <w:bodyDiv w:val="1"/>
      <w:marLeft w:val="0"/>
      <w:marRight w:val="0"/>
      <w:marTop w:val="0"/>
      <w:marBottom w:val="0"/>
      <w:divBdr>
        <w:top w:val="none" w:sz="0" w:space="0" w:color="auto"/>
        <w:left w:val="none" w:sz="0" w:space="0" w:color="auto"/>
        <w:bottom w:val="none" w:sz="0" w:space="0" w:color="auto"/>
        <w:right w:val="none" w:sz="0" w:space="0" w:color="auto"/>
      </w:divBdr>
      <w:divsChild>
        <w:div w:id="981689769">
          <w:marLeft w:val="0"/>
          <w:marRight w:val="0"/>
          <w:marTop w:val="0"/>
          <w:marBottom w:val="0"/>
          <w:divBdr>
            <w:top w:val="none" w:sz="0" w:space="0" w:color="auto"/>
            <w:left w:val="none" w:sz="0" w:space="0" w:color="auto"/>
            <w:bottom w:val="none" w:sz="0" w:space="0" w:color="auto"/>
            <w:right w:val="none" w:sz="0" w:space="0" w:color="auto"/>
          </w:divBdr>
        </w:div>
      </w:divsChild>
    </w:div>
    <w:div w:id="604849756">
      <w:bodyDiv w:val="1"/>
      <w:marLeft w:val="0"/>
      <w:marRight w:val="0"/>
      <w:marTop w:val="0"/>
      <w:marBottom w:val="0"/>
      <w:divBdr>
        <w:top w:val="none" w:sz="0" w:space="0" w:color="auto"/>
        <w:left w:val="none" w:sz="0" w:space="0" w:color="auto"/>
        <w:bottom w:val="none" w:sz="0" w:space="0" w:color="auto"/>
        <w:right w:val="none" w:sz="0" w:space="0" w:color="auto"/>
      </w:divBdr>
      <w:divsChild>
        <w:div w:id="306518472">
          <w:marLeft w:val="0"/>
          <w:marRight w:val="0"/>
          <w:marTop w:val="0"/>
          <w:marBottom w:val="0"/>
          <w:divBdr>
            <w:top w:val="none" w:sz="0" w:space="0" w:color="auto"/>
            <w:left w:val="none" w:sz="0" w:space="0" w:color="auto"/>
            <w:bottom w:val="none" w:sz="0" w:space="0" w:color="auto"/>
            <w:right w:val="none" w:sz="0" w:space="0" w:color="auto"/>
          </w:divBdr>
        </w:div>
      </w:divsChild>
    </w:div>
    <w:div w:id="1170176547">
      <w:bodyDiv w:val="1"/>
      <w:marLeft w:val="0"/>
      <w:marRight w:val="0"/>
      <w:marTop w:val="0"/>
      <w:marBottom w:val="0"/>
      <w:divBdr>
        <w:top w:val="none" w:sz="0" w:space="0" w:color="auto"/>
        <w:left w:val="none" w:sz="0" w:space="0" w:color="auto"/>
        <w:bottom w:val="none" w:sz="0" w:space="0" w:color="auto"/>
        <w:right w:val="none" w:sz="0" w:space="0" w:color="auto"/>
      </w:divBdr>
      <w:divsChild>
        <w:div w:id="721057725">
          <w:marLeft w:val="0"/>
          <w:marRight w:val="0"/>
          <w:marTop w:val="0"/>
          <w:marBottom w:val="0"/>
          <w:divBdr>
            <w:top w:val="none" w:sz="0" w:space="0" w:color="auto"/>
            <w:left w:val="none" w:sz="0" w:space="0" w:color="auto"/>
            <w:bottom w:val="none" w:sz="0" w:space="0" w:color="auto"/>
            <w:right w:val="none" w:sz="0" w:space="0" w:color="auto"/>
          </w:divBdr>
        </w:div>
      </w:divsChild>
    </w:div>
    <w:div w:id="1386828457">
      <w:bodyDiv w:val="1"/>
      <w:marLeft w:val="0"/>
      <w:marRight w:val="0"/>
      <w:marTop w:val="0"/>
      <w:marBottom w:val="0"/>
      <w:divBdr>
        <w:top w:val="none" w:sz="0" w:space="0" w:color="auto"/>
        <w:left w:val="none" w:sz="0" w:space="0" w:color="auto"/>
        <w:bottom w:val="none" w:sz="0" w:space="0" w:color="auto"/>
        <w:right w:val="none" w:sz="0" w:space="0" w:color="auto"/>
      </w:divBdr>
      <w:divsChild>
        <w:div w:id="434985862">
          <w:marLeft w:val="0"/>
          <w:marRight w:val="0"/>
          <w:marTop w:val="0"/>
          <w:marBottom w:val="0"/>
          <w:divBdr>
            <w:top w:val="none" w:sz="0" w:space="0" w:color="auto"/>
            <w:left w:val="none" w:sz="0" w:space="0" w:color="auto"/>
            <w:bottom w:val="none" w:sz="0" w:space="0" w:color="auto"/>
            <w:right w:val="none" w:sz="0" w:space="0" w:color="auto"/>
          </w:divBdr>
        </w:div>
      </w:divsChild>
    </w:div>
    <w:div w:id="1598706969">
      <w:bodyDiv w:val="1"/>
      <w:marLeft w:val="0"/>
      <w:marRight w:val="0"/>
      <w:marTop w:val="0"/>
      <w:marBottom w:val="0"/>
      <w:divBdr>
        <w:top w:val="none" w:sz="0" w:space="0" w:color="auto"/>
        <w:left w:val="none" w:sz="0" w:space="0" w:color="auto"/>
        <w:bottom w:val="none" w:sz="0" w:space="0" w:color="auto"/>
        <w:right w:val="none" w:sz="0" w:space="0" w:color="auto"/>
      </w:divBdr>
      <w:divsChild>
        <w:div w:id="827012588">
          <w:marLeft w:val="0"/>
          <w:marRight w:val="0"/>
          <w:marTop w:val="0"/>
          <w:marBottom w:val="0"/>
          <w:divBdr>
            <w:top w:val="none" w:sz="0" w:space="0" w:color="auto"/>
            <w:left w:val="none" w:sz="0" w:space="0" w:color="auto"/>
            <w:bottom w:val="none" w:sz="0" w:space="0" w:color="auto"/>
            <w:right w:val="none" w:sz="0" w:space="0" w:color="auto"/>
          </w:divBdr>
          <w:divsChild>
            <w:div w:id="1073427629">
              <w:marLeft w:val="0"/>
              <w:marRight w:val="0"/>
              <w:marTop w:val="0"/>
              <w:marBottom w:val="0"/>
              <w:divBdr>
                <w:top w:val="none" w:sz="0" w:space="0" w:color="auto"/>
                <w:left w:val="none" w:sz="0" w:space="0" w:color="auto"/>
                <w:bottom w:val="none" w:sz="0" w:space="0" w:color="auto"/>
                <w:right w:val="none" w:sz="0" w:space="0" w:color="auto"/>
              </w:divBdr>
            </w:div>
            <w:div w:id="2042582057">
              <w:marLeft w:val="0"/>
              <w:marRight w:val="0"/>
              <w:marTop w:val="0"/>
              <w:marBottom w:val="0"/>
              <w:divBdr>
                <w:top w:val="none" w:sz="0" w:space="0" w:color="auto"/>
                <w:left w:val="none" w:sz="0" w:space="0" w:color="auto"/>
                <w:bottom w:val="none" w:sz="0" w:space="0" w:color="auto"/>
                <w:right w:val="none" w:sz="0" w:space="0" w:color="auto"/>
              </w:divBdr>
            </w:div>
            <w:div w:id="1015885367">
              <w:marLeft w:val="0"/>
              <w:marRight w:val="0"/>
              <w:marTop w:val="0"/>
              <w:marBottom w:val="0"/>
              <w:divBdr>
                <w:top w:val="none" w:sz="0" w:space="0" w:color="auto"/>
                <w:left w:val="none" w:sz="0" w:space="0" w:color="auto"/>
                <w:bottom w:val="none" w:sz="0" w:space="0" w:color="auto"/>
                <w:right w:val="none" w:sz="0" w:space="0" w:color="auto"/>
              </w:divBdr>
            </w:div>
            <w:div w:id="390538335">
              <w:marLeft w:val="0"/>
              <w:marRight w:val="0"/>
              <w:marTop w:val="0"/>
              <w:marBottom w:val="0"/>
              <w:divBdr>
                <w:top w:val="none" w:sz="0" w:space="0" w:color="auto"/>
                <w:left w:val="none" w:sz="0" w:space="0" w:color="auto"/>
                <w:bottom w:val="none" w:sz="0" w:space="0" w:color="auto"/>
                <w:right w:val="none" w:sz="0" w:space="0" w:color="auto"/>
              </w:divBdr>
            </w:div>
            <w:div w:id="1362517416">
              <w:marLeft w:val="0"/>
              <w:marRight w:val="0"/>
              <w:marTop w:val="0"/>
              <w:marBottom w:val="0"/>
              <w:divBdr>
                <w:top w:val="none" w:sz="0" w:space="0" w:color="auto"/>
                <w:left w:val="none" w:sz="0" w:space="0" w:color="auto"/>
                <w:bottom w:val="none" w:sz="0" w:space="0" w:color="auto"/>
                <w:right w:val="none" w:sz="0" w:space="0" w:color="auto"/>
              </w:divBdr>
            </w:div>
            <w:div w:id="214774726">
              <w:marLeft w:val="0"/>
              <w:marRight w:val="0"/>
              <w:marTop w:val="0"/>
              <w:marBottom w:val="0"/>
              <w:divBdr>
                <w:top w:val="none" w:sz="0" w:space="0" w:color="auto"/>
                <w:left w:val="none" w:sz="0" w:space="0" w:color="auto"/>
                <w:bottom w:val="none" w:sz="0" w:space="0" w:color="auto"/>
                <w:right w:val="none" w:sz="0" w:space="0" w:color="auto"/>
              </w:divBdr>
            </w:div>
            <w:div w:id="1541549497">
              <w:marLeft w:val="0"/>
              <w:marRight w:val="0"/>
              <w:marTop w:val="0"/>
              <w:marBottom w:val="0"/>
              <w:divBdr>
                <w:top w:val="none" w:sz="0" w:space="0" w:color="auto"/>
                <w:left w:val="none" w:sz="0" w:space="0" w:color="auto"/>
                <w:bottom w:val="none" w:sz="0" w:space="0" w:color="auto"/>
                <w:right w:val="none" w:sz="0" w:space="0" w:color="auto"/>
              </w:divBdr>
            </w:div>
          </w:divsChild>
        </w:div>
        <w:div w:id="75177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imat42@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ysa.allan2017@yahoo.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72677-F73C-461C-B565-22669042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7526</Words>
  <Characters>42899</Characters>
  <Application>Microsoft Office Word</Application>
  <DocSecurity>0</DocSecurity>
  <Lines>357</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2020-11-16T14:12:00Z</cp:lastPrinted>
  <dcterms:created xsi:type="dcterms:W3CDTF">2021-01-22T14:50:00Z</dcterms:created>
  <dcterms:modified xsi:type="dcterms:W3CDTF">2021-01-22T14:50:00Z</dcterms:modified>
</cp:coreProperties>
</file>