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CA" w:rsidRPr="00160B7F" w:rsidRDefault="00A740CA" w:rsidP="00160B7F">
      <w:pPr>
        <w:bidi/>
        <w:spacing w:line="240" w:lineRule="auto"/>
        <w:jc w:val="both"/>
        <w:rPr>
          <w:rFonts w:ascii="Simplified Arabic" w:hAnsi="Simplified Arabic" w:cs="Simplified Arabic"/>
          <w:b/>
          <w:bCs/>
          <w:sz w:val="28"/>
          <w:szCs w:val="28"/>
          <w:rtl/>
          <w:lang w:bidi="ar-JO"/>
        </w:rPr>
      </w:pPr>
      <w:r w:rsidRPr="00160B7F">
        <w:rPr>
          <w:rFonts w:ascii="Simplified Arabic" w:hAnsi="Simplified Arabic" w:cs="Simplified Arabic"/>
          <w:b/>
          <w:bCs/>
          <w:sz w:val="28"/>
          <w:szCs w:val="28"/>
          <w:rtl/>
          <w:lang w:bidi="ar-JO"/>
        </w:rPr>
        <w:t xml:space="preserve">تقرير بالتعديلات التي أرفقها المحكم مع </w:t>
      </w:r>
      <w:r w:rsidRPr="00160B7F">
        <w:rPr>
          <w:rFonts w:ascii="Simplified Arabic" w:hAnsi="Simplified Arabic" w:cs="Simplified Arabic"/>
          <w:b/>
          <w:bCs/>
          <w:sz w:val="28"/>
          <w:szCs w:val="28"/>
          <w:rtl/>
          <w:lang w:bidi="ar-JO"/>
        </w:rPr>
        <w:t>البحث الموسوم بالأدب القصصي التراثي ودوره في تنمية المهارات اللغوية والمعرفية</w:t>
      </w:r>
    </w:p>
    <w:p w:rsidR="00A740CA" w:rsidRPr="00160B7F" w:rsidRDefault="003A48BC" w:rsidP="00A740CA">
      <w:pPr>
        <w:bidi/>
        <w:jc w:val="both"/>
        <w:rPr>
          <w:rFonts w:ascii="Simplified Arabic" w:hAnsi="Simplified Arabic" w:cs="Simplified Arabic"/>
          <w:sz w:val="28"/>
          <w:szCs w:val="28"/>
          <w:rtl/>
          <w:lang w:bidi="ar-JO"/>
        </w:rPr>
      </w:pPr>
      <w:r w:rsidRPr="00160B7F">
        <w:rPr>
          <w:rFonts w:ascii="Simplified Arabic" w:hAnsi="Simplified Arabic" w:cs="Simplified Arabic"/>
          <w:sz w:val="28"/>
          <w:szCs w:val="28"/>
          <w:rtl/>
          <w:lang w:bidi="ar-JO"/>
        </w:rPr>
        <w:t>حضرة أعضاء لجنة التحرير في مجلة جامعة القدس المفتوحة الموقرة، تحية طيبة وبعد:</w:t>
      </w:r>
    </w:p>
    <w:p w:rsidR="003A48BC" w:rsidRPr="00160B7F" w:rsidRDefault="003A48BC" w:rsidP="00A740CA">
      <w:pPr>
        <w:bidi/>
        <w:jc w:val="both"/>
        <w:rPr>
          <w:rFonts w:ascii="Simplified Arabic" w:hAnsi="Simplified Arabic" w:cs="Simplified Arabic"/>
          <w:sz w:val="28"/>
          <w:szCs w:val="28"/>
          <w:rtl/>
          <w:lang w:bidi="ar-JO"/>
        </w:rPr>
      </w:pPr>
      <w:r w:rsidRPr="00160B7F">
        <w:rPr>
          <w:rFonts w:ascii="Simplified Arabic" w:hAnsi="Simplified Arabic" w:cs="Simplified Arabic"/>
          <w:sz w:val="28"/>
          <w:szCs w:val="28"/>
          <w:rtl/>
          <w:lang w:bidi="ar-JO"/>
        </w:rPr>
        <w:t>فقد اطلعت على الملاحظات التي قدمها المحكم بين يدي البحث الموسوم بالأدب القصصي التراثي ودوره في تنمية المهارات اللغوية والمعرفية، وفي هذا المقام لا يسعني إلا أن أتقدم بخالص الشكر والامتنان على الجهود المبذولة من قبل المجلة والقائمين عليها والمحكمين في سبيل خدمة اللغة وأهلها ومساعدة طلاب العلم في نشر نتاجهم العلمي.</w:t>
      </w:r>
    </w:p>
    <w:p w:rsidR="003A48BC" w:rsidRPr="00160B7F" w:rsidRDefault="003A48BC" w:rsidP="00A740CA">
      <w:pPr>
        <w:bidi/>
        <w:jc w:val="both"/>
        <w:rPr>
          <w:rFonts w:ascii="Simplified Arabic" w:hAnsi="Simplified Arabic" w:cs="Simplified Arabic"/>
          <w:sz w:val="28"/>
          <w:szCs w:val="28"/>
          <w:rtl/>
          <w:lang w:bidi="ar-JO"/>
        </w:rPr>
      </w:pPr>
      <w:r w:rsidRPr="00160B7F">
        <w:rPr>
          <w:rFonts w:ascii="Simplified Arabic" w:hAnsi="Simplified Arabic" w:cs="Simplified Arabic"/>
          <w:sz w:val="28"/>
          <w:szCs w:val="28"/>
          <w:rtl/>
          <w:lang w:bidi="ar-JO"/>
        </w:rPr>
        <w:t>أما فيما يخص الملاحظات التي قدّمها المحكم؛ فهي ملاحظات ترقى بالبحث وتحّسن من نتاجاته، وقد وقفت على جلّها والتزمت بها نصًّا حرفيّا، وظللت التعديلات التي قمت بها باللون السكني بغية الاطّلاع عليها من قبلكم، وقد جاءت على النحو الآتي:</w:t>
      </w:r>
    </w:p>
    <w:p w:rsidR="003A48BC" w:rsidRPr="00160B7F" w:rsidRDefault="003A48BC" w:rsidP="00160B7F">
      <w:pPr>
        <w:pStyle w:val="a3"/>
        <w:numPr>
          <w:ilvl w:val="0"/>
          <w:numId w:val="2"/>
        </w:numPr>
        <w:bidi/>
        <w:spacing w:line="240" w:lineRule="auto"/>
        <w:rPr>
          <w:rFonts w:ascii="Simplified Arabic" w:hAnsi="Simplified Arabic" w:cs="Simplified Arabic"/>
          <w:sz w:val="28"/>
          <w:szCs w:val="28"/>
          <w:lang w:bidi="ar-JO"/>
        </w:rPr>
      </w:pPr>
      <w:r w:rsidRPr="00160B7F">
        <w:rPr>
          <w:rFonts w:ascii="Simplified Arabic" w:hAnsi="Simplified Arabic" w:cs="Simplified Arabic"/>
          <w:sz w:val="28"/>
          <w:szCs w:val="28"/>
          <w:rtl/>
          <w:lang w:bidi="ar-JO"/>
        </w:rPr>
        <w:t xml:space="preserve">حددت في مقدمة الدراسة </w:t>
      </w:r>
      <w:r w:rsidR="00160B7F" w:rsidRPr="00160B7F">
        <w:rPr>
          <w:rFonts w:ascii="Simplified Arabic" w:hAnsi="Simplified Arabic" w:cs="Simplified Arabic" w:hint="cs"/>
          <w:sz w:val="28"/>
          <w:szCs w:val="28"/>
          <w:rtl/>
          <w:lang w:bidi="ar-JO"/>
        </w:rPr>
        <w:t xml:space="preserve">والتمهيد </w:t>
      </w:r>
      <w:r w:rsidRPr="00160B7F">
        <w:rPr>
          <w:rFonts w:ascii="Simplified Arabic" w:hAnsi="Simplified Arabic" w:cs="Simplified Arabic"/>
          <w:sz w:val="28"/>
          <w:szCs w:val="28"/>
          <w:rtl/>
          <w:lang w:bidi="ar-JO"/>
        </w:rPr>
        <w:t>المزايا التي تتميز بها القصة التراثية عن غيرها من النصوص.</w:t>
      </w:r>
    </w:p>
    <w:p w:rsidR="003A48BC" w:rsidRPr="00160B7F" w:rsidRDefault="003A48BC" w:rsidP="00160B7F">
      <w:pPr>
        <w:pStyle w:val="a3"/>
        <w:numPr>
          <w:ilvl w:val="0"/>
          <w:numId w:val="2"/>
        </w:numPr>
        <w:bidi/>
        <w:spacing w:line="240" w:lineRule="auto"/>
        <w:rPr>
          <w:rFonts w:ascii="Simplified Arabic" w:hAnsi="Simplified Arabic" w:cs="Simplified Arabic"/>
          <w:sz w:val="28"/>
          <w:szCs w:val="28"/>
          <w:lang w:bidi="ar-JO"/>
        </w:rPr>
      </w:pPr>
      <w:r w:rsidRPr="00160B7F">
        <w:rPr>
          <w:rFonts w:ascii="Simplified Arabic" w:hAnsi="Simplified Arabic" w:cs="Simplified Arabic"/>
          <w:sz w:val="28"/>
          <w:szCs w:val="28"/>
          <w:rtl/>
          <w:lang w:bidi="ar-JO"/>
        </w:rPr>
        <w:t>بينت علاقة القصة القصيرة الحديثة بالنص القصصي القديم.</w:t>
      </w:r>
    </w:p>
    <w:p w:rsidR="003A48BC" w:rsidRPr="00160B7F" w:rsidRDefault="003A48BC" w:rsidP="00160B7F">
      <w:pPr>
        <w:pStyle w:val="a3"/>
        <w:numPr>
          <w:ilvl w:val="0"/>
          <w:numId w:val="2"/>
        </w:numPr>
        <w:bidi/>
        <w:spacing w:line="240" w:lineRule="auto"/>
        <w:rPr>
          <w:rFonts w:ascii="Simplified Arabic" w:hAnsi="Simplified Arabic" w:cs="Simplified Arabic"/>
          <w:sz w:val="28"/>
          <w:szCs w:val="28"/>
          <w:lang w:bidi="ar-JO"/>
        </w:rPr>
      </w:pPr>
      <w:r w:rsidRPr="00160B7F">
        <w:rPr>
          <w:rFonts w:ascii="Simplified Arabic" w:hAnsi="Simplified Arabic" w:cs="Simplified Arabic"/>
          <w:sz w:val="28"/>
          <w:szCs w:val="28"/>
          <w:rtl/>
          <w:lang w:bidi="ar-JO"/>
        </w:rPr>
        <w:t xml:space="preserve">فرقت بين ما يعرف بالقص </w:t>
      </w:r>
      <w:proofErr w:type="spellStart"/>
      <w:r w:rsidRPr="00160B7F">
        <w:rPr>
          <w:rFonts w:ascii="Simplified Arabic" w:hAnsi="Simplified Arabic" w:cs="Simplified Arabic"/>
          <w:sz w:val="28"/>
          <w:szCs w:val="28"/>
          <w:rtl/>
          <w:lang w:bidi="ar-JO"/>
        </w:rPr>
        <w:t>الحكائي</w:t>
      </w:r>
      <w:proofErr w:type="spellEnd"/>
      <w:r w:rsidRPr="00160B7F">
        <w:rPr>
          <w:rFonts w:ascii="Simplified Arabic" w:hAnsi="Simplified Arabic" w:cs="Simplified Arabic"/>
          <w:sz w:val="28"/>
          <w:szCs w:val="28"/>
          <w:rtl/>
          <w:lang w:bidi="ar-JO"/>
        </w:rPr>
        <w:t xml:space="preserve"> والقصص التراثي، وبينت أن القصة التراثية هي المقصودة بالدرس.</w:t>
      </w:r>
    </w:p>
    <w:p w:rsidR="00A740CA" w:rsidRPr="00160B7F" w:rsidRDefault="003A48BC" w:rsidP="00160B7F">
      <w:pPr>
        <w:pStyle w:val="a3"/>
        <w:numPr>
          <w:ilvl w:val="0"/>
          <w:numId w:val="2"/>
        </w:numPr>
        <w:bidi/>
        <w:spacing w:line="240" w:lineRule="auto"/>
        <w:rPr>
          <w:rFonts w:ascii="Simplified Arabic" w:hAnsi="Simplified Arabic" w:cs="Simplified Arabic"/>
          <w:sz w:val="28"/>
          <w:szCs w:val="28"/>
          <w:lang w:bidi="ar-JO"/>
        </w:rPr>
      </w:pPr>
      <w:r w:rsidRPr="00160B7F">
        <w:rPr>
          <w:rFonts w:ascii="Simplified Arabic" w:hAnsi="Simplified Arabic" w:cs="Simplified Arabic"/>
          <w:sz w:val="28"/>
          <w:szCs w:val="28"/>
          <w:rtl/>
          <w:lang w:bidi="ar-JO"/>
        </w:rPr>
        <w:t xml:space="preserve">خصصت بعض العبارات العامة التي أشار إليها المحكم في مقدمة الدراسة وتناولتها على نحو علمي؛ إذ بينت كيف </w:t>
      </w:r>
      <w:proofErr w:type="spellStart"/>
      <w:r w:rsidRPr="00160B7F">
        <w:rPr>
          <w:rFonts w:ascii="Simplified Arabic" w:hAnsi="Simplified Arabic" w:cs="Simplified Arabic"/>
          <w:sz w:val="28"/>
          <w:szCs w:val="28"/>
          <w:rtl/>
          <w:lang w:bidi="ar-JO"/>
        </w:rPr>
        <w:t>انمازت</w:t>
      </w:r>
      <w:proofErr w:type="spellEnd"/>
      <w:r w:rsidRPr="00160B7F">
        <w:rPr>
          <w:rFonts w:ascii="Simplified Arabic" w:hAnsi="Simplified Arabic" w:cs="Simplified Arabic"/>
          <w:sz w:val="28"/>
          <w:szCs w:val="28"/>
          <w:rtl/>
          <w:lang w:bidi="ar-JO"/>
        </w:rPr>
        <w:t xml:space="preserve"> القصة عن غيرها من النصوص على نحو علمي بالعودة إلى العديد من الدراسات التي تختص بالقصة</w:t>
      </w:r>
      <w:r w:rsidR="00A740CA" w:rsidRPr="00160B7F">
        <w:rPr>
          <w:rFonts w:ascii="Simplified Arabic" w:hAnsi="Simplified Arabic" w:cs="Simplified Arabic"/>
          <w:sz w:val="28"/>
          <w:szCs w:val="28"/>
          <w:rtl/>
          <w:lang w:bidi="ar-JO"/>
        </w:rPr>
        <w:t>.</w:t>
      </w:r>
    </w:p>
    <w:p w:rsidR="00A740CA" w:rsidRPr="00160B7F" w:rsidRDefault="00A740CA" w:rsidP="00160B7F">
      <w:pPr>
        <w:pStyle w:val="a3"/>
        <w:numPr>
          <w:ilvl w:val="0"/>
          <w:numId w:val="2"/>
        </w:numPr>
        <w:bidi/>
        <w:spacing w:line="240" w:lineRule="auto"/>
        <w:rPr>
          <w:rFonts w:ascii="Simplified Arabic" w:hAnsi="Simplified Arabic" w:cs="Simplified Arabic"/>
          <w:sz w:val="28"/>
          <w:szCs w:val="28"/>
          <w:lang w:bidi="ar-JO"/>
        </w:rPr>
      </w:pPr>
      <w:r w:rsidRPr="00160B7F">
        <w:rPr>
          <w:rFonts w:ascii="Simplified Arabic" w:hAnsi="Simplified Arabic" w:cs="Simplified Arabic"/>
          <w:sz w:val="28"/>
          <w:szCs w:val="28"/>
          <w:rtl/>
          <w:lang w:bidi="ar-JO"/>
        </w:rPr>
        <w:t>أضفت المراجع التي عدت عليها وأدرجتها في قائمة المصادر والمراجع باللغتين العربية والإنجليزية، وقد بلغت عدتها سبعة مراجع.</w:t>
      </w:r>
    </w:p>
    <w:p w:rsidR="00A740CA" w:rsidRPr="00160B7F" w:rsidRDefault="00A740CA" w:rsidP="00160B7F">
      <w:pPr>
        <w:pStyle w:val="a3"/>
        <w:numPr>
          <w:ilvl w:val="0"/>
          <w:numId w:val="2"/>
        </w:numPr>
        <w:bidi/>
        <w:spacing w:line="240" w:lineRule="auto"/>
        <w:rPr>
          <w:rFonts w:ascii="Simplified Arabic" w:hAnsi="Simplified Arabic" w:cs="Simplified Arabic"/>
          <w:sz w:val="28"/>
          <w:szCs w:val="28"/>
          <w:lang w:bidi="ar-JO"/>
        </w:rPr>
      </w:pPr>
      <w:r w:rsidRPr="00160B7F">
        <w:rPr>
          <w:rFonts w:ascii="Simplified Arabic" w:hAnsi="Simplified Arabic" w:cs="Simplified Arabic"/>
          <w:sz w:val="28"/>
          <w:szCs w:val="28"/>
          <w:rtl/>
          <w:lang w:bidi="ar-JO"/>
        </w:rPr>
        <w:t xml:space="preserve">راجعت التوثيقات وقائمة المصادر والمراجع وفق نظام </w:t>
      </w:r>
      <w:r w:rsidRPr="00160B7F">
        <w:rPr>
          <w:rFonts w:ascii="Simplified Arabic" w:hAnsi="Simplified Arabic" w:cs="Simplified Arabic"/>
          <w:sz w:val="28"/>
          <w:szCs w:val="28"/>
          <w:lang w:bidi="ar-JO"/>
        </w:rPr>
        <w:t>APA</w:t>
      </w:r>
    </w:p>
    <w:p w:rsidR="00A740CA" w:rsidRPr="00160B7F" w:rsidRDefault="00A740CA" w:rsidP="00160B7F">
      <w:pPr>
        <w:pStyle w:val="a3"/>
        <w:numPr>
          <w:ilvl w:val="0"/>
          <w:numId w:val="2"/>
        </w:numPr>
        <w:bidi/>
        <w:spacing w:line="240" w:lineRule="auto"/>
        <w:rPr>
          <w:rFonts w:ascii="Simplified Arabic" w:hAnsi="Simplified Arabic" w:cs="Simplified Arabic"/>
          <w:sz w:val="28"/>
          <w:szCs w:val="28"/>
          <w:lang w:bidi="ar-JO"/>
        </w:rPr>
      </w:pPr>
      <w:r w:rsidRPr="00160B7F">
        <w:rPr>
          <w:rFonts w:ascii="Simplified Arabic" w:hAnsi="Simplified Arabic" w:cs="Simplified Arabic"/>
          <w:sz w:val="28"/>
          <w:szCs w:val="28"/>
          <w:rtl/>
          <w:lang w:bidi="ar-JO"/>
        </w:rPr>
        <w:t>اختصرت بعض التوثيقات.</w:t>
      </w:r>
    </w:p>
    <w:p w:rsidR="00A740CA" w:rsidRPr="00160B7F" w:rsidRDefault="00A740CA" w:rsidP="00160B7F">
      <w:pPr>
        <w:pStyle w:val="a3"/>
        <w:numPr>
          <w:ilvl w:val="0"/>
          <w:numId w:val="2"/>
        </w:numPr>
        <w:bidi/>
        <w:spacing w:line="240" w:lineRule="auto"/>
        <w:rPr>
          <w:rFonts w:ascii="Simplified Arabic" w:hAnsi="Simplified Arabic" w:cs="Simplified Arabic"/>
          <w:sz w:val="28"/>
          <w:szCs w:val="28"/>
          <w:lang w:bidi="ar-JO"/>
        </w:rPr>
      </w:pPr>
      <w:r w:rsidRPr="00160B7F">
        <w:rPr>
          <w:rFonts w:ascii="Simplified Arabic" w:hAnsi="Simplified Arabic" w:cs="Simplified Arabic"/>
          <w:sz w:val="28"/>
          <w:szCs w:val="28"/>
          <w:rtl/>
          <w:lang w:bidi="ar-JO"/>
        </w:rPr>
        <w:t>استبدلت عبارة القصص التراثي</w:t>
      </w:r>
      <w:r w:rsidR="003A48BC" w:rsidRPr="00160B7F">
        <w:rPr>
          <w:rFonts w:ascii="Simplified Arabic" w:hAnsi="Simplified Arabic" w:cs="Simplified Arabic"/>
          <w:sz w:val="28"/>
          <w:szCs w:val="28"/>
          <w:rtl/>
          <w:lang w:bidi="ar-JO"/>
        </w:rPr>
        <w:t xml:space="preserve"> </w:t>
      </w:r>
      <w:r w:rsidRPr="00160B7F">
        <w:rPr>
          <w:rFonts w:ascii="Simplified Arabic" w:hAnsi="Simplified Arabic" w:cs="Simplified Arabic"/>
          <w:sz w:val="28"/>
          <w:szCs w:val="28"/>
          <w:rtl/>
          <w:lang w:bidi="ar-JO"/>
        </w:rPr>
        <w:t xml:space="preserve">بالقص </w:t>
      </w:r>
      <w:proofErr w:type="spellStart"/>
      <w:r w:rsidRPr="00160B7F">
        <w:rPr>
          <w:rFonts w:ascii="Simplified Arabic" w:hAnsi="Simplified Arabic" w:cs="Simplified Arabic"/>
          <w:sz w:val="28"/>
          <w:szCs w:val="28"/>
          <w:rtl/>
          <w:lang w:bidi="ar-JO"/>
        </w:rPr>
        <w:t>الحكائي</w:t>
      </w:r>
      <w:proofErr w:type="spellEnd"/>
      <w:r w:rsidRPr="00160B7F">
        <w:rPr>
          <w:rFonts w:ascii="Simplified Arabic" w:hAnsi="Simplified Arabic" w:cs="Simplified Arabic"/>
          <w:sz w:val="28"/>
          <w:szCs w:val="28"/>
          <w:rtl/>
          <w:lang w:bidi="ar-JO"/>
        </w:rPr>
        <w:t xml:space="preserve"> في جميع أجزاء البحث.</w:t>
      </w:r>
    </w:p>
    <w:p w:rsidR="00A740CA" w:rsidRPr="00160B7F" w:rsidRDefault="00A740CA" w:rsidP="00160B7F">
      <w:pPr>
        <w:bidi/>
        <w:spacing w:line="240" w:lineRule="auto"/>
        <w:jc w:val="center"/>
        <w:rPr>
          <w:rFonts w:ascii="Simplified Arabic" w:hAnsi="Simplified Arabic" w:cs="Simplified Arabic"/>
          <w:b/>
          <w:bCs/>
          <w:sz w:val="28"/>
          <w:szCs w:val="28"/>
          <w:rtl/>
          <w:lang w:bidi="ar-JO"/>
        </w:rPr>
      </w:pPr>
      <w:bookmarkStart w:id="0" w:name="_GoBack"/>
      <w:r w:rsidRPr="00160B7F">
        <w:rPr>
          <w:rFonts w:ascii="Simplified Arabic" w:hAnsi="Simplified Arabic" w:cs="Simplified Arabic"/>
          <w:b/>
          <w:bCs/>
          <w:sz w:val="28"/>
          <w:szCs w:val="28"/>
          <w:rtl/>
          <w:lang w:bidi="ar-JO"/>
        </w:rPr>
        <w:t>وفي نهاية هذا التقرير أكرر شكري وتقديري لمجلتكم الموقرة والقائمين عليها</w:t>
      </w:r>
    </w:p>
    <w:bookmarkEnd w:id="0"/>
    <w:p w:rsidR="003A48BC" w:rsidRPr="00160B7F" w:rsidRDefault="00A740CA" w:rsidP="00160B7F">
      <w:pPr>
        <w:bidi/>
        <w:spacing w:line="240" w:lineRule="auto"/>
        <w:jc w:val="right"/>
        <w:rPr>
          <w:rFonts w:ascii="Simplified Arabic" w:hAnsi="Simplified Arabic" w:cs="Simplified Arabic"/>
          <w:sz w:val="24"/>
          <w:szCs w:val="24"/>
          <w:lang w:bidi="ar-JO"/>
        </w:rPr>
      </w:pPr>
      <w:r w:rsidRPr="00160B7F">
        <w:rPr>
          <w:rFonts w:ascii="Simplified Arabic" w:hAnsi="Simplified Arabic" w:cs="Simplified Arabic"/>
          <w:sz w:val="24"/>
          <w:szCs w:val="24"/>
          <w:rtl/>
          <w:lang w:bidi="ar-JO"/>
        </w:rPr>
        <w:t xml:space="preserve">الباحث: د. عثمان سالم بخيت </w:t>
      </w:r>
      <w:proofErr w:type="spellStart"/>
      <w:r w:rsidRPr="00160B7F">
        <w:rPr>
          <w:rFonts w:ascii="Simplified Arabic" w:hAnsi="Simplified Arabic" w:cs="Simplified Arabic"/>
          <w:sz w:val="24"/>
          <w:szCs w:val="24"/>
          <w:rtl/>
          <w:lang w:bidi="ar-JO"/>
        </w:rPr>
        <w:t>قواقزه</w:t>
      </w:r>
      <w:proofErr w:type="spellEnd"/>
      <w:r w:rsidR="00160B7F">
        <w:rPr>
          <w:rFonts w:ascii="Simplified Arabic" w:hAnsi="Simplified Arabic" w:cs="Simplified Arabic" w:hint="cs"/>
          <w:sz w:val="24"/>
          <w:szCs w:val="24"/>
          <w:rtl/>
          <w:lang w:bidi="ar-JO"/>
        </w:rPr>
        <w:t xml:space="preserve">، </w:t>
      </w:r>
      <w:r w:rsidRPr="00160B7F">
        <w:rPr>
          <w:rFonts w:ascii="Simplified Arabic" w:hAnsi="Simplified Arabic" w:cs="Simplified Arabic"/>
          <w:sz w:val="24"/>
          <w:szCs w:val="24"/>
          <w:rtl/>
          <w:lang w:bidi="ar-JO"/>
        </w:rPr>
        <w:t>التاريخ: 9/2/2021م.</w:t>
      </w:r>
      <w:r w:rsidR="003A48BC" w:rsidRPr="00160B7F">
        <w:rPr>
          <w:rFonts w:ascii="Simplified Arabic" w:hAnsi="Simplified Arabic" w:cs="Simplified Arabic"/>
          <w:sz w:val="24"/>
          <w:szCs w:val="24"/>
          <w:rtl/>
          <w:lang w:bidi="ar-JO"/>
        </w:rPr>
        <w:t xml:space="preserve"> </w:t>
      </w:r>
    </w:p>
    <w:sectPr w:rsidR="003A48BC" w:rsidRPr="00160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32F92"/>
    <w:multiLevelType w:val="hybridMultilevel"/>
    <w:tmpl w:val="BC3AAA68"/>
    <w:lvl w:ilvl="0" w:tplc="BAAE1F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636C08"/>
    <w:multiLevelType w:val="hybridMultilevel"/>
    <w:tmpl w:val="AFF24BE6"/>
    <w:lvl w:ilvl="0" w:tplc="BAE45E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8BC"/>
    <w:rsid w:val="00160B7F"/>
    <w:rsid w:val="003A48BC"/>
    <w:rsid w:val="00A740CA"/>
    <w:rsid w:val="00B71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8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232</Words>
  <Characters>1323</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2021-02-09T22:13:00Z</dcterms:created>
  <dcterms:modified xsi:type="dcterms:W3CDTF">2021-02-09T22:44:00Z</dcterms:modified>
</cp:coreProperties>
</file>