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3E" w:rsidRDefault="002C343E" w:rsidP="002C343E">
      <w:pPr>
        <w:spacing w:after="0" w:line="320" w:lineRule="exact"/>
        <w:rPr>
          <w:rFonts w:ascii="Simplified Arabic" w:hAnsi="Simplified Arabic" w:cs="Simplified Arabic"/>
          <w:b/>
          <w:bCs/>
          <w:color w:val="000000"/>
          <w:sz w:val="48"/>
          <w:szCs w:val="48"/>
          <w:rtl/>
        </w:rPr>
        <w:sectPr w:rsidR="002C343E" w:rsidSect="002C343E">
          <w:footerReference w:type="even" r:id="rId9"/>
          <w:footerReference w:type="default" r:id="rId10"/>
          <w:headerReference w:type="first" r:id="rId11"/>
          <w:footerReference w:type="first" r:id="rId12"/>
          <w:endnotePr>
            <w:numFmt w:val="decimal"/>
          </w:endnotePr>
          <w:pgSz w:w="11906" w:h="16838"/>
          <w:pgMar w:top="1134" w:right="851" w:bottom="1418" w:left="851" w:header="708" w:footer="708" w:gutter="0"/>
          <w:cols w:space="369"/>
          <w:bidi/>
          <w:rtlGutter/>
          <w:docGrid w:linePitch="360"/>
        </w:sectPr>
      </w:pPr>
      <w:r>
        <w:rPr>
          <w:rFonts w:ascii="Simplified Arabic" w:hAnsi="Simplified Arabic" w:cs="Simplified Arabic"/>
          <w:b/>
          <w:bCs/>
          <w:noProof/>
          <w:color w:val="000000"/>
        </w:rPr>
        <mc:AlternateContent>
          <mc:Choice Requires="wps">
            <w:drawing>
              <wp:anchor distT="0" distB="0" distL="114300" distR="114300" simplePos="0" relativeHeight="251659264" behindDoc="1" locked="0" layoutInCell="1" allowOverlap="1" wp14:anchorId="3B2E92CC" wp14:editId="04C262B2">
                <wp:simplePos x="0" y="0"/>
                <wp:positionH relativeFrom="column">
                  <wp:posOffset>-883920</wp:posOffset>
                </wp:positionH>
                <wp:positionV relativeFrom="paragraph">
                  <wp:posOffset>-722630</wp:posOffset>
                </wp:positionV>
                <wp:extent cx="8073390" cy="11047730"/>
                <wp:effectExtent l="0" t="0" r="41910" b="584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3390" cy="11047730"/>
                        </a:xfrm>
                        <a:prstGeom prst="rect">
                          <a:avLst/>
                        </a:prstGeom>
                        <a:solidFill>
                          <a:srgbClr val="D8D8D8"/>
                        </a:solidFill>
                        <a:ln w="12700">
                          <a:solidFill>
                            <a:srgbClr val="666666"/>
                          </a:solidFill>
                          <a:miter lim="800000"/>
                          <a:headEnd/>
                          <a:tailEnd/>
                        </a:ln>
                        <a:effectLst>
                          <a:outerShdw dist="28398" dir="3806097" algn="ctr" rotWithShape="0">
                            <a:srgbClr val="7F7F7F">
                              <a:alpha val="50000"/>
                            </a:srgbClr>
                          </a:outerShdw>
                        </a:effectLst>
                      </wps:spPr>
                      <wps:txbx>
                        <w:txbxContent>
                          <w:p w:rsidR="00371EDF" w:rsidRDefault="00371EDF" w:rsidP="002C34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9.6pt;margin-top:-56.9pt;width:635.7pt;height:86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" fillcolor="#d8d8d8" strokecolor="#666" strokeweight="1pt">
                <v:shadow on="t" color="#7f7f7f" opacity=".5" offset="1pt"/>
                <v:textbox>
                  <w:txbxContent>
                    <w:p w:rsidR="00FA0D5C" w:rsidRDefault="00FA0D5C" w:rsidP="002C343E">
                      <w:pPr>
                        <w:jc w:val="center"/>
                      </w:pPr>
                    </w:p>
                  </w:txbxContent>
                </v:textbox>
              </v:rect>
            </w:pict>
          </mc:Fallback>
        </mc:AlternateContent>
      </w:r>
    </w:p>
    <w:p w:rsidR="00371EDF" w:rsidRDefault="002C343E" w:rsidP="00371EDF">
      <w:pPr>
        <w:spacing w:line="276" w:lineRule="auto"/>
        <w:jc w:val="center"/>
        <w:rPr>
          <w:rFonts w:ascii="Simplified Arabic" w:hAnsi="Simplified Arabic" w:cs="Simplified Arabic"/>
          <w:b/>
          <w:bCs/>
          <w:color w:val="000000"/>
          <w:sz w:val="32"/>
          <w:szCs w:val="32"/>
          <w:rtl/>
        </w:rPr>
      </w:pPr>
      <w:r w:rsidRPr="00371EDF">
        <w:rPr>
          <w:rFonts w:ascii="Simplified Arabic" w:hAnsi="Simplified Arabic" w:cs="Simplified Arabic" w:hint="cs"/>
          <w:b/>
          <w:bCs/>
          <w:color w:val="000000"/>
          <w:sz w:val="32"/>
          <w:szCs w:val="32"/>
          <w:rtl/>
        </w:rPr>
        <w:lastRenderedPageBreak/>
        <w:t xml:space="preserve">القدرة </w:t>
      </w:r>
      <w:proofErr w:type="spellStart"/>
      <w:r w:rsidRPr="00371EDF">
        <w:rPr>
          <w:rFonts w:ascii="Simplified Arabic" w:hAnsi="Simplified Arabic" w:cs="Simplified Arabic" w:hint="cs"/>
          <w:b/>
          <w:bCs/>
          <w:color w:val="000000"/>
          <w:sz w:val="32"/>
          <w:szCs w:val="32"/>
          <w:rtl/>
        </w:rPr>
        <w:t>التنبؤية</w:t>
      </w:r>
      <w:proofErr w:type="spellEnd"/>
      <w:r w:rsidRPr="00371EDF">
        <w:rPr>
          <w:rFonts w:ascii="Simplified Arabic" w:hAnsi="Simplified Arabic" w:cs="Simplified Arabic" w:hint="cs"/>
          <w:b/>
          <w:bCs/>
          <w:color w:val="000000"/>
          <w:sz w:val="32"/>
          <w:szCs w:val="32"/>
          <w:rtl/>
        </w:rPr>
        <w:t xml:space="preserve"> للذكاء الأخلاقي بالسلوك الأخلاقي لدى </w:t>
      </w:r>
      <w:r w:rsidRPr="00371EDF">
        <w:rPr>
          <w:rFonts w:ascii="Simplified Arabic" w:hAnsi="Simplified Arabic" w:cs="Simplified Arabic"/>
          <w:b/>
          <w:bCs/>
          <w:color w:val="000000"/>
          <w:sz w:val="32"/>
          <w:szCs w:val="32"/>
          <w:rtl/>
        </w:rPr>
        <w:t>طلبة جامعة اليرموك</w:t>
      </w:r>
    </w:p>
    <w:p w:rsidR="00371EDF" w:rsidRDefault="00371EDF" w:rsidP="00371EDF">
      <w:pPr>
        <w:spacing w:line="276" w:lineRule="auto"/>
        <w:jc w:val="center"/>
        <w:rPr>
          <w:rFonts w:ascii="Simplified Arabic" w:hAnsi="Simplified Arabic" w:cs="Simplified Arabic"/>
          <w:b/>
          <w:bCs/>
          <w:color w:val="000000"/>
          <w:sz w:val="32"/>
          <w:szCs w:val="32"/>
          <w:rtl/>
        </w:rPr>
      </w:pPr>
    </w:p>
    <w:p w:rsidR="002C343E" w:rsidRPr="00371EDF" w:rsidRDefault="002C343E" w:rsidP="00371EDF">
      <w:pPr>
        <w:spacing w:line="276" w:lineRule="auto"/>
        <w:jc w:val="center"/>
        <w:rPr>
          <w:rFonts w:ascii="Simplified Arabic" w:hAnsi="Simplified Arabic" w:cs="Simplified Arabic"/>
          <w:b/>
          <w:bCs/>
          <w:color w:val="000000"/>
          <w:sz w:val="24"/>
          <w:szCs w:val="24"/>
          <w:rtl/>
          <w:lang w:bidi="ar-JO"/>
        </w:rPr>
      </w:pPr>
      <w:r w:rsidRPr="00371EDF">
        <w:rPr>
          <w:rFonts w:ascii="Simplified Arabic" w:hAnsi="Simplified Arabic" w:cs="Simplified Arabic" w:hint="cs"/>
          <w:b/>
          <w:bCs/>
          <w:color w:val="000000"/>
          <w:sz w:val="24"/>
          <w:szCs w:val="24"/>
          <w:rtl/>
          <w:lang w:bidi="ar-JO"/>
        </w:rPr>
        <w:t>ولاء</w:t>
      </w:r>
      <w:r w:rsidR="00E901BC">
        <w:rPr>
          <w:rFonts w:ascii="Simplified Arabic" w:hAnsi="Simplified Arabic" w:cs="Simplified Arabic" w:hint="cs"/>
          <w:b/>
          <w:bCs/>
          <w:color w:val="000000"/>
          <w:sz w:val="24"/>
          <w:szCs w:val="24"/>
          <w:rtl/>
          <w:lang w:bidi="ar-JO"/>
        </w:rPr>
        <w:t xml:space="preserve"> زايد</w:t>
      </w:r>
      <w:r w:rsidRPr="00371EDF">
        <w:rPr>
          <w:rFonts w:ascii="Simplified Arabic" w:hAnsi="Simplified Arabic" w:cs="Simplified Arabic" w:hint="cs"/>
          <w:b/>
          <w:bCs/>
          <w:color w:val="000000"/>
          <w:sz w:val="24"/>
          <w:szCs w:val="24"/>
          <w:rtl/>
          <w:lang w:bidi="ar-JO"/>
        </w:rPr>
        <w:t xml:space="preserve"> الصمادي*</w:t>
      </w:r>
    </w:p>
    <w:p w:rsidR="002C343E" w:rsidRDefault="002C343E" w:rsidP="002C343E">
      <w:pPr>
        <w:spacing w:after="0" w:line="276" w:lineRule="auto"/>
        <w:jc w:val="center"/>
        <w:rPr>
          <w:rFonts w:ascii="Simplified Arabic" w:hAnsi="Simplified Arabic" w:cs="Simplified Arabic"/>
          <w:b/>
          <w:bCs/>
          <w:color w:val="000000"/>
          <w:sz w:val="24"/>
          <w:szCs w:val="24"/>
          <w:rtl/>
        </w:rPr>
      </w:pPr>
      <w:r w:rsidRPr="00371EDF">
        <w:rPr>
          <w:rFonts w:ascii="Simplified Arabic" w:hAnsi="Simplified Arabic" w:cs="Simplified Arabic" w:hint="cs"/>
          <w:b/>
          <w:bCs/>
          <w:color w:val="000000"/>
          <w:sz w:val="24"/>
          <w:szCs w:val="24"/>
          <w:rtl/>
        </w:rPr>
        <w:t>طالبة دكتوراه/علم نفس تربوي/جامعة اليرموك/الأردن</w:t>
      </w:r>
    </w:p>
    <w:p w:rsidR="00371EDF" w:rsidRPr="00371EDF" w:rsidRDefault="00371EDF" w:rsidP="002C343E">
      <w:pPr>
        <w:spacing w:after="0" w:line="276" w:lineRule="auto"/>
        <w:jc w:val="center"/>
        <w:rPr>
          <w:rFonts w:ascii="Simplified Arabic" w:hAnsi="Simplified Arabic" w:cs="Simplified Arabic"/>
          <w:b/>
          <w:bCs/>
          <w:color w:val="000000"/>
          <w:sz w:val="24"/>
          <w:szCs w:val="24"/>
          <w:rtl/>
        </w:rPr>
      </w:pPr>
    </w:p>
    <w:p w:rsidR="002C343E" w:rsidRPr="00371EDF" w:rsidRDefault="00371EDF" w:rsidP="002C343E">
      <w:pPr>
        <w:spacing w:after="0" w:line="276" w:lineRule="auto"/>
        <w:jc w:val="center"/>
        <w:rPr>
          <w:rFonts w:ascii="Simplified Arabic" w:hAnsi="Simplified Arabic" w:cs="Simplified Arabic"/>
          <w:b/>
          <w:bCs/>
          <w:color w:val="000000"/>
          <w:sz w:val="24"/>
          <w:szCs w:val="24"/>
          <w:rtl/>
        </w:rPr>
      </w:pPr>
      <w:proofErr w:type="spellStart"/>
      <w:r>
        <w:rPr>
          <w:rFonts w:ascii="Simplified Arabic" w:hAnsi="Simplified Arabic" w:cs="Simplified Arabic" w:hint="cs"/>
          <w:b/>
          <w:bCs/>
          <w:color w:val="000000"/>
          <w:sz w:val="24"/>
          <w:szCs w:val="24"/>
          <w:rtl/>
        </w:rPr>
        <w:t>أ.</w:t>
      </w:r>
      <w:r w:rsidR="002C343E" w:rsidRPr="00371EDF">
        <w:rPr>
          <w:rFonts w:ascii="Simplified Arabic" w:hAnsi="Simplified Arabic" w:cs="Simplified Arabic" w:hint="cs"/>
          <w:b/>
          <w:bCs/>
          <w:color w:val="000000"/>
          <w:sz w:val="24"/>
          <w:szCs w:val="24"/>
          <w:rtl/>
        </w:rPr>
        <w:t>د</w:t>
      </w:r>
      <w:proofErr w:type="spellEnd"/>
      <w:r w:rsidR="002C343E" w:rsidRPr="00371EDF">
        <w:rPr>
          <w:rFonts w:ascii="Simplified Arabic" w:hAnsi="Simplified Arabic" w:cs="Simplified Arabic" w:hint="cs"/>
          <w:b/>
          <w:bCs/>
          <w:color w:val="000000"/>
          <w:sz w:val="24"/>
          <w:szCs w:val="24"/>
          <w:rtl/>
        </w:rPr>
        <w:t xml:space="preserve">. رافع عقيل </w:t>
      </w:r>
      <w:proofErr w:type="spellStart"/>
      <w:r w:rsidR="002C343E" w:rsidRPr="00371EDF">
        <w:rPr>
          <w:rFonts w:ascii="Simplified Arabic" w:hAnsi="Simplified Arabic" w:cs="Simplified Arabic" w:hint="cs"/>
          <w:b/>
          <w:bCs/>
          <w:color w:val="000000"/>
          <w:sz w:val="24"/>
          <w:szCs w:val="24"/>
          <w:rtl/>
        </w:rPr>
        <w:t>الزغول</w:t>
      </w:r>
      <w:proofErr w:type="spellEnd"/>
      <w:r w:rsidR="002C343E" w:rsidRPr="00371EDF">
        <w:rPr>
          <w:rFonts w:ascii="Simplified Arabic" w:hAnsi="Simplified Arabic" w:cs="Simplified Arabic" w:hint="cs"/>
          <w:b/>
          <w:bCs/>
          <w:color w:val="000000"/>
          <w:sz w:val="24"/>
          <w:szCs w:val="24"/>
          <w:rtl/>
        </w:rPr>
        <w:t>**</w:t>
      </w:r>
    </w:p>
    <w:p w:rsidR="002C343E" w:rsidRDefault="00FA0D5C" w:rsidP="002C343E">
      <w:pPr>
        <w:spacing w:after="0" w:line="276" w:lineRule="auto"/>
        <w:jc w:val="center"/>
        <w:rPr>
          <w:rFonts w:ascii="Simplified Arabic" w:hAnsi="Simplified Arabic" w:cs="Simplified Arabic"/>
          <w:b/>
          <w:bCs/>
          <w:sz w:val="24"/>
          <w:szCs w:val="24"/>
          <w:rtl/>
        </w:rPr>
      </w:pPr>
      <w:r w:rsidRPr="00371EDF">
        <w:rPr>
          <w:rFonts w:ascii="Simplified Arabic" w:hAnsi="Simplified Arabic" w:cs="Simplified Arabic" w:hint="cs"/>
          <w:b/>
          <w:bCs/>
          <w:sz w:val="24"/>
          <w:szCs w:val="24"/>
          <w:rtl/>
          <w:lang w:bidi="ar-JO"/>
        </w:rPr>
        <w:t xml:space="preserve">أستاذ </w:t>
      </w:r>
      <w:r w:rsidR="002C343E" w:rsidRPr="00371EDF">
        <w:rPr>
          <w:rFonts w:ascii="Simplified Arabic" w:hAnsi="Simplified Arabic" w:cs="Simplified Arabic" w:hint="cs"/>
          <w:b/>
          <w:bCs/>
          <w:sz w:val="24"/>
          <w:szCs w:val="24"/>
          <w:rtl/>
          <w:lang w:bidi="ar-JO"/>
        </w:rPr>
        <w:t>دكتور</w:t>
      </w:r>
      <w:r w:rsidR="002C343E" w:rsidRPr="00371EDF">
        <w:rPr>
          <w:rFonts w:ascii="Simplified Arabic" w:hAnsi="Simplified Arabic" w:cs="Simplified Arabic" w:hint="cs"/>
          <w:b/>
          <w:bCs/>
          <w:sz w:val="24"/>
          <w:szCs w:val="24"/>
          <w:rtl/>
        </w:rPr>
        <w:t>/قسم علم النفس التربوي/كلية التربية/جامعة اليرموك/الأردن</w:t>
      </w:r>
    </w:p>
    <w:p w:rsidR="00371EDF" w:rsidRPr="00371EDF" w:rsidRDefault="00371EDF" w:rsidP="002C343E">
      <w:pPr>
        <w:spacing w:after="0" w:line="276" w:lineRule="auto"/>
        <w:jc w:val="center"/>
        <w:rPr>
          <w:rFonts w:ascii="Simplified Arabic" w:hAnsi="Simplified Arabic" w:cs="Simplified Arabic"/>
          <w:b/>
          <w:bCs/>
          <w:sz w:val="24"/>
          <w:szCs w:val="24"/>
          <w:rtl/>
        </w:rPr>
      </w:pPr>
    </w:p>
    <w:p w:rsidR="00371EDF" w:rsidRDefault="00371EDF" w:rsidP="00371EDF">
      <w:pPr>
        <w:spacing w:after="0" w:line="276" w:lineRule="auto"/>
        <w:jc w:val="center"/>
        <w:rPr>
          <w:rFonts w:ascii="Simplified Arabic" w:hAnsi="Simplified Arabic" w:cs="Simplified Arabic" w:hint="cs"/>
          <w:b/>
          <w:bCs/>
          <w:color w:val="000000"/>
          <w:sz w:val="24"/>
          <w:szCs w:val="24"/>
          <w:rtl/>
        </w:rPr>
      </w:pPr>
      <w:proofErr w:type="spellStart"/>
      <w:r w:rsidRPr="00371EDF">
        <w:rPr>
          <w:rFonts w:ascii="Simplified Arabic" w:hAnsi="Simplified Arabic" w:cs="Simplified Arabic"/>
          <w:b/>
          <w:bCs/>
          <w:color w:val="000000"/>
          <w:sz w:val="24"/>
          <w:szCs w:val="24"/>
        </w:rPr>
        <w:t>Wala</w:t>
      </w:r>
      <w:proofErr w:type="spellEnd"/>
      <w:r w:rsidRPr="00371EDF">
        <w:rPr>
          <w:rFonts w:ascii="Simplified Arabic" w:hAnsi="Simplified Arabic" w:cs="Simplified Arabic"/>
          <w:b/>
          <w:bCs/>
          <w:color w:val="000000"/>
          <w:sz w:val="24"/>
          <w:szCs w:val="24"/>
        </w:rPr>
        <w:t>’</w:t>
      </w:r>
      <w:r>
        <w:rPr>
          <w:rFonts w:ascii="Simplified Arabic" w:hAnsi="Simplified Arabic" w:cs="Simplified Arabic"/>
          <w:b/>
          <w:bCs/>
          <w:color w:val="000000"/>
          <w:sz w:val="24"/>
          <w:szCs w:val="24"/>
        </w:rPr>
        <w:t xml:space="preserve"> </w:t>
      </w:r>
      <w:proofErr w:type="spellStart"/>
      <w:r>
        <w:rPr>
          <w:rFonts w:ascii="Simplified Arabic" w:hAnsi="Simplified Arabic" w:cs="Simplified Arabic"/>
          <w:b/>
          <w:bCs/>
          <w:color w:val="000000"/>
          <w:sz w:val="24"/>
          <w:szCs w:val="24"/>
        </w:rPr>
        <w:t>Zayed</w:t>
      </w:r>
      <w:proofErr w:type="spellEnd"/>
      <w:r w:rsidRPr="00371EDF">
        <w:rPr>
          <w:rFonts w:ascii="Simplified Arabic" w:hAnsi="Simplified Arabic" w:cs="Simplified Arabic"/>
          <w:b/>
          <w:bCs/>
          <w:color w:val="000000"/>
          <w:sz w:val="24"/>
          <w:szCs w:val="24"/>
        </w:rPr>
        <w:t xml:space="preserve"> Al </w:t>
      </w:r>
      <w:proofErr w:type="spellStart"/>
      <w:r w:rsidRPr="00371EDF">
        <w:rPr>
          <w:rFonts w:ascii="Simplified Arabic" w:hAnsi="Simplified Arabic" w:cs="Simplified Arabic"/>
          <w:b/>
          <w:bCs/>
          <w:color w:val="000000"/>
          <w:sz w:val="24"/>
          <w:szCs w:val="24"/>
        </w:rPr>
        <w:t>Smadi</w:t>
      </w:r>
      <w:proofErr w:type="spellEnd"/>
    </w:p>
    <w:p w:rsidR="00E901BC" w:rsidRDefault="00E901BC" w:rsidP="00371EDF">
      <w:pPr>
        <w:spacing w:after="0" w:line="276" w:lineRule="auto"/>
        <w:jc w:val="center"/>
        <w:rPr>
          <w:rFonts w:ascii="Simplified Arabic" w:hAnsi="Simplified Arabic" w:cs="Simplified Arabic" w:hint="cs"/>
          <w:b/>
          <w:bCs/>
          <w:color w:val="000000"/>
          <w:sz w:val="24"/>
          <w:szCs w:val="24"/>
          <w:rtl/>
          <w:lang w:bidi="ar-JO"/>
        </w:rPr>
      </w:pPr>
    </w:p>
    <w:p w:rsidR="00371EDF" w:rsidRPr="00371EDF" w:rsidRDefault="00E901BC" w:rsidP="00E901BC">
      <w:pPr>
        <w:spacing w:after="0" w:line="276" w:lineRule="auto"/>
        <w:jc w:val="center"/>
        <w:rPr>
          <w:rFonts w:ascii="Simplified Arabic" w:hAnsi="Simplified Arabic" w:cs="Simplified Arabic"/>
          <w:b/>
          <w:bCs/>
          <w:color w:val="000000"/>
          <w:sz w:val="24"/>
          <w:szCs w:val="24"/>
          <w:lang w:bidi="ar-JO"/>
        </w:rPr>
      </w:pPr>
      <w:r w:rsidRPr="00E901BC">
        <w:rPr>
          <w:rFonts w:ascii="Simplified" w:eastAsia="Times New Roman" w:hAnsi="Simplified" w:cs="Simplified"/>
          <w:b/>
          <w:bCs/>
          <w:sz w:val="24"/>
          <w:szCs w:val="24"/>
        </w:rPr>
        <w:t>Prof</w:t>
      </w:r>
      <w:r>
        <w:rPr>
          <w:rFonts w:ascii="Simplified Arabic" w:hAnsi="Simplified Arabic" w:cs="Simplified Arabic"/>
          <w:b/>
          <w:bCs/>
          <w:color w:val="000000"/>
          <w:sz w:val="24"/>
          <w:szCs w:val="24"/>
        </w:rPr>
        <w:t>.</w:t>
      </w:r>
      <w:bookmarkStart w:id="0" w:name="_GoBack"/>
      <w:bookmarkEnd w:id="0"/>
      <w:r w:rsidR="00371EDF" w:rsidRPr="00E901BC">
        <w:rPr>
          <w:rFonts w:ascii="Simplified Arabic" w:hAnsi="Simplified Arabic" w:cs="Simplified Arabic"/>
          <w:b/>
          <w:bCs/>
          <w:color w:val="000000"/>
          <w:sz w:val="24"/>
          <w:szCs w:val="24"/>
        </w:rPr>
        <w:t xml:space="preserve"> </w:t>
      </w:r>
      <w:proofErr w:type="spellStart"/>
      <w:r w:rsidR="00371EDF" w:rsidRPr="00371EDF">
        <w:rPr>
          <w:rFonts w:ascii="Simplified Arabic" w:hAnsi="Simplified Arabic" w:cs="Simplified Arabic"/>
          <w:b/>
          <w:bCs/>
          <w:color w:val="000000"/>
          <w:sz w:val="24"/>
          <w:szCs w:val="24"/>
        </w:rPr>
        <w:t>Rafe’a</w:t>
      </w:r>
      <w:proofErr w:type="spellEnd"/>
      <w:r w:rsidR="00371EDF" w:rsidRPr="00371EDF">
        <w:rPr>
          <w:rFonts w:ascii="Simplified Arabic" w:hAnsi="Simplified Arabic" w:cs="Simplified Arabic"/>
          <w:b/>
          <w:bCs/>
          <w:color w:val="000000"/>
          <w:sz w:val="24"/>
          <w:szCs w:val="24"/>
        </w:rPr>
        <w:t xml:space="preserve"> </w:t>
      </w:r>
      <w:proofErr w:type="spellStart"/>
      <w:r w:rsidR="00371EDF" w:rsidRPr="00371EDF">
        <w:rPr>
          <w:rFonts w:ascii="Simplified Arabic" w:hAnsi="Simplified Arabic" w:cs="Simplified Arabic"/>
          <w:b/>
          <w:bCs/>
          <w:color w:val="000000"/>
          <w:sz w:val="24"/>
          <w:szCs w:val="24"/>
        </w:rPr>
        <w:t>Aqeel</w:t>
      </w:r>
      <w:proofErr w:type="spellEnd"/>
      <w:r w:rsidR="00371EDF" w:rsidRPr="00371EDF">
        <w:rPr>
          <w:rFonts w:ascii="Simplified Arabic" w:hAnsi="Simplified Arabic" w:cs="Simplified Arabic"/>
          <w:b/>
          <w:bCs/>
          <w:color w:val="000000"/>
          <w:sz w:val="24"/>
          <w:szCs w:val="24"/>
        </w:rPr>
        <w:t xml:space="preserve"> Al </w:t>
      </w:r>
      <w:proofErr w:type="spellStart"/>
      <w:r w:rsidR="00371EDF" w:rsidRPr="00371EDF">
        <w:rPr>
          <w:rFonts w:ascii="Simplified Arabic" w:hAnsi="Simplified Arabic" w:cs="Simplified Arabic"/>
          <w:b/>
          <w:bCs/>
          <w:color w:val="000000"/>
          <w:sz w:val="24"/>
          <w:szCs w:val="24"/>
        </w:rPr>
        <w:t>Zghoul</w:t>
      </w:r>
      <w:proofErr w:type="spellEnd"/>
    </w:p>
    <w:p w:rsidR="00371EDF" w:rsidRDefault="00371EDF" w:rsidP="00371EDF">
      <w:pPr>
        <w:spacing w:after="0" w:line="276" w:lineRule="auto"/>
        <w:jc w:val="center"/>
        <w:rPr>
          <w:rFonts w:ascii="Simplified Arabic" w:hAnsi="Simplified Arabic" w:cs="Simplified Arabic"/>
          <w:b/>
          <w:bCs/>
          <w:color w:val="000000"/>
          <w:sz w:val="48"/>
          <w:szCs w:val="48"/>
          <w:rtl/>
          <w:lang w:bidi="ar-JO"/>
        </w:rPr>
      </w:pPr>
    </w:p>
    <w:p w:rsidR="002C343E" w:rsidRDefault="002C343E" w:rsidP="002C343E">
      <w:pPr>
        <w:spacing w:after="0" w:line="320" w:lineRule="exact"/>
        <w:rPr>
          <w:rFonts w:ascii="Simplified Arabic" w:hAnsi="Simplified Arabic" w:cs="Simplified Arabic"/>
          <w:b/>
          <w:bCs/>
          <w:color w:val="000000"/>
          <w:sz w:val="48"/>
          <w:szCs w:val="48"/>
          <w:rtl/>
        </w:rPr>
      </w:pPr>
    </w:p>
    <w:p w:rsidR="002C343E" w:rsidRDefault="002C343E" w:rsidP="002C343E">
      <w:pPr>
        <w:suppressLineNumbers/>
        <w:spacing w:after="0" w:line="320" w:lineRule="exact"/>
        <w:mirrorIndents/>
        <w:rPr>
          <w:rFonts w:ascii="Simplified Arabic" w:hAnsi="Simplified Arabic" w:cs="Simplified Arabic"/>
          <w:b/>
          <w:bCs/>
          <w:rtl/>
        </w:rPr>
      </w:pPr>
      <w:r>
        <w:rPr>
          <w:rFonts w:ascii="Simplified Arabic" w:hAnsi="Simplified Arabic" w:cs="Simplified Arabic" w:hint="cs"/>
          <w:b/>
          <w:bCs/>
          <w:rtl/>
        </w:rPr>
        <w:t>*</w:t>
      </w:r>
      <w:r w:rsidRPr="00E7257E">
        <w:rPr>
          <w:rFonts w:ascii="Simplified Arabic" w:hAnsi="Simplified Arabic" w:cs="Simplified Arabic" w:hint="cs"/>
          <w:b/>
          <w:bCs/>
          <w:rtl/>
        </w:rPr>
        <w:t xml:space="preserve"> </w:t>
      </w:r>
      <w:r>
        <w:rPr>
          <w:rFonts w:ascii="Simplified Arabic" w:hAnsi="Simplified Arabic" w:cs="Simplified Arabic" w:hint="cs"/>
          <w:b/>
          <w:bCs/>
          <w:rtl/>
        </w:rPr>
        <w:t>طالب</w:t>
      </w:r>
      <w:r>
        <w:rPr>
          <w:rFonts w:ascii="Simplified Arabic" w:hAnsi="Simplified Arabic" w:cs="Simplified Arabic" w:hint="cs"/>
          <w:b/>
          <w:bCs/>
          <w:rtl/>
          <w:lang w:bidi="ar-JO"/>
        </w:rPr>
        <w:t>ة</w:t>
      </w:r>
      <w:r>
        <w:rPr>
          <w:rFonts w:ascii="Simplified Arabic" w:hAnsi="Simplified Arabic" w:cs="Simplified Arabic" w:hint="cs"/>
          <w:b/>
          <w:bCs/>
          <w:rtl/>
        </w:rPr>
        <w:t xml:space="preserve"> دكتوراه/ علم النفس التربوي/جامعة اليرموك/الأردن.</w:t>
      </w:r>
    </w:p>
    <w:p w:rsidR="002C343E" w:rsidRDefault="002C343E" w:rsidP="002C343E">
      <w:pPr>
        <w:suppressLineNumbers/>
        <w:spacing w:after="0" w:line="320" w:lineRule="exact"/>
        <w:mirrorIndents/>
        <w:rPr>
          <w:rFonts w:ascii="Simplified Arabic" w:hAnsi="Simplified Arabic" w:cs="Simplified Arabic"/>
          <w:b/>
          <w:bCs/>
          <w:rtl/>
        </w:rPr>
      </w:pPr>
    </w:p>
    <w:p w:rsidR="002C343E" w:rsidRDefault="002C343E" w:rsidP="002C343E">
      <w:pPr>
        <w:rPr>
          <w:rtl/>
          <w:lang w:bidi="ar-JO"/>
        </w:rPr>
      </w:pPr>
      <w:r>
        <w:rPr>
          <w:rFonts w:ascii="Simplified Arabic" w:hAnsi="Simplified Arabic" w:cs="Simplified Arabic" w:hint="cs"/>
          <w:b/>
          <w:bCs/>
          <w:rtl/>
        </w:rPr>
        <w:t>** أستاذ دكتور/ علم النفس التربوي/كلية التربية/جامعة اليرموك/الأردن.</w:t>
      </w:r>
    </w:p>
    <w:p w:rsidR="002C343E" w:rsidRPr="00F12771" w:rsidRDefault="002C343E" w:rsidP="002C343E">
      <w:pPr>
        <w:suppressLineNumbers/>
        <w:spacing w:after="0" w:line="320" w:lineRule="exact"/>
        <w:mirrorIndents/>
        <w:rPr>
          <w:rFonts w:ascii="Simplified Arabic" w:hAnsi="Simplified Arabic" w:cs="Simplified Arabic"/>
          <w:b/>
          <w:bCs/>
          <w:rtl/>
          <w:lang w:bidi="ar-JO"/>
        </w:rPr>
        <w:sectPr w:rsidR="002C343E" w:rsidRPr="00F12771" w:rsidSect="002C343E">
          <w:endnotePr>
            <w:numFmt w:val="decimal"/>
          </w:endnotePr>
          <w:type w:val="continuous"/>
          <w:pgSz w:w="11906" w:h="16838"/>
          <w:pgMar w:top="1134" w:right="851" w:bottom="1418" w:left="851" w:header="708" w:footer="708" w:gutter="0"/>
          <w:cols w:space="369"/>
          <w:bidi/>
          <w:rtlGutter/>
          <w:docGrid w:linePitch="360"/>
        </w:sectPr>
      </w:pPr>
    </w:p>
    <w:p w:rsidR="002C343E" w:rsidRDefault="002C343E" w:rsidP="002C343E">
      <w:pPr>
        <w:suppressLineNumbers/>
        <w:spacing w:after="0" w:line="240" w:lineRule="auto"/>
        <w:mirrorIndents/>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lastRenderedPageBreak/>
        <w:t>ملخص</w:t>
      </w:r>
    </w:p>
    <w:p w:rsidR="002C343E" w:rsidRDefault="002C343E" w:rsidP="00FA0D5C">
      <w:pPr>
        <w:spacing w:after="0" w:line="320" w:lineRule="exact"/>
        <w:jc w:val="both"/>
        <w:rPr>
          <w:rFonts w:ascii="Times New Roman" w:hAnsi="Times New Roman" w:cs="Simplified Arabic"/>
          <w:sz w:val="24"/>
          <w:szCs w:val="24"/>
          <w:rtl/>
        </w:rPr>
      </w:pPr>
      <w:r w:rsidRPr="00693F4E">
        <w:rPr>
          <w:rFonts w:ascii="Simplified Arabic" w:hAnsi="Simplified Arabic" w:cs="Simplified Arabic" w:hint="cs"/>
          <w:sz w:val="24"/>
          <w:szCs w:val="24"/>
          <w:rtl/>
          <w:lang w:val="en-GB"/>
        </w:rPr>
        <w:t>هدفت</w:t>
      </w:r>
      <w:r>
        <w:rPr>
          <w:rFonts w:ascii="Simplified Arabic" w:hAnsi="Simplified Arabic" w:cs="Simplified Arabic" w:hint="cs"/>
          <w:sz w:val="24"/>
          <w:szCs w:val="24"/>
          <w:rtl/>
          <w:lang w:val="en-GB"/>
        </w:rPr>
        <w:t xml:space="preserve"> الدراسة إلى التعرف على مستوى </w:t>
      </w:r>
      <w:r>
        <w:rPr>
          <w:rFonts w:ascii="Simplified Arabic" w:hAnsi="Simplified Arabic" w:cs="Simplified Arabic" w:hint="cs"/>
          <w:sz w:val="24"/>
          <w:szCs w:val="24"/>
          <w:rtl/>
          <w:lang w:val="en-GB" w:bidi="ar-JO"/>
        </w:rPr>
        <w:t xml:space="preserve">كل من </w:t>
      </w:r>
      <w:r>
        <w:rPr>
          <w:rFonts w:ascii="Simplified Arabic" w:hAnsi="Simplified Arabic" w:cs="Simplified Arabic" w:hint="cs"/>
          <w:sz w:val="24"/>
          <w:szCs w:val="24"/>
          <w:rtl/>
          <w:lang w:val="en-GB"/>
        </w:rPr>
        <w:t xml:space="preserve">الذكاء الأخلاقي والسلوك الأخلاقي لدى طلبة الجامعة، وفيما إذا كان هناك فروق في مستوى الذكاء الأخلاقي تبعاً لمتغيري الجنس ونوع الكلية، والكشف عن القدرة </w:t>
      </w:r>
      <w:proofErr w:type="spellStart"/>
      <w:r>
        <w:rPr>
          <w:rFonts w:ascii="Simplified Arabic" w:hAnsi="Simplified Arabic" w:cs="Simplified Arabic" w:hint="cs"/>
          <w:sz w:val="24"/>
          <w:szCs w:val="24"/>
          <w:rtl/>
          <w:lang w:val="en-GB"/>
        </w:rPr>
        <w:t>التنبؤية</w:t>
      </w:r>
      <w:proofErr w:type="spellEnd"/>
      <w:r>
        <w:rPr>
          <w:rFonts w:ascii="Simplified Arabic" w:hAnsi="Simplified Arabic" w:cs="Simplified Arabic" w:hint="cs"/>
          <w:sz w:val="24"/>
          <w:szCs w:val="24"/>
          <w:rtl/>
          <w:lang w:val="en-GB"/>
        </w:rPr>
        <w:t xml:space="preserve"> للذكاء الأخلاقي بالسلوك الأخلاقي. تكونت عينة الدراسة </w:t>
      </w:r>
      <w:proofErr w:type="gramStart"/>
      <w:r>
        <w:rPr>
          <w:rFonts w:ascii="Simplified Arabic" w:hAnsi="Simplified Arabic" w:cs="Simplified Arabic" w:hint="cs"/>
          <w:sz w:val="24"/>
          <w:szCs w:val="24"/>
          <w:rtl/>
          <w:lang w:val="en-GB"/>
        </w:rPr>
        <w:t>من</w:t>
      </w:r>
      <w:proofErr w:type="gramEnd"/>
      <w:r>
        <w:rPr>
          <w:rFonts w:ascii="Simplified Arabic" w:hAnsi="Simplified Arabic" w:cs="Simplified Arabic" w:hint="cs"/>
          <w:sz w:val="24"/>
          <w:szCs w:val="24"/>
          <w:rtl/>
          <w:lang w:val="en-GB"/>
        </w:rPr>
        <w:t xml:space="preserve"> (1000) طالب وطالبة من طلبة مرحلة البكالوريوس. ولتحقيق </w:t>
      </w:r>
      <w:proofErr w:type="gramStart"/>
      <w:r>
        <w:rPr>
          <w:rFonts w:ascii="Simplified Arabic" w:hAnsi="Simplified Arabic" w:cs="Simplified Arabic" w:hint="cs"/>
          <w:sz w:val="24"/>
          <w:szCs w:val="24"/>
          <w:rtl/>
          <w:lang w:val="en-GB"/>
        </w:rPr>
        <w:t>هدف</w:t>
      </w:r>
      <w:proofErr w:type="gramEnd"/>
      <w:r>
        <w:rPr>
          <w:rFonts w:ascii="Simplified Arabic" w:hAnsi="Simplified Arabic" w:cs="Simplified Arabic" w:hint="cs"/>
          <w:sz w:val="24"/>
          <w:szCs w:val="24"/>
          <w:rtl/>
          <w:lang w:val="en-GB"/>
        </w:rPr>
        <w:t xml:space="preserve"> الدراسة، تم استخدام مقياس أبو عواد للذكاء الأخلاقي (2011)، ومقياس السلوك الأخلاقي المطور من قبل الباحثين. اشارت نتائج الدراسة أن مستوى الذكاء الأخلاقي كان متوسطاً وأن مستوى السلوك الأخلاقي كان متوسطاً. كما بينت النتائج وجود فروق في مستوى الذكاء</w:t>
      </w:r>
      <w:r>
        <w:rPr>
          <w:rFonts w:ascii="Simplified Arabic" w:hAnsi="Simplified Arabic" w:cs="Simplified Arabic"/>
          <w:sz w:val="24"/>
          <w:szCs w:val="24"/>
          <w:lang w:val="en-GB"/>
        </w:rPr>
        <w:t xml:space="preserve"> </w:t>
      </w:r>
      <w:r>
        <w:rPr>
          <w:rFonts w:ascii="Simplified Arabic" w:hAnsi="Simplified Arabic" w:cs="Simplified Arabic" w:hint="cs"/>
          <w:sz w:val="24"/>
          <w:szCs w:val="24"/>
          <w:rtl/>
          <w:lang w:val="en-GB"/>
        </w:rPr>
        <w:t xml:space="preserve">الأخلاقي تبعاً لمتغير الجنس، </w:t>
      </w:r>
      <w:proofErr w:type="gramStart"/>
      <w:r>
        <w:rPr>
          <w:rFonts w:ascii="Simplified Arabic" w:hAnsi="Simplified Arabic" w:cs="Simplified Arabic" w:hint="cs"/>
          <w:sz w:val="24"/>
          <w:szCs w:val="24"/>
          <w:rtl/>
          <w:lang w:val="en-GB"/>
        </w:rPr>
        <w:t>ولصالح</w:t>
      </w:r>
      <w:proofErr w:type="gramEnd"/>
      <w:r>
        <w:rPr>
          <w:rFonts w:ascii="Simplified Arabic" w:hAnsi="Simplified Arabic" w:cs="Simplified Arabic" w:hint="cs"/>
          <w:sz w:val="24"/>
          <w:szCs w:val="24"/>
          <w:rtl/>
          <w:lang w:val="en-GB"/>
        </w:rPr>
        <w:t xml:space="preserve"> الإناث. وعدم وجود فروق </w:t>
      </w:r>
      <w:proofErr w:type="gramStart"/>
      <w:r>
        <w:rPr>
          <w:rFonts w:ascii="Simplified Arabic" w:hAnsi="Simplified Arabic" w:cs="Simplified Arabic" w:hint="cs"/>
          <w:sz w:val="24"/>
          <w:szCs w:val="24"/>
          <w:rtl/>
          <w:lang w:val="en-GB"/>
        </w:rPr>
        <w:t>تبعاً</w:t>
      </w:r>
      <w:proofErr w:type="gramEnd"/>
      <w:r>
        <w:rPr>
          <w:rFonts w:ascii="Simplified Arabic" w:hAnsi="Simplified Arabic" w:cs="Simplified Arabic" w:hint="cs"/>
          <w:sz w:val="24"/>
          <w:szCs w:val="24"/>
          <w:rtl/>
          <w:lang w:val="en-GB"/>
        </w:rPr>
        <w:t xml:space="preserve"> لمتغير نوع الكلية. وكشفت النتائج أن الذكاء الأخلاقي كان عامل تنبؤ دال احصائياً بالسلوك الأخلاقي. </w:t>
      </w:r>
    </w:p>
    <w:p w:rsidR="002C343E" w:rsidRDefault="002C343E" w:rsidP="002C343E">
      <w:pPr>
        <w:spacing w:after="0" w:line="320" w:lineRule="exact"/>
        <w:jc w:val="both"/>
        <w:rPr>
          <w:rFonts w:ascii="Times New Roman" w:hAnsi="Times New Roman" w:cs="Simplified Arabic"/>
          <w:sz w:val="24"/>
          <w:szCs w:val="24"/>
          <w:rtl/>
          <w:lang w:bidi="ar-JO"/>
        </w:rPr>
      </w:pPr>
      <w:r w:rsidRPr="00B86358">
        <w:rPr>
          <w:rFonts w:ascii="Times New Roman" w:hAnsi="Times New Roman" w:cs="Simplified Arabic" w:hint="cs"/>
          <w:b/>
          <w:bCs/>
          <w:sz w:val="24"/>
          <w:szCs w:val="24"/>
          <w:rtl/>
        </w:rPr>
        <w:t>الكلمات المفتاحية:</w:t>
      </w:r>
      <w:r>
        <w:rPr>
          <w:rFonts w:ascii="Times New Roman" w:hAnsi="Times New Roman" w:cs="Simplified Arabic" w:hint="cs"/>
          <w:sz w:val="24"/>
          <w:szCs w:val="24"/>
          <w:rtl/>
        </w:rPr>
        <w:t xml:space="preserve"> الذكاء الأخلاقي، السلوك الأخلاقي، طلبة الجامعة، جامعة اليرموك.</w:t>
      </w:r>
    </w:p>
    <w:p w:rsidR="00371EDF" w:rsidRDefault="00371EDF" w:rsidP="002C343E">
      <w:pPr>
        <w:spacing w:after="0" w:line="320" w:lineRule="exact"/>
        <w:jc w:val="both"/>
        <w:rPr>
          <w:rFonts w:ascii="Times New Roman" w:hAnsi="Times New Roman" w:cs="Simplified Arabic"/>
          <w:sz w:val="24"/>
          <w:szCs w:val="24"/>
          <w:rtl/>
          <w:lang w:bidi="ar-JO"/>
        </w:rPr>
      </w:pPr>
    </w:p>
    <w:p w:rsidR="002C343E" w:rsidRPr="009B164C" w:rsidRDefault="002C343E" w:rsidP="002C343E">
      <w:pPr>
        <w:suppressLineNumbers/>
        <w:bidi w:val="0"/>
        <w:spacing w:after="0" w:line="320" w:lineRule="exact"/>
        <w:mirrorIndents/>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Moral Intelligence as Predictor for Moral Conduct</w:t>
      </w:r>
      <w:r w:rsidRPr="009B164C">
        <w:rPr>
          <w:rFonts w:ascii="Times New Roman" w:eastAsia="Times New Roman" w:hAnsi="Times New Roman" w:cs="Times New Roman"/>
          <w:b/>
          <w:bCs/>
          <w:color w:val="000000"/>
          <w:sz w:val="24"/>
          <w:szCs w:val="24"/>
        </w:rPr>
        <w:t xml:space="preserve"> among a sample of </w:t>
      </w:r>
      <w:proofErr w:type="spellStart"/>
      <w:r w:rsidRPr="009B164C">
        <w:rPr>
          <w:rFonts w:ascii="Times New Roman" w:eastAsia="Times New Roman" w:hAnsi="Times New Roman" w:cs="Times New Roman"/>
          <w:b/>
          <w:bCs/>
          <w:color w:val="000000"/>
          <w:sz w:val="24"/>
          <w:szCs w:val="24"/>
        </w:rPr>
        <w:t>Yarmouk</w:t>
      </w:r>
      <w:proofErr w:type="spellEnd"/>
      <w:r w:rsidRPr="009B164C">
        <w:rPr>
          <w:rFonts w:ascii="Times New Roman" w:eastAsia="Times New Roman" w:hAnsi="Times New Roman" w:cs="Times New Roman"/>
          <w:b/>
          <w:bCs/>
          <w:color w:val="000000"/>
          <w:sz w:val="24"/>
          <w:szCs w:val="24"/>
        </w:rPr>
        <w:t xml:space="preserve"> University Students.</w:t>
      </w:r>
      <w:proofErr w:type="gramEnd"/>
    </w:p>
    <w:p w:rsidR="002C343E" w:rsidRDefault="002C343E" w:rsidP="002C343E">
      <w:pPr>
        <w:suppressLineNumbers/>
        <w:bidi w:val="0"/>
        <w:spacing w:after="0" w:line="320" w:lineRule="exact"/>
        <w:mirrorIndents/>
        <w:jc w:val="both"/>
        <w:rPr>
          <w:rFonts w:ascii="Simplified Arabic" w:eastAsia="Times New Roman" w:hAnsi="Simplified Arabic" w:cs="Simplified Arabic"/>
          <w:b/>
          <w:bCs/>
          <w:color w:val="000000"/>
          <w:sz w:val="32"/>
          <w:szCs w:val="32"/>
        </w:rPr>
      </w:pPr>
      <w:r w:rsidRPr="00F5750D">
        <w:rPr>
          <w:rFonts w:ascii="Times New Roman" w:eastAsia="Times New Roman" w:hAnsi="Times New Roman" w:cs="Times New Roman"/>
          <w:b/>
          <w:bCs/>
          <w:color w:val="000000"/>
          <w:sz w:val="32"/>
          <w:szCs w:val="32"/>
        </w:rPr>
        <w:t>Abstract</w:t>
      </w:r>
      <w:r w:rsidRPr="00697747">
        <w:rPr>
          <w:rFonts w:ascii="Simplified Arabic" w:eastAsia="Times New Roman" w:hAnsi="Simplified Arabic" w:cs="Simplified Arabic"/>
          <w:b/>
          <w:bCs/>
          <w:color w:val="000000"/>
          <w:sz w:val="32"/>
          <w:szCs w:val="32"/>
        </w:rPr>
        <w:t>:</w:t>
      </w:r>
    </w:p>
    <w:p w:rsidR="002C343E" w:rsidRDefault="002C343E" w:rsidP="002C343E">
      <w:pPr>
        <w:bidi w:val="0"/>
        <w:spacing w:after="0" w:line="320" w:lineRule="exact"/>
        <w:jc w:val="both"/>
        <w:rPr>
          <w:rFonts w:ascii="Times New Roman" w:hAnsi="Times New Roman" w:cs="Times New Roman"/>
          <w:sz w:val="24"/>
          <w:szCs w:val="24"/>
        </w:rPr>
      </w:pPr>
      <w:r w:rsidRPr="0092212A">
        <w:rPr>
          <w:rFonts w:ascii="Times New Roman" w:hAnsi="Times New Roman" w:cs="Times New Roman"/>
          <w:sz w:val="24"/>
          <w:szCs w:val="24"/>
        </w:rPr>
        <w:t>This study aimed to reveal</w:t>
      </w:r>
      <w:r>
        <w:rPr>
          <w:rFonts w:ascii="Times New Roman" w:hAnsi="Times New Roman" w:cs="Times New Roman"/>
          <w:sz w:val="24"/>
          <w:szCs w:val="24"/>
        </w:rPr>
        <w:t xml:space="preserve"> levels of moral intelligence and moral behavior and to investigate the </w:t>
      </w:r>
      <w:r w:rsidRPr="0092212A">
        <w:rPr>
          <w:rFonts w:ascii="Times New Roman" w:hAnsi="Times New Roman" w:cs="Times New Roman"/>
          <w:sz w:val="24"/>
          <w:szCs w:val="24"/>
        </w:rPr>
        <w:t>predictive ability for the</w:t>
      </w:r>
      <w:r>
        <w:rPr>
          <w:rFonts w:ascii="Times New Roman" w:hAnsi="Times New Roman" w:cs="Times New Roman"/>
          <w:sz w:val="24"/>
          <w:szCs w:val="24"/>
        </w:rPr>
        <w:t xml:space="preserve"> moral intelligence</w:t>
      </w:r>
      <w:r w:rsidRPr="0092212A">
        <w:rPr>
          <w:rFonts w:ascii="Times New Roman" w:hAnsi="Times New Roman" w:cs="Times New Roman"/>
          <w:sz w:val="24"/>
          <w:szCs w:val="24"/>
        </w:rPr>
        <w:t xml:space="preserve"> for </w:t>
      </w:r>
      <w:r>
        <w:rPr>
          <w:rFonts w:ascii="Times New Roman" w:hAnsi="Times New Roman" w:cs="Times New Roman"/>
          <w:sz w:val="24"/>
          <w:szCs w:val="24"/>
        </w:rPr>
        <w:t xml:space="preserve">moral behavior </w:t>
      </w:r>
      <w:r w:rsidRPr="0092212A">
        <w:rPr>
          <w:rFonts w:ascii="Times New Roman" w:hAnsi="Times New Roman" w:cs="Times New Roman"/>
          <w:sz w:val="24"/>
          <w:szCs w:val="24"/>
        </w:rPr>
        <w:t xml:space="preserve">at </w:t>
      </w:r>
      <w:proofErr w:type="spellStart"/>
      <w:r w:rsidRPr="0092212A">
        <w:rPr>
          <w:rFonts w:ascii="Times New Roman" w:hAnsi="Times New Roman" w:cs="Times New Roman"/>
          <w:sz w:val="24"/>
          <w:szCs w:val="24"/>
        </w:rPr>
        <w:t>Yarmouk</w:t>
      </w:r>
      <w:proofErr w:type="spellEnd"/>
      <w:r w:rsidRPr="0092212A">
        <w:rPr>
          <w:rFonts w:ascii="Times New Roman" w:hAnsi="Times New Roman" w:cs="Times New Roman"/>
          <w:sz w:val="24"/>
          <w:szCs w:val="24"/>
        </w:rPr>
        <w:t xml:space="preserve"> University Students</w:t>
      </w:r>
      <w:r>
        <w:rPr>
          <w:rFonts w:ascii="Times New Roman" w:hAnsi="Times New Roman" w:cs="Times New Roman"/>
          <w:sz w:val="24"/>
          <w:szCs w:val="24"/>
        </w:rPr>
        <w:t xml:space="preserve">. </w:t>
      </w:r>
      <w:r w:rsidRPr="0092212A">
        <w:rPr>
          <w:rFonts w:ascii="Times New Roman" w:hAnsi="Times New Roman" w:cs="Times New Roman"/>
          <w:sz w:val="24"/>
          <w:szCs w:val="24"/>
        </w:rPr>
        <w:t>The sample of the study consisted of 1000 university students.</w:t>
      </w:r>
      <w:r>
        <w:rPr>
          <w:rFonts w:ascii="Times New Roman" w:hAnsi="Times New Roman" w:cs="Times New Roman"/>
          <w:sz w:val="24"/>
          <w:szCs w:val="24"/>
        </w:rPr>
        <w:t xml:space="preserve"> </w:t>
      </w:r>
      <w:r w:rsidRPr="0092212A">
        <w:rPr>
          <w:rFonts w:ascii="Times New Roman" w:hAnsi="Times New Roman" w:cs="Times New Roman"/>
          <w:sz w:val="24"/>
          <w:szCs w:val="24"/>
        </w:rPr>
        <w:t xml:space="preserve">The sample responded to the </w:t>
      </w:r>
      <w:r>
        <w:rPr>
          <w:rFonts w:ascii="Times New Roman" w:hAnsi="Times New Roman" w:cs="Times New Roman"/>
          <w:sz w:val="24"/>
          <w:szCs w:val="24"/>
        </w:rPr>
        <w:t xml:space="preserve">Moral Intelligence Scale (Abu </w:t>
      </w:r>
      <w:proofErr w:type="spellStart"/>
      <w:r>
        <w:rPr>
          <w:rFonts w:ascii="Times New Roman" w:hAnsi="Times New Roman" w:cs="Times New Roman"/>
          <w:sz w:val="24"/>
          <w:szCs w:val="24"/>
        </w:rPr>
        <w:t>Awwad</w:t>
      </w:r>
      <w:proofErr w:type="spellEnd"/>
      <w:r>
        <w:rPr>
          <w:rFonts w:ascii="Times New Roman" w:hAnsi="Times New Roman" w:cs="Times New Roman"/>
          <w:sz w:val="24"/>
          <w:szCs w:val="24"/>
        </w:rPr>
        <w:t>, 2011)</w:t>
      </w:r>
      <w:r w:rsidRPr="0092212A">
        <w:rPr>
          <w:rFonts w:ascii="Times New Roman" w:hAnsi="Times New Roman" w:cs="Times New Roman"/>
          <w:sz w:val="24"/>
          <w:szCs w:val="24"/>
        </w:rPr>
        <w:t xml:space="preserve">, and </w:t>
      </w:r>
      <w:r>
        <w:rPr>
          <w:rFonts w:ascii="Times New Roman" w:hAnsi="Times New Roman" w:cs="Times New Roman"/>
          <w:sz w:val="24"/>
          <w:szCs w:val="24"/>
        </w:rPr>
        <w:t>Moral behavior Scale developed by the researchers</w:t>
      </w:r>
      <w:r w:rsidRPr="0092212A">
        <w:rPr>
          <w:rFonts w:ascii="Times New Roman" w:hAnsi="Times New Roman" w:cs="Times New Roman"/>
          <w:sz w:val="24"/>
          <w:szCs w:val="24"/>
        </w:rPr>
        <w:t>.</w:t>
      </w:r>
      <w:r>
        <w:rPr>
          <w:rFonts w:ascii="Times New Roman" w:hAnsi="Times New Roman" w:cs="Times New Roman" w:hint="cs"/>
          <w:sz w:val="24"/>
          <w:szCs w:val="24"/>
          <w:rtl/>
        </w:rPr>
        <w:t xml:space="preserve"> </w:t>
      </w:r>
      <w:r w:rsidRPr="0092212A">
        <w:rPr>
          <w:rFonts w:ascii="Times New Roman" w:hAnsi="Times New Roman" w:cs="Times New Roman"/>
          <w:sz w:val="24"/>
          <w:szCs w:val="24"/>
        </w:rPr>
        <w:t>The results revealed that the</w:t>
      </w:r>
      <w:r>
        <w:rPr>
          <w:rFonts w:ascii="Times New Roman" w:hAnsi="Times New Roman" w:cs="Times New Roman"/>
          <w:sz w:val="24"/>
          <w:szCs w:val="24"/>
        </w:rPr>
        <w:t xml:space="preserve"> moral intelligence and moral behavior were moderate. There were statistically significant differences in moral intelligence level due to gender, in favor of females, while no statistically significant differences were found due to type of faculty (humanitarian, scientific). The results of the study indicated that moral intelligence was a strong predictor of moral behavior among </w:t>
      </w:r>
      <w:proofErr w:type="spellStart"/>
      <w:r>
        <w:rPr>
          <w:rFonts w:ascii="Times New Roman" w:hAnsi="Times New Roman" w:cs="Times New Roman"/>
          <w:sz w:val="24"/>
          <w:szCs w:val="24"/>
        </w:rPr>
        <w:t>Yarmouk</w:t>
      </w:r>
      <w:proofErr w:type="spellEnd"/>
      <w:r>
        <w:rPr>
          <w:rFonts w:ascii="Times New Roman" w:hAnsi="Times New Roman" w:cs="Times New Roman"/>
          <w:sz w:val="24"/>
          <w:szCs w:val="24"/>
        </w:rPr>
        <w:t xml:space="preserve"> University students.</w:t>
      </w:r>
    </w:p>
    <w:p w:rsidR="002C343E" w:rsidRDefault="002C343E" w:rsidP="002C343E">
      <w:pPr>
        <w:bidi w:val="0"/>
        <w:spacing w:after="0" w:line="320" w:lineRule="exact"/>
        <w:jc w:val="both"/>
        <w:rPr>
          <w:rStyle w:val="shorttext"/>
          <w:sz w:val="24"/>
          <w:szCs w:val="24"/>
          <w:rtl/>
        </w:rPr>
      </w:pPr>
      <w:r w:rsidRPr="0072537F">
        <w:rPr>
          <w:rStyle w:val="shorttext"/>
          <w:rFonts w:ascii="Times New Roman" w:hAnsi="Times New Roman" w:cs="Times New Roman"/>
          <w:b/>
          <w:bCs/>
          <w:sz w:val="24"/>
          <w:szCs w:val="24"/>
        </w:rPr>
        <w:lastRenderedPageBreak/>
        <w:t>Keywords</w:t>
      </w:r>
      <w:r w:rsidRPr="0072537F">
        <w:rPr>
          <w:rStyle w:val="shorttext"/>
          <w:rFonts w:ascii="Times New Roman" w:hAnsi="Times New Roman" w:cs="Times New Roman"/>
          <w:sz w:val="24"/>
          <w:szCs w:val="24"/>
        </w:rPr>
        <w:t xml:space="preserve">: </w:t>
      </w:r>
      <w:r>
        <w:rPr>
          <w:rStyle w:val="shorttext"/>
          <w:rFonts w:ascii="Times New Roman" w:hAnsi="Times New Roman" w:cs="Times New Roman"/>
          <w:sz w:val="24"/>
          <w:szCs w:val="24"/>
        </w:rPr>
        <w:t xml:space="preserve">Moral Intelligence, Moral Behavior, University Students, </w:t>
      </w:r>
      <w:proofErr w:type="spellStart"/>
      <w:r>
        <w:rPr>
          <w:rStyle w:val="shorttext"/>
          <w:rFonts w:ascii="Times New Roman" w:hAnsi="Times New Roman" w:cs="Times New Roman"/>
          <w:sz w:val="24"/>
          <w:szCs w:val="24"/>
        </w:rPr>
        <w:t>Yarmouk</w:t>
      </w:r>
      <w:proofErr w:type="spellEnd"/>
      <w:r>
        <w:rPr>
          <w:rStyle w:val="shorttext"/>
          <w:rFonts w:ascii="Times New Roman" w:hAnsi="Times New Roman" w:cs="Times New Roman"/>
          <w:sz w:val="24"/>
          <w:szCs w:val="24"/>
        </w:rPr>
        <w:t xml:space="preserve"> University.</w:t>
      </w:r>
      <w:r w:rsidRPr="007411F6">
        <w:rPr>
          <w:rStyle w:val="shorttext"/>
          <w:sz w:val="24"/>
          <w:szCs w:val="24"/>
        </w:rPr>
        <w:t xml:space="preserve">     </w:t>
      </w:r>
    </w:p>
    <w:p w:rsidR="002C343E" w:rsidRDefault="002C343E" w:rsidP="002C343E">
      <w:pPr>
        <w:suppressLineNumbers/>
        <w:spacing w:after="0" w:line="320" w:lineRule="exact"/>
        <w:mirrorIndents/>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مقدمة</w:t>
      </w:r>
    </w:p>
    <w:p w:rsidR="002C343E" w:rsidRDefault="002C343E" w:rsidP="00FA0D5C">
      <w:pPr>
        <w:spacing w:after="0" w:line="320" w:lineRule="exact"/>
        <w:jc w:val="both"/>
        <w:rPr>
          <w:rFonts w:ascii="Simplified Arabic" w:hAnsi="Simplified Arabic" w:cs="Simplified Arabic"/>
          <w:sz w:val="24"/>
          <w:szCs w:val="24"/>
          <w:rtl/>
        </w:rPr>
      </w:pPr>
      <w:r w:rsidRPr="00F4621F">
        <w:rPr>
          <w:rFonts w:ascii="Simplified Arabic" w:hAnsi="Simplified Arabic" w:cs="Simplified Arabic"/>
          <w:sz w:val="24"/>
          <w:szCs w:val="24"/>
          <w:rtl/>
          <w:lang w:val="en-GB"/>
        </w:rPr>
        <w:t xml:space="preserve">تعدّ الأخلاق أسمى هدف من أهداف التربية إذ </w:t>
      </w:r>
      <w:r w:rsidRPr="00F4621F">
        <w:rPr>
          <w:rFonts w:ascii="Simplified Arabic" w:hAnsi="Simplified Arabic" w:cs="Simplified Arabic" w:hint="cs"/>
          <w:sz w:val="24"/>
          <w:szCs w:val="24"/>
          <w:rtl/>
          <w:lang w:val="en-GB"/>
        </w:rPr>
        <w:t>إ</w:t>
      </w:r>
      <w:r w:rsidRPr="00F4621F">
        <w:rPr>
          <w:rFonts w:ascii="Simplified Arabic" w:hAnsi="Simplified Arabic" w:cs="Simplified Arabic"/>
          <w:sz w:val="24"/>
          <w:szCs w:val="24"/>
          <w:rtl/>
          <w:lang w:val="en-GB"/>
        </w:rPr>
        <w:t>نها تنظم حياة الأفراد والمجتمعات؛ فهناك</w:t>
      </w:r>
      <w:r w:rsidRPr="00F4621F">
        <w:rPr>
          <w:rFonts w:ascii="Simplified Arabic" w:hAnsi="Simplified Arabic" w:cs="Simplified Arabic" w:hint="cs"/>
          <w:sz w:val="24"/>
          <w:szCs w:val="24"/>
          <w:rtl/>
          <w:lang w:val="en-GB"/>
        </w:rPr>
        <w:t xml:space="preserve"> أنماط سلوكية مقبولة في المجتمع</w:t>
      </w:r>
      <w:r w:rsidRPr="00F4621F">
        <w:rPr>
          <w:rFonts w:ascii="Simplified Arabic" w:hAnsi="Simplified Arabic" w:cs="Simplified Arabic"/>
          <w:sz w:val="24"/>
          <w:szCs w:val="24"/>
          <w:rtl/>
          <w:lang w:val="en-GB"/>
        </w:rPr>
        <w:t xml:space="preserve"> وأخرى مرفوضة بحيث يصبح هدف التربية والتعليم تنمية تلك المقبولة ورفض المرفوضة</w:t>
      </w:r>
      <w:r w:rsidRPr="00F4621F">
        <w:rPr>
          <w:rFonts w:ascii="Simplified Arabic" w:hAnsi="Simplified Arabic" w:cs="Simplified Arabic" w:hint="cs"/>
          <w:sz w:val="24"/>
          <w:szCs w:val="24"/>
          <w:rtl/>
          <w:lang w:val="en-GB"/>
        </w:rPr>
        <w:t xml:space="preserve">، </w:t>
      </w:r>
      <w:r w:rsidRPr="00F4621F">
        <w:rPr>
          <w:rFonts w:ascii="Simplified Arabic" w:hAnsi="Simplified Arabic" w:cs="Simplified Arabic"/>
          <w:sz w:val="24"/>
          <w:szCs w:val="24"/>
          <w:rtl/>
          <w:lang w:val="en-GB"/>
        </w:rPr>
        <w:t xml:space="preserve">سعياً وراء تكوين منظومة قيمية أخلاقية. </w:t>
      </w:r>
      <w:proofErr w:type="gramStart"/>
      <w:r w:rsidRPr="00F4621F">
        <w:rPr>
          <w:rFonts w:ascii="Simplified Arabic" w:hAnsi="Simplified Arabic" w:cs="Simplified Arabic"/>
          <w:sz w:val="24"/>
          <w:szCs w:val="24"/>
          <w:rtl/>
          <w:lang w:val="en-GB"/>
        </w:rPr>
        <w:t>والأخلاق</w:t>
      </w:r>
      <w:proofErr w:type="gramEnd"/>
      <w:r w:rsidRPr="00F4621F">
        <w:rPr>
          <w:rFonts w:ascii="Simplified Arabic" w:hAnsi="Simplified Arabic" w:cs="Simplified Arabic"/>
          <w:sz w:val="24"/>
          <w:szCs w:val="24"/>
          <w:rtl/>
          <w:lang w:val="en-GB"/>
        </w:rPr>
        <w:t xml:space="preserve"> شيء ضروري في حياة الأفراد والمجتمعات، فهي أساس اتزان شخصية الفرد وتكاملها، وتنمية الإرادة لديه في مواجهة متطلبات الحياة واتخاذ القرارات الصعبة. فالأخلاق أساس الهوية للمجتمع وهي ضابط من ضوابط استقراره وأمنه ورقيه إذ أن وجود فجوة أخلاقية تؤدي لأزمات سياسية واجتماعية وتربوية</w:t>
      </w:r>
      <w:r w:rsidRPr="00F4621F">
        <w:rPr>
          <w:rFonts w:ascii="Simplified Arabic" w:hAnsi="Simplified Arabic" w:cs="Simplified Arabic" w:hint="cs"/>
          <w:sz w:val="24"/>
          <w:szCs w:val="24"/>
          <w:rtl/>
          <w:lang w:val="en-GB"/>
        </w:rPr>
        <w:t>.</w:t>
      </w:r>
      <w:r>
        <w:rPr>
          <w:rFonts w:ascii="Simplified Arabic" w:hAnsi="Simplified Arabic" w:cs="Simplified Arabic" w:hint="cs"/>
          <w:sz w:val="24"/>
          <w:szCs w:val="24"/>
          <w:rtl/>
          <w:lang w:val="en-GB"/>
        </w:rPr>
        <w:t xml:space="preserve"> </w:t>
      </w:r>
      <w:proofErr w:type="gramStart"/>
      <w:r>
        <w:rPr>
          <w:rFonts w:ascii="Simplified Arabic" w:hAnsi="Simplified Arabic" w:cs="Simplified Arabic" w:hint="cs"/>
          <w:sz w:val="24"/>
          <w:szCs w:val="24"/>
          <w:rtl/>
          <w:lang w:val="en-GB"/>
        </w:rPr>
        <w:t>والأخلاق</w:t>
      </w:r>
      <w:proofErr w:type="gramEnd"/>
      <w:r>
        <w:rPr>
          <w:rFonts w:ascii="Simplified Arabic" w:hAnsi="Simplified Arabic" w:cs="Simplified Arabic" w:hint="cs"/>
          <w:sz w:val="24"/>
          <w:szCs w:val="24"/>
          <w:rtl/>
          <w:lang w:val="en-GB"/>
        </w:rPr>
        <w:t xml:space="preserve"> من القضايا المُهمة جداً</w:t>
      </w:r>
      <w:r w:rsidRPr="00F4621F">
        <w:rPr>
          <w:rFonts w:ascii="Simplified Arabic" w:hAnsi="Simplified Arabic" w:cs="Simplified Arabic" w:hint="cs"/>
          <w:sz w:val="24"/>
          <w:szCs w:val="24"/>
          <w:rtl/>
          <w:lang w:val="en-GB"/>
        </w:rPr>
        <w:t xml:space="preserve"> في المجتمعات بشكل</w:t>
      </w:r>
      <w:r>
        <w:rPr>
          <w:rFonts w:ascii="Simplified Arabic" w:hAnsi="Simplified Arabic" w:cs="Simplified Arabic" w:hint="cs"/>
          <w:sz w:val="24"/>
          <w:szCs w:val="24"/>
          <w:rtl/>
          <w:lang w:val="en-GB"/>
        </w:rPr>
        <w:t>ٍ</w:t>
      </w:r>
      <w:r w:rsidRPr="00F4621F">
        <w:rPr>
          <w:rFonts w:ascii="Simplified Arabic" w:hAnsi="Simplified Arabic" w:cs="Simplified Arabic" w:hint="cs"/>
          <w:sz w:val="24"/>
          <w:szCs w:val="24"/>
          <w:rtl/>
          <w:lang w:val="en-GB"/>
        </w:rPr>
        <w:t xml:space="preserve"> عام، وفي المؤسسات التربوية بشكل خاص. فهي تساعد في تبني </w:t>
      </w:r>
      <w:proofErr w:type="spellStart"/>
      <w:r w:rsidRPr="00F4621F">
        <w:rPr>
          <w:rFonts w:ascii="Simplified Arabic" w:hAnsi="Simplified Arabic" w:cs="Simplified Arabic" w:hint="cs"/>
          <w:sz w:val="24"/>
          <w:szCs w:val="24"/>
          <w:rtl/>
          <w:lang w:val="en-GB"/>
        </w:rPr>
        <w:t>السلوكات</w:t>
      </w:r>
      <w:proofErr w:type="spellEnd"/>
      <w:r w:rsidRPr="00F4621F">
        <w:rPr>
          <w:rFonts w:ascii="Simplified Arabic" w:hAnsi="Simplified Arabic" w:cs="Simplified Arabic" w:hint="cs"/>
          <w:sz w:val="24"/>
          <w:szCs w:val="24"/>
          <w:rtl/>
          <w:lang w:val="en-GB"/>
        </w:rPr>
        <w:t xml:space="preserve"> الأخلاقية المُنضبطة والمُتوافقة مع المعايير والقيم الأخلاقية السائدة. كما وإنها تساعد الفرد في تحقيق أهدافه الشخصية، وبالتالي مساعدة المُجتمع على التطور والنمو، وبثّ قيم الصدق والنزاهة والتسامح والتعاطف</w:t>
      </w:r>
      <w:r>
        <w:rPr>
          <w:rFonts w:ascii="Simplified Arabic" w:hAnsi="Simplified Arabic" w:cs="Simplified Arabic" w:hint="cs"/>
          <w:sz w:val="24"/>
          <w:szCs w:val="24"/>
          <w:rtl/>
          <w:lang w:val="en-GB"/>
        </w:rPr>
        <w:t xml:space="preserve"> </w:t>
      </w:r>
      <w:r w:rsidRPr="00F4621F">
        <w:rPr>
          <w:rFonts w:ascii="Simplified Arabic" w:hAnsi="Simplified Arabic" w:cs="Simplified Arabic" w:hint="cs"/>
          <w:sz w:val="24"/>
          <w:szCs w:val="24"/>
          <w:rtl/>
          <w:lang w:val="en-GB"/>
        </w:rPr>
        <w:t xml:space="preserve">مع الآخرين، وتنمية حس المسؤولية في </w:t>
      </w:r>
      <w:r w:rsidRPr="00F4621F">
        <w:rPr>
          <w:rFonts w:ascii="Simplified Arabic" w:hAnsi="Simplified Arabic" w:cs="Simplified Arabic"/>
          <w:sz w:val="24"/>
          <w:szCs w:val="24"/>
          <w:rtl/>
          <w:lang w:val="en-GB"/>
        </w:rPr>
        <w:t>المُجتمع</w:t>
      </w:r>
      <w:r>
        <w:rPr>
          <w:rFonts w:ascii="Simplified Arabic" w:hAnsi="Simplified Arabic" w:cs="Simplified Arabic" w:hint="cs"/>
          <w:sz w:val="24"/>
          <w:szCs w:val="24"/>
          <w:rtl/>
          <w:lang w:val="en-GB"/>
        </w:rPr>
        <w:t xml:space="preserve"> (</w:t>
      </w:r>
      <w:proofErr w:type="spellStart"/>
      <w:r w:rsidRPr="00F4621F">
        <w:rPr>
          <w:rFonts w:ascii="Times New Roman" w:hAnsi="Times New Roman" w:cs="Times New Roman"/>
          <w:sz w:val="24"/>
          <w:szCs w:val="24"/>
        </w:rPr>
        <w:t>Clarken</w:t>
      </w:r>
      <w:proofErr w:type="spellEnd"/>
      <w:r w:rsidRPr="00F4621F">
        <w:rPr>
          <w:rFonts w:ascii="Times New Roman" w:hAnsi="Times New Roman" w:cs="Times New Roman"/>
          <w:sz w:val="24"/>
          <w:szCs w:val="24"/>
        </w:rPr>
        <w:t>, 2010</w:t>
      </w:r>
      <w:r>
        <w:rPr>
          <w:rFonts w:ascii="Simplified Arabic" w:hAnsi="Simplified Arabic" w:cs="Simplified Arabic" w:hint="cs"/>
          <w:sz w:val="24"/>
          <w:szCs w:val="24"/>
          <w:rtl/>
          <w:lang w:val="en-GB"/>
        </w:rPr>
        <w:t xml:space="preserve">). </w:t>
      </w:r>
      <w:r w:rsidR="00FA0D5C">
        <w:rPr>
          <w:rFonts w:ascii="Simplified Arabic" w:hAnsi="Simplified Arabic" w:cs="Simplified Arabic" w:hint="cs"/>
          <w:sz w:val="24"/>
          <w:szCs w:val="24"/>
          <w:rtl/>
        </w:rPr>
        <w:t xml:space="preserve">وعكف </w:t>
      </w:r>
      <w:r w:rsidRPr="00F4621F">
        <w:rPr>
          <w:rFonts w:ascii="Simplified Arabic" w:hAnsi="Simplified Arabic" w:cs="Simplified Arabic" w:hint="cs"/>
          <w:sz w:val="24"/>
          <w:szCs w:val="24"/>
          <w:rtl/>
        </w:rPr>
        <w:t>الكثير من الباحثين مثل رست</w:t>
      </w:r>
      <w:r>
        <w:rPr>
          <w:rFonts w:ascii="Simplified Arabic" w:hAnsi="Simplified Arabic" w:cs="Simplified Arabic" w:hint="cs"/>
          <w:sz w:val="24"/>
          <w:szCs w:val="24"/>
          <w:rtl/>
        </w:rPr>
        <w:t xml:space="preserve"> </w:t>
      </w:r>
      <w:r w:rsidRPr="00F4621F">
        <w:rPr>
          <w:rFonts w:ascii="Times New Roman" w:hAnsi="Times New Roman" w:cs="Times New Roman"/>
          <w:sz w:val="24"/>
          <w:szCs w:val="24"/>
          <w:rtl/>
        </w:rPr>
        <w:t>(</w:t>
      </w:r>
      <w:r w:rsidRPr="00F4621F">
        <w:rPr>
          <w:rFonts w:ascii="Times New Roman" w:hAnsi="Times New Roman" w:cs="Times New Roman"/>
          <w:sz w:val="24"/>
          <w:szCs w:val="24"/>
        </w:rPr>
        <w:t>(Rest</w:t>
      </w:r>
      <w:r w:rsidRPr="00F4621F">
        <w:rPr>
          <w:rFonts w:ascii="Simplified Arabic" w:hAnsi="Simplified Arabic" w:cs="Simplified Arabic" w:hint="cs"/>
          <w:sz w:val="24"/>
          <w:szCs w:val="24"/>
          <w:rtl/>
        </w:rPr>
        <w:t xml:space="preserve"> </w:t>
      </w:r>
      <w:r w:rsidRPr="00F4621F">
        <w:rPr>
          <w:rFonts w:ascii="Simplified Arabic" w:hAnsi="Simplified Arabic" w:cs="Simplified Arabic" w:hint="cs"/>
          <w:sz w:val="24"/>
          <w:szCs w:val="24"/>
          <w:rtl/>
          <w:lang w:bidi="ar-JO"/>
        </w:rPr>
        <w:t xml:space="preserve">على تطوير النماذج النظرية القادرة على تفسير </w:t>
      </w:r>
      <w:proofErr w:type="spellStart"/>
      <w:r w:rsidRPr="00F4621F">
        <w:rPr>
          <w:rFonts w:ascii="Simplified Arabic" w:hAnsi="Simplified Arabic" w:cs="Simplified Arabic" w:hint="cs"/>
          <w:sz w:val="24"/>
          <w:szCs w:val="24"/>
          <w:rtl/>
          <w:lang w:bidi="ar-JO"/>
        </w:rPr>
        <w:t>السلوكات</w:t>
      </w:r>
      <w:proofErr w:type="spellEnd"/>
      <w:r w:rsidRPr="00F4621F">
        <w:rPr>
          <w:rFonts w:ascii="Simplified Arabic" w:hAnsi="Simplified Arabic" w:cs="Simplified Arabic" w:hint="cs"/>
          <w:sz w:val="24"/>
          <w:szCs w:val="24"/>
          <w:rtl/>
          <w:lang w:bidi="ar-JO"/>
        </w:rPr>
        <w:t xml:space="preserve"> الأخلاقية وعمليات اتخاذ القرار الأخلاقي باعتبارها من الجوانب المهمة  القادرة على تفسير التباين في مستوى الأخلاقيات بين الأفراد </w:t>
      </w:r>
      <w:r>
        <w:rPr>
          <w:rFonts w:ascii="Simplified Arabic" w:hAnsi="Simplified Arabic" w:cs="Simplified Arabic" w:hint="cs"/>
          <w:sz w:val="24"/>
          <w:szCs w:val="24"/>
          <w:rtl/>
          <w:lang w:bidi="ar-JO"/>
        </w:rPr>
        <w:t>(</w:t>
      </w:r>
      <w:proofErr w:type="spellStart"/>
      <w:r w:rsidRPr="00F4621F">
        <w:rPr>
          <w:rFonts w:ascii="Times New Roman" w:hAnsi="Times New Roman" w:cs="Times New Roman"/>
          <w:sz w:val="24"/>
          <w:szCs w:val="24"/>
        </w:rPr>
        <w:t>Xu</w:t>
      </w:r>
      <w:proofErr w:type="spellEnd"/>
      <w:r w:rsidRPr="00F4621F">
        <w:rPr>
          <w:rFonts w:ascii="Times New Roman" w:hAnsi="Times New Roman" w:cs="Times New Roman"/>
          <w:sz w:val="24"/>
          <w:szCs w:val="24"/>
        </w:rPr>
        <w:t xml:space="preserve"> &amp; Keung, 2016</w:t>
      </w:r>
      <w:r>
        <w:rPr>
          <w:rFonts w:ascii="Simplified Arabic" w:hAnsi="Simplified Arabic" w:cs="Simplified Arabic" w:hint="cs"/>
          <w:sz w:val="24"/>
          <w:szCs w:val="24"/>
          <w:rtl/>
          <w:lang w:bidi="ar-JO"/>
        </w:rPr>
        <w:t>)</w:t>
      </w:r>
      <w:r w:rsidRPr="00F4621F">
        <w:rPr>
          <w:rFonts w:ascii="Times New Roman" w:hAnsi="Times New Roman" w:cs="Times New Roman"/>
          <w:sz w:val="24"/>
          <w:szCs w:val="24"/>
          <w:rtl/>
          <w:lang w:bidi="ar-JO"/>
        </w:rPr>
        <w:t xml:space="preserve">. </w:t>
      </w:r>
      <w:r w:rsidRPr="00F4621F">
        <w:rPr>
          <w:rFonts w:ascii="Simplified Arabic" w:hAnsi="Simplified Arabic" w:cs="Simplified Arabic" w:hint="cs"/>
          <w:sz w:val="24"/>
          <w:szCs w:val="24"/>
          <w:rtl/>
          <w:lang w:val="en-GB"/>
        </w:rPr>
        <w:t xml:space="preserve">ويؤكد </w:t>
      </w:r>
      <w:proofErr w:type="spellStart"/>
      <w:r>
        <w:rPr>
          <w:rFonts w:ascii="Simplified Arabic" w:hAnsi="Simplified Arabic" w:cs="Simplified Arabic" w:hint="cs"/>
          <w:sz w:val="24"/>
          <w:szCs w:val="24"/>
          <w:rtl/>
          <w:lang w:val="en-GB" w:bidi="ar-JO"/>
        </w:rPr>
        <w:t>نوي</w:t>
      </w:r>
      <w:r w:rsidRPr="00F4621F">
        <w:rPr>
          <w:rFonts w:ascii="Simplified Arabic" w:hAnsi="Simplified Arabic" w:cs="Simplified Arabic" w:hint="cs"/>
          <w:sz w:val="24"/>
          <w:szCs w:val="24"/>
          <w:rtl/>
          <w:lang w:val="en-GB" w:bidi="ar-JO"/>
        </w:rPr>
        <w:t>سيا</w:t>
      </w:r>
      <w:proofErr w:type="spellEnd"/>
      <w:r w:rsidRPr="00F4621F">
        <w:rPr>
          <w:rFonts w:ascii="Simplified Arabic" w:hAnsi="Simplified Arabic" w:cs="Simplified Arabic" w:hint="cs"/>
          <w:sz w:val="24"/>
          <w:szCs w:val="24"/>
          <w:rtl/>
          <w:lang w:val="en-GB" w:bidi="ar-JO"/>
        </w:rPr>
        <w:t xml:space="preserve"> </w:t>
      </w:r>
      <w:r w:rsidRPr="00F4621F">
        <w:rPr>
          <w:rFonts w:ascii="Times New Roman" w:hAnsi="Times New Roman" w:cs="Times New Roman"/>
          <w:sz w:val="24"/>
          <w:szCs w:val="24"/>
          <w:rtl/>
          <w:lang w:val="en-GB" w:bidi="ar-JO"/>
        </w:rPr>
        <w:t>(</w:t>
      </w:r>
      <w:proofErr w:type="spellStart"/>
      <w:r w:rsidRPr="00F4621F">
        <w:rPr>
          <w:rFonts w:ascii="Times New Roman" w:hAnsi="Times New Roman" w:cs="Times New Roman"/>
          <w:sz w:val="24"/>
          <w:szCs w:val="24"/>
          <w:lang w:bidi="ar-JO"/>
        </w:rPr>
        <w:t>Noecia</w:t>
      </w:r>
      <w:proofErr w:type="spellEnd"/>
      <w:r w:rsidRPr="00F4621F">
        <w:rPr>
          <w:rFonts w:ascii="Times New Roman" w:hAnsi="Times New Roman" w:cs="Times New Roman"/>
          <w:sz w:val="24"/>
          <w:szCs w:val="24"/>
          <w:lang w:bidi="ar-JO"/>
        </w:rPr>
        <w:t>, 2011</w:t>
      </w:r>
      <w:r w:rsidRPr="00F4621F">
        <w:rPr>
          <w:rFonts w:ascii="Times New Roman" w:hAnsi="Times New Roman" w:cs="Times New Roman"/>
          <w:sz w:val="24"/>
          <w:szCs w:val="24"/>
          <w:rtl/>
          <w:lang w:val="en-GB" w:bidi="ar-JO"/>
        </w:rPr>
        <w:t xml:space="preserve">) </w:t>
      </w:r>
      <w:r>
        <w:rPr>
          <w:rFonts w:ascii="Simplified Arabic" w:hAnsi="Simplified Arabic" w:cs="Simplified Arabic" w:hint="cs"/>
          <w:sz w:val="24"/>
          <w:szCs w:val="24"/>
          <w:rtl/>
          <w:lang w:val="en-GB" w:bidi="ar-JO"/>
        </w:rPr>
        <w:t>بأن المفاهيم الأ</w:t>
      </w:r>
      <w:r w:rsidRPr="00F4621F">
        <w:rPr>
          <w:rFonts w:ascii="Simplified Arabic" w:hAnsi="Simplified Arabic" w:cs="Simplified Arabic" w:hint="cs"/>
          <w:sz w:val="24"/>
          <w:szCs w:val="24"/>
          <w:rtl/>
          <w:lang w:val="en-GB" w:bidi="ar-JO"/>
        </w:rPr>
        <w:t xml:space="preserve">خلاقية في حياة الفرد تتجسد في حياته اليومية </w:t>
      </w:r>
      <w:proofErr w:type="spellStart"/>
      <w:r w:rsidRPr="00F4621F">
        <w:rPr>
          <w:rFonts w:ascii="Simplified Arabic" w:hAnsi="Simplified Arabic" w:cs="Simplified Arabic" w:hint="cs"/>
          <w:sz w:val="24"/>
          <w:szCs w:val="24"/>
          <w:rtl/>
          <w:lang w:val="en-GB" w:bidi="ar-JO"/>
        </w:rPr>
        <w:t>باشكالٍ</w:t>
      </w:r>
      <w:proofErr w:type="spellEnd"/>
      <w:r w:rsidRPr="00F4621F">
        <w:rPr>
          <w:rFonts w:ascii="Simplified Arabic" w:hAnsi="Simplified Arabic" w:cs="Simplified Arabic" w:hint="cs"/>
          <w:sz w:val="24"/>
          <w:szCs w:val="24"/>
          <w:rtl/>
          <w:lang w:val="en-GB" w:bidi="ar-JO"/>
        </w:rPr>
        <w:t xml:space="preserve"> مختلفة؛ فالأخلاق هي مجموع المعتقدات والقيم التي توجه الفرد في</w:t>
      </w:r>
      <w:r>
        <w:rPr>
          <w:rFonts w:ascii="Simplified Arabic" w:hAnsi="Simplified Arabic" w:cs="Simplified Arabic" w:hint="cs"/>
          <w:sz w:val="24"/>
          <w:szCs w:val="24"/>
          <w:rtl/>
          <w:lang w:val="en-GB" w:bidi="ar-JO"/>
        </w:rPr>
        <w:t xml:space="preserve"> عمليات اتخاذ القرارات. ولأن الأ</w:t>
      </w:r>
      <w:r w:rsidRPr="00F4621F">
        <w:rPr>
          <w:rFonts w:ascii="Simplified Arabic" w:hAnsi="Simplified Arabic" w:cs="Simplified Arabic" w:hint="cs"/>
          <w:sz w:val="24"/>
          <w:szCs w:val="24"/>
          <w:rtl/>
          <w:lang w:val="en-GB" w:bidi="ar-JO"/>
        </w:rPr>
        <w:t xml:space="preserve">خلاق مفهومٌ مركب، فإنها تتطور من خلال تفاعل الفرد مع بيئته المحيطة والأفراد المتواجدين فيها وتتطلب من الفرد الوعي والإدراك وامتلاك القدرات المعرفية القادرة على </w:t>
      </w:r>
      <w:r>
        <w:rPr>
          <w:rFonts w:ascii="Simplified Arabic" w:hAnsi="Simplified Arabic" w:cs="Simplified Arabic" w:hint="cs"/>
          <w:sz w:val="24"/>
          <w:szCs w:val="24"/>
          <w:rtl/>
          <w:lang w:val="en-GB" w:bidi="ar-JO"/>
        </w:rPr>
        <w:t xml:space="preserve">مساعدته في تبني </w:t>
      </w:r>
      <w:proofErr w:type="spellStart"/>
      <w:r>
        <w:rPr>
          <w:rFonts w:ascii="Simplified Arabic" w:hAnsi="Simplified Arabic" w:cs="Simplified Arabic" w:hint="cs"/>
          <w:sz w:val="24"/>
          <w:szCs w:val="24"/>
          <w:rtl/>
          <w:lang w:val="en-GB" w:bidi="ar-JO"/>
        </w:rPr>
        <w:t>السلوكات</w:t>
      </w:r>
      <w:proofErr w:type="spellEnd"/>
      <w:r>
        <w:rPr>
          <w:rFonts w:ascii="Simplified Arabic" w:hAnsi="Simplified Arabic" w:cs="Simplified Arabic" w:hint="cs"/>
          <w:sz w:val="24"/>
          <w:szCs w:val="24"/>
          <w:rtl/>
          <w:lang w:val="en-GB" w:bidi="ar-JO"/>
        </w:rPr>
        <w:t xml:space="preserve"> الإ</w:t>
      </w:r>
      <w:r w:rsidRPr="00F4621F">
        <w:rPr>
          <w:rFonts w:ascii="Simplified Arabic" w:hAnsi="Simplified Arabic" w:cs="Simplified Arabic" w:hint="cs"/>
          <w:sz w:val="24"/>
          <w:szCs w:val="24"/>
          <w:rtl/>
          <w:lang w:val="en-GB" w:bidi="ar-JO"/>
        </w:rPr>
        <w:t>يجابية.</w:t>
      </w:r>
      <w:r>
        <w:rPr>
          <w:rFonts w:ascii="Simplified Arabic" w:hAnsi="Simplified Arabic" w:cs="Simplified Arabic" w:hint="cs"/>
          <w:sz w:val="24"/>
          <w:szCs w:val="24"/>
          <w:rtl/>
          <w:lang w:val="en-GB" w:bidi="ar-JO"/>
        </w:rPr>
        <w:t xml:space="preserve"> </w:t>
      </w:r>
      <w:r w:rsidRPr="00F4621F">
        <w:rPr>
          <w:rFonts w:ascii="Simplified Arabic" w:hAnsi="Simplified Arabic" w:cs="Simplified Arabic" w:hint="cs"/>
          <w:sz w:val="24"/>
          <w:szCs w:val="24"/>
          <w:rtl/>
          <w:lang w:val="en-GB"/>
        </w:rPr>
        <w:t>ويشير كل من بارك-دوران</w:t>
      </w:r>
      <w:r w:rsidRPr="00F4621F">
        <w:rPr>
          <w:rFonts w:ascii="Simplified Arabic" w:hAnsi="Simplified Arabic" w:cs="Simplified Arabic" w:hint="cs"/>
          <w:sz w:val="24"/>
          <w:szCs w:val="24"/>
          <w:rtl/>
          <w:lang w:val="en-GB" w:bidi="ar-JO"/>
        </w:rPr>
        <w:t xml:space="preserve">، </w:t>
      </w:r>
      <w:proofErr w:type="spellStart"/>
      <w:r w:rsidRPr="00F4621F">
        <w:rPr>
          <w:rFonts w:ascii="Simplified Arabic" w:hAnsi="Simplified Arabic" w:cs="Simplified Arabic" w:hint="cs"/>
          <w:sz w:val="24"/>
          <w:szCs w:val="24"/>
          <w:rtl/>
          <w:lang w:val="en-GB" w:bidi="ar-JO"/>
        </w:rPr>
        <w:t>وبوثوس</w:t>
      </w:r>
      <w:proofErr w:type="spellEnd"/>
      <w:r w:rsidRPr="00F4621F">
        <w:rPr>
          <w:rFonts w:ascii="Simplified Arabic" w:hAnsi="Simplified Arabic" w:cs="Simplified Arabic" w:hint="cs"/>
          <w:sz w:val="24"/>
          <w:szCs w:val="24"/>
          <w:rtl/>
          <w:lang w:val="en-GB" w:bidi="ar-JO"/>
        </w:rPr>
        <w:t xml:space="preserve">، </w:t>
      </w:r>
      <w:proofErr w:type="spellStart"/>
      <w:r w:rsidRPr="00F4621F">
        <w:rPr>
          <w:rFonts w:ascii="Simplified Arabic" w:hAnsi="Simplified Arabic" w:cs="Simplified Arabic" w:hint="cs"/>
          <w:sz w:val="24"/>
          <w:szCs w:val="24"/>
          <w:rtl/>
          <w:lang w:val="en-GB" w:bidi="ar-JO"/>
        </w:rPr>
        <w:t>ييرسلي</w:t>
      </w:r>
      <w:proofErr w:type="spellEnd"/>
      <w:r w:rsidRPr="00F4621F">
        <w:rPr>
          <w:rFonts w:ascii="Simplified Arabic" w:hAnsi="Simplified Arabic" w:cs="Simplified Arabic" w:hint="cs"/>
          <w:sz w:val="24"/>
          <w:szCs w:val="24"/>
          <w:rtl/>
          <w:lang w:val="en-GB" w:bidi="ar-JO"/>
        </w:rPr>
        <w:t xml:space="preserve">، </w:t>
      </w:r>
      <w:proofErr w:type="spellStart"/>
      <w:r w:rsidRPr="00F4621F">
        <w:rPr>
          <w:rFonts w:ascii="Simplified Arabic" w:hAnsi="Simplified Arabic" w:cs="Simplified Arabic" w:hint="cs"/>
          <w:sz w:val="24"/>
          <w:szCs w:val="24"/>
          <w:rtl/>
          <w:lang w:val="en-GB" w:bidi="ar-JO"/>
        </w:rPr>
        <w:t>وهامبتون</w:t>
      </w:r>
      <w:proofErr w:type="spellEnd"/>
      <w:r w:rsidRPr="00F4621F">
        <w:rPr>
          <w:rFonts w:ascii="Simplified Arabic" w:hAnsi="Simplified Arabic" w:cs="Simplified Arabic" w:hint="cs"/>
          <w:sz w:val="24"/>
          <w:szCs w:val="24"/>
          <w:rtl/>
          <w:lang w:val="en-GB"/>
        </w:rPr>
        <w:t xml:space="preserve"> </w:t>
      </w:r>
      <w:r w:rsidRPr="00F4621F">
        <w:rPr>
          <w:rFonts w:ascii="Times New Roman" w:hAnsi="Times New Roman" w:cs="Times New Roman"/>
          <w:sz w:val="24"/>
          <w:szCs w:val="24"/>
          <w:rtl/>
          <w:lang w:val="en-GB"/>
        </w:rPr>
        <w:t>(</w:t>
      </w:r>
      <w:proofErr w:type="spellStart"/>
      <w:r w:rsidRPr="00F4621F">
        <w:rPr>
          <w:rFonts w:ascii="Times New Roman" w:hAnsi="Times New Roman" w:cs="Times New Roman"/>
          <w:sz w:val="24"/>
          <w:szCs w:val="24"/>
          <w:lang w:bidi="ar-JO"/>
        </w:rPr>
        <w:t>Barque</w:t>
      </w:r>
      <w:proofErr w:type="spellEnd"/>
      <w:r w:rsidRPr="00F4621F">
        <w:rPr>
          <w:rFonts w:ascii="Times New Roman" w:hAnsi="Times New Roman" w:cs="Times New Roman"/>
          <w:sz w:val="24"/>
          <w:szCs w:val="24"/>
          <w:lang w:bidi="ar-JO"/>
        </w:rPr>
        <w:t xml:space="preserve">-Duran, </w:t>
      </w:r>
      <w:proofErr w:type="spellStart"/>
      <w:r w:rsidRPr="00F4621F">
        <w:rPr>
          <w:rFonts w:ascii="Times New Roman" w:hAnsi="Times New Roman" w:cs="Times New Roman"/>
          <w:sz w:val="24"/>
          <w:szCs w:val="24"/>
          <w:lang w:bidi="ar-JO"/>
        </w:rPr>
        <w:t>Pothos</w:t>
      </w:r>
      <w:proofErr w:type="spellEnd"/>
      <w:r w:rsidRPr="00F4621F">
        <w:rPr>
          <w:rFonts w:ascii="Times New Roman" w:hAnsi="Times New Roman" w:cs="Times New Roman"/>
          <w:sz w:val="24"/>
          <w:szCs w:val="24"/>
          <w:lang w:bidi="ar-JO"/>
        </w:rPr>
        <w:t xml:space="preserve">, </w:t>
      </w:r>
      <w:proofErr w:type="spellStart"/>
      <w:r w:rsidRPr="00F4621F">
        <w:rPr>
          <w:rFonts w:ascii="Times New Roman" w:hAnsi="Times New Roman" w:cs="Times New Roman"/>
          <w:sz w:val="24"/>
          <w:szCs w:val="24"/>
          <w:lang w:bidi="ar-JO"/>
        </w:rPr>
        <w:t>Yearsley</w:t>
      </w:r>
      <w:proofErr w:type="spellEnd"/>
      <w:r w:rsidRPr="00F4621F">
        <w:rPr>
          <w:rFonts w:ascii="Times New Roman" w:hAnsi="Times New Roman" w:cs="Times New Roman"/>
          <w:sz w:val="24"/>
          <w:szCs w:val="24"/>
          <w:lang w:bidi="ar-JO"/>
        </w:rPr>
        <w:t xml:space="preserve"> &amp; Hampton, 2016</w:t>
      </w:r>
      <w:r w:rsidRPr="00F4621F">
        <w:rPr>
          <w:rFonts w:ascii="Times New Roman" w:hAnsi="Times New Roman" w:cs="Times New Roman"/>
          <w:sz w:val="24"/>
          <w:szCs w:val="24"/>
          <w:rtl/>
        </w:rPr>
        <w:t xml:space="preserve">) </w:t>
      </w:r>
      <w:r w:rsidRPr="00F4621F">
        <w:rPr>
          <w:rFonts w:ascii="Simplified Arabic" w:hAnsi="Simplified Arabic" w:cs="Simplified Arabic" w:hint="cs"/>
          <w:sz w:val="24"/>
          <w:szCs w:val="24"/>
          <w:rtl/>
          <w:lang w:bidi="ar-JO"/>
        </w:rPr>
        <w:t>إلى أن الفرد يواجه العديد من المواقف الأخلاقية التي تتطلب منه اللجوء الى القيم</w:t>
      </w:r>
      <w:r w:rsidR="00FA0D5C">
        <w:rPr>
          <w:rFonts w:ascii="Simplified Arabic" w:hAnsi="Simplified Arabic" w:cs="Simplified Arabic" w:hint="cs"/>
          <w:sz w:val="24"/>
          <w:szCs w:val="24"/>
          <w:rtl/>
          <w:lang w:bidi="ar-JO"/>
        </w:rPr>
        <w:t xml:space="preserve"> </w:t>
      </w:r>
      <w:r w:rsidRPr="00F4621F">
        <w:rPr>
          <w:rFonts w:ascii="Simplified Arabic" w:hAnsi="Simplified Arabic" w:cs="Simplified Arabic" w:hint="cs"/>
          <w:sz w:val="24"/>
          <w:szCs w:val="24"/>
          <w:rtl/>
          <w:lang w:bidi="ar-JO"/>
        </w:rPr>
        <w:t xml:space="preserve">الذاتية المستندة إلى الأخلاقيات التي تجعله يتصرف بشكلٍ معين حيث يقوم على حل المعضلات الأخلاقية في حياته اليومية. </w:t>
      </w:r>
      <w:proofErr w:type="spellStart"/>
      <w:r w:rsidRPr="00F4621F">
        <w:rPr>
          <w:rFonts w:ascii="Simplified Arabic" w:hAnsi="Simplified Arabic" w:cs="Simplified Arabic" w:hint="cs"/>
          <w:sz w:val="24"/>
          <w:szCs w:val="24"/>
          <w:rtl/>
          <w:lang w:bidi="ar-JO"/>
        </w:rPr>
        <w:t>فسلوكات</w:t>
      </w:r>
      <w:proofErr w:type="spellEnd"/>
      <w:r w:rsidRPr="00F4621F">
        <w:rPr>
          <w:rFonts w:ascii="Simplified Arabic" w:hAnsi="Simplified Arabic" w:cs="Simplified Arabic" w:hint="cs"/>
          <w:sz w:val="24"/>
          <w:szCs w:val="24"/>
          <w:rtl/>
          <w:lang w:bidi="ar-JO"/>
        </w:rPr>
        <w:t xml:space="preserve"> التبرع والمشاركة في العمل التطوعي وإعادة التدوير والتبرع بالدم واحدة من </w:t>
      </w:r>
      <w:proofErr w:type="spellStart"/>
      <w:r w:rsidRPr="00F4621F">
        <w:rPr>
          <w:rFonts w:ascii="Simplified Arabic" w:hAnsi="Simplified Arabic" w:cs="Simplified Arabic" w:hint="cs"/>
          <w:sz w:val="24"/>
          <w:szCs w:val="24"/>
          <w:rtl/>
          <w:lang w:bidi="ar-JO"/>
        </w:rPr>
        <w:t>السلوكات</w:t>
      </w:r>
      <w:proofErr w:type="spellEnd"/>
      <w:r w:rsidRPr="00F4621F">
        <w:rPr>
          <w:rFonts w:ascii="Simplified Arabic" w:hAnsi="Simplified Arabic" w:cs="Simplified Arabic" w:hint="cs"/>
          <w:sz w:val="24"/>
          <w:szCs w:val="24"/>
          <w:rtl/>
          <w:lang w:bidi="ar-JO"/>
        </w:rPr>
        <w:t xml:space="preserve"> الاخلاقية التي تنبع من </w:t>
      </w:r>
      <w:proofErr w:type="spellStart"/>
      <w:r w:rsidRPr="00F4621F">
        <w:rPr>
          <w:rFonts w:ascii="Simplified Arabic" w:hAnsi="Simplified Arabic" w:cs="Simplified Arabic" w:hint="cs"/>
          <w:sz w:val="24"/>
          <w:szCs w:val="24"/>
          <w:rtl/>
          <w:lang w:bidi="ar-JO"/>
        </w:rPr>
        <w:t>إرتفاع</w:t>
      </w:r>
      <w:proofErr w:type="spellEnd"/>
      <w:r w:rsidRPr="00F4621F">
        <w:rPr>
          <w:rFonts w:ascii="Simplified Arabic" w:hAnsi="Simplified Arabic" w:cs="Simplified Arabic" w:hint="cs"/>
          <w:sz w:val="24"/>
          <w:szCs w:val="24"/>
          <w:rtl/>
          <w:lang w:bidi="ar-JO"/>
        </w:rPr>
        <w:t xml:space="preserve"> مستوى الذكاء الأخلاقي لدى الفرد مما يؤكد أن </w:t>
      </w:r>
      <w:proofErr w:type="spellStart"/>
      <w:r>
        <w:rPr>
          <w:rFonts w:ascii="Simplified Arabic" w:hAnsi="Simplified Arabic" w:cs="Simplified Arabic" w:hint="cs"/>
          <w:sz w:val="24"/>
          <w:szCs w:val="24"/>
          <w:rtl/>
          <w:lang w:bidi="ar-JO"/>
        </w:rPr>
        <w:t>أن</w:t>
      </w:r>
      <w:proofErr w:type="spellEnd"/>
      <w:r>
        <w:rPr>
          <w:rFonts w:ascii="Simplified Arabic" w:hAnsi="Simplified Arabic" w:cs="Simplified Arabic" w:hint="cs"/>
          <w:sz w:val="24"/>
          <w:szCs w:val="24"/>
          <w:rtl/>
          <w:lang w:bidi="ar-JO"/>
        </w:rPr>
        <w:t xml:space="preserve"> </w:t>
      </w:r>
      <w:r w:rsidRPr="00F4621F">
        <w:rPr>
          <w:rFonts w:ascii="Simplified Arabic" w:hAnsi="Simplified Arabic" w:cs="Simplified Arabic" w:hint="cs"/>
          <w:sz w:val="24"/>
          <w:szCs w:val="24"/>
          <w:rtl/>
          <w:lang w:bidi="ar-JO"/>
        </w:rPr>
        <w:t>هذ</w:t>
      </w:r>
      <w:r>
        <w:rPr>
          <w:rFonts w:ascii="Simplified Arabic" w:hAnsi="Simplified Arabic" w:cs="Simplified Arabic" w:hint="cs"/>
          <w:sz w:val="24"/>
          <w:szCs w:val="24"/>
          <w:rtl/>
          <w:lang w:bidi="ar-JO"/>
        </w:rPr>
        <w:t xml:space="preserve">ا </w:t>
      </w:r>
      <w:r w:rsidRPr="00F4621F">
        <w:rPr>
          <w:rFonts w:ascii="Simplified Arabic" w:hAnsi="Simplified Arabic" w:cs="Simplified Arabic" w:hint="cs"/>
          <w:sz w:val="24"/>
          <w:szCs w:val="24"/>
          <w:rtl/>
          <w:lang w:bidi="ar-JO"/>
        </w:rPr>
        <w:t>المتغير</w:t>
      </w:r>
      <w:r>
        <w:rPr>
          <w:rFonts w:ascii="Simplified Arabic" w:hAnsi="Simplified Arabic" w:cs="Simplified Arabic" w:hint="cs"/>
          <w:sz w:val="24"/>
          <w:szCs w:val="24"/>
          <w:rtl/>
          <w:lang w:bidi="ar-JO"/>
        </w:rPr>
        <w:t xml:space="preserve"> </w:t>
      </w:r>
      <w:r w:rsidRPr="00F4621F">
        <w:rPr>
          <w:rFonts w:ascii="Simplified Arabic" w:hAnsi="Simplified Arabic" w:cs="Simplified Arabic" w:hint="cs"/>
          <w:sz w:val="24"/>
          <w:szCs w:val="24"/>
          <w:rtl/>
          <w:lang w:bidi="ar-JO"/>
        </w:rPr>
        <w:t>يؤدي</w:t>
      </w:r>
      <w:r>
        <w:rPr>
          <w:rFonts w:ascii="Simplified Arabic" w:hAnsi="Simplified Arabic" w:cs="Simplified Arabic" w:hint="cs"/>
          <w:sz w:val="24"/>
          <w:szCs w:val="24"/>
          <w:rtl/>
          <w:lang w:bidi="ar-JO"/>
        </w:rPr>
        <w:t xml:space="preserve"> </w:t>
      </w:r>
      <w:r w:rsidRPr="00F4621F">
        <w:rPr>
          <w:rFonts w:ascii="Simplified Arabic" w:hAnsi="Simplified Arabic" w:cs="Simplified Arabic" w:hint="cs"/>
          <w:sz w:val="24"/>
          <w:szCs w:val="24"/>
          <w:rtl/>
          <w:lang w:bidi="ar-JO"/>
        </w:rPr>
        <w:t xml:space="preserve">دورًا مهمًا في تشكيل </w:t>
      </w:r>
      <w:proofErr w:type="spellStart"/>
      <w:r w:rsidRPr="00F4621F">
        <w:rPr>
          <w:rFonts w:ascii="Simplified Arabic" w:hAnsi="Simplified Arabic" w:cs="Simplified Arabic" w:hint="cs"/>
          <w:sz w:val="24"/>
          <w:szCs w:val="24"/>
          <w:rtl/>
          <w:lang w:bidi="ar-JO"/>
        </w:rPr>
        <w:t>السلوكات</w:t>
      </w:r>
      <w:proofErr w:type="spellEnd"/>
      <w:r w:rsidRPr="00F4621F">
        <w:rPr>
          <w:rFonts w:ascii="Simplified Arabic" w:hAnsi="Simplified Arabic" w:cs="Simplified Arabic" w:hint="cs"/>
          <w:sz w:val="24"/>
          <w:szCs w:val="24"/>
          <w:rtl/>
          <w:lang w:bidi="ar-JO"/>
        </w:rPr>
        <w:t xml:space="preserve"> الأخلاقية لدى الأفراد</w:t>
      </w:r>
      <w:r>
        <w:rPr>
          <w:rFonts w:ascii="Simplified Arabic" w:hAnsi="Simplified Arabic" w:cs="Simplified Arabic" w:hint="cs"/>
          <w:sz w:val="24"/>
          <w:szCs w:val="24"/>
          <w:rtl/>
          <w:lang w:bidi="ar-JO"/>
        </w:rPr>
        <w:t xml:space="preserve">. </w:t>
      </w:r>
      <w:r w:rsidRPr="00F4621F">
        <w:rPr>
          <w:rFonts w:ascii="Simplified Arabic" w:hAnsi="Simplified Arabic" w:cs="Simplified Arabic" w:hint="cs"/>
          <w:sz w:val="24"/>
          <w:szCs w:val="24"/>
          <w:rtl/>
          <w:lang w:bidi="ar-JO"/>
        </w:rPr>
        <w:t xml:space="preserve">وتذكر </w:t>
      </w:r>
      <w:proofErr w:type="spellStart"/>
      <w:r w:rsidRPr="00F4621F">
        <w:rPr>
          <w:rFonts w:ascii="Simplified Arabic" w:hAnsi="Simplified Arabic" w:cs="Simplified Arabic" w:hint="cs"/>
          <w:sz w:val="24"/>
          <w:szCs w:val="24"/>
          <w:rtl/>
          <w:lang w:bidi="ar-JO"/>
        </w:rPr>
        <w:t>نيشام</w:t>
      </w:r>
      <w:proofErr w:type="spellEnd"/>
      <w:r w:rsidRPr="00F4621F">
        <w:rPr>
          <w:rFonts w:ascii="Simplified Arabic" w:hAnsi="Simplified Arabic" w:cs="Simplified Arabic" w:hint="cs"/>
          <w:sz w:val="24"/>
          <w:szCs w:val="24"/>
          <w:rtl/>
          <w:lang w:bidi="ar-JO"/>
        </w:rPr>
        <w:t xml:space="preserve"> </w:t>
      </w:r>
      <w:proofErr w:type="spellStart"/>
      <w:r w:rsidRPr="00F4621F">
        <w:rPr>
          <w:rFonts w:ascii="Simplified Arabic" w:hAnsi="Simplified Arabic" w:cs="Simplified Arabic" w:hint="cs"/>
          <w:sz w:val="24"/>
          <w:szCs w:val="24"/>
          <w:rtl/>
          <w:lang w:bidi="ar-JO"/>
        </w:rPr>
        <w:lastRenderedPageBreak/>
        <w:t>وغو</w:t>
      </w:r>
      <w:proofErr w:type="spellEnd"/>
      <w:r w:rsidRPr="00F4621F">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w:t>
      </w:r>
      <w:proofErr w:type="spellStart"/>
      <w:r w:rsidRPr="00F4621F">
        <w:rPr>
          <w:rFonts w:ascii="Times New Roman" w:hAnsi="Times New Roman" w:cs="Times New Roman"/>
          <w:sz w:val="24"/>
          <w:szCs w:val="24"/>
        </w:rPr>
        <w:t>Neesham</w:t>
      </w:r>
      <w:proofErr w:type="spellEnd"/>
      <w:r w:rsidRPr="00F4621F">
        <w:rPr>
          <w:rFonts w:ascii="Times New Roman" w:hAnsi="Times New Roman" w:cs="Times New Roman"/>
          <w:sz w:val="24"/>
          <w:szCs w:val="24"/>
        </w:rPr>
        <w:t xml:space="preserve"> &amp; </w:t>
      </w:r>
      <w:proofErr w:type="spellStart"/>
      <w:r w:rsidRPr="00F4621F">
        <w:rPr>
          <w:rFonts w:ascii="Times New Roman" w:hAnsi="Times New Roman" w:cs="Times New Roman"/>
          <w:sz w:val="24"/>
          <w:szCs w:val="24"/>
        </w:rPr>
        <w:t>Gu</w:t>
      </w:r>
      <w:proofErr w:type="spellEnd"/>
      <w:r w:rsidRPr="00F4621F">
        <w:rPr>
          <w:rFonts w:ascii="Times New Roman" w:hAnsi="Times New Roman" w:cs="Times New Roman"/>
          <w:sz w:val="24"/>
          <w:szCs w:val="24"/>
        </w:rPr>
        <w:t>, 2015</w:t>
      </w:r>
      <w:r>
        <w:rPr>
          <w:rFonts w:ascii="Simplified Arabic" w:hAnsi="Simplified Arabic" w:cs="Simplified Arabic" w:hint="cs"/>
          <w:sz w:val="24"/>
          <w:szCs w:val="24"/>
          <w:rtl/>
          <w:lang w:bidi="ar-JO"/>
        </w:rPr>
        <w:t>)</w:t>
      </w:r>
      <w:r>
        <w:rPr>
          <w:rFonts w:ascii="Times New Roman" w:hAnsi="Times New Roman" w:cs="Times New Roman" w:hint="cs"/>
          <w:sz w:val="24"/>
          <w:szCs w:val="24"/>
          <w:rtl/>
        </w:rPr>
        <w:t xml:space="preserve"> </w:t>
      </w:r>
      <w:r w:rsidRPr="00F4621F">
        <w:rPr>
          <w:rFonts w:ascii="Simplified Arabic" w:hAnsi="Simplified Arabic" w:cs="Simplified Arabic" w:hint="cs"/>
          <w:sz w:val="24"/>
          <w:szCs w:val="24"/>
          <w:rtl/>
        </w:rPr>
        <w:t xml:space="preserve">بأن علم النفس الاخلاقي قد أشار بان الوعي بالقضايا </w:t>
      </w:r>
      <w:proofErr w:type="spellStart"/>
      <w:r w:rsidRPr="00F4621F">
        <w:rPr>
          <w:rFonts w:ascii="Simplified Arabic" w:hAnsi="Simplified Arabic" w:cs="Simplified Arabic" w:hint="cs"/>
          <w:sz w:val="24"/>
          <w:szCs w:val="24"/>
          <w:rtl/>
        </w:rPr>
        <w:t>والسلوكات</w:t>
      </w:r>
      <w:proofErr w:type="spellEnd"/>
      <w:r w:rsidRPr="00F4621F">
        <w:rPr>
          <w:rFonts w:ascii="Simplified Arabic" w:hAnsi="Simplified Arabic" w:cs="Simplified Arabic" w:hint="cs"/>
          <w:sz w:val="24"/>
          <w:szCs w:val="24"/>
          <w:rtl/>
        </w:rPr>
        <w:t xml:space="preserve"> الأخلاقية ليس بالضرورة أن يكون مؤشرًا دالاً حول مدى مشاركة الفرد في </w:t>
      </w:r>
      <w:proofErr w:type="spellStart"/>
      <w:r w:rsidRPr="00F4621F">
        <w:rPr>
          <w:rFonts w:ascii="Simplified Arabic" w:hAnsi="Simplified Arabic" w:cs="Simplified Arabic" w:hint="cs"/>
          <w:sz w:val="24"/>
          <w:szCs w:val="24"/>
          <w:rtl/>
        </w:rPr>
        <w:t>السلوكات</w:t>
      </w:r>
      <w:proofErr w:type="spellEnd"/>
      <w:r w:rsidRPr="00F4621F">
        <w:rPr>
          <w:rFonts w:ascii="Simplified Arabic" w:hAnsi="Simplified Arabic" w:cs="Simplified Arabic" w:hint="cs"/>
          <w:sz w:val="24"/>
          <w:szCs w:val="24"/>
          <w:rtl/>
        </w:rPr>
        <w:t xml:space="preserve"> الايجابية للمجتمع الذي ينتمي اليه. ويمكن أن تظهر هذه المسألة بشكلٍ جلي لدى طلبة الجامعات والذين يميلون لتبني بعض </w:t>
      </w:r>
      <w:proofErr w:type="spellStart"/>
      <w:r w:rsidRPr="00F4621F">
        <w:rPr>
          <w:rFonts w:ascii="Simplified Arabic" w:hAnsi="Simplified Arabic" w:cs="Simplified Arabic" w:hint="cs"/>
          <w:sz w:val="24"/>
          <w:szCs w:val="24"/>
          <w:rtl/>
        </w:rPr>
        <w:t>السلوكات</w:t>
      </w:r>
      <w:proofErr w:type="spellEnd"/>
      <w:r w:rsidRPr="00F4621F">
        <w:rPr>
          <w:rFonts w:ascii="Simplified Arabic" w:hAnsi="Simplified Arabic" w:cs="Simplified Arabic" w:hint="cs"/>
          <w:sz w:val="24"/>
          <w:szCs w:val="24"/>
          <w:rtl/>
        </w:rPr>
        <w:t xml:space="preserve"> الغير اخلاقية مثل الغش في الامتحانات. وبالتالي، فإن العمل على تعزيز مستويات </w:t>
      </w:r>
      <w:r>
        <w:rPr>
          <w:rFonts w:ascii="Simplified Arabic" w:hAnsi="Simplified Arabic" w:cs="Simplified Arabic" w:hint="cs"/>
          <w:sz w:val="24"/>
          <w:szCs w:val="24"/>
          <w:rtl/>
        </w:rPr>
        <w:t>الذكاء الأ</w:t>
      </w:r>
      <w:r w:rsidRPr="00F4621F">
        <w:rPr>
          <w:rFonts w:ascii="Simplified Arabic" w:hAnsi="Simplified Arabic" w:cs="Simplified Arabic" w:hint="cs"/>
          <w:sz w:val="24"/>
          <w:szCs w:val="24"/>
          <w:rtl/>
        </w:rPr>
        <w:t xml:space="preserve">خلاقي سيؤدي بالضرورة إلى تبني الطلبة </w:t>
      </w:r>
      <w:proofErr w:type="spellStart"/>
      <w:r w:rsidRPr="00F4621F">
        <w:rPr>
          <w:rFonts w:ascii="Simplified Arabic" w:hAnsi="Simplified Arabic" w:cs="Simplified Arabic" w:hint="cs"/>
          <w:sz w:val="24"/>
          <w:szCs w:val="24"/>
          <w:rtl/>
        </w:rPr>
        <w:t>للسلوكات</w:t>
      </w:r>
      <w:proofErr w:type="spellEnd"/>
      <w:r w:rsidRPr="00F4621F">
        <w:rPr>
          <w:rFonts w:ascii="Simplified Arabic" w:hAnsi="Simplified Arabic" w:cs="Simplified Arabic" w:hint="cs"/>
          <w:sz w:val="24"/>
          <w:szCs w:val="24"/>
          <w:rtl/>
        </w:rPr>
        <w:t xml:space="preserve"> الأخلاقية والقادرة على التصدي لبعض المشكلات الواضحة والسائدة بين مجتمعات الطلبة مثل العُنف والعدوانية والتنمر وهذا ما يؤكد ضرورة اجراء هذه الدراسة لدى طلبة الجامعة.</w:t>
      </w:r>
    </w:p>
    <w:p w:rsidR="002C343E" w:rsidRPr="009C2511" w:rsidRDefault="002C343E" w:rsidP="002C343E">
      <w:pPr>
        <w:spacing w:after="0" w:line="320" w:lineRule="exact"/>
        <w:jc w:val="both"/>
        <w:rPr>
          <w:rFonts w:ascii="Simplified Arabic" w:hAnsi="Simplified Arabic" w:cs="Simplified Arabic"/>
          <w:b/>
          <w:bCs/>
          <w:sz w:val="32"/>
          <w:szCs w:val="32"/>
          <w:rtl/>
        </w:rPr>
      </w:pPr>
      <w:proofErr w:type="gramStart"/>
      <w:r w:rsidRPr="009C2511">
        <w:rPr>
          <w:rFonts w:ascii="Simplified Arabic" w:hAnsi="Simplified Arabic" w:cs="Simplified Arabic" w:hint="cs"/>
          <w:b/>
          <w:bCs/>
          <w:sz w:val="32"/>
          <w:szCs w:val="32"/>
          <w:rtl/>
        </w:rPr>
        <w:t>الذكاء</w:t>
      </w:r>
      <w:proofErr w:type="gramEnd"/>
      <w:r w:rsidRPr="009C2511">
        <w:rPr>
          <w:rFonts w:ascii="Simplified Arabic" w:hAnsi="Simplified Arabic" w:cs="Simplified Arabic" w:hint="cs"/>
          <w:b/>
          <w:bCs/>
          <w:sz w:val="32"/>
          <w:szCs w:val="32"/>
          <w:rtl/>
        </w:rPr>
        <w:t xml:space="preserve"> الأخلاقي</w:t>
      </w:r>
    </w:p>
    <w:p w:rsidR="002C343E" w:rsidRPr="00A157C7" w:rsidRDefault="002C343E" w:rsidP="00FA0D5C">
      <w:pPr>
        <w:spacing w:after="0" w:line="320" w:lineRule="exact"/>
        <w:jc w:val="both"/>
        <w:rPr>
          <w:rFonts w:ascii="Simplified Arabic" w:hAnsi="Simplified Arabic" w:cs="Simplified Arabic"/>
          <w:sz w:val="24"/>
          <w:szCs w:val="24"/>
          <w:rtl/>
          <w:lang w:bidi="ar-JO"/>
        </w:rPr>
      </w:pPr>
      <w:proofErr w:type="gramStart"/>
      <w:r w:rsidRPr="00A157C7">
        <w:rPr>
          <w:rFonts w:ascii="Simplified Arabic" w:hAnsi="Simplified Arabic" w:cs="Simplified Arabic" w:hint="cs"/>
          <w:sz w:val="24"/>
          <w:szCs w:val="24"/>
          <w:rtl/>
        </w:rPr>
        <w:t>يُعد</w:t>
      </w:r>
      <w:proofErr w:type="gramEnd"/>
      <w:r w:rsidRPr="00A157C7">
        <w:rPr>
          <w:rFonts w:ascii="Simplified Arabic" w:hAnsi="Simplified Arabic" w:cs="Simplified Arabic" w:hint="cs"/>
          <w:sz w:val="24"/>
          <w:szCs w:val="24"/>
          <w:rtl/>
        </w:rPr>
        <w:t xml:space="preserve"> الذكاء أحد المفاهيم العامة والمُرتبط بالقدرة المعرفية لدى الأفراد ومقدرته</w:t>
      </w:r>
      <w:r>
        <w:rPr>
          <w:rFonts w:ascii="Simplified Arabic" w:hAnsi="Simplified Arabic" w:cs="Simplified Arabic" w:hint="cs"/>
          <w:sz w:val="24"/>
          <w:szCs w:val="24"/>
          <w:rtl/>
          <w:lang w:bidi="ar-JO"/>
        </w:rPr>
        <w:t>م</w:t>
      </w:r>
      <w:r w:rsidRPr="00A157C7">
        <w:rPr>
          <w:rFonts w:ascii="Simplified Arabic" w:hAnsi="Simplified Arabic" w:cs="Simplified Arabic" w:hint="cs"/>
          <w:sz w:val="24"/>
          <w:szCs w:val="24"/>
          <w:rtl/>
        </w:rPr>
        <w:t xml:space="preserve"> على التفكير، والتبرير، والفهم والتذكر، والحصول على المعرفة من المصادر المعرفية المُختلفة. والذكاء هو القدرة على الادراك والتعلم واتخاذ القرارات الفاعلة والمُؤثرة في حياة الفرد. وهو المقدرة على تقدير الأشياء المهمة، معرفة الانفعالات المختلفة، </w:t>
      </w:r>
      <w:r>
        <w:rPr>
          <w:rFonts w:ascii="Simplified Arabic" w:hAnsi="Simplified Arabic" w:cs="Simplified Arabic" w:hint="cs"/>
          <w:sz w:val="24"/>
          <w:szCs w:val="24"/>
          <w:rtl/>
        </w:rPr>
        <w:t>و</w:t>
      </w:r>
      <w:r w:rsidRPr="00A157C7">
        <w:rPr>
          <w:rFonts w:ascii="Simplified Arabic" w:hAnsi="Simplified Arabic" w:cs="Simplified Arabic" w:hint="cs"/>
          <w:sz w:val="24"/>
          <w:szCs w:val="24"/>
          <w:rtl/>
        </w:rPr>
        <w:t xml:space="preserve">التمييز بين الصواب </w:t>
      </w:r>
      <w:proofErr w:type="gramStart"/>
      <w:r w:rsidRPr="00A157C7">
        <w:rPr>
          <w:rFonts w:ascii="Simplified Arabic" w:hAnsi="Simplified Arabic" w:cs="Simplified Arabic" w:hint="cs"/>
          <w:sz w:val="24"/>
          <w:szCs w:val="24"/>
          <w:rtl/>
        </w:rPr>
        <w:t>والخطأ</w:t>
      </w:r>
      <w:proofErr w:type="gramEnd"/>
      <w:r w:rsidRPr="00A157C7">
        <w:rPr>
          <w:rFonts w:ascii="Simplified Arabic" w:hAnsi="Simplified Arabic" w:cs="Simplified Arabic" w:hint="cs"/>
          <w:sz w:val="24"/>
          <w:szCs w:val="24"/>
          <w:rtl/>
        </w:rPr>
        <w:t xml:space="preserve"> </w:t>
      </w:r>
      <w:r w:rsidRPr="00A157C7">
        <w:rPr>
          <w:rFonts w:ascii="Times New Roman" w:hAnsi="Times New Roman" w:cs="Times New Roman"/>
          <w:sz w:val="24"/>
          <w:szCs w:val="24"/>
          <w:rtl/>
        </w:rPr>
        <w:t>(</w:t>
      </w:r>
      <w:proofErr w:type="spellStart"/>
      <w:r w:rsidRPr="00A157C7">
        <w:rPr>
          <w:rFonts w:ascii="Times New Roman" w:hAnsi="Times New Roman" w:cs="Times New Roman"/>
          <w:sz w:val="24"/>
          <w:szCs w:val="24"/>
        </w:rPr>
        <w:t>Clarken</w:t>
      </w:r>
      <w:proofErr w:type="spellEnd"/>
      <w:r w:rsidRPr="00A157C7">
        <w:rPr>
          <w:rFonts w:ascii="Times New Roman" w:hAnsi="Times New Roman" w:cs="Times New Roman"/>
          <w:sz w:val="24"/>
          <w:szCs w:val="24"/>
        </w:rPr>
        <w:t>, 2010</w:t>
      </w:r>
      <w:r w:rsidRPr="00A157C7">
        <w:rPr>
          <w:rFonts w:ascii="Times New Roman" w:hAnsi="Times New Roman" w:cs="Times New Roman"/>
          <w:sz w:val="24"/>
          <w:szCs w:val="24"/>
          <w:rtl/>
        </w:rPr>
        <w:t>).</w:t>
      </w:r>
      <w:r>
        <w:rPr>
          <w:rFonts w:ascii="Times New Roman" w:hAnsi="Times New Roman" w:cs="Times New Roman" w:hint="cs"/>
          <w:sz w:val="24"/>
          <w:szCs w:val="24"/>
          <w:rtl/>
        </w:rPr>
        <w:t xml:space="preserve"> </w:t>
      </w:r>
      <w:r w:rsidRPr="00A157C7">
        <w:rPr>
          <w:rFonts w:ascii="Simplified Arabic" w:hAnsi="Simplified Arabic" w:cs="Simplified Arabic" w:hint="cs"/>
          <w:sz w:val="24"/>
          <w:szCs w:val="24"/>
          <w:rtl/>
          <w:lang w:bidi="ar-JO"/>
        </w:rPr>
        <w:t xml:space="preserve">وترى أبو عواد </w:t>
      </w:r>
      <w:r w:rsidRPr="00A157C7">
        <w:rPr>
          <w:rFonts w:ascii="Times New Roman" w:hAnsi="Times New Roman" w:cs="Times New Roman"/>
          <w:sz w:val="24"/>
          <w:szCs w:val="24"/>
          <w:rtl/>
          <w:lang w:bidi="ar-JO"/>
        </w:rPr>
        <w:t>(2011)</w:t>
      </w:r>
      <w:r w:rsidRPr="00A157C7">
        <w:rPr>
          <w:rFonts w:ascii="Simplified Arabic" w:hAnsi="Simplified Arabic" w:cs="Simplified Arabic" w:hint="cs"/>
          <w:sz w:val="24"/>
          <w:szCs w:val="24"/>
          <w:rtl/>
          <w:lang w:bidi="ar-JO"/>
        </w:rPr>
        <w:t xml:space="preserve"> بأن الذكاء الأخلاقي من المفاهيم الجديدة في علم النفس</w:t>
      </w:r>
      <w:r>
        <w:rPr>
          <w:rFonts w:ascii="Simplified Arabic" w:hAnsi="Simplified Arabic" w:cs="Simplified Arabic" w:hint="cs"/>
          <w:sz w:val="24"/>
          <w:szCs w:val="24"/>
          <w:rtl/>
          <w:lang w:bidi="ar-JO"/>
        </w:rPr>
        <w:t>؛</w:t>
      </w:r>
      <w:r w:rsidRPr="00A157C7">
        <w:rPr>
          <w:rFonts w:ascii="Simplified Arabic" w:hAnsi="Simplified Arabic" w:cs="Simplified Arabic" w:hint="cs"/>
          <w:sz w:val="24"/>
          <w:szCs w:val="24"/>
          <w:rtl/>
          <w:lang w:bidi="ar-JO"/>
        </w:rPr>
        <w:t xml:space="preserve"> إذ تؤكد معظم الأدبيات على استقلاليته عن الأنواع الأخرى </w:t>
      </w:r>
      <w:r w:rsidR="00FA0D5C">
        <w:rPr>
          <w:rFonts w:ascii="Simplified Arabic" w:hAnsi="Simplified Arabic" w:cs="Simplified Arabic" w:hint="cs"/>
          <w:sz w:val="24"/>
          <w:szCs w:val="24"/>
          <w:rtl/>
          <w:lang w:bidi="ar-JO"/>
        </w:rPr>
        <w:t xml:space="preserve">مثل </w:t>
      </w:r>
      <w:proofErr w:type="spellStart"/>
      <w:r w:rsidRPr="00A157C7">
        <w:rPr>
          <w:rFonts w:ascii="Simplified Arabic" w:hAnsi="Simplified Arabic" w:cs="Simplified Arabic" w:hint="cs"/>
          <w:sz w:val="24"/>
          <w:szCs w:val="24"/>
          <w:rtl/>
          <w:lang w:bidi="ar-JO"/>
        </w:rPr>
        <w:t>الذكاءات</w:t>
      </w:r>
      <w:proofErr w:type="spellEnd"/>
      <w:r w:rsidRPr="00A157C7">
        <w:rPr>
          <w:rFonts w:ascii="Simplified Arabic" w:hAnsi="Simplified Arabic" w:cs="Simplified Arabic" w:hint="cs"/>
          <w:sz w:val="24"/>
          <w:szCs w:val="24"/>
          <w:rtl/>
          <w:lang w:bidi="ar-JO"/>
        </w:rPr>
        <w:t xml:space="preserve"> على الرغم من ارتباطه الوثيق بأنواع أخرى من الذكاء كالانفعالي والاجتماعي، كما ويشتمل الذكاء الأخلاقي على مكونات تتقاطع مع نظرية </w:t>
      </w:r>
      <w:proofErr w:type="spellStart"/>
      <w:r w:rsidRPr="00A157C7">
        <w:rPr>
          <w:rFonts w:ascii="Simplified Arabic" w:hAnsi="Simplified Arabic" w:cs="Simplified Arabic" w:hint="cs"/>
          <w:sz w:val="24"/>
          <w:szCs w:val="24"/>
          <w:rtl/>
          <w:lang w:bidi="ar-JO"/>
        </w:rPr>
        <w:t>جاردنر</w:t>
      </w:r>
      <w:proofErr w:type="spellEnd"/>
      <w:r w:rsidRPr="00A157C7">
        <w:rPr>
          <w:rFonts w:ascii="Simplified Arabic" w:hAnsi="Simplified Arabic" w:cs="Simplified Arabic" w:hint="cs"/>
          <w:sz w:val="24"/>
          <w:szCs w:val="24"/>
          <w:rtl/>
          <w:lang w:bidi="ar-JO"/>
        </w:rPr>
        <w:t xml:space="preserve"> </w:t>
      </w:r>
      <w:proofErr w:type="spellStart"/>
      <w:r w:rsidRPr="00A157C7">
        <w:rPr>
          <w:rFonts w:ascii="Simplified Arabic" w:hAnsi="Simplified Arabic" w:cs="Simplified Arabic" w:hint="cs"/>
          <w:sz w:val="24"/>
          <w:szCs w:val="24"/>
          <w:rtl/>
          <w:lang w:bidi="ar-JO"/>
        </w:rPr>
        <w:t>للذكاءات</w:t>
      </w:r>
      <w:proofErr w:type="spellEnd"/>
      <w:r w:rsidRPr="00A157C7">
        <w:rPr>
          <w:rFonts w:ascii="Simplified Arabic" w:hAnsi="Simplified Arabic" w:cs="Simplified Arabic" w:hint="cs"/>
          <w:sz w:val="24"/>
          <w:szCs w:val="24"/>
          <w:rtl/>
          <w:lang w:bidi="ar-JO"/>
        </w:rPr>
        <w:t xml:space="preserve"> المتعددة </w:t>
      </w:r>
      <w:r>
        <w:rPr>
          <w:rFonts w:ascii="Simplified Arabic" w:hAnsi="Simplified Arabic" w:cs="Simplified Arabic" w:hint="cs"/>
          <w:sz w:val="24"/>
          <w:szCs w:val="24"/>
          <w:rtl/>
          <w:lang w:bidi="ar-JO"/>
        </w:rPr>
        <w:t>والذي يشير أ</w:t>
      </w:r>
      <w:r w:rsidRPr="00A157C7">
        <w:rPr>
          <w:rFonts w:ascii="Simplified Arabic" w:hAnsi="Simplified Arabic" w:cs="Simplified Arabic" w:hint="cs"/>
          <w:sz w:val="24"/>
          <w:szCs w:val="24"/>
          <w:rtl/>
          <w:lang w:bidi="ar-JO"/>
        </w:rPr>
        <w:t>ن الذكاء الأخلاقي هو القدرة على معرفة مشاعر الآخرين ودوافعهم ومقدرة الفرد على فهم ذاته واستخدام المعلومات التي يحصل عليها في تنظيم حياته.</w:t>
      </w:r>
      <w:r>
        <w:rPr>
          <w:rFonts w:ascii="Simplified Arabic" w:hAnsi="Simplified Arabic" w:cs="Simplified Arabic" w:hint="cs"/>
          <w:sz w:val="24"/>
          <w:szCs w:val="24"/>
          <w:rtl/>
          <w:lang w:bidi="ar-JO"/>
        </w:rPr>
        <w:t xml:space="preserve"> </w:t>
      </w:r>
      <w:r w:rsidRPr="00785BE0">
        <w:rPr>
          <w:rFonts w:ascii="Simplified Arabic" w:hAnsi="Simplified Arabic" w:cs="Simplified Arabic" w:hint="cs"/>
          <w:sz w:val="24"/>
          <w:szCs w:val="24"/>
          <w:rtl/>
          <w:lang w:bidi="ar-JO"/>
        </w:rPr>
        <w:t xml:space="preserve">ويؤكد </w:t>
      </w:r>
      <w:proofErr w:type="spellStart"/>
      <w:r w:rsidRPr="00785BE0">
        <w:rPr>
          <w:rFonts w:ascii="Simplified Arabic" w:hAnsi="Simplified Arabic" w:cs="Simplified Arabic" w:hint="cs"/>
          <w:sz w:val="24"/>
          <w:szCs w:val="24"/>
          <w:rtl/>
          <w:lang w:bidi="ar-JO"/>
        </w:rPr>
        <w:t>البهبهاني</w:t>
      </w:r>
      <w:proofErr w:type="spellEnd"/>
      <w:r w:rsidRPr="00785BE0">
        <w:rPr>
          <w:rFonts w:ascii="Simplified Arabic" w:hAnsi="Simplified Arabic" w:cs="Simplified Arabic" w:hint="cs"/>
          <w:sz w:val="24"/>
          <w:szCs w:val="24"/>
          <w:rtl/>
          <w:lang w:bidi="ar-JO"/>
        </w:rPr>
        <w:t xml:space="preserve"> </w:t>
      </w:r>
      <w:r w:rsidRPr="0080260D">
        <w:rPr>
          <w:rFonts w:ascii="Times New Roman" w:hAnsi="Times New Roman" w:cs="Times New Roman"/>
          <w:sz w:val="24"/>
          <w:szCs w:val="24"/>
          <w:rtl/>
          <w:lang w:bidi="ar-JO"/>
        </w:rPr>
        <w:t>(</w:t>
      </w:r>
      <w:proofErr w:type="spellStart"/>
      <w:r w:rsidRPr="0080260D">
        <w:rPr>
          <w:rFonts w:ascii="Times New Roman" w:hAnsi="Times New Roman" w:cs="Times New Roman"/>
          <w:sz w:val="24"/>
          <w:szCs w:val="24"/>
          <w:lang w:bidi="ar-JO"/>
        </w:rPr>
        <w:t>Aalbehbahani</w:t>
      </w:r>
      <w:proofErr w:type="spellEnd"/>
      <w:r w:rsidRPr="0080260D">
        <w:rPr>
          <w:rFonts w:ascii="Times New Roman" w:hAnsi="Times New Roman" w:cs="Times New Roman"/>
          <w:sz w:val="24"/>
          <w:szCs w:val="24"/>
          <w:lang w:bidi="ar-JO"/>
        </w:rPr>
        <w:t>, 2015</w:t>
      </w:r>
      <w:r w:rsidRPr="0080260D">
        <w:rPr>
          <w:rFonts w:ascii="Times New Roman" w:hAnsi="Times New Roman" w:cs="Times New Roman"/>
          <w:sz w:val="24"/>
          <w:szCs w:val="24"/>
          <w:rtl/>
          <w:lang w:bidi="ar-JO"/>
        </w:rPr>
        <w:t>)</w:t>
      </w:r>
      <w:r w:rsidRPr="00785BE0">
        <w:rPr>
          <w:rFonts w:ascii="Simplified Arabic" w:hAnsi="Simplified Arabic" w:cs="Simplified Arabic" w:hint="cs"/>
          <w:sz w:val="24"/>
          <w:szCs w:val="24"/>
          <w:rtl/>
          <w:lang w:bidi="ar-JO"/>
        </w:rPr>
        <w:t xml:space="preserve"> بأن الذكاء الأخلاق</w:t>
      </w:r>
      <w:r>
        <w:rPr>
          <w:rFonts w:ascii="Simplified Arabic" w:hAnsi="Simplified Arabic" w:cs="Simplified Arabic" w:hint="cs"/>
          <w:sz w:val="24"/>
          <w:szCs w:val="24"/>
          <w:rtl/>
          <w:lang w:bidi="ar-JO"/>
        </w:rPr>
        <w:t xml:space="preserve">ي </w:t>
      </w:r>
      <w:r w:rsidRPr="00785BE0">
        <w:rPr>
          <w:rFonts w:ascii="Simplified Arabic" w:hAnsi="Simplified Arabic" w:cs="Simplified Arabic" w:hint="cs"/>
          <w:sz w:val="24"/>
          <w:szCs w:val="24"/>
          <w:rtl/>
          <w:lang w:bidi="ar-JO"/>
        </w:rPr>
        <w:t xml:space="preserve">هو أحد أنواع </w:t>
      </w:r>
      <w:proofErr w:type="spellStart"/>
      <w:r w:rsidRPr="00785BE0">
        <w:rPr>
          <w:rFonts w:ascii="Simplified Arabic" w:hAnsi="Simplified Arabic" w:cs="Simplified Arabic" w:hint="cs"/>
          <w:sz w:val="24"/>
          <w:szCs w:val="24"/>
          <w:rtl/>
          <w:lang w:bidi="ar-JO"/>
        </w:rPr>
        <w:t>الذكاءات</w:t>
      </w:r>
      <w:proofErr w:type="spellEnd"/>
      <w:r w:rsidRPr="00785BE0">
        <w:rPr>
          <w:rFonts w:ascii="Simplified Arabic" w:hAnsi="Simplified Arabic" w:cs="Simplified Arabic" w:hint="cs"/>
          <w:sz w:val="24"/>
          <w:szCs w:val="24"/>
          <w:rtl/>
          <w:lang w:bidi="ar-JO"/>
        </w:rPr>
        <w:t xml:space="preserve"> الجديدة في نظرية </w:t>
      </w:r>
      <w:proofErr w:type="spellStart"/>
      <w:r w:rsidRPr="00785BE0">
        <w:rPr>
          <w:rFonts w:ascii="Simplified Arabic" w:hAnsi="Simplified Arabic" w:cs="Simplified Arabic" w:hint="cs"/>
          <w:sz w:val="24"/>
          <w:szCs w:val="24"/>
          <w:rtl/>
          <w:lang w:bidi="ar-JO"/>
        </w:rPr>
        <w:t>الذكاءات</w:t>
      </w:r>
      <w:proofErr w:type="spellEnd"/>
      <w:r w:rsidRPr="00785BE0">
        <w:rPr>
          <w:rFonts w:ascii="Simplified Arabic" w:hAnsi="Simplified Arabic" w:cs="Simplified Arabic" w:hint="cs"/>
          <w:sz w:val="24"/>
          <w:szCs w:val="24"/>
          <w:rtl/>
          <w:lang w:bidi="ar-JO"/>
        </w:rPr>
        <w:t xml:space="preserve"> المتعددة ال</w:t>
      </w:r>
      <w:r>
        <w:rPr>
          <w:rFonts w:ascii="Simplified Arabic" w:hAnsi="Simplified Arabic" w:cs="Simplified Arabic" w:hint="cs"/>
          <w:sz w:val="24"/>
          <w:szCs w:val="24"/>
          <w:rtl/>
          <w:lang w:bidi="ar-JO"/>
        </w:rPr>
        <w:t>ذي</w:t>
      </w:r>
      <w:r w:rsidRPr="00785BE0">
        <w:rPr>
          <w:rFonts w:ascii="Simplified Arabic" w:hAnsi="Simplified Arabic" w:cs="Simplified Arabic" w:hint="cs"/>
          <w:sz w:val="24"/>
          <w:szCs w:val="24"/>
          <w:rtl/>
          <w:lang w:bidi="ar-JO"/>
        </w:rPr>
        <w:t xml:space="preserve"> لم يتم بحثه بالشكل الكافي</w:t>
      </w:r>
      <w:r>
        <w:rPr>
          <w:rFonts w:ascii="Simplified Arabic" w:hAnsi="Simplified Arabic" w:cs="Simplified Arabic" w:hint="cs"/>
          <w:sz w:val="24"/>
          <w:szCs w:val="24"/>
          <w:rtl/>
          <w:lang w:bidi="ar-JO"/>
        </w:rPr>
        <w:t xml:space="preserve">، </w:t>
      </w:r>
      <w:r w:rsidRPr="00785BE0">
        <w:rPr>
          <w:rFonts w:ascii="Simplified Arabic" w:hAnsi="Simplified Arabic" w:cs="Simplified Arabic" w:hint="cs"/>
          <w:sz w:val="24"/>
          <w:szCs w:val="24"/>
          <w:rtl/>
          <w:lang w:bidi="ar-JO"/>
        </w:rPr>
        <w:t>كما هو الحال في الذكاء المعرفي والانفعالي والاجتماعي</w:t>
      </w:r>
      <w:r>
        <w:rPr>
          <w:rFonts w:ascii="Simplified Arabic" w:hAnsi="Simplified Arabic" w:cs="Simplified Arabic" w:hint="cs"/>
          <w:sz w:val="24"/>
          <w:szCs w:val="24"/>
          <w:rtl/>
          <w:lang w:bidi="ar-JO"/>
        </w:rPr>
        <w:t>.</w:t>
      </w:r>
      <w:r w:rsidRPr="00785BE0">
        <w:rPr>
          <w:rFonts w:ascii="Simplified Arabic" w:hAnsi="Simplified Arabic" w:cs="Simplified Arabic" w:hint="cs"/>
          <w:sz w:val="24"/>
          <w:szCs w:val="24"/>
          <w:rtl/>
          <w:lang w:bidi="ar-JO"/>
        </w:rPr>
        <w:t xml:space="preserve"> ويعرف الذكاء الأخلاقي بأنه أحد القدرات العقلية لدى الفرد يساعدهُ في تحديد كيفية ترجمة المبادئ الأخلاقية العامة </w:t>
      </w:r>
      <w:r w:rsidR="00FA0D5C">
        <w:rPr>
          <w:rFonts w:ascii="Simplified Arabic" w:hAnsi="Simplified Arabic" w:cs="Simplified Arabic" w:hint="cs"/>
          <w:sz w:val="24"/>
          <w:szCs w:val="24"/>
          <w:rtl/>
          <w:lang w:bidi="ar-JO"/>
        </w:rPr>
        <w:t xml:space="preserve">إلى </w:t>
      </w:r>
      <w:r w:rsidRPr="00785BE0">
        <w:rPr>
          <w:rFonts w:ascii="Simplified Arabic" w:hAnsi="Simplified Arabic" w:cs="Simplified Arabic" w:hint="cs"/>
          <w:sz w:val="24"/>
          <w:szCs w:val="24"/>
          <w:rtl/>
          <w:lang w:bidi="ar-JO"/>
        </w:rPr>
        <w:t>القيم والأهداف</w:t>
      </w:r>
      <w:r>
        <w:rPr>
          <w:rFonts w:ascii="Simplified Arabic" w:hAnsi="Simplified Arabic" w:cs="Simplified Arabic" w:hint="cs"/>
          <w:sz w:val="24"/>
          <w:szCs w:val="24"/>
          <w:rtl/>
          <w:lang w:bidi="ar-JO"/>
        </w:rPr>
        <w:t xml:space="preserve"> التي يحملها</w:t>
      </w:r>
      <w:r w:rsidRPr="00785BE0">
        <w:rPr>
          <w:rFonts w:ascii="Simplified Arabic" w:hAnsi="Simplified Arabic" w:cs="Simplified Arabic" w:hint="cs"/>
          <w:sz w:val="24"/>
          <w:szCs w:val="24"/>
          <w:rtl/>
          <w:lang w:bidi="ar-JO"/>
        </w:rPr>
        <w:t xml:space="preserve"> </w:t>
      </w:r>
      <w:proofErr w:type="spellStart"/>
      <w:r w:rsidRPr="00785BE0">
        <w:rPr>
          <w:rFonts w:ascii="Simplified Arabic" w:hAnsi="Simplified Arabic" w:cs="Simplified Arabic" w:hint="cs"/>
          <w:sz w:val="24"/>
          <w:szCs w:val="24"/>
          <w:rtl/>
          <w:lang w:bidi="ar-JO"/>
        </w:rPr>
        <w:t>والسلوكات</w:t>
      </w:r>
      <w:proofErr w:type="spellEnd"/>
      <w:r>
        <w:rPr>
          <w:rFonts w:ascii="Simplified Arabic" w:hAnsi="Simplified Arabic" w:cs="Simplified Arabic" w:hint="cs"/>
          <w:sz w:val="24"/>
          <w:szCs w:val="24"/>
          <w:rtl/>
          <w:lang w:bidi="ar-JO"/>
        </w:rPr>
        <w:t xml:space="preserve"> التي يظهرها</w:t>
      </w:r>
      <w:r w:rsidRPr="00785BE0">
        <w:rPr>
          <w:rFonts w:ascii="Simplified Arabic" w:hAnsi="Simplified Arabic" w:cs="Simplified Arabic" w:hint="cs"/>
          <w:sz w:val="24"/>
          <w:szCs w:val="24"/>
          <w:rtl/>
          <w:lang w:bidi="ar-JO"/>
        </w:rPr>
        <w:t xml:space="preserve">. والذكاء الأخلاقي هو قدرة عقلية </w:t>
      </w:r>
      <w:r>
        <w:rPr>
          <w:rFonts w:ascii="Simplified Arabic" w:hAnsi="Simplified Arabic" w:cs="Simplified Arabic" w:hint="cs"/>
          <w:sz w:val="24"/>
          <w:szCs w:val="24"/>
          <w:rtl/>
          <w:lang w:bidi="ar-JO"/>
        </w:rPr>
        <w:t>ل</w:t>
      </w:r>
      <w:r w:rsidRPr="00785BE0">
        <w:rPr>
          <w:rFonts w:ascii="Simplified Arabic" w:hAnsi="Simplified Arabic" w:cs="Simplified Arabic" w:hint="cs"/>
          <w:sz w:val="24"/>
          <w:szCs w:val="24"/>
          <w:rtl/>
          <w:lang w:bidi="ar-JO"/>
        </w:rPr>
        <w:t>لتمييز بين الصواب والخطأ</w:t>
      </w:r>
      <w:r>
        <w:rPr>
          <w:rFonts w:ascii="Simplified Arabic" w:hAnsi="Simplified Arabic" w:cs="Simplified Arabic" w:hint="cs"/>
          <w:sz w:val="24"/>
          <w:szCs w:val="24"/>
          <w:rtl/>
          <w:lang w:bidi="ar-JO"/>
        </w:rPr>
        <w:t xml:space="preserve">، </w:t>
      </w:r>
      <w:r w:rsidRPr="00785BE0">
        <w:rPr>
          <w:rFonts w:ascii="Simplified Arabic" w:hAnsi="Simplified Arabic" w:cs="Simplified Arabic" w:hint="cs"/>
          <w:sz w:val="24"/>
          <w:szCs w:val="24"/>
          <w:rtl/>
          <w:lang w:bidi="ar-JO"/>
        </w:rPr>
        <w:t>وتبن</w:t>
      </w:r>
      <w:r>
        <w:rPr>
          <w:rFonts w:ascii="Simplified Arabic" w:hAnsi="Simplified Arabic" w:cs="Simplified Arabic" w:hint="cs"/>
          <w:sz w:val="24"/>
          <w:szCs w:val="24"/>
          <w:rtl/>
          <w:lang w:bidi="ar-JO"/>
        </w:rPr>
        <w:t>يّ</w:t>
      </w:r>
      <w:r w:rsidRPr="00785BE0">
        <w:rPr>
          <w:rFonts w:ascii="Simplified Arabic" w:hAnsi="Simplified Arabic" w:cs="Simplified Arabic" w:hint="cs"/>
          <w:sz w:val="24"/>
          <w:szCs w:val="24"/>
          <w:rtl/>
          <w:lang w:bidi="ar-JO"/>
        </w:rPr>
        <w:t xml:space="preserve"> قناعات أخلاقية راسخة</w:t>
      </w:r>
      <w:r>
        <w:rPr>
          <w:rFonts w:ascii="Simplified Arabic" w:hAnsi="Simplified Arabic" w:cs="Simplified Arabic" w:hint="cs"/>
          <w:sz w:val="24"/>
          <w:szCs w:val="24"/>
          <w:rtl/>
          <w:lang w:bidi="ar-JO"/>
        </w:rPr>
        <w:t xml:space="preserve">، </w:t>
      </w:r>
      <w:r w:rsidRPr="00785BE0">
        <w:rPr>
          <w:rFonts w:ascii="Simplified Arabic" w:hAnsi="Simplified Arabic" w:cs="Simplified Arabic" w:hint="cs"/>
          <w:sz w:val="24"/>
          <w:szCs w:val="24"/>
          <w:rtl/>
          <w:lang w:bidi="ar-JO"/>
        </w:rPr>
        <w:t xml:space="preserve">والتصرف وفقاً لها من أجل إظهار </w:t>
      </w:r>
      <w:proofErr w:type="spellStart"/>
      <w:r w:rsidRPr="00785BE0">
        <w:rPr>
          <w:rFonts w:ascii="Simplified Arabic" w:hAnsi="Simplified Arabic" w:cs="Simplified Arabic" w:hint="cs"/>
          <w:sz w:val="24"/>
          <w:szCs w:val="24"/>
          <w:rtl/>
          <w:lang w:bidi="ar-JO"/>
        </w:rPr>
        <w:t>السلوكات</w:t>
      </w:r>
      <w:proofErr w:type="spellEnd"/>
      <w:r w:rsidRPr="00785BE0">
        <w:rPr>
          <w:rFonts w:ascii="Simplified Arabic" w:hAnsi="Simplified Arabic" w:cs="Simplified Arabic" w:hint="cs"/>
          <w:sz w:val="24"/>
          <w:szCs w:val="24"/>
          <w:rtl/>
          <w:lang w:bidi="ar-JO"/>
        </w:rPr>
        <w:t xml:space="preserve"> الاجتماعية المقبولة حسب المعايير الأخلاقية السائدة.</w:t>
      </w:r>
      <w:r>
        <w:rPr>
          <w:rFonts w:ascii="Simplified Arabic" w:hAnsi="Simplified Arabic" w:cs="Simplified Arabic" w:hint="cs"/>
          <w:sz w:val="24"/>
          <w:szCs w:val="24"/>
          <w:rtl/>
          <w:lang w:bidi="ar-JO"/>
        </w:rPr>
        <w:t xml:space="preserve"> </w:t>
      </w:r>
      <w:r w:rsidRPr="00A157C7">
        <w:rPr>
          <w:rFonts w:ascii="Simplified Arabic" w:hAnsi="Simplified Arabic" w:cs="Simplified Arabic" w:hint="cs"/>
          <w:sz w:val="24"/>
          <w:szCs w:val="24"/>
          <w:rtl/>
        </w:rPr>
        <w:t xml:space="preserve">بينما يشير </w:t>
      </w:r>
      <w:proofErr w:type="spellStart"/>
      <w:r w:rsidRPr="00A157C7">
        <w:rPr>
          <w:rFonts w:ascii="Simplified Arabic" w:hAnsi="Simplified Arabic" w:cs="Simplified Arabic" w:hint="cs"/>
          <w:sz w:val="24"/>
          <w:szCs w:val="24"/>
          <w:rtl/>
        </w:rPr>
        <w:t>ويتي</w:t>
      </w:r>
      <w:proofErr w:type="spellEnd"/>
      <w:r w:rsidRPr="00A157C7">
        <w:rPr>
          <w:rFonts w:ascii="Simplified Arabic" w:hAnsi="Simplified Arabic" w:cs="Simplified Arabic" w:hint="cs"/>
          <w:sz w:val="24"/>
          <w:szCs w:val="24"/>
          <w:rtl/>
        </w:rPr>
        <w:t xml:space="preserve"> كير </w:t>
      </w:r>
      <w:proofErr w:type="spellStart"/>
      <w:r w:rsidRPr="00A157C7">
        <w:rPr>
          <w:rFonts w:ascii="Simplified Arabic" w:hAnsi="Simplified Arabic" w:cs="Simplified Arabic" w:hint="cs"/>
          <w:sz w:val="24"/>
          <w:szCs w:val="24"/>
          <w:rtl/>
        </w:rPr>
        <w:t>وغرينليف</w:t>
      </w:r>
      <w:proofErr w:type="spellEnd"/>
      <w:r>
        <w:rPr>
          <w:rFonts w:ascii="Simplified Arabic" w:hAnsi="Simplified Arabic" w:cs="Simplified Arabic" w:hint="cs"/>
          <w:sz w:val="24"/>
          <w:szCs w:val="24"/>
          <w:rtl/>
        </w:rPr>
        <w:t xml:space="preserve"> (</w:t>
      </w:r>
      <w:r w:rsidRPr="00A157C7">
        <w:rPr>
          <w:rFonts w:ascii="Times New Roman" w:hAnsi="Times New Roman" w:cs="Times New Roman"/>
          <w:sz w:val="24"/>
          <w:szCs w:val="24"/>
          <w:lang w:bidi="ar-JO"/>
        </w:rPr>
        <w:t>Whitaker &amp; Greenleaf,</w:t>
      </w:r>
      <w:r>
        <w:rPr>
          <w:rFonts w:ascii="Times New Roman" w:hAnsi="Times New Roman" w:cs="Times New Roman"/>
          <w:sz w:val="24"/>
          <w:szCs w:val="24"/>
          <w:lang w:bidi="ar-JO"/>
        </w:rPr>
        <w:t xml:space="preserve"> </w:t>
      </w:r>
      <w:r w:rsidRPr="00A157C7">
        <w:rPr>
          <w:rFonts w:ascii="Times New Roman" w:hAnsi="Times New Roman" w:cs="Times New Roman"/>
          <w:sz w:val="24"/>
          <w:szCs w:val="24"/>
          <w:lang w:bidi="ar-JO"/>
        </w:rPr>
        <w:t>2017</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 xml:space="preserve">بأن الذكاء الأخلاقي أحد مكونات نظرية </w:t>
      </w:r>
      <w:proofErr w:type="spellStart"/>
      <w:r w:rsidRPr="00A157C7">
        <w:rPr>
          <w:rFonts w:ascii="Simplified Arabic" w:hAnsi="Simplified Arabic" w:cs="Simplified Arabic" w:hint="cs"/>
          <w:sz w:val="24"/>
          <w:szCs w:val="24"/>
          <w:rtl/>
        </w:rPr>
        <w:t>الذكاءات</w:t>
      </w:r>
      <w:proofErr w:type="spellEnd"/>
      <w:r w:rsidRPr="00A157C7">
        <w:rPr>
          <w:rFonts w:ascii="Simplified Arabic" w:hAnsi="Simplified Arabic" w:cs="Simplified Arabic" w:hint="cs"/>
          <w:sz w:val="24"/>
          <w:szCs w:val="24"/>
          <w:rtl/>
        </w:rPr>
        <w:t xml:space="preserve"> المتعددة التي طوّرها </w:t>
      </w:r>
      <w:proofErr w:type="spellStart"/>
      <w:r w:rsidR="00FA0D5C">
        <w:rPr>
          <w:rFonts w:ascii="Simplified Arabic" w:hAnsi="Simplified Arabic" w:cs="Simplified Arabic" w:hint="cs"/>
          <w:sz w:val="24"/>
          <w:szCs w:val="24"/>
          <w:rtl/>
        </w:rPr>
        <w:t>جاردنر</w:t>
      </w:r>
      <w:proofErr w:type="spellEnd"/>
      <w:r w:rsidR="00FA0D5C">
        <w:rPr>
          <w:rFonts w:ascii="Simplified Arabic" w:hAnsi="Simplified Arabic" w:cs="Simplified Arabic" w:hint="cs"/>
          <w:sz w:val="24"/>
          <w:szCs w:val="24"/>
          <w:rtl/>
        </w:rPr>
        <w:t xml:space="preserve"> </w:t>
      </w:r>
      <w:r w:rsidRPr="00A157C7">
        <w:rPr>
          <w:rFonts w:ascii="Times New Roman" w:hAnsi="Times New Roman" w:cs="Times New Roman"/>
          <w:sz w:val="24"/>
          <w:szCs w:val="24"/>
          <w:rtl/>
        </w:rPr>
        <w:t>(1995)</w:t>
      </w:r>
      <w:r w:rsidRPr="00A157C7">
        <w:rPr>
          <w:rFonts w:ascii="Simplified Arabic" w:hAnsi="Simplified Arabic" w:cs="Simplified Arabic" w:hint="cs"/>
          <w:sz w:val="24"/>
          <w:szCs w:val="24"/>
          <w:rtl/>
        </w:rPr>
        <w:t xml:space="preserve"> حيث بدأ البحث في مفهوم الذكاء في حقول علم النفس بالتركيز على الذكاء المعرفي وتطوير مفاهيم جديدة </w:t>
      </w:r>
      <w:r w:rsidRPr="00A157C7">
        <w:rPr>
          <w:rFonts w:ascii="Simplified Arabic" w:hAnsi="Simplified Arabic" w:cs="Simplified Arabic" w:hint="cs"/>
          <w:sz w:val="24"/>
          <w:szCs w:val="24"/>
          <w:rtl/>
        </w:rPr>
        <w:lastRenderedPageBreak/>
        <w:t xml:space="preserve">تُعبر عن أنواع مختلفة من </w:t>
      </w:r>
      <w:proofErr w:type="spellStart"/>
      <w:r w:rsidRPr="00A157C7">
        <w:rPr>
          <w:rFonts w:ascii="Simplified Arabic" w:hAnsi="Simplified Arabic" w:cs="Simplified Arabic" w:hint="cs"/>
          <w:sz w:val="24"/>
          <w:szCs w:val="24"/>
          <w:rtl/>
        </w:rPr>
        <w:t>الذكاءات</w:t>
      </w:r>
      <w:proofErr w:type="spellEnd"/>
      <w:r w:rsidRPr="00A157C7">
        <w:rPr>
          <w:rFonts w:ascii="Simplified Arabic" w:hAnsi="Simplified Arabic" w:cs="Simplified Arabic" w:hint="cs"/>
          <w:sz w:val="24"/>
          <w:szCs w:val="24"/>
          <w:rtl/>
        </w:rPr>
        <w:t xml:space="preserve"> مثل الذكاء الانفعالي والموسيقي والرياضي والثقافي والاجتماعي والأخلاقي</w:t>
      </w:r>
      <w:r>
        <w:rPr>
          <w:rFonts w:ascii="Simplified Arabic" w:hAnsi="Simplified Arabic" w:cs="Simplified Arabic" w:hint="cs"/>
          <w:sz w:val="24"/>
          <w:szCs w:val="24"/>
          <w:rtl/>
          <w:lang w:bidi="ar-JO"/>
        </w:rPr>
        <w:t>،</w:t>
      </w:r>
      <w:r w:rsidRPr="00A157C7">
        <w:rPr>
          <w:rFonts w:ascii="Simplified Arabic" w:hAnsi="Simplified Arabic" w:cs="Simplified Arabic" w:hint="cs"/>
          <w:sz w:val="24"/>
          <w:szCs w:val="24"/>
          <w:rtl/>
        </w:rPr>
        <w:t xml:space="preserve"> مما يؤكد نظرية </w:t>
      </w:r>
      <w:proofErr w:type="spellStart"/>
      <w:r w:rsidR="00FA0D5C">
        <w:rPr>
          <w:rFonts w:ascii="Simplified Arabic" w:hAnsi="Simplified Arabic" w:cs="Simplified Arabic" w:hint="cs"/>
          <w:sz w:val="24"/>
          <w:szCs w:val="24"/>
          <w:rtl/>
        </w:rPr>
        <w:t>جاردنر</w:t>
      </w:r>
      <w:proofErr w:type="spellEnd"/>
      <w:r w:rsidRPr="00A157C7">
        <w:rPr>
          <w:rFonts w:ascii="Simplified Arabic" w:hAnsi="Simplified Arabic" w:cs="Simplified Arabic" w:hint="cs"/>
          <w:sz w:val="24"/>
          <w:szCs w:val="24"/>
          <w:rtl/>
        </w:rPr>
        <w:t xml:space="preserve"> بأن الذكاء لا يقتصر على جانب واحد من القدرات العقلية والانفعالية للفرد، ولكنه يشتمل على عدة مكونات يلجأ اليها الفرد عند مواجهته للمواقف الحياتية على تنوعها.</w:t>
      </w:r>
    </w:p>
    <w:p w:rsidR="002C343E" w:rsidRPr="00A157C7" w:rsidRDefault="002C343E" w:rsidP="002C343E">
      <w:pPr>
        <w:spacing w:after="0" w:line="320" w:lineRule="exact"/>
        <w:jc w:val="both"/>
        <w:rPr>
          <w:rFonts w:ascii="Simplified Arabic" w:hAnsi="Simplified Arabic" w:cs="Simplified Arabic"/>
          <w:sz w:val="24"/>
          <w:szCs w:val="24"/>
          <w:rtl/>
          <w:lang w:bidi="ar-JO"/>
        </w:rPr>
      </w:pPr>
      <w:r w:rsidRPr="00A157C7">
        <w:rPr>
          <w:rFonts w:ascii="Simplified Arabic" w:hAnsi="Simplified Arabic" w:cs="Simplified Arabic" w:hint="cs"/>
          <w:sz w:val="24"/>
          <w:szCs w:val="24"/>
          <w:rtl/>
        </w:rPr>
        <w:t>والذكاء الأخلاقي كما تؤكد كلا</w:t>
      </w:r>
      <w:r>
        <w:rPr>
          <w:rFonts w:ascii="Simplified Arabic" w:hAnsi="Simplified Arabic" w:cs="Simplified Arabic" w:hint="cs"/>
          <w:sz w:val="24"/>
          <w:szCs w:val="24"/>
          <w:rtl/>
        </w:rPr>
        <w:t>ً</w:t>
      </w:r>
      <w:r w:rsidRPr="00A157C7">
        <w:rPr>
          <w:rFonts w:ascii="Simplified Arabic" w:hAnsi="Simplified Arabic" w:cs="Simplified Arabic" w:hint="cs"/>
          <w:sz w:val="24"/>
          <w:szCs w:val="24"/>
          <w:rtl/>
        </w:rPr>
        <w:t xml:space="preserve"> من </w:t>
      </w:r>
      <w:proofErr w:type="spellStart"/>
      <w:r w:rsidRPr="00A157C7">
        <w:rPr>
          <w:rFonts w:ascii="Simplified Arabic" w:hAnsi="Simplified Arabic" w:cs="Simplified Arabic" w:hint="cs"/>
          <w:sz w:val="24"/>
          <w:szCs w:val="24"/>
          <w:rtl/>
        </w:rPr>
        <w:t>غوياب</w:t>
      </w:r>
      <w:proofErr w:type="spellEnd"/>
      <w:r w:rsidRPr="00A157C7">
        <w:rPr>
          <w:rFonts w:ascii="Simplified Arabic" w:hAnsi="Simplified Arabic" w:cs="Simplified Arabic" w:hint="cs"/>
          <w:sz w:val="24"/>
          <w:szCs w:val="24"/>
          <w:rtl/>
        </w:rPr>
        <w:t xml:space="preserve">، وساريو وريس </w:t>
      </w:r>
      <w:r w:rsidRPr="00A157C7">
        <w:rPr>
          <w:rFonts w:ascii="Times New Roman" w:hAnsi="Times New Roman" w:cs="Times New Roman"/>
          <w:sz w:val="24"/>
          <w:szCs w:val="24"/>
          <w:rtl/>
        </w:rPr>
        <w:t>(</w:t>
      </w:r>
      <w:proofErr w:type="spellStart"/>
      <w:r w:rsidRPr="00A157C7">
        <w:rPr>
          <w:rFonts w:ascii="Times New Roman" w:hAnsi="Times New Roman" w:cs="Times New Roman"/>
          <w:sz w:val="24"/>
          <w:szCs w:val="24"/>
        </w:rPr>
        <w:t>Guiab</w:t>
      </w:r>
      <w:proofErr w:type="spellEnd"/>
      <w:r w:rsidRPr="00A157C7">
        <w:rPr>
          <w:rFonts w:ascii="Times New Roman" w:hAnsi="Times New Roman" w:cs="Times New Roman"/>
          <w:sz w:val="24"/>
          <w:szCs w:val="24"/>
        </w:rPr>
        <w:t xml:space="preserve">, </w:t>
      </w:r>
      <w:proofErr w:type="spellStart"/>
      <w:r w:rsidRPr="00A157C7">
        <w:rPr>
          <w:rFonts w:ascii="Times New Roman" w:hAnsi="Times New Roman" w:cs="Times New Roman"/>
          <w:sz w:val="24"/>
          <w:szCs w:val="24"/>
        </w:rPr>
        <w:t>Sario</w:t>
      </w:r>
      <w:proofErr w:type="spellEnd"/>
      <w:r>
        <w:rPr>
          <w:rFonts w:ascii="Times New Roman" w:hAnsi="Times New Roman" w:cs="Times New Roman"/>
          <w:sz w:val="24"/>
          <w:szCs w:val="24"/>
        </w:rPr>
        <w:t xml:space="preserve"> &amp; </w:t>
      </w:r>
      <w:r w:rsidRPr="00A157C7">
        <w:rPr>
          <w:rFonts w:ascii="Times New Roman" w:hAnsi="Times New Roman" w:cs="Times New Roman"/>
          <w:sz w:val="24"/>
          <w:szCs w:val="24"/>
        </w:rPr>
        <w:t>Reyes, 2015</w:t>
      </w:r>
      <w:r w:rsidRPr="00A157C7">
        <w:rPr>
          <w:rFonts w:ascii="Times New Roman" w:hAnsi="Times New Roman" w:cs="Times New Roman"/>
          <w:sz w:val="24"/>
          <w:szCs w:val="24"/>
          <w:rtl/>
        </w:rPr>
        <w:t xml:space="preserve">) </w:t>
      </w:r>
      <w:r w:rsidRPr="00A157C7">
        <w:rPr>
          <w:rFonts w:ascii="Simplified Arabic" w:hAnsi="Simplified Arabic" w:cs="Simplified Arabic" w:hint="cs"/>
          <w:sz w:val="24"/>
          <w:szCs w:val="24"/>
          <w:rtl/>
        </w:rPr>
        <w:t xml:space="preserve">أحد أشكال الذكاء المعرفي ويشير إلى قدرة الفرد على ادراك الأنماط السلوكية المقبولة وغير المقبولة في المُجتمع. وهو </w:t>
      </w:r>
      <w:proofErr w:type="gramStart"/>
      <w:r w:rsidRPr="00A157C7">
        <w:rPr>
          <w:rFonts w:ascii="Simplified Arabic" w:hAnsi="Simplified Arabic" w:cs="Simplified Arabic" w:hint="cs"/>
          <w:sz w:val="24"/>
          <w:szCs w:val="24"/>
          <w:rtl/>
        </w:rPr>
        <w:t>مُكوّن</w:t>
      </w:r>
      <w:proofErr w:type="gramEnd"/>
      <w:r w:rsidRPr="00A157C7">
        <w:rPr>
          <w:rFonts w:ascii="Simplified Arabic" w:hAnsi="Simplified Arabic" w:cs="Simplified Arabic" w:hint="cs"/>
          <w:sz w:val="24"/>
          <w:szCs w:val="24"/>
          <w:rtl/>
        </w:rPr>
        <w:t xml:space="preserve"> من عدة مُتغيرات أهمها الوعي الأخلاقي، والتبرير الأخلاقي، والكفاية الأخلاقية. </w:t>
      </w:r>
      <w:r>
        <w:rPr>
          <w:rFonts w:ascii="Simplified Arabic" w:hAnsi="Simplified Arabic" w:cs="Simplified Arabic" w:hint="cs"/>
          <w:sz w:val="24"/>
          <w:szCs w:val="24"/>
          <w:rtl/>
        </w:rPr>
        <w:t>ف</w:t>
      </w:r>
      <w:r w:rsidRPr="00A157C7">
        <w:rPr>
          <w:rFonts w:ascii="Simplified Arabic" w:hAnsi="Simplified Arabic" w:cs="Simplified Arabic" w:hint="cs"/>
          <w:sz w:val="24"/>
          <w:szCs w:val="24"/>
          <w:rtl/>
        </w:rPr>
        <w:t xml:space="preserve">الوعي الأخلاقي هو ادراك الفرد للقضايا الأخلاقية المهمة في حياة الأفراد والمُجتمعات. </w:t>
      </w:r>
      <w:proofErr w:type="gramStart"/>
      <w:r w:rsidRPr="00A157C7">
        <w:rPr>
          <w:rFonts w:ascii="Simplified Arabic" w:hAnsi="Simplified Arabic" w:cs="Simplified Arabic" w:hint="cs"/>
          <w:sz w:val="24"/>
          <w:szCs w:val="24"/>
          <w:rtl/>
        </w:rPr>
        <w:t>أما</w:t>
      </w:r>
      <w:proofErr w:type="gramEnd"/>
      <w:r w:rsidRPr="00A157C7">
        <w:rPr>
          <w:rFonts w:ascii="Simplified Arabic" w:hAnsi="Simplified Arabic" w:cs="Simplified Arabic" w:hint="cs"/>
          <w:sz w:val="24"/>
          <w:szCs w:val="24"/>
          <w:rtl/>
        </w:rPr>
        <w:t xml:space="preserve"> التبرير الأخلاقي، فهو احد القدرات المعرفية التي تساعد الفرد في تكوين اتجاهاته الأخلاقية والدفاع عن المواقف الأخلاقية التي يتبناها والمقدرة على تبريرها. </w:t>
      </w:r>
      <w:proofErr w:type="gramStart"/>
      <w:r>
        <w:rPr>
          <w:rFonts w:ascii="Simplified Arabic" w:hAnsi="Simplified Arabic" w:cs="Simplified Arabic" w:hint="cs"/>
          <w:sz w:val="24"/>
          <w:szCs w:val="24"/>
          <w:rtl/>
        </w:rPr>
        <w:t>بينما</w:t>
      </w:r>
      <w:proofErr w:type="gramEnd"/>
      <w:r>
        <w:rPr>
          <w:rFonts w:ascii="Simplified Arabic" w:hAnsi="Simplified Arabic" w:cs="Simplified Arabic" w:hint="cs"/>
          <w:sz w:val="24"/>
          <w:szCs w:val="24"/>
          <w:rtl/>
        </w:rPr>
        <w:t xml:space="preserve"> تُعرّف </w:t>
      </w:r>
      <w:r w:rsidRPr="00A157C7">
        <w:rPr>
          <w:rFonts w:ascii="Simplified Arabic" w:hAnsi="Simplified Arabic" w:cs="Simplified Arabic" w:hint="cs"/>
          <w:sz w:val="24"/>
          <w:szCs w:val="24"/>
          <w:rtl/>
        </w:rPr>
        <w:t xml:space="preserve">الكفاية الأخلاقية </w:t>
      </w:r>
      <w:r>
        <w:rPr>
          <w:rFonts w:ascii="Simplified Arabic" w:hAnsi="Simplified Arabic" w:cs="Simplified Arabic" w:hint="cs"/>
          <w:sz w:val="24"/>
          <w:szCs w:val="24"/>
          <w:rtl/>
        </w:rPr>
        <w:t>على أنها</w:t>
      </w:r>
      <w:r w:rsidRPr="00A157C7">
        <w:rPr>
          <w:rFonts w:ascii="Simplified Arabic" w:hAnsi="Simplified Arabic" w:cs="Simplified Arabic" w:hint="cs"/>
          <w:sz w:val="24"/>
          <w:szCs w:val="24"/>
          <w:rtl/>
        </w:rPr>
        <w:t xml:space="preserve"> التقييمات الأخلاقية الفاعلة للقضايا والأحداث من منظور أخلاقي</w:t>
      </w:r>
      <w:r>
        <w:rPr>
          <w:rFonts w:ascii="Simplified Arabic" w:hAnsi="Simplified Arabic" w:cs="Simplified Arabic" w:hint="cs"/>
          <w:sz w:val="24"/>
          <w:szCs w:val="24"/>
          <w:rtl/>
        </w:rPr>
        <w:t xml:space="preserve"> تُساعد الفرد</w:t>
      </w:r>
      <w:r w:rsidRPr="00A157C7">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على</w:t>
      </w:r>
      <w:r w:rsidRPr="00A157C7">
        <w:rPr>
          <w:rFonts w:ascii="Simplified Arabic" w:hAnsi="Simplified Arabic" w:cs="Simplified Arabic" w:hint="cs"/>
          <w:sz w:val="24"/>
          <w:szCs w:val="24"/>
          <w:rtl/>
        </w:rPr>
        <w:t xml:space="preserve"> اتخاذ القرارات الأخلاقية المنطقية</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ومن ثم العمل على تقويم نتائج هذه القرارات.</w:t>
      </w:r>
      <w:r>
        <w:rPr>
          <w:rFonts w:ascii="Simplified Arabic" w:hAnsi="Simplified Arabic" w:cs="Simplified Arabic" w:hint="cs"/>
          <w:sz w:val="24"/>
          <w:szCs w:val="24"/>
          <w:rtl/>
        </w:rPr>
        <w:t xml:space="preserve"> ويُعرّف بو</w:t>
      </w:r>
      <w:r>
        <w:rPr>
          <w:rFonts w:ascii="Simplified Arabic" w:hAnsi="Simplified Arabic" w:cs="Simplified Arabic" w:hint="cs"/>
          <w:sz w:val="24"/>
          <w:szCs w:val="24"/>
          <w:rtl/>
          <w:lang w:bidi="ar-JO"/>
        </w:rPr>
        <w:t>ز</w:t>
      </w:r>
      <w:r>
        <w:rPr>
          <w:rFonts w:ascii="Simplified Arabic" w:hAnsi="Simplified Arabic" w:cs="Simplified Arabic" w:hint="cs"/>
          <w:sz w:val="24"/>
          <w:szCs w:val="24"/>
          <w:rtl/>
        </w:rPr>
        <w:t>ا</w:t>
      </w:r>
      <w:r>
        <w:rPr>
          <w:rFonts w:ascii="Simplified Arabic" w:hAnsi="Simplified Arabic" w:cs="Simplified Arabic" w:hint="cs"/>
          <w:sz w:val="24"/>
          <w:szCs w:val="24"/>
          <w:rtl/>
          <w:lang w:bidi="ar-JO"/>
        </w:rPr>
        <w:t>س</w:t>
      </w:r>
      <w:r w:rsidRPr="00A157C7">
        <w:rPr>
          <w:rFonts w:ascii="Simplified Arabic" w:hAnsi="Simplified Arabic" w:cs="Simplified Arabic" w:hint="cs"/>
          <w:sz w:val="24"/>
          <w:szCs w:val="24"/>
          <w:rtl/>
        </w:rPr>
        <w:t xml:space="preserve">ي </w:t>
      </w:r>
      <w:r>
        <w:rPr>
          <w:rFonts w:ascii="Simplified Arabic" w:hAnsi="Simplified Arabic" w:cs="Simplified Arabic" w:hint="cs"/>
          <w:sz w:val="24"/>
          <w:szCs w:val="24"/>
          <w:rtl/>
        </w:rPr>
        <w:t>(</w:t>
      </w:r>
      <w:proofErr w:type="spellStart"/>
      <w:r w:rsidRPr="00A157C7">
        <w:rPr>
          <w:rFonts w:ascii="Times New Roman" w:hAnsi="Times New Roman" w:cs="Times New Roman"/>
          <w:sz w:val="24"/>
          <w:szCs w:val="24"/>
        </w:rPr>
        <w:t>Bozaci</w:t>
      </w:r>
      <w:proofErr w:type="spellEnd"/>
      <w:r w:rsidRPr="00A157C7">
        <w:rPr>
          <w:rFonts w:ascii="Times New Roman" w:hAnsi="Times New Roman" w:cs="Times New Roman"/>
          <w:sz w:val="24"/>
          <w:szCs w:val="24"/>
        </w:rPr>
        <w:t>, 2014</w:t>
      </w:r>
      <w:r>
        <w:rPr>
          <w:rFonts w:ascii="Simplified Arabic" w:hAnsi="Simplified Arabic" w:cs="Simplified Arabic" w:hint="cs"/>
          <w:sz w:val="24"/>
          <w:szCs w:val="24"/>
          <w:rtl/>
        </w:rPr>
        <w:t>)</w:t>
      </w:r>
      <w:r>
        <w:rPr>
          <w:rFonts w:ascii="Times New Roman" w:hAnsi="Times New Roman" w:cs="Times New Roman"/>
          <w:sz w:val="24"/>
          <w:szCs w:val="24"/>
        </w:rPr>
        <w:t xml:space="preserve"> </w:t>
      </w:r>
      <w:r w:rsidRPr="00A157C7">
        <w:rPr>
          <w:rFonts w:ascii="Simplified Arabic" w:hAnsi="Simplified Arabic" w:cs="Simplified Arabic" w:hint="cs"/>
          <w:sz w:val="24"/>
          <w:szCs w:val="24"/>
          <w:rtl/>
        </w:rPr>
        <w:t xml:space="preserve">الذكاء الأخلاقي على أنه الكفاية الأخلاقية التي يمتلكها الفرد لتمكينه من تطبيق المبادئ الأخلاقية على الأهداف الذاتية الشخصية، وعلى القيم التي يحملها الفرد </w:t>
      </w:r>
      <w:proofErr w:type="spellStart"/>
      <w:r w:rsidRPr="00A157C7">
        <w:rPr>
          <w:rFonts w:ascii="Simplified Arabic" w:hAnsi="Simplified Arabic" w:cs="Simplified Arabic" w:hint="cs"/>
          <w:sz w:val="24"/>
          <w:szCs w:val="24"/>
          <w:rtl/>
        </w:rPr>
        <w:t>وسلوكاته</w:t>
      </w:r>
      <w:proofErr w:type="spellEnd"/>
      <w:r w:rsidRPr="00A157C7">
        <w:rPr>
          <w:rFonts w:ascii="Simplified Arabic" w:hAnsi="Simplified Arabic" w:cs="Simplified Arabic" w:hint="cs"/>
          <w:sz w:val="24"/>
          <w:szCs w:val="24"/>
          <w:rtl/>
        </w:rPr>
        <w:t>. ويؤثر الذكاء الأخلاقي على الجوانب الإيجابية في</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حياة الفرد</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إذ إنه يُعزّز النزاهة والصدق والتعاطف ور</w:t>
      </w:r>
      <w:r>
        <w:rPr>
          <w:rFonts w:ascii="Simplified Arabic" w:hAnsi="Simplified Arabic" w:cs="Simplified Arabic" w:hint="cs"/>
          <w:sz w:val="24"/>
          <w:szCs w:val="24"/>
          <w:rtl/>
        </w:rPr>
        <w:t>وح المسؤولية، مما ينعكس ايجابيا</w:t>
      </w:r>
      <w:r>
        <w:rPr>
          <w:rFonts w:ascii="Simplified Arabic" w:hAnsi="Simplified Arabic" w:cs="Simplified Arabic" w:hint="cs"/>
          <w:sz w:val="24"/>
          <w:szCs w:val="24"/>
          <w:rtl/>
          <w:lang w:bidi="ar-JO"/>
        </w:rPr>
        <w:t>ً</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على الحياة في المُجتمع. وهو من المُتغيرات التي تحكم العلاقات بين الأفراد وتؤثر فيها، ويُوجّه السلوك، وينشُر التعاون والصدق والنزاهة والعلاقات الإنسانية القائمة على الود والتعاون والاحترام المُتبادل والعمل على تعزيز العلاقات الإنسانية.</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والذكاء الأخلاقي هو قابلية الفرد على ادراك الفرد للمفاهيم والقيم الصحيحة والخاطئة في الحياة مما يدفعه للتصرف والسلوك بالطريقة المقبولة اجتماعياَ ودينياَ، ويشتمل على مجموعة من الخصائص والسمات</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 xml:space="preserve">من أهمها المقدرة على ادراك ألم الآخرين والتعاطف معهم، والسيطرة على الدوافع النفسية السلبية والتحكم بها، واطلاق الأحكام العادلة والمُنصفة تجاه الآخرين، ونصرة المظلوم وتحدي الظلم الواقع على الآخرين، والتعامل مع الآخرين على أسس من الود والاحترام والتقدير والمودة </w:t>
      </w:r>
      <w:r w:rsidRPr="00A157C7">
        <w:rPr>
          <w:rFonts w:ascii="Times New Roman" w:hAnsi="Times New Roman" w:cs="Times New Roman"/>
          <w:sz w:val="24"/>
          <w:szCs w:val="24"/>
          <w:rtl/>
        </w:rPr>
        <w:t>(</w:t>
      </w:r>
      <w:r w:rsidRPr="00A157C7">
        <w:rPr>
          <w:rFonts w:ascii="Simplified Arabic" w:hAnsi="Simplified Arabic" w:cs="Simplified Arabic"/>
          <w:sz w:val="24"/>
          <w:szCs w:val="24"/>
          <w:rtl/>
        </w:rPr>
        <w:t>مومني</w:t>
      </w:r>
      <w:r w:rsidRPr="00A157C7">
        <w:rPr>
          <w:rFonts w:ascii="Times New Roman" w:hAnsi="Times New Roman" w:cs="Times New Roman"/>
          <w:sz w:val="24"/>
          <w:szCs w:val="24"/>
          <w:rtl/>
        </w:rPr>
        <w:t>، 2015)</w:t>
      </w:r>
      <w:r w:rsidRPr="00A157C7">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lang w:bidi="ar-JO"/>
        </w:rPr>
        <w:t xml:space="preserve">بينما </w:t>
      </w:r>
      <w:proofErr w:type="gramStart"/>
      <w:r w:rsidRPr="00A157C7">
        <w:rPr>
          <w:rFonts w:ascii="Simplified Arabic" w:hAnsi="Simplified Arabic" w:cs="Simplified Arabic" w:hint="cs"/>
          <w:sz w:val="24"/>
          <w:szCs w:val="24"/>
          <w:rtl/>
          <w:lang w:bidi="ar-JO"/>
        </w:rPr>
        <w:t>تشير</w:t>
      </w:r>
      <w:proofErr w:type="gramEnd"/>
      <w:r w:rsidRPr="00A157C7">
        <w:rPr>
          <w:rFonts w:ascii="Simplified Arabic" w:hAnsi="Simplified Arabic" w:cs="Simplified Arabic" w:hint="cs"/>
          <w:sz w:val="24"/>
          <w:szCs w:val="24"/>
          <w:rtl/>
          <w:lang w:bidi="ar-JO"/>
        </w:rPr>
        <w:t xml:space="preserve"> أبو عواد </w:t>
      </w:r>
      <w:r w:rsidRPr="00A157C7">
        <w:rPr>
          <w:rFonts w:ascii="Times New Roman" w:hAnsi="Times New Roman" w:cs="Times New Roman"/>
          <w:sz w:val="24"/>
          <w:szCs w:val="24"/>
          <w:rtl/>
          <w:lang w:bidi="ar-JO"/>
        </w:rPr>
        <w:t xml:space="preserve">(2011) </w:t>
      </w:r>
      <w:r w:rsidRPr="00A157C7">
        <w:rPr>
          <w:rFonts w:ascii="Simplified Arabic" w:hAnsi="Simplified Arabic" w:cs="Simplified Arabic" w:hint="cs"/>
          <w:sz w:val="24"/>
          <w:szCs w:val="24"/>
          <w:rtl/>
          <w:lang w:bidi="ar-JO"/>
        </w:rPr>
        <w:t>أن ال</w:t>
      </w:r>
      <w:r>
        <w:rPr>
          <w:rFonts w:ascii="Simplified Arabic" w:hAnsi="Simplified Arabic" w:cs="Simplified Arabic" w:hint="cs"/>
          <w:sz w:val="24"/>
          <w:szCs w:val="24"/>
          <w:rtl/>
          <w:lang w:bidi="ar-JO"/>
        </w:rPr>
        <w:t>ذ</w:t>
      </w:r>
      <w:r w:rsidRPr="00A157C7">
        <w:rPr>
          <w:rFonts w:ascii="Simplified Arabic" w:hAnsi="Simplified Arabic" w:cs="Simplified Arabic" w:hint="cs"/>
          <w:sz w:val="24"/>
          <w:szCs w:val="24"/>
          <w:rtl/>
          <w:lang w:bidi="ar-JO"/>
        </w:rPr>
        <w:t>كاء الأخلاقي م</w:t>
      </w:r>
      <w:r>
        <w:rPr>
          <w:rFonts w:ascii="Simplified Arabic" w:hAnsi="Simplified Arabic" w:cs="Simplified Arabic" w:hint="cs"/>
          <w:sz w:val="24"/>
          <w:szCs w:val="24"/>
          <w:rtl/>
          <w:lang w:bidi="ar-JO"/>
        </w:rPr>
        <w:t>ُ</w:t>
      </w:r>
      <w:r w:rsidRPr="00A157C7">
        <w:rPr>
          <w:rFonts w:ascii="Simplified Arabic" w:hAnsi="Simplified Arabic" w:cs="Simplified Arabic" w:hint="cs"/>
          <w:sz w:val="24"/>
          <w:szCs w:val="24"/>
          <w:rtl/>
          <w:lang w:bidi="ar-JO"/>
        </w:rPr>
        <w:t>كو</w:t>
      </w:r>
      <w:r>
        <w:rPr>
          <w:rFonts w:ascii="Simplified Arabic" w:hAnsi="Simplified Arabic" w:cs="Simplified Arabic" w:hint="cs"/>
          <w:sz w:val="24"/>
          <w:szCs w:val="24"/>
          <w:rtl/>
          <w:lang w:bidi="ar-JO"/>
        </w:rPr>
        <w:t>ّ</w:t>
      </w:r>
      <w:r w:rsidRPr="00A157C7">
        <w:rPr>
          <w:rFonts w:ascii="Simplified Arabic" w:hAnsi="Simplified Arabic" w:cs="Simplified Arabic" w:hint="cs"/>
          <w:sz w:val="24"/>
          <w:szCs w:val="24"/>
          <w:rtl/>
          <w:lang w:bidi="ar-JO"/>
        </w:rPr>
        <w:t>ن من ثلاثة جوانب أساسية، وهي:</w:t>
      </w:r>
    </w:p>
    <w:p w:rsidR="002C343E" w:rsidRPr="0044298D" w:rsidRDefault="002C343E" w:rsidP="002C343E">
      <w:pPr>
        <w:pStyle w:val="a5"/>
        <w:numPr>
          <w:ilvl w:val="0"/>
          <w:numId w:val="14"/>
        </w:numPr>
        <w:overflowPunct w:val="0"/>
        <w:autoSpaceDE w:val="0"/>
        <w:autoSpaceDN w:val="0"/>
        <w:adjustRightInd w:val="0"/>
        <w:spacing w:after="0" w:line="320" w:lineRule="exact"/>
        <w:jc w:val="both"/>
        <w:textAlignment w:val="baseline"/>
        <w:rPr>
          <w:rFonts w:ascii="Simplified Arabic" w:hAnsi="Simplified Arabic" w:cs="Simplified Arabic"/>
          <w:sz w:val="24"/>
          <w:szCs w:val="24"/>
          <w:lang w:bidi="ar-JO"/>
        </w:rPr>
      </w:pPr>
      <w:r w:rsidRPr="0044298D">
        <w:rPr>
          <w:rFonts w:ascii="Simplified Arabic" w:hAnsi="Simplified Arabic" w:cs="Simplified Arabic" w:hint="cs"/>
          <w:b/>
          <w:bCs/>
          <w:sz w:val="24"/>
          <w:szCs w:val="24"/>
          <w:rtl/>
          <w:lang w:bidi="ar-JO"/>
        </w:rPr>
        <w:t>الجانب المعرفي</w:t>
      </w:r>
      <w:r w:rsidRPr="0044298D">
        <w:rPr>
          <w:rFonts w:ascii="Simplified Arabic" w:hAnsi="Simplified Arabic" w:cs="Simplified Arabic" w:hint="cs"/>
          <w:sz w:val="24"/>
          <w:szCs w:val="24"/>
          <w:rtl/>
          <w:lang w:bidi="ar-JO"/>
        </w:rPr>
        <w:t>، ي</w:t>
      </w:r>
      <w:r>
        <w:rPr>
          <w:rFonts w:ascii="Simplified Arabic" w:hAnsi="Simplified Arabic" w:cs="Simplified Arabic" w:hint="cs"/>
          <w:sz w:val="24"/>
          <w:szCs w:val="24"/>
          <w:rtl/>
          <w:lang w:bidi="ar-JO"/>
        </w:rPr>
        <w:t>ُ</w:t>
      </w:r>
      <w:r w:rsidRPr="0044298D">
        <w:rPr>
          <w:rFonts w:ascii="Simplified Arabic" w:hAnsi="Simplified Arabic" w:cs="Simplified Arabic" w:hint="cs"/>
          <w:sz w:val="24"/>
          <w:szCs w:val="24"/>
          <w:rtl/>
          <w:lang w:bidi="ar-JO"/>
        </w:rPr>
        <w:t>عبر عن مستوى إدراك الفرد وفهمه للموقف من خلال معالجة المعلومات في البيئة، ومن ثم تكوين مفاهيم</w:t>
      </w:r>
      <w:r>
        <w:rPr>
          <w:rFonts w:ascii="Simplified Arabic" w:hAnsi="Simplified Arabic" w:cs="Simplified Arabic" w:hint="cs"/>
          <w:sz w:val="24"/>
          <w:szCs w:val="24"/>
          <w:rtl/>
          <w:lang w:bidi="ar-JO"/>
        </w:rPr>
        <w:t xml:space="preserve"> فارقة</w:t>
      </w:r>
      <w:r w:rsidRPr="0044298D">
        <w:rPr>
          <w:rFonts w:ascii="Simplified Arabic" w:hAnsi="Simplified Arabic" w:cs="Simplified Arabic" w:hint="cs"/>
          <w:sz w:val="24"/>
          <w:szCs w:val="24"/>
          <w:rtl/>
          <w:lang w:bidi="ar-JO"/>
        </w:rPr>
        <w:t xml:space="preserve"> يتبناها الفرد كمحرك ودافع لسلوكه.</w:t>
      </w:r>
    </w:p>
    <w:p w:rsidR="002C343E" w:rsidRPr="0044298D" w:rsidRDefault="002C343E" w:rsidP="002C343E">
      <w:pPr>
        <w:pStyle w:val="a5"/>
        <w:numPr>
          <w:ilvl w:val="0"/>
          <w:numId w:val="14"/>
        </w:numPr>
        <w:overflowPunct w:val="0"/>
        <w:autoSpaceDE w:val="0"/>
        <w:autoSpaceDN w:val="0"/>
        <w:adjustRightInd w:val="0"/>
        <w:spacing w:after="0" w:line="320" w:lineRule="exact"/>
        <w:jc w:val="both"/>
        <w:textAlignment w:val="baseline"/>
        <w:rPr>
          <w:rFonts w:ascii="Simplified Arabic" w:hAnsi="Simplified Arabic" w:cs="Simplified Arabic"/>
          <w:sz w:val="24"/>
          <w:szCs w:val="24"/>
          <w:lang w:bidi="ar-JO"/>
        </w:rPr>
      </w:pPr>
      <w:r w:rsidRPr="0044298D">
        <w:rPr>
          <w:rFonts w:ascii="Simplified Arabic" w:hAnsi="Simplified Arabic" w:cs="Simplified Arabic" w:hint="cs"/>
          <w:b/>
          <w:bCs/>
          <w:sz w:val="24"/>
          <w:szCs w:val="24"/>
          <w:rtl/>
          <w:lang w:bidi="ar-JO"/>
        </w:rPr>
        <w:lastRenderedPageBreak/>
        <w:t>الجانب الانفعالي</w:t>
      </w:r>
      <w:r w:rsidRPr="0044298D">
        <w:rPr>
          <w:rFonts w:ascii="Simplified Arabic" w:hAnsi="Simplified Arabic" w:cs="Simplified Arabic" w:hint="cs"/>
          <w:sz w:val="24"/>
          <w:szCs w:val="24"/>
          <w:rtl/>
          <w:lang w:bidi="ar-JO"/>
        </w:rPr>
        <w:t>، ي</w:t>
      </w:r>
      <w:r>
        <w:rPr>
          <w:rFonts w:ascii="Simplified Arabic" w:hAnsi="Simplified Arabic" w:cs="Simplified Arabic" w:hint="cs"/>
          <w:sz w:val="24"/>
          <w:szCs w:val="24"/>
          <w:rtl/>
          <w:lang w:bidi="ar-JO"/>
        </w:rPr>
        <w:t>ُ</w:t>
      </w:r>
      <w:r w:rsidRPr="0044298D">
        <w:rPr>
          <w:rFonts w:ascii="Simplified Arabic" w:hAnsi="Simplified Arabic" w:cs="Simplified Arabic" w:hint="cs"/>
          <w:sz w:val="24"/>
          <w:szCs w:val="24"/>
          <w:rtl/>
          <w:lang w:bidi="ar-JO"/>
        </w:rPr>
        <w:t>عبر عنه بالرغبات الداخلية في توجيه السلوك</w:t>
      </w:r>
      <w:r>
        <w:rPr>
          <w:rFonts w:ascii="Simplified Arabic" w:hAnsi="Simplified Arabic" w:cs="Simplified Arabic" w:hint="cs"/>
          <w:sz w:val="24"/>
          <w:szCs w:val="24"/>
          <w:rtl/>
          <w:lang w:bidi="ar-JO"/>
        </w:rPr>
        <w:t xml:space="preserve">، </w:t>
      </w:r>
      <w:r w:rsidRPr="0044298D">
        <w:rPr>
          <w:rFonts w:ascii="Simplified Arabic" w:hAnsi="Simplified Arabic" w:cs="Simplified Arabic" w:hint="cs"/>
          <w:sz w:val="24"/>
          <w:szCs w:val="24"/>
          <w:rtl/>
          <w:lang w:bidi="ar-JO"/>
        </w:rPr>
        <w:t>ويظهر من خلال امتلاك مستوى عالي من الالتزام الخلقي فكراً وسلوكاً.</w:t>
      </w:r>
    </w:p>
    <w:p w:rsidR="002C343E" w:rsidRPr="0044298D" w:rsidRDefault="002C343E" w:rsidP="002C343E">
      <w:pPr>
        <w:pStyle w:val="a5"/>
        <w:numPr>
          <w:ilvl w:val="0"/>
          <w:numId w:val="14"/>
        </w:numPr>
        <w:overflowPunct w:val="0"/>
        <w:autoSpaceDE w:val="0"/>
        <w:autoSpaceDN w:val="0"/>
        <w:adjustRightInd w:val="0"/>
        <w:spacing w:after="0" w:line="320" w:lineRule="exact"/>
        <w:jc w:val="both"/>
        <w:textAlignment w:val="baseline"/>
        <w:rPr>
          <w:rFonts w:ascii="Simplified Arabic" w:hAnsi="Simplified Arabic" w:cs="Simplified Arabic"/>
          <w:sz w:val="24"/>
          <w:szCs w:val="24"/>
          <w:rtl/>
          <w:lang w:bidi="ar-JO"/>
        </w:rPr>
      </w:pPr>
      <w:r w:rsidRPr="0044298D">
        <w:rPr>
          <w:rFonts w:ascii="Simplified Arabic" w:hAnsi="Simplified Arabic" w:cs="Simplified Arabic" w:hint="cs"/>
          <w:b/>
          <w:bCs/>
          <w:sz w:val="24"/>
          <w:szCs w:val="24"/>
          <w:rtl/>
          <w:lang w:bidi="ar-JO"/>
        </w:rPr>
        <w:t>الجانب السلوكي</w:t>
      </w:r>
      <w:r w:rsidRPr="0044298D">
        <w:rPr>
          <w:rFonts w:ascii="Simplified Arabic" w:hAnsi="Simplified Arabic" w:cs="Simplified Arabic" w:hint="cs"/>
          <w:sz w:val="24"/>
          <w:szCs w:val="24"/>
          <w:rtl/>
          <w:lang w:bidi="ar-JO"/>
        </w:rPr>
        <w:t>، طبيعة ممارسات الفرد في المواقف الاجتماعية وما تحمله من مضامين سلوكية. فهو تجسيدٌ للقيم الأخلاقية.</w:t>
      </w:r>
    </w:p>
    <w:p w:rsidR="002C343E" w:rsidRPr="00A157C7" w:rsidRDefault="002C343E" w:rsidP="002C343E">
      <w:pPr>
        <w:spacing w:after="0" w:line="320" w:lineRule="exact"/>
        <w:jc w:val="both"/>
        <w:rPr>
          <w:rFonts w:ascii="Simplified Arabic" w:hAnsi="Simplified Arabic" w:cs="Simplified Arabic"/>
          <w:sz w:val="24"/>
          <w:szCs w:val="24"/>
          <w:rtl/>
        </w:rPr>
      </w:pPr>
      <w:r w:rsidRPr="00A157C7">
        <w:rPr>
          <w:rFonts w:ascii="Simplified Arabic" w:hAnsi="Simplified Arabic" w:cs="Simplified Arabic" w:hint="cs"/>
          <w:sz w:val="24"/>
          <w:szCs w:val="24"/>
          <w:rtl/>
        </w:rPr>
        <w:t>وقسمت</w:t>
      </w:r>
      <w:r w:rsidRPr="00A157C7">
        <w:rPr>
          <w:rFonts w:ascii="Simplified Arabic" w:hAnsi="Simplified Arabic" w:cs="Simplified Arabic"/>
          <w:sz w:val="24"/>
          <w:szCs w:val="24"/>
          <w:rtl/>
        </w:rPr>
        <w:t xml:space="preserve"> </w:t>
      </w:r>
      <w:proofErr w:type="spellStart"/>
      <w:r w:rsidRPr="00802D41">
        <w:rPr>
          <w:rFonts w:ascii="Simplified Arabic" w:hAnsi="Simplified Arabic" w:cs="Simplified Arabic"/>
          <w:color w:val="000000" w:themeColor="text1"/>
          <w:sz w:val="24"/>
          <w:szCs w:val="24"/>
          <w:rtl/>
        </w:rPr>
        <w:t>بوربا</w:t>
      </w:r>
      <w:proofErr w:type="spellEnd"/>
      <w:r w:rsidRPr="00802D41">
        <w:rPr>
          <w:rFonts w:ascii="Simplified Arabic" w:hAnsi="Simplified Arabic" w:cs="Simplified Arabic"/>
          <w:color w:val="000000" w:themeColor="text1"/>
          <w:sz w:val="24"/>
          <w:szCs w:val="24"/>
          <w:rtl/>
        </w:rPr>
        <w:t xml:space="preserve"> </w:t>
      </w:r>
      <w:r w:rsidRPr="00802D41">
        <w:rPr>
          <w:rFonts w:ascii="Times New Roman" w:hAnsi="Times New Roman" w:cs="Times New Roman"/>
          <w:color w:val="000000" w:themeColor="text1"/>
          <w:sz w:val="24"/>
          <w:szCs w:val="24"/>
          <w:rtl/>
        </w:rPr>
        <w:t>(</w:t>
      </w:r>
      <w:proofErr w:type="spellStart"/>
      <w:r w:rsidRPr="00802D41">
        <w:rPr>
          <w:rFonts w:ascii="Times New Roman" w:hAnsi="Times New Roman" w:cs="Times New Roman"/>
          <w:color w:val="000000" w:themeColor="text1"/>
          <w:sz w:val="24"/>
          <w:szCs w:val="24"/>
          <w:lang w:bidi="ar-JO"/>
        </w:rPr>
        <w:t>Borba</w:t>
      </w:r>
      <w:proofErr w:type="spellEnd"/>
      <w:r w:rsidRPr="00802D41">
        <w:rPr>
          <w:rFonts w:ascii="Times New Roman" w:hAnsi="Times New Roman" w:cs="Times New Roman"/>
          <w:color w:val="000000" w:themeColor="text1"/>
          <w:sz w:val="24"/>
          <w:szCs w:val="24"/>
          <w:lang w:bidi="ar-JO"/>
        </w:rPr>
        <w:t>, 2001</w:t>
      </w:r>
      <w:r w:rsidRPr="00802D41">
        <w:rPr>
          <w:rFonts w:ascii="Times New Roman" w:hAnsi="Times New Roman" w:cs="Times New Roman"/>
          <w:color w:val="000000" w:themeColor="text1"/>
          <w:sz w:val="24"/>
          <w:szCs w:val="24"/>
          <w:rtl/>
        </w:rPr>
        <w:t>)</w:t>
      </w:r>
      <w:r w:rsidRPr="00802D41">
        <w:rPr>
          <w:rFonts w:ascii="Simplified Arabic" w:hAnsi="Simplified Arabic" w:cs="Simplified Arabic"/>
          <w:color w:val="000000" w:themeColor="text1"/>
          <w:sz w:val="24"/>
          <w:szCs w:val="24"/>
          <w:rtl/>
        </w:rPr>
        <w:t xml:space="preserve"> </w:t>
      </w:r>
      <w:r w:rsidRPr="00A157C7">
        <w:rPr>
          <w:rFonts w:ascii="Simplified Arabic" w:hAnsi="Simplified Arabic" w:cs="Simplified Arabic"/>
          <w:sz w:val="24"/>
          <w:szCs w:val="24"/>
          <w:rtl/>
        </w:rPr>
        <w:t xml:space="preserve">الذكاء الأخلاقي </w:t>
      </w:r>
      <w:r w:rsidRPr="00A157C7">
        <w:rPr>
          <w:rFonts w:ascii="Simplified Arabic" w:hAnsi="Simplified Arabic" w:cs="Simplified Arabic" w:hint="cs"/>
          <w:sz w:val="24"/>
          <w:szCs w:val="24"/>
          <w:rtl/>
        </w:rPr>
        <w:t>إلى</w:t>
      </w:r>
      <w:r w:rsidRPr="00A157C7">
        <w:rPr>
          <w:rFonts w:ascii="Simplified Arabic" w:hAnsi="Simplified Arabic" w:cs="Simplified Arabic"/>
          <w:sz w:val="24"/>
          <w:szCs w:val="24"/>
          <w:rtl/>
        </w:rPr>
        <w:t xml:space="preserve"> سبعة مكونات</w:t>
      </w:r>
      <w:r w:rsidRPr="00A157C7">
        <w:rPr>
          <w:rFonts w:ascii="Simplified Arabic" w:hAnsi="Simplified Arabic" w:cs="Simplified Arabic" w:hint="cs"/>
          <w:sz w:val="24"/>
          <w:szCs w:val="24"/>
          <w:rtl/>
        </w:rPr>
        <w:t xml:space="preserve"> </w:t>
      </w:r>
      <w:r w:rsidRPr="00A157C7">
        <w:rPr>
          <w:rFonts w:ascii="Simplified Arabic" w:hAnsi="Simplified Arabic" w:cs="Simplified Arabic"/>
          <w:sz w:val="24"/>
          <w:szCs w:val="24"/>
          <w:rtl/>
        </w:rPr>
        <w:t>(فضائل جوهرية) تشكل الأساس الأخلاقي للفرد، وتعمل على حماية منظومته القيمية، وت</w:t>
      </w:r>
      <w:r>
        <w:rPr>
          <w:rFonts w:ascii="Simplified Arabic" w:hAnsi="Simplified Arabic" w:cs="Simplified Arabic" w:hint="cs"/>
          <w:sz w:val="24"/>
          <w:szCs w:val="24"/>
          <w:rtl/>
        </w:rPr>
        <w:t>ُ</w:t>
      </w:r>
      <w:r w:rsidRPr="00A157C7">
        <w:rPr>
          <w:rFonts w:ascii="Simplified Arabic" w:hAnsi="Simplified Arabic" w:cs="Simplified Arabic"/>
          <w:sz w:val="24"/>
          <w:szCs w:val="24"/>
          <w:rtl/>
        </w:rPr>
        <w:t>شكل شخصيته، وت</w:t>
      </w:r>
      <w:r>
        <w:rPr>
          <w:rFonts w:ascii="Simplified Arabic" w:hAnsi="Simplified Arabic" w:cs="Simplified Arabic" w:hint="cs"/>
          <w:sz w:val="24"/>
          <w:szCs w:val="24"/>
          <w:rtl/>
        </w:rPr>
        <w:t>ُ</w:t>
      </w:r>
      <w:r w:rsidRPr="00A157C7">
        <w:rPr>
          <w:rFonts w:ascii="Simplified Arabic" w:hAnsi="Simplified Arabic" w:cs="Simplified Arabic"/>
          <w:sz w:val="24"/>
          <w:szCs w:val="24"/>
          <w:rtl/>
        </w:rPr>
        <w:t>حصنه من الرذائل</w:t>
      </w:r>
      <w:r>
        <w:rPr>
          <w:rFonts w:ascii="Simplified Arabic" w:hAnsi="Simplified Arabic" w:cs="Simplified Arabic" w:hint="cs"/>
          <w:sz w:val="24"/>
          <w:szCs w:val="24"/>
          <w:rtl/>
        </w:rPr>
        <w:t>،</w:t>
      </w:r>
      <w:r w:rsidRPr="00A157C7">
        <w:rPr>
          <w:rFonts w:ascii="Simplified Arabic" w:hAnsi="Simplified Arabic" w:cs="Simplified Arabic"/>
          <w:sz w:val="24"/>
          <w:szCs w:val="24"/>
          <w:rtl/>
        </w:rPr>
        <w:t xml:space="preserve"> وهذه الفضائل هي:</w:t>
      </w:r>
    </w:p>
    <w:p w:rsidR="002C343E" w:rsidRPr="00A157C7" w:rsidRDefault="002C343E" w:rsidP="002C343E">
      <w:pPr>
        <w:spacing w:after="0" w:line="320" w:lineRule="exact"/>
        <w:jc w:val="both"/>
        <w:rPr>
          <w:rFonts w:ascii="Simplified Arabic" w:hAnsi="Simplified Arabic" w:cs="Simplified Arabic"/>
          <w:sz w:val="24"/>
          <w:szCs w:val="24"/>
          <w:rtl/>
          <w:lang w:bidi="ar-JO"/>
        </w:rPr>
      </w:pPr>
      <w:r w:rsidRPr="00A157C7">
        <w:rPr>
          <w:rFonts w:ascii="Simplified Arabic" w:hAnsi="Simplified Arabic" w:cs="Simplified Arabic"/>
          <w:sz w:val="24"/>
          <w:szCs w:val="24"/>
          <w:rtl/>
        </w:rPr>
        <w:t xml:space="preserve">1- </w:t>
      </w:r>
      <w:r>
        <w:rPr>
          <w:rFonts w:ascii="Simplified Arabic" w:hAnsi="Simplified Arabic" w:cs="Simplified Arabic" w:hint="cs"/>
          <w:b/>
          <w:bCs/>
          <w:sz w:val="24"/>
          <w:szCs w:val="24"/>
          <w:rtl/>
        </w:rPr>
        <w:t>التمثل العاطفي</w:t>
      </w:r>
      <w:r w:rsidRPr="00A157C7">
        <w:rPr>
          <w:rFonts w:ascii="Simplified Arabic" w:hAnsi="Simplified Arabic" w:cs="Simplified Arabic"/>
          <w:b/>
          <w:bCs/>
          <w:sz w:val="24"/>
          <w:szCs w:val="24"/>
          <w:rtl/>
        </w:rPr>
        <w:t xml:space="preserve"> (</w:t>
      </w:r>
      <w:r w:rsidRPr="00A157C7">
        <w:rPr>
          <w:rFonts w:ascii="Times New Roman" w:hAnsi="Times New Roman" w:cs="Times New Roman"/>
          <w:b/>
          <w:bCs/>
          <w:sz w:val="24"/>
          <w:szCs w:val="24"/>
        </w:rPr>
        <w:t>Empathy</w:t>
      </w:r>
      <w:r w:rsidRPr="00A157C7">
        <w:rPr>
          <w:rFonts w:ascii="Simplified Arabic" w:hAnsi="Simplified Arabic" w:cs="Simplified Arabic" w:hint="cs"/>
          <w:sz w:val="24"/>
          <w:szCs w:val="24"/>
          <w:rtl/>
        </w:rPr>
        <w:t>)</w:t>
      </w:r>
      <w:r w:rsidRPr="00A157C7">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 xml:space="preserve">القدرة التي يمتلكها الفرد </w:t>
      </w:r>
      <w:proofErr w:type="gramStart"/>
      <w:r w:rsidRPr="00A157C7">
        <w:rPr>
          <w:rFonts w:ascii="Simplified Arabic" w:hAnsi="Simplified Arabic" w:cs="Simplified Arabic" w:hint="cs"/>
          <w:sz w:val="24"/>
          <w:szCs w:val="24"/>
          <w:rtl/>
        </w:rPr>
        <w:t>لفهم</w:t>
      </w:r>
      <w:proofErr w:type="gramEnd"/>
      <w:r w:rsidRPr="00A157C7">
        <w:rPr>
          <w:rFonts w:ascii="Simplified Arabic" w:hAnsi="Simplified Arabic" w:cs="Simplified Arabic" w:hint="cs"/>
          <w:sz w:val="24"/>
          <w:szCs w:val="24"/>
          <w:rtl/>
        </w:rPr>
        <w:t xml:space="preserve"> انفعالات الآخرين وتقييمها ومن ثم تقديم الاستجابة المناسبة. </w:t>
      </w:r>
      <w:proofErr w:type="gramStart"/>
      <w:r w:rsidRPr="00A157C7">
        <w:rPr>
          <w:rFonts w:ascii="Simplified Arabic" w:hAnsi="Simplified Arabic" w:cs="Simplified Arabic" w:hint="cs"/>
          <w:sz w:val="24"/>
          <w:szCs w:val="24"/>
          <w:rtl/>
        </w:rPr>
        <w:t>فهو</w:t>
      </w:r>
      <w:proofErr w:type="gramEnd"/>
      <w:r w:rsidRPr="00A157C7">
        <w:rPr>
          <w:rFonts w:ascii="Simplified Arabic" w:hAnsi="Simplified Arabic" w:cs="Simplified Arabic" w:hint="cs"/>
          <w:sz w:val="24"/>
          <w:szCs w:val="24"/>
          <w:rtl/>
        </w:rPr>
        <w:t xml:space="preserve">، إذن، امتلاك مستوى عالي من الحساسية الانفعالية تُمكّن الفرد من فهم </w:t>
      </w:r>
      <w:r>
        <w:rPr>
          <w:rFonts w:ascii="Simplified Arabic" w:hAnsi="Simplified Arabic" w:cs="Simplified Arabic" w:hint="cs"/>
          <w:sz w:val="24"/>
          <w:szCs w:val="24"/>
          <w:rtl/>
        </w:rPr>
        <w:t xml:space="preserve">حاجات ومشاعر </w:t>
      </w:r>
      <w:r w:rsidRPr="00A157C7">
        <w:rPr>
          <w:rFonts w:ascii="Simplified Arabic" w:hAnsi="Simplified Arabic" w:cs="Simplified Arabic" w:hint="cs"/>
          <w:sz w:val="24"/>
          <w:szCs w:val="24"/>
          <w:rtl/>
        </w:rPr>
        <w:t xml:space="preserve">الآخرين.  </w:t>
      </w:r>
    </w:p>
    <w:p w:rsidR="002C343E" w:rsidRPr="00A157C7" w:rsidRDefault="002C343E" w:rsidP="002C343E">
      <w:pPr>
        <w:spacing w:after="0" w:line="320" w:lineRule="exact"/>
        <w:jc w:val="both"/>
        <w:rPr>
          <w:rFonts w:ascii="Simplified Arabic" w:hAnsi="Simplified Arabic" w:cs="Simplified Arabic"/>
          <w:sz w:val="24"/>
          <w:szCs w:val="24"/>
          <w:rtl/>
        </w:rPr>
      </w:pPr>
      <w:r w:rsidRPr="00A157C7">
        <w:rPr>
          <w:rFonts w:ascii="Simplified Arabic" w:hAnsi="Simplified Arabic" w:cs="Simplified Arabic"/>
          <w:sz w:val="24"/>
          <w:szCs w:val="24"/>
          <w:rtl/>
        </w:rPr>
        <w:t>2-</w:t>
      </w:r>
      <w:r w:rsidRPr="00A157C7">
        <w:rPr>
          <w:rFonts w:ascii="Simplified Arabic" w:hAnsi="Simplified Arabic" w:cs="Simplified Arabic"/>
          <w:b/>
          <w:bCs/>
          <w:sz w:val="24"/>
          <w:szCs w:val="24"/>
          <w:rtl/>
        </w:rPr>
        <w:t xml:space="preserve"> الضمير</w:t>
      </w:r>
      <w:r>
        <w:rPr>
          <w:rFonts w:ascii="Simplified Arabic" w:hAnsi="Simplified Arabic" w:cs="Simplified Arabic" w:hint="cs"/>
          <w:sz w:val="24"/>
          <w:szCs w:val="24"/>
          <w:rtl/>
        </w:rPr>
        <w:t xml:space="preserve"> </w:t>
      </w:r>
      <w:r w:rsidRPr="00A157C7">
        <w:rPr>
          <w:rFonts w:ascii="Simplified Arabic" w:hAnsi="Simplified Arabic" w:cs="Simplified Arabic"/>
          <w:sz w:val="24"/>
          <w:szCs w:val="24"/>
          <w:rtl/>
        </w:rPr>
        <w:t>(</w:t>
      </w:r>
      <w:r w:rsidRPr="00A157C7">
        <w:rPr>
          <w:rFonts w:ascii="Times New Roman" w:hAnsi="Times New Roman" w:cs="Times New Roman"/>
          <w:b/>
          <w:bCs/>
          <w:sz w:val="24"/>
          <w:szCs w:val="24"/>
        </w:rPr>
        <w:t>Consciousness</w:t>
      </w:r>
      <w:r w:rsidRPr="00A157C7">
        <w:rPr>
          <w:rFonts w:ascii="Simplified Arabic" w:hAnsi="Simplified Arabic" w:cs="Simplified Arabic"/>
          <w:sz w:val="24"/>
          <w:szCs w:val="24"/>
          <w:rtl/>
        </w:rPr>
        <w:t xml:space="preserve">): </w:t>
      </w:r>
      <w:r w:rsidRPr="00A157C7">
        <w:rPr>
          <w:rFonts w:ascii="Simplified Arabic" w:hAnsi="Simplified Arabic" w:cs="Simplified Arabic" w:hint="cs"/>
          <w:sz w:val="24"/>
          <w:szCs w:val="24"/>
          <w:rtl/>
        </w:rPr>
        <w:t xml:space="preserve">امتلاك مجموعة من القيم العليا المتوافرة في البناء المعرفي لدى الفرد. </w:t>
      </w:r>
      <w:proofErr w:type="gramStart"/>
      <w:r w:rsidRPr="00A157C7">
        <w:rPr>
          <w:rFonts w:ascii="Simplified Arabic" w:hAnsi="Simplified Arabic" w:cs="Simplified Arabic" w:hint="cs"/>
          <w:sz w:val="24"/>
          <w:szCs w:val="24"/>
          <w:rtl/>
        </w:rPr>
        <w:t>ويتم</w:t>
      </w:r>
      <w:proofErr w:type="gramEnd"/>
      <w:r w:rsidRPr="00A157C7">
        <w:rPr>
          <w:rFonts w:ascii="Simplified Arabic" w:hAnsi="Simplified Arabic" w:cs="Simplified Arabic" w:hint="cs"/>
          <w:sz w:val="24"/>
          <w:szCs w:val="24"/>
          <w:rtl/>
        </w:rPr>
        <w:t xml:space="preserve"> اكتساب الضمير من خلال الخبرات المعرفي</w:t>
      </w:r>
      <w:r>
        <w:rPr>
          <w:rFonts w:ascii="Simplified Arabic" w:hAnsi="Simplified Arabic" w:cs="Simplified Arabic" w:hint="cs"/>
          <w:sz w:val="24"/>
          <w:szCs w:val="24"/>
          <w:rtl/>
        </w:rPr>
        <w:t>ة</w:t>
      </w:r>
      <w:r w:rsidRPr="00A157C7">
        <w:rPr>
          <w:rFonts w:ascii="Simplified Arabic" w:hAnsi="Simplified Arabic" w:cs="Simplified Arabic" w:hint="cs"/>
          <w:sz w:val="24"/>
          <w:szCs w:val="24"/>
          <w:rtl/>
        </w:rPr>
        <w:t xml:space="preserve"> والانفعالية السابقة وتفاعلاته مع البيئة المُحيطة والأشخاص فيها، ومن ثم تطوير آلية سلوكية لإظهار الأنماط السلوكية المقبولة اجتماعياَ. </w:t>
      </w:r>
    </w:p>
    <w:p w:rsidR="002C343E" w:rsidRPr="00A157C7" w:rsidRDefault="002C343E" w:rsidP="002C343E">
      <w:pPr>
        <w:spacing w:after="0" w:line="320" w:lineRule="exact"/>
        <w:jc w:val="both"/>
        <w:rPr>
          <w:rFonts w:ascii="Simplified Arabic" w:hAnsi="Simplified Arabic" w:cs="Simplified Arabic"/>
          <w:sz w:val="24"/>
          <w:szCs w:val="24"/>
          <w:rtl/>
        </w:rPr>
      </w:pPr>
      <w:r w:rsidRPr="00A157C7">
        <w:rPr>
          <w:rFonts w:ascii="Simplified Arabic" w:hAnsi="Simplified Arabic" w:cs="Simplified Arabic"/>
          <w:sz w:val="24"/>
          <w:szCs w:val="24"/>
          <w:rtl/>
        </w:rPr>
        <w:t xml:space="preserve">3- </w:t>
      </w:r>
      <w:r w:rsidRPr="00A157C7">
        <w:rPr>
          <w:rFonts w:ascii="Simplified Arabic" w:hAnsi="Simplified Arabic" w:cs="Simplified Arabic"/>
          <w:b/>
          <w:bCs/>
          <w:sz w:val="24"/>
          <w:szCs w:val="24"/>
          <w:rtl/>
        </w:rPr>
        <w:t>التحكم الذاتي</w:t>
      </w:r>
      <w:r w:rsidRPr="00A157C7">
        <w:rPr>
          <w:rFonts w:ascii="Simplified Arabic" w:hAnsi="Simplified Arabic" w:cs="Simplified Arabic" w:hint="cs"/>
          <w:sz w:val="24"/>
          <w:szCs w:val="24"/>
          <w:rtl/>
        </w:rPr>
        <w:t xml:space="preserve"> </w:t>
      </w:r>
      <w:r w:rsidRPr="00A157C7">
        <w:rPr>
          <w:rFonts w:ascii="Simplified Arabic" w:hAnsi="Simplified Arabic" w:cs="Simplified Arabic"/>
          <w:sz w:val="24"/>
          <w:szCs w:val="24"/>
          <w:rtl/>
        </w:rPr>
        <w:t>(</w:t>
      </w:r>
      <w:r>
        <w:rPr>
          <w:rFonts w:ascii="Times New Roman" w:hAnsi="Times New Roman" w:cs="Times New Roman"/>
          <w:b/>
          <w:bCs/>
          <w:sz w:val="24"/>
          <w:szCs w:val="24"/>
        </w:rPr>
        <w:t>Self-</w:t>
      </w:r>
      <w:r w:rsidRPr="00A157C7">
        <w:rPr>
          <w:rFonts w:ascii="Times New Roman" w:hAnsi="Times New Roman" w:cs="Times New Roman"/>
          <w:b/>
          <w:bCs/>
          <w:sz w:val="24"/>
          <w:szCs w:val="24"/>
        </w:rPr>
        <w:t>control</w:t>
      </w:r>
      <w:r w:rsidRPr="00A157C7">
        <w:rPr>
          <w:rFonts w:ascii="Simplified Arabic" w:hAnsi="Simplified Arabic" w:cs="Simplified Arabic"/>
          <w:sz w:val="24"/>
          <w:szCs w:val="24"/>
          <w:rtl/>
        </w:rPr>
        <w:t xml:space="preserve">): </w:t>
      </w:r>
      <w:r w:rsidRPr="00A157C7">
        <w:rPr>
          <w:rFonts w:ascii="Simplified Arabic" w:hAnsi="Simplified Arabic" w:cs="Simplified Arabic" w:hint="cs"/>
          <w:sz w:val="24"/>
          <w:szCs w:val="24"/>
          <w:rtl/>
        </w:rPr>
        <w:t>ضبط الفرد لأنماطه السلوكية والتحكم بها من خلال تكييف بناءاته المعرفية</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لإ</w:t>
      </w:r>
      <w:r>
        <w:rPr>
          <w:rFonts w:ascii="Simplified Arabic" w:hAnsi="Simplified Arabic" w:cs="Simplified Arabic" w:hint="cs"/>
          <w:sz w:val="24"/>
          <w:szCs w:val="24"/>
          <w:rtl/>
        </w:rPr>
        <w:t xml:space="preserve">ظهار </w:t>
      </w:r>
      <w:proofErr w:type="spellStart"/>
      <w:r>
        <w:rPr>
          <w:rFonts w:ascii="Simplified Arabic" w:hAnsi="Simplified Arabic" w:cs="Simplified Arabic" w:hint="cs"/>
          <w:sz w:val="24"/>
          <w:szCs w:val="24"/>
          <w:rtl/>
        </w:rPr>
        <w:t>السلوكات</w:t>
      </w:r>
      <w:proofErr w:type="spellEnd"/>
      <w:r>
        <w:rPr>
          <w:rFonts w:ascii="Simplified Arabic" w:hAnsi="Simplified Arabic" w:cs="Simplified Arabic" w:hint="cs"/>
          <w:sz w:val="24"/>
          <w:szCs w:val="24"/>
          <w:rtl/>
        </w:rPr>
        <w:t xml:space="preserve"> المقبولة اجتماعياً</w:t>
      </w:r>
      <w:r w:rsidRPr="00A157C7">
        <w:rPr>
          <w:rFonts w:ascii="Simplified Arabic" w:hAnsi="Simplified Arabic" w:cs="Simplified Arabic" w:hint="cs"/>
          <w:sz w:val="24"/>
          <w:szCs w:val="24"/>
          <w:rtl/>
        </w:rPr>
        <w:t xml:space="preserve"> والابتعاد عن تلك المرفوضة. </w:t>
      </w:r>
    </w:p>
    <w:p w:rsidR="002C343E" w:rsidRPr="00077DFB" w:rsidRDefault="002C343E" w:rsidP="002C343E">
      <w:pPr>
        <w:spacing w:after="0" w:line="320" w:lineRule="exact"/>
        <w:jc w:val="both"/>
        <w:rPr>
          <w:rFonts w:ascii="Simplified Arabic" w:hAnsi="Simplified Arabic" w:cs="Simplified Arabic"/>
          <w:sz w:val="24"/>
          <w:szCs w:val="24"/>
        </w:rPr>
      </w:pPr>
      <w:r w:rsidRPr="00A157C7">
        <w:rPr>
          <w:rFonts w:ascii="Simplified Arabic" w:hAnsi="Simplified Arabic" w:cs="Simplified Arabic"/>
          <w:sz w:val="24"/>
          <w:szCs w:val="24"/>
          <w:rtl/>
        </w:rPr>
        <w:t xml:space="preserve">4- </w:t>
      </w:r>
      <w:r w:rsidRPr="00077DFB">
        <w:rPr>
          <w:rFonts w:ascii="Simplified Arabic" w:hAnsi="Simplified Arabic" w:cs="Simplified Arabic"/>
          <w:b/>
          <w:bCs/>
          <w:sz w:val="24"/>
          <w:szCs w:val="24"/>
          <w:rtl/>
        </w:rPr>
        <w:t>الاحترام</w:t>
      </w:r>
      <w:r w:rsidRPr="00077DFB">
        <w:rPr>
          <w:rFonts w:ascii="Simplified Arabic" w:hAnsi="Simplified Arabic" w:cs="Simplified Arabic"/>
          <w:b/>
          <w:bCs/>
          <w:sz w:val="24"/>
          <w:szCs w:val="24"/>
        </w:rPr>
        <w:t xml:space="preserve"> </w:t>
      </w:r>
      <w:r w:rsidRPr="00077DFB">
        <w:rPr>
          <w:rFonts w:ascii="Simplified Arabic" w:hAnsi="Simplified Arabic" w:cs="Simplified Arabic"/>
          <w:b/>
          <w:bCs/>
          <w:sz w:val="24"/>
          <w:szCs w:val="24"/>
          <w:rtl/>
        </w:rPr>
        <w:t>(</w:t>
      </w:r>
      <w:r w:rsidRPr="0080260D">
        <w:rPr>
          <w:rFonts w:ascii="Times New Roman" w:hAnsi="Times New Roman" w:cs="Times New Roman"/>
          <w:b/>
          <w:bCs/>
          <w:sz w:val="24"/>
          <w:szCs w:val="24"/>
        </w:rPr>
        <w:t>Respect</w:t>
      </w:r>
      <w:r w:rsidRPr="00077DFB">
        <w:rPr>
          <w:rFonts w:ascii="Simplified Arabic" w:hAnsi="Simplified Arabic" w:cs="Simplified Arabic"/>
          <w:b/>
          <w:bCs/>
          <w:sz w:val="24"/>
          <w:szCs w:val="24"/>
          <w:rtl/>
        </w:rPr>
        <w:t>)</w:t>
      </w:r>
      <w:r w:rsidRPr="00A157C7">
        <w:rPr>
          <w:rFonts w:ascii="Simplified Arabic" w:hAnsi="Simplified Arabic" w:cs="Simplified Arabic"/>
          <w:sz w:val="24"/>
          <w:szCs w:val="24"/>
          <w:rtl/>
        </w:rPr>
        <w:t>:</w:t>
      </w:r>
      <w:r w:rsidRPr="00A157C7">
        <w:rPr>
          <w:rFonts w:ascii="Simplified Arabic" w:hAnsi="Simplified Arabic" w:cs="Simplified Arabic" w:hint="cs"/>
          <w:sz w:val="24"/>
          <w:szCs w:val="24"/>
          <w:rtl/>
        </w:rPr>
        <w:t xml:space="preserve"> </w:t>
      </w:r>
      <w:r w:rsidRPr="00077DFB">
        <w:rPr>
          <w:rFonts w:ascii="Simplified Arabic" w:hAnsi="Simplified Arabic" w:cs="Simplified Arabic" w:hint="cs"/>
          <w:sz w:val="24"/>
          <w:szCs w:val="24"/>
          <w:rtl/>
        </w:rPr>
        <w:t>رفع قيمة الذات واعتبارها</w:t>
      </w:r>
      <w:r>
        <w:rPr>
          <w:rFonts w:ascii="Simplified Arabic" w:hAnsi="Simplified Arabic" w:cs="Simplified Arabic" w:hint="cs"/>
          <w:sz w:val="24"/>
          <w:szCs w:val="24"/>
          <w:rtl/>
        </w:rPr>
        <w:t xml:space="preserve"> ذات قيمة عالية و</w:t>
      </w:r>
      <w:r w:rsidRPr="00077DFB">
        <w:rPr>
          <w:rFonts w:ascii="Simplified Arabic" w:hAnsi="Simplified Arabic" w:cs="Simplified Arabic" w:hint="cs"/>
          <w:sz w:val="24"/>
          <w:szCs w:val="24"/>
          <w:rtl/>
        </w:rPr>
        <w:t xml:space="preserve">رفع مكانة الآخرين وعدم التقليل من شأنهم. </w:t>
      </w:r>
      <w:r w:rsidRPr="00077DFB">
        <w:rPr>
          <w:rFonts w:ascii="Simplified Arabic" w:hAnsi="Simplified Arabic" w:cs="Simplified Arabic"/>
          <w:sz w:val="24"/>
          <w:szCs w:val="24"/>
          <w:rtl/>
        </w:rPr>
        <w:t xml:space="preserve"> </w:t>
      </w:r>
    </w:p>
    <w:p w:rsidR="002C343E" w:rsidRPr="00A157C7" w:rsidRDefault="002C343E" w:rsidP="002C343E">
      <w:pPr>
        <w:spacing w:after="0" w:line="320" w:lineRule="exact"/>
        <w:jc w:val="both"/>
        <w:rPr>
          <w:rFonts w:ascii="Simplified Arabic" w:hAnsi="Simplified Arabic" w:cs="Simplified Arabic"/>
          <w:sz w:val="24"/>
          <w:szCs w:val="24"/>
        </w:rPr>
      </w:pPr>
      <w:r w:rsidRPr="00A157C7">
        <w:rPr>
          <w:rFonts w:ascii="Simplified Arabic" w:hAnsi="Simplified Arabic" w:cs="Simplified Arabic"/>
          <w:sz w:val="24"/>
          <w:szCs w:val="24"/>
          <w:rtl/>
        </w:rPr>
        <w:t xml:space="preserve">5- </w:t>
      </w:r>
      <w:r w:rsidRPr="00C448BD">
        <w:rPr>
          <w:rFonts w:ascii="Simplified Arabic" w:hAnsi="Simplified Arabic" w:cs="Simplified Arabic"/>
          <w:b/>
          <w:bCs/>
          <w:sz w:val="24"/>
          <w:szCs w:val="24"/>
          <w:rtl/>
        </w:rPr>
        <w:t>اللطف</w:t>
      </w:r>
      <w:r>
        <w:rPr>
          <w:rFonts w:ascii="Simplified Arabic" w:hAnsi="Simplified Arabic" w:cs="Simplified Arabic" w:hint="cs"/>
          <w:b/>
          <w:bCs/>
          <w:sz w:val="24"/>
          <w:szCs w:val="24"/>
          <w:rtl/>
        </w:rPr>
        <w:t xml:space="preserve"> </w:t>
      </w:r>
      <w:r w:rsidRPr="00C448BD">
        <w:rPr>
          <w:rFonts w:ascii="Simplified Arabic" w:hAnsi="Simplified Arabic" w:cs="Simplified Arabic"/>
          <w:b/>
          <w:bCs/>
          <w:sz w:val="24"/>
          <w:szCs w:val="24"/>
          <w:rtl/>
        </w:rPr>
        <w:t>(</w:t>
      </w:r>
      <w:r w:rsidRPr="0080260D">
        <w:rPr>
          <w:rFonts w:ascii="Times New Roman" w:hAnsi="Times New Roman" w:cs="Times New Roman"/>
          <w:b/>
          <w:bCs/>
          <w:sz w:val="24"/>
          <w:szCs w:val="24"/>
        </w:rPr>
        <w:t>Kindness</w:t>
      </w:r>
      <w:r w:rsidRPr="00C448BD">
        <w:rPr>
          <w:rFonts w:ascii="Simplified Arabic" w:hAnsi="Simplified Arabic" w:cs="Simplified Arabic"/>
          <w:b/>
          <w:bCs/>
          <w:sz w:val="24"/>
          <w:szCs w:val="24"/>
          <w:rtl/>
        </w:rPr>
        <w:t>):</w:t>
      </w:r>
      <w:r w:rsidRPr="00A157C7">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ال</w:t>
      </w:r>
      <w:r w:rsidRPr="00C448BD">
        <w:rPr>
          <w:rFonts w:ascii="Simplified Arabic" w:hAnsi="Simplified Arabic" w:cs="Simplified Arabic" w:hint="cs"/>
          <w:sz w:val="24"/>
          <w:szCs w:val="24"/>
          <w:rtl/>
        </w:rPr>
        <w:t>رغبة في إبداء الاهتمام بالآخرين والسعي لإسعادهم</w:t>
      </w:r>
      <w:r>
        <w:rPr>
          <w:rFonts w:ascii="Simplified Arabic" w:hAnsi="Simplified Arabic" w:cs="Simplified Arabic" w:hint="cs"/>
          <w:sz w:val="24"/>
          <w:szCs w:val="24"/>
          <w:rtl/>
        </w:rPr>
        <w:t>؛</w:t>
      </w:r>
      <w:r w:rsidRPr="00C448BD">
        <w:rPr>
          <w:rFonts w:ascii="Simplified Arabic" w:hAnsi="Simplified Arabic" w:cs="Simplified Arabic" w:hint="cs"/>
          <w:sz w:val="24"/>
          <w:szCs w:val="24"/>
          <w:rtl/>
        </w:rPr>
        <w:t xml:space="preserve"> إذ يصبح الفرد أقل أنانية وأكثر تعاطفاً معهم ويسعى إلى إظهار </w:t>
      </w:r>
      <w:proofErr w:type="spellStart"/>
      <w:r w:rsidRPr="00C448BD">
        <w:rPr>
          <w:rFonts w:ascii="Simplified Arabic" w:hAnsi="Simplified Arabic" w:cs="Simplified Arabic" w:hint="cs"/>
          <w:sz w:val="24"/>
          <w:szCs w:val="24"/>
          <w:rtl/>
        </w:rPr>
        <w:t>سلوكات</w:t>
      </w:r>
      <w:proofErr w:type="spellEnd"/>
      <w:r w:rsidRPr="00C448BD">
        <w:rPr>
          <w:rFonts w:ascii="Simplified Arabic" w:hAnsi="Simplified Arabic" w:cs="Simplified Arabic" w:hint="cs"/>
          <w:sz w:val="24"/>
          <w:szCs w:val="24"/>
          <w:rtl/>
        </w:rPr>
        <w:t xml:space="preserve"> تنُم عن الحب اتجاههم. واللطف هو تقديم المساعدة للمحتاجين بدون أن يطلبوا ذلك والاهتمام بحاجاتهم والرغبة في أن يكونوا سعداء في حياتهم.</w:t>
      </w:r>
    </w:p>
    <w:p w:rsidR="002C343E" w:rsidRPr="00A157C7" w:rsidRDefault="002C343E" w:rsidP="002C343E">
      <w:pPr>
        <w:spacing w:after="0" w:line="320" w:lineRule="exact"/>
        <w:jc w:val="both"/>
        <w:rPr>
          <w:rFonts w:ascii="Simplified Arabic" w:hAnsi="Simplified Arabic" w:cs="Simplified Arabic"/>
          <w:sz w:val="24"/>
          <w:szCs w:val="24"/>
          <w:rtl/>
          <w:lang w:bidi="ar-JO"/>
        </w:rPr>
      </w:pPr>
      <w:r w:rsidRPr="00A157C7">
        <w:rPr>
          <w:rFonts w:ascii="Simplified Arabic" w:hAnsi="Simplified Arabic" w:cs="Simplified Arabic"/>
          <w:sz w:val="24"/>
          <w:szCs w:val="24"/>
          <w:rtl/>
        </w:rPr>
        <w:t xml:space="preserve">6- </w:t>
      </w:r>
      <w:r w:rsidRPr="00A157C7">
        <w:rPr>
          <w:rFonts w:ascii="Simplified Arabic" w:hAnsi="Simplified Arabic" w:cs="Simplified Arabic"/>
          <w:b/>
          <w:bCs/>
          <w:sz w:val="24"/>
          <w:szCs w:val="24"/>
          <w:rtl/>
        </w:rPr>
        <w:t>التسامح</w:t>
      </w:r>
      <w:r w:rsidRPr="00A157C7">
        <w:rPr>
          <w:rFonts w:ascii="Simplified Arabic" w:hAnsi="Simplified Arabic" w:cs="Simplified Arabic"/>
          <w:sz w:val="24"/>
          <w:szCs w:val="24"/>
          <w:rtl/>
        </w:rPr>
        <w:t xml:space="preserve"> </w:t>
      </w:r>
      <w:r w:rsidRPr="00A157C7">
        <w:rPr>
          <w:rFonts w:ascii="Simplified Arabic" w:hAnsi="Simplified Arabic" w:cs="Simplified Arabic" w:hint="cs"/>
          <w:sz w:val="24"/>
          <w:szCs w:val="24"/>
          <w:rtl/>
        </w:rPr>
        <w:t>(</w:t>
      </w:r>
      <w:r w:rsidRPr="00A157C7">
        <w:rPr>
          <w:rFonts w:ascii="Times New Roman" w:hAnsi="Times New Roman" w:cs="Times New Roman"/>
          <w:b/>
          <w:bCs/>
          <w:sz w:val="24"/>
          <w:szCs w:val="24"/>
        </w:rPr>
        <w:t>Tolerance</w:t>
      </w:r>
      <w:r w:rsidRPr="00A157C7">
        <w:rPr>
          <w:rFonts w:ascii="Simplified Arabic" w:hAnsi="Simplified Arabic" w:cs="Simplified Arabic" w:hint="cs"/>
          <w:sz w:val="24"/>
          <w:szCs w:val="24"/>
          <w:rtl/>
        </w:rPr>
        <w:t>)</w:t>
      </w:r>
      <w:r w:rsidRPr="00A157C7">
        <w:rPr>
          <w:rFonts w:ascii="Simplified Arabic" w:hAnsi="Simplified Arabic" w:cs="Simplified Arabic"/>
          <w:sz w:val="24"/>
          <w:szCs w:val="24"/>
          <w:rtl/>
        </w:rPr>
        <w:t>:</w:t>
      </w:r>
      <w:r w:rsidRPr="00A157C7">
        <w:rPr>
          <w:rFonts w:ascii="Simplified Arabic" w:hAnsi="Simplified Arabic" w:cs="Simplified Arabic" w:hint="cs"/>
          <w:sz w:val="24"/>
          <w:szCs w:val="24"/>
          <w:rtl/>
        </w:rPr>
        <w:t xml:space="preserve"> تثمين إنسانية الإنسان بغض النظر عن معتقداته الدينية، ولونه </w:t>
      </w:r>
      <w:proofErr w:type="gramStart"/>
      <w:r w:rsidRPr="00A157C7">
        <w:rPr>
          <w:rFonts w:ascii="Simplified Arabic" w:hAnsi="Simplified Arabic" w:cs="Simplified Arabic" w:hint="cs"/>
          <w:sz w:val="24"/>
          <w:szCs w:val="24"/>
          <w:rtl/>
        </w:rPr>
        <w:t>وعرقه</w:t>
      </w:r>
      <w:proofErr w:type="gramEnd"/>
      <w:r w:rsidRPr="00A157C7">
        <w:rPr>
          <w:rFonts w:ascii="Simplified Arabic" w:hAnsi="Simplified Arabic" w:cs="Simplified Arabic" w:hint="cs"/>
          <w:sz w:val="24"/>
          <w:szCs w:val="24"/>
          <w:rtl/>
        </w:rPr>
        <w:t>.</w:t>
      </w:r>
    </w:p>
    <w:p w:rsidR="002C343E" w:rsidRPr="00A157C7" w:rsidRDefault="002C343E" w:rsidP="002C343E">
      <w:pPr>
        <w:spacing w:after="0" w:line="320" w:lineRule="exact"/>
        <w:jc w:val="both"/>
        <w:rPr>
          <w:rFonts w:ascii="Simplified Arabic" w:hAnsi="Simplified Arabic" w:cs="Simplified Arabic"/>
          <w:sz w:val="24"/>
          <w:szCs w:val="24"/>
          <w:rtl/>
        </w:rPr>
      </w:pPr>
      <w:r w:rsidRPr="00A157C7">
        <w:rPr>
          <w:rFonts w:ascii="Simplified Arabic" w:hAnsi="Simplified Arabic" w:cs="Simplified Arabic"/>
          <w:sz w:val="24"/>
          <w:szCs w:val="24"/>
          <w:rtl/>
        </w:rPr>
        <w:t xml:space="preserve">7- </w:t>
      </w:r>
      <w:proofErr w:type="gramStart"/>
      <w:r w:rsidRPr="00A157C7">
        <w:rPr>
          <w:rFonts w:ascii="Simplified Arabic" w:hAnsi="Simplified Arabic" w:cs="Simplified Arabic"/>
          <w:b/>
          <w:bCs/>
          <w:sz w:val="24"/>
          <w:szCs w:val="24"/>
          <w:rtl/>
        </w:rPr>
        <w:t>العدل</w:t>
      </w:r>
      <w:proofErr w:type="gramEnd"/>
      <w:r w:rsidRPr="00A157C7">
        <w:rPr>
          <w:rFonts w:ascii="Simplified Arabic" w:hAnsi="Simplified Arabic" w:cs="Simplified Arabic"/>
          <w:sz w:val="24"/>
          <w:szCs w:val="24"/>
          <w:rtl/>
        </w:rPr>
        <w:t xml:space="preserve"> (</w:t>
      </w:r>
      <w:r w:rsidRPr="00A157C7">
        <w:rPr>
          <w:rFonts w:ascii="Times New Roman" w:hAnsi="Times New Roman" w:cs="Times New Roman"/>
          <w:b/>
          <w:bCs/>
          <w:sz w:val="24"/>
          <w:szCs w:val="24"/>
        </w:rPr>
        <w:t>Fairness</w:t>
      </w:r>
      <w:r w:rsidRPr="00A157C7">
        <w:rPr>
          <w:rFonts w:ascii="Simplified Arabic" w:hAnsi="Simplified Arabic" w:cs="Simplified Arabic"/>
          <w:sz w:val="24"/>
          <w:szCs w:val="24"/>
          <w:rtl/>
        </w:rPr>
        <w:t>):</w:t>
      </w:r>
      <w:r w:rsidRPr="00A157C7">
        <w:rPr>
          <w:rFonts w:ascii="Simplified Arabic" w:hAnsi="Simplified Arabic" w:cs="Simplified Arabic" w:hint="cs"/>
          <w:sz w:val="24"/>
          <w:szCs w:val="24"/>
          <w:rtl/>
        </w:rPr>
        <w:t xml:space="preserve"> معرفة الحقوق الذاتية وحقوق الآخرين والتعامل على أساس من المساواة بين جميع الأشخاص</w:t>
      </w:r>
      <w:r>
        <w:rPr>
          <w:rFonts w:ascii="Simplified Arabic" w:hAnsi="Simplified Arabic" w:cs="Simplified Arabic" w:hint="cs"/>
          <w:sz w:val="24"/>
          <w:szCs w:val="24"/>
          <w:rtl/>
        </w:rPr>
        <w:t>،</w:t>
      </w:r>
      <w:r w:rsidRPr="00A157C7">
        <w:rPr>
          <w:rFonts w:ascii="Simplified Arabic" w:hAnsi="Simplified Arabic" w:cs="Simplified Arabic" w:hint="cs"/>
          <w:sz w:val="24"/>
          <w:szCs w:val="24"/>
          <w:rtl/>
        </w:rPr>
        <w:t xml:space="preserve"> باعتبارهم لا يختلفون من حيث الحقوق والواجبات. </w:t>
      </w:r>
    </w:p>
    <w:p w:rsidR="002C343E" w:rsidRDefault="002C343E" w:rsidP="00FA0D5C">
      <w:pPr>
        <w:spacing w:after="0" w:line="320" w:lineRule="exact"/>
        <w:jc w:val="both"/>
        <w:rPr>
          <w:rFonts w:ascii="Simplified Arabic" w:hAnsi="Simplified Arabic" w:cs="Simplified Arabic"/>
          <w:sz w:val="24"/>
          <w:szCs w:val="24"/>
          <w:rtl/>
        </w:rPr>
      </w:pPr>
      <w:r w:rsidRPr="00A157C7">
        <w:rPr>
          <w:rFonts w:ascii="Simplified Arabic" w:hAnsi="Simplified Arabic" w:cs="Simplified Arabic" w:hint="cs"/>
          <w:sz w:val="24"/>
          <w:szCs w:val="24"/>
          <w:rtl/>
        </w:rPr>
        <w:t>بينما يشير</w:t>
      </w:r>
      <w:r>
        <w:rPr>
          <w:rFonts w:ascii="Simplified Arabic" w:hAnsi="Simplified Arabic" w:cs="Simplified Arabic" w:hint="cs"/>
          <w:sz w:val="24"/>
          <w:szCs w:val="24"/>
          <w:rtl/>
        </w:rPr>
        <w:t xml:space="preserve"> رحيمي</w:t>
      </w:r>
      <w:r w:rsidRPr="00A157C7">
        <w:rPr>
          <w:rFonts w:ascii="Simplified Arabic" w:hAnsi="Simplified Arabic" w:cs="Simplified Arabic" w:hint="cs"/>
          <w:sz w:val="24"/>
          <w:szCs w:val="24"/>
          <w:rtl/>
        </w:rPr>
        <w:t xml:space="preserve"> </w:t>
      </w:r>
      <w:r w:rsidRPr="00F91576">
        <w:rPr>
          <w:rFonts w:ascii="Simplified Arabic" w:hAnsi="Simplified Arabic" w:cs="Simplified Arabic"/>
          <w:sz w:val="24"/>
          <w:szCs w:val="24"/>
          <w:rtl/>
        </w:rPr>
        <w:t>(</w:t>
      </w:r>
      <w:proofErr w:type="spellStart"/>
      <w:r w:rsidRPr="0080260D">
        <w:rPr>
          <w:rFonts w:ascii="Times New Roman" w:hAnsi="Times New Roman" w:cs="Times New Roman"/>
          <w:sz w:val="24"/>
          <w:szCs w:val="24"/>
        </w:rPr>
        <w:t>Rahimi</w:t>
      </w:r>
      <w:proofErr w:type="spellEnd"/>
      <w:r w:rsidRPr="0080260D">
        <w:rPr>
          <w:rFonts w:ascii="Times New Roman" w:hAnsi="Times New Roman" w:cs="Times New Roman"/>
          <w:sz w:val="24"/>
          <w:szCs w:val="24"/>
        </w:rPr>
        <w:t>, 2011</w:t>
      </w:r>
      <w:r w:rsidRPr="00F91576">
        <w:rPr>
          <w:rFonts w:ascii="Simplified Arabic" w:hAnsi="Simplified Arabic" w:cs="Simplified Arabic"/>
          <w:sz w:val="24"/>
          <w:szCs w:val="24"/>
          <w:rtl/>
        </w:rPr>
        <w:t>)</w:t>
      </w:r>
      <w:r w:rsidRPr="00A157C7">
        <w:rPr>
          <w:rFonts w:ascii="Simplified Arabic" w:hAnsi="Simplified Arabic" w:cs="Simplified Arabic" w:hint="cs"/>
          <w:sz w:val="24"/>
          <w:szCs w:val="24"/>
          <w:rtl/>
        </w:rPr>
        <w:t xml:space="preserve"> بأن الذكاء الأخلاقي ينطوي على عدة خصائص وسمات شخصية يمتلكها الفرد</w:t>
      </w:r>
      <w:r>
        <w:rPr>
          <w:rFonts w:ascii="Simplified Arabic" w:hAnsi="Simplified Arabic" w:cs="Simplified Arabic" w:hint="cs"/>
          <w:sz w:val="24"/>
          <w:szCs w:val="24"/>
          <w:rtl/>
        </w:rPr>
        <w:t>،</w:t>
      </w:r>
      <w:r w:rsidRPr="00A157C7">
        <w:rPr>
          <w:rFonts w:ascii="Simplified Arabic" w:hAnsi="Simplified Arabic" w:cs="Simplified Arabic" w:hint="cs"/>
          <w:sz w:val="24"/>
          <w:szCs w:val="24"/>
          <w:rtl/>
        </w:rPr>
        <w:t xml:space="preserve"> أهمها القدرة على ضبط الانفعالات، والتعاطف، والانسجام في </w:t>
      </w:r>
      <w:proofErr w:type="spellStart"/>
      <w:r w:rsidRPr="00A157C7">
        <w:rPr>
          <w:rFonts w:ascii="Simplified Arabic" w:hAnsi="Simplified Arabic" w:cs="Simplified Arabic" w:hint="cs"/>
          <w:sz w:val="24"/>
          <w:szCs w:val="24"/>
          <w:rtl/>
        </w:rPr>
        <w:t>السلوكات</w:t>
      </w:r>
      <w:proofErr w:type="spellEnd"/>
      <w:r w:rsidRPr="00A157C7">
        <w:rPr>
          <w:rFonts w:ascii="Simplified Arabic" w:hAnsi="Simplified Arabic" w:cs="Simplified Arabic" w:hint="cs"/>
          <w:sz w:val="24"/>
          <w:szCs w:val="24"/>
          <w:rtl/>
        </w:rPr>
        <w:t xml:space="preserve"> الأخلاقية عبر السياقات والبيئات، والعدل، والمسؤولية والتعاون والنظر إلى الأشياء بشكلٍ منطقي.</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lang w:bidi="ar-JO"/>
        </w:rPr>
        <w:t xml:space="preserve">ويشير لينك، وكيل وجوردن </w:t>
      </w:r>
      <w:r w:rsidRPr="00A157C7">
        <w:rPr>
          <w:rFonts w:ascii="Times New Roman" w:hAnsi="Times New Roman" w:cs="Times New Roman"/>
          <w:sz w:val="24"/>
          <w:szCs w:val="24"/>
          <w:rtl/>
          <w:lang w:bidi="ar-JO"/>
        </w:rPr>
        <w:t>(</w:t>
      </w:r>
      <w:proofErr w:type="spellStart"/>
      <w:r w:rsidRPr="00A157C7">
        <w:rPr>
          <w:rFonts w:ascii="Times New Roman" w:hAnsi="Times New Roman" w:cs="Times New Roman"/>
          <w:sz w:val="24"/>
          <w:szCs w:val="24"/>
          <w:lang w:bidi="ar-JO"/>
        </w:rPr>
        <w:t>Lennick</w:t>
      </w:r>
      <w:proofErr w:type="spellEnd"/>
      <w:r w:rsidRPr="00A157C7">
        <w:rPr>
          <w:rFonts w:ascii="Times New Roman" w:hAnsi="Times New Roman" w:cs="Times New Roman"/>
          <w:sz w:val="24"/>
          <w:szCs w:val="24"/>
          <w:lang w:bidi="ar-JO"/>
        </w:rPr>
        <w:t>, Kiel &amp; Jordan, 2011</w:t>
      </w:r>
      <w:r w:rsidRPr="00A157C7">
        <w:rPr>
          <w:rFonts w:ascii="Times New Roman" w:hAnsi="Times New Roman" w:cs="Times New Roman"/>
          <w:sz w:val="24"/>
          <w:szCs w:val="24"/>
          <w:rtl/>
          <w:lang w:bidi="ar-JO"/>
        </w:rPr>
        <w:t xml:space="preserve">) </w:t>
      </w:r>
      <w:r w:rsidRPr="00A157C7">
        <w:rPr>
          <w:rFonts w:ascii="Simplified Arabic" w:hAnsi="Simplified Arabic" w:cs="Simplified Arabic" w:hint="cs"/>
          <w:sz w:val="24"/>
          <w:szCs w:val="24"/>
          <w:rtl/>
          <w:lang w:bidi="ar-JO"/>
        </w:rPr>
        <w:t xml:space="preserve">بأن الأفراد </w:t>
      </w:r>
      <w:r w:rsidRPr="00A157C7">
        <w:rPr>
          <w:rFonts w:ascii="Simplified Arabic" w:hAnsi="Simplified Arabic" w:cs="Simplified Arabic" w:hint="cs"/>
          <w:sz w:val="24"/>
          <w:szCs w:val="24"/>
          <w:rtl/>
          <w:lang w:bidi="ar-JO"/>
        </w:rPr>
        <w:lastRenderedPageBreak/>
        <w:t xml:space="preserve">الذين يمتلكون مستويات عالية من الذكاء الأخلاقي يقومون بالأشياء الصحيحة بدون أن تكون هناك سلطة مفروضة عليهم تدفعهم للتصرف أخلاقيًا؛ فهم يطورون مجموعة من المبادئ التي تجعلهم يظهرون السلوك الأخلاقي والتعاطف مهما كانت المتطلبات المفروضة عليهم في السياقات المختلفة. وحسب </w:t>
      </w:r>
      <w:proofErr w:type="spellStart"/>
      <w:r w:rsidRPr="00A157C7">
        <w:rPr>
          <w:rFonts w:ascii="Simplified Arabic" w:hAnsi="Simplified Arabic" w:cs="Simplified Arabic" w:hint="cs"/>
          <w:sz w:val="24"/>
          <w:szCs w:val="24"/>
          <w:rtl/>
          <w:lang w:bidi="ar-JO"/>
        </w:rPr>
        <w:t>باندورا</w:t>
      </w:r>
      <w:proofErr w:type="spellEnd"/>
      <w:r w:rsidRPr="00A157C7">
        <w:rPr>
          <w:rFonts w:ascii="Simplified Arabic" w:hAnsi="Simplified Arabic" w:cs="Simplified Arabic" w:hint="cs"/>
          <w:sz w:val="24"/>
          <w:szCs w:val="24"/>
          <w:rtl/>
          <w:lang w:bidi="ar-JO"/>
        </w:rPr>
        <w:t xml:space="preserve"> (المشار إليه في </w:t>
      </w:r>
      <w:r w:rsidRPr="00A157C7">
        <w:rPr>
          <w:rFonts w:ascii="Times New Roman" w:hAnsi="Times New Roman" w:cs="Times New Roman"/>
          <w:sz w:val="24"/>
          <w:szCs w:val="24"/>
          <w:lang w:bidi="ar-JO"/>
        </w:rPr>
        <w:t xml:space="preserve">Olson &amp; </w:t>
      </w:r>
      <w:proofErr w:type="spellStart"/>
      <w:r w:rsidRPr="00A157C7">
        <w:rPr>
          <w:rFonts w:ascii="Times New Roman" w:hAnsi="Times New Roman" w:cs="Times New Roman"/>
          <w:sz w:val="24"/>
          <w:szCs w:val="24"/>
          <w:lang w:bidi="ar-JO"/>
        </w:rPr>
        <w:t>Hergenhahn</w:t>
      </w:r>
      <w:proofErr w:type="spellEnd"/>
      <w:r w:rsidRPr="00A157C7">
        <w:rPr>
          <w:rFonts w:ascii="Times New Roman" w:hAnsi="Times New Roman" w:cs="Times New Roman"/>
          <w:sz w:val="24"/>
          <w:szCs w:val="24"/>
          <w:lang w:bidi="ar-JO"/>
        </w:rPr>
        <w:t>, 2008</w:t>
      </w:r>
      <w:r w:rsidRPr="00A157C7">
        <w:rPr>
          <w:rFonts w:ascii="Simplified Arabic" w:hAnsi="Simplified Arabic" w:cs="Simplified Arabic"/>
          <w:sz w:val="24"/>
          <w:szCs w:val="24"/>
          <w:rtl/>
          <w:lang w:bidi="ar-JO"/>
        </w:rPr>
        <w:t>)</w:t>
      </w:r>
      <w:r w:rsidRPr="00A157C7">
        <w:rPr>
          <w:rFonts w:ascii="Simplified Arabic" w:hAnsi="Simplified Arabic" w:cs="Simplified Arabic" w:hint="cs"/>
          <w:sz w:val="24"/>
          <w:szCs w:val="24"/>
          <w:rtl/>
          <w:lang w:bidi="ar-JO"/>
        </w:rPr>
        <w:t xml:space="preserve">، فإن الابتعاد عن المعايير والمبادئ الأخلاقية يؤدي إلى تدني المستوى الذاتي لدى الفرد. </w:t>
      </w:r>
      <w:proofErr w:type="gramStart"/>
      <w:r w:rsidRPr="00A157C7">
        <w:rPr>
          <w:rFonts w:ascii="Simplified Arabic" w:hAnsi="Simplified Arabic" w:cs="Simplified Arabic" w:hint="cs"/>
          <w:sz w:val="24"/>
          <w:szCs w:val="24"/>
          <w:rtl/>
          <w:lang w:bidi="ar-JO"/>
        </w:rPr>
        <w:t>وبالتالي</w:t>
      </w:r>
      <w:proofErr w:type="gramEnd"/>
      <w:r w:rsidRPr="00A157C7">
        <w:rPr>
          <w:rFonts w:ascii="Simplified Arabic" w:hAnsi="Simplified Arabic" w:cs="Simplified Arabic" w:hint="cs"/>
          <w:sz w:val="24"/>
          <w:szCs w:val="24"/>
          <w:rtl/>
          <w:lang w:bidi="ar-JO"/>
        </w:rPr>
        <w:t>، فإن الفرد يقوم بلوم نفسه</w:t>
      </w:r>
      <w:r>
        <w:rPr>
          <w:rFonts w:ascii="Simplified Arabic" w:hAnsi="Simplified Arabic" w:cs="Simplified Arabic" w:hint="cs"/>
          <w:sz w:val="24"/>
          <w:szCs w:val="24"/>
          <w:rtl/>
          <w:lang w:bidi="ar-JO"/>
        </w:rPr>
        <w:t>،</w:t>
      </w:r>
      <w:r w:rsidRPr="00A157C7">
        <w:rPr>
          <w:rFonts w:ascii="Simplified Arabic" w:hAnsi="Simplified Arabic" w:cs="Simplified Arabic" w:hint="cs"/>
          <w:sz w:val="24"/>
          <w:szCs w:val="24"/>
          <w:rtl/>
          <w:lang w:bidi="ar-JO"/>
        </w:rPr>
        <w:t xml:space="preserve"> لأنه ارتكبَ أنماط سلوكية غير مقبولة يمكن وصفها بأنها منحرفة عن المعايير السلوكية المقبولة في المجتمعات الإنسانية. ولوم الفرد لذاته هو نوع من أنواع العقاب الذاتي بسبب ابتعاد الفرد عن السلوك الأخلاقي ونزعته</w:t>
      </w:r>
      <w:r>
        <w:rPr>
          <w:rFonts w:ascii="Simplified Arabic" w:hAnsi="Simplified Arabic" w:cs="Simplified Arabic" w:hint="cs"/>
          <w:sz w:val="24"/>
          <w:szCs w:val="24"/>
          <w:rtl/>
          <w:lang w:bidi="ar-JO"/>
        </w:rPr>
        <w:t xml:space="preserve"> إلى الابتعاد عن الهدف الأسمى للأ</w:t>
      </w:r>
      <w:r w:rsidRPr="00A157C7">
        <w:rPr>
          <w:rFonts w:ascii="Simplified Arabic" w:hAnsi="Simplified Arabic" w:cs="Simplified Arabic" w:hint="cs"/>
          <w:sz w:val="24"/>
          <w:szCs w:val="24"/>
          <w:rtl/>
          <w:lang w:bidi="ar-JO"/>
        </w:rPr>
        <w:t>خلاق وهو زرع الحب والسعادة لدى الآخرين.</w:t>
      </w:r>
      <w:r>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rPr>
        <w:t>ويذكر</w:t>
      </w:r>
      <w:r w:rsidRPr="00A157C7">
        <w:rPr>
          <w:rFonts w:ascii="Simplified Arabic" w:hAnsi="Simplified Arabic" w:cs="Simplified Arabic" w:hint="cs"/>
          <w:sz w:val="24"/>
          <w:szCs w:val="24"/>
          <w:rtl/>
        </w:rPr>
        <w:t xml:space="preserve"> </w:t>
      </w:r>
      <w:proofErr w:type="spellStart"/>
      <w:r w:rsidRPr="00A157C7">
        <w:rPr>
          <w:rFonts w:ascii="Simplified Arabic" w:hAnsi="Simplified Arabic" w:cs="Simplified Arabic" w:hint="cs"/>
          <w:sz w:val="24"/>
          <w:szCs w:val="24"/>
          <w:rtl/>
        </w:rPr>
        <w:t>كاليساكا</w:t>
      </w:r>
      <w:proofErr w:type="spellEnd"/>
      <w:r w:rsidRPr="00A157C7">
        <w:rPr>
          <w:rFonts w:ascii="Simplified Arabic" w:hAnsi="Simplified Arabic" w:cs="Simplified Arabic" w:hint="cs"/>
          <w:sz w:val="24"/>
          <w:szCs w:val="24"/>
          <w:rtl/>
        </w:rPr>
        <w:t xml:space="preserve"> </w:t>
      </w:r>
      <w:r w:rsidRPr="00A157C7">
        <w:rPr>
          <w:rFonts w:ascii="Times New Roman" w:hAnsi="Times New Roman" w:cs="Times New Roman"/>
          <w:sz w:val="24"/>
          <w:szCs w:val="24"/>
          <w:rtl/>
        </w:rPr>
        <w:t>(</w:t>
      </w:r>
      <w:proofErr w:type="spellStart"/>
      <w:r w:rsidRPr="00A157C7">
        <w:rPr>
          <w:rFonts w:ascii="Times New Roman" w:hAnsi="Times New Roman" w:cs="Times New Roman"/>
          <w:sz w:val="24"/>
          <w:szCs w:val="24"/>
        </w:rPr>
        <w:t>Kaliská</w:t>
      </w:r>
      <w:proofErr w:type="spellEnd"/>
      <w:r w:rsidRPr="00A157C7">
        <w:rPr>
          <w:rFonts w:ascii="Times New Roman" w:hAnsi="Times New Roman" w:cs="Times New Roman"/>
          <w:sz w:val="24"/>
          <w:szCs w:val="24"/>
        </w:rPr>
        <w:t>,</w:t>
      </w:r>
      <w:r>
        <w:rPr>
          <w:rFonts w:ascii="Times New Roman" w:hAnsi="Times New Roman" w:cs="Times New Roman"/>
          <w:sz w:val="24"/>
          <w:szCs w:val="24"/>
        </w:rPr>
        <w:t xml:space="preserve"> </w:t>
      </w:r>
      <w:r w:rsidRPr="00A157C7">
        <w:rPr>
          <w:rFonts w:ascii="Times New Roman" w:hAnsi="Times New Roman" w:cs="Times New Roman"/>
          <w:sz w:val="24"/>
          <w:szCs w:val="24"/>
        </w:rPr>
        <w:t>2013</w:t>
      </w:r>
      <w:r w:rsidRPr="00A157C7">
        <w:rPr>
          <w:rFonts w:ascii="Times New Roman" w:hAnsi="Times New Roman" w:cs="Times New Roman"/>
          <w:sz w:val="24"/>
          <w:szCs w:val="24"/>
          <w:rtl/>
        </w:rPr>
        <w:t>)</w:t>
      </w:r>
      <w:r w:rsidRPr="00A157C7">
        <w:rPr>
          <w:rFonts w:ascii="Simplified Arabic" w:hAnsi="Simplified Arabic" w:cs="Simplified Arabic" w:hint="cs"/>
          <w:sz w:val="24"/>
          <w:szCs w:val="24"/>
          <w:rtl/>
        </w:rPr>
        <w:t xml:space="preserve"> أن</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 xml:space="preserve">الذكاء الأخلاقي ليس فقط المقدرة على التفكير بشكل أخلاقي، ولكنه يتضمن أيضاَ المقدرة على تبني </w:t>
      </w:r>
      <w:proofErr w:type="spellStart"/>
      <w:r w:rsidRPr="00A157C7">
        <w:rPr>
          <w:rFonts w:ascii="Simplified Arabic" w:hAnsi="Simplified Arabic" w:cs="Simplified Arabic" w:hint="cs"/>
          <w:sz w:val="24"/>
          <w:szCs w:val="24"/>
          <w:rtl/>
        </w:rPr>
        <w:t>السلوكات</w:t>
      </w:r>
      <w:proofErr w:type="spellEnd"/>
      <w:r w:rsidRPr="00A157C7">
        <w:rPr>
          <w:rFonts w:ascii="Simplified Arabic" w:hAnsi="Simplified Arabic" w:cs="Simplified Arabic" w:hint="cs"/>
          <w:sz w:val="24"/>
          <w:szCs w:val="24"/>
          <w:rtl/>
        </w:rPr>
        <w:t xml:space="preserve"> الأخلاقية. وبذلك، فهو القدرة على التحليل والفهم الأخلاقي، والتعاطف مع الآخرين, والذي ينعكس بدوره ايجابياَ في قدرة الفرد على التفكير الأخلاقي. والذكاء الأخلاقي هو القدرة على التمييز بين الصح والخطأ، وتبني قناعات أخلاقية راسخة والتصرف على أساسها. فالذكاء الأخلاقي هو امتلاك مجموعة من السمات والخصائص الشخصية المُوجهّة </w:t>
      </w:r>
      <w:proofErr w:type="spellStart"/>
      <w:r w:rsidRPr="00A157C7">
        <w:rPr>
          <w:rFonts w:ascii="Simplified Arabic" w:hAnsi="Simplified Arabic" w:cs="Simplified Arabic" w:hint="cs"/>
          <w:sz w:val="24"/>
          <w:szCs w:val="24"/>
          <w:rtl/>
        </w:rPr>
        <w:t>لسلوكات</w:t>
      </w:r>
      <w:proofErr w:type="spellEnd"/>
      <w:r w:rsidRPr="00A157C7">
        <w:rPr>
          <w:rFonts w:ascii="Simplified Arabic" w:hAnsi="Simplified Arabic" w:cs="Simplified Arabic" w:hint="cs"/>
          <w:sz w:val="24"/>
          <w:szCs w:val="24"/>
          <w:rtl/>
        </w:rPr>
        <w:t xml:space="preserve"> الفرد الأخلاقية.</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ويؤكد لينك وكايل</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 xml:space="preserve"> </w:t>
      </w:r>
      <w:proofErr w:type="spellStart"/>
      <w:r w:rsidRPr="00A157C7">
        <w:rPr>
          <w:rFonts w:ascii="Times New Roman" w:hAnsi="Times New Roman" w:cs="Times New Roman"/>
          <w:sz w:val="24"/>
          <w:szCs w:val="24"/>
          <w:lang w:bidi="ar-JO"/>
        </w:rPr>
        <w:t>Lennick</w:t>
      </w:r>
      <w:proofErr w:type="spellEnd"/>
      <w:r w:rsidRPr="00A157C7">
        <w:rPr>
          <w:rFonts w:ascii="Times New Roman" w:hAnsi="Times New Roman" w:cs="Times New Roman"/>
          <w:sz w:val="24"/>
          <w:szCs w:val="24"/>
          <w:lang w:bidi="ar-JO"/>
        </w:rPr>
        <w:t xml:space="preserve"> &amp; </w:t>
      </w:r>
      <w:proofErr w:type="spellStart"/>
      <w:r w:rsidRPr="00A157C7">
        <w:rPr>
          <w:rFonts w:ascii="Times New Roman" w:hAnsi="Times New Roman" w:cs="Times New Roman"/>
          <w:sz w:val="24"/>
          <w:szCs w:val="24"/>
          <w:lang w:bidi="ar-JO"/>
        </w:rPr>
        <w:t>Kile</w:t>
      </w:r>
      <w:proofErr w:type="spellEnd"/>
      <w:r w:rsidRPr="00A157C7">
        <w:rPr>
          <w:rFonts w:ascii="Times New Roman" w:hAnsi="Times New Roman" w:cs="Times New Roman"/>
          <w:sz w:val="24"/>
          <w:szCs w:val="24"/>
          <w:lang w:bidi="ar-JO"/>
        </w:rPr>
        <w:t>, 2011</w:t>
      </w:r>
      <w:r w:rsidRPr="00A157C7">
        <w:rPr>
          <w:rFonts w:ascii="Times New Roman" w:hAnsi="Times New Roman" w:cs="Times New Roman"/>
          <w:b/>
          <w:bCs/>
          <w:sz w:val="24"/>
          <w:szCs w:val="24"/>
          <w:rtl/>
          <w:lang w:bidi="ar-JO"/>
        </w:rPr>
        <w:t>)</w:t>
      </w:r>
      <w:r w:rsidRPr="00A157C7">
        <w:rPr>
          <w:rFonts w:ascii="Simplified Arabic" w:hAnsi="Simplified Arabic" w:cs="Simplified Arabic" w:hint="cs"/>
          <w:b/>
          <w:bCs/>
          <w:sz w:val="24"/>
          <w:szCs w:val="24"/>
          <w:rtl/>
          <w:lang w:bidi="ar-JO"/>
        </w:rPr>
        <w:t xml:space="preserve"> </w:t>
      </w:r>
      <w:r w:rsidRPr="00A157C7">
        <w:rPr>
          <w:rFonts w:ascii="Simplified Arabic" w:hAnsi="Simplified Arabic" w:cs="Simplified Arabic" w:hint="cs"/>
          <w:sz w:val="24"/>
          <w:szCs w:val="24"/>
          <w:rtl/>
          <w:lang w:bidi="ar-JO"/>
        </w:rPr>
        <w:t xml:space="preserve">إلى أن الذكاء الأخلاقي أحد القدرات العقلية التي تعمل على تحديد المبادئ الأخلاقية الإنسانية العامة والتي تنطبق على مجموعة القيم والأهداف </w:t>
      </w:r>
      <w:proofErr w:type="spellStart"/>
      <w:r w:rsidRPr="00A157C7">
        <w:rPr>
          <w:rFonts w:ascii="Simplified Arabic" w:hAnsi="Simplified Arabic" w:cs="Simplified Arabic" w:hint="cs"/>
          <w:sz w:val="24"/>
          <w:szCs w:val="24"/>
          <w:rtl/>
          <w:lang w:bidi="ar-JO"/>
        </w:rPr>
        <w:t>والسلوكات</w:t>
      </w:r>
      <w:proofErr w:type="spellEnd"/>
      <w:r w:rsidRPr="00A157C7">
        <w:rPr>
          <w:rFonts w:ascii="Simplified Arabic" w:hAnsi="Simplified Arabic" w:cs="Simplified Arabic" w:hint="cs"/>
          <w:sz w:val="24"/>
          <w:szCs w:val="24"/>
          <w:rtl/>
          <w:lang w:bidi="ar-JO"/>
        </w:rPr>
        <w:t xml:space="preserve"> الأخلاقية لدى الفرد. </w:t>
      </w:r>
      <w:r w:rsidRPr="00A157C7">
        <w:rPr>
          <w:rFonts w:ascii="Simplified Arabic" w:hAnsi="Simplified Arabic" w:cs="Simplified Arabic" w:hint="cs"/>
          <w:sz w:val="24"/>
          <w:szCs w:val="24"/>
          <w:rtl/>
        </w:rPr>
        <w:t xml:space="preserve">وأشار مومني </w:t>
      </w:r>
      <w:r w:rsidRPr="00A157C7">
        <w:rPr>
          <w:rFonts w:ascii="Times New Roman" w:hAnsi="Times New Roman" w:cs="Times New Roman"/>
          <w:sz w:val="24"/>
          <w:szCs w:val="24"/>
          <w:rtl/>
        </w:rPr>
        <w:t>(2015)</w:t>
      </w:r>
      <w:r w:rsidRPr="00A157C7">
        <w:rPr>
          <w:rFonts w:ascii="Simplified Arabic" w:hAnsi="Simplified Arabic" w:cs="Simplified Arabic" w:hint="cs"/>
          <w:sz w:val="24"/>
          <w:szCs w:val="24"/>
          <w:rtl/>
        </w:rPr>
        <w:t xml:space="preserve"> أن الذكاء الأخلاقي يتمثل فيما يقدمه الوالدان من قدوة ممثلة في السلوك الحسن المقبول اجتماعياً. كما أن مشاهدة الأطفال لنماذج تمارس السلوك الأخلاقي يدفع هؤلاء الأطفال إلى تقليد تلك </w:t>
      </w:r>
      <w:proofErr w:type="spellStart"/>
      <w:r w:rsidRPr="00A157C7">
        <w:rPr>
          <w:rFonts w:ascii="Simplified Arabic" w:hAnsi="Simplified Arabic" w:cs="Simplified Arabic" w:hint="cs"/>
          <w:sz w:val="24"/>
          <w:szCs w:val="24"/>
          <w:rtl/>
        </w:rPr>
        <w:t>السلوكات</w:t>
      </w:r>
      <w:proofErr w:type="spellEnd"/>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حيث أن مشاهدتهم للعنف يجعلهم عدائيين وأكثر قلقا وخوفاً، وتقلل من حساسية الأطفال للتعاطف الذي يعد من مكونات الذك</w:t>
      </w:r>
      <w:r>
        <w:rPr>
          <w:rFonts w:ascii="Simplified Arabic" w:hAnsi="Simplified Arabic" w:cs="Simplified Arabic" w:hint="cs"/>
          <w:sz w:val="24"/>
          <w:szCs w:val="24"/>
          <w:rtl/>
        </w:rPr>
        <w:t xml:space="preserve">اء الاخلاقي الرئيسية. ويرى </w:t>
      </w:r>
      <w:proofErr w:type="spellStart"/>
      <w:r>
        <w:rPr>
          <w:rFonts w:ascii="Simplified Arabic" w:hAnsi="Simplified Arabic" w:cs="Simplified Arabic" w:hint="cs"/>
          <w:sz w:val="24"/>
          <w:szCs w:val="24"/>
          <w:rtl/>
        </w:rPr>
        <w:t>بوزاس</w:t>
      </w:r>
      <w:r w:rsidRPr="00A157C7">
        <w:rPr>
          <w:rFonts w:ascii="Simplified Arabic" w:hAnsi="Simplified Arabic" w:cs="Simplified Arabic" w:hint="cs"/>
          <w:sz w:val="24"/>
          <w:szCs w:val="24"/>
          <w:rtl/>
        </w:rPr>
        <w:t>ي</w:t>
      </w:r>
      <w:proofErr w:type="spellEnd"/>
      <w:r w:rsidRPr="00A157C7">
        <w:rPr>
          <w:rFonts w:ascii="Simplified Arabic" w:hAnsi="Simplified Arabic" w:cs="Simplified Arabic" w:hint="cs"/>
          <w:sz w:val="24"/>
          <w:szCs w:val="24"/>
          <w:rtl/>
        </w:rPr>
        <w:t xml:space="preserve"> </w:t>
      </w:r>
      <w:r w:rsidRPr="00A157C7">
        <w:rPr>
          <w:rFonts w:ascii="Times New Roman" w:hAnsi="Times New Roman" w:cs="Times New Roman"/>
          <w:sz w:val="24"/>
          <w:szCs w:val="24"/>
          <w:rtl/>
        </w:rPr>
        <w:t>(</w:t>
      </w:r>
      <w:proofErr w:type="spellStart"/>
      <w:r w:rsidRPr="00A157C7">
        <w:rPr>
          <w:rFonts w:ascii="Times New Roman" w:hAnsi="Times New Roman" w:cs="Times New Roman"/>
          <w:sz w:val="24"/>
          <w:szCs w:val="24"/>
        </w:rPr>
        <w:t>Bozaci</w:t>
      </w:r>
      <w:proofErr w:type="spellEnd"/>
      <w:r w:rsidRPr="00A157C7">
        <w:rPr>
          <w:rFonts w:ascii="Times New Roman" w:hAnsi="Times New Roman" w:cs="Times New Roman"/>
          <w:sz w:val="24"/>
          <w:szCs w:val="24"/>
        </w:rPr>
        <w:t>, 2014</w:t>
      </w:r>
      <w:r w:rsidRPr="00A157C7">
        <w:rPr>
          <w:rFonts w:ascii="Times New Roman" w:hAnsi="Times New Roman" w:cs="Times New Roman"/>
          <w:sz w:val="24"/>
          <w:szCs w:val="24"/>
          <w:rtl/>
        </w:rPr>
        <w:t>)</w:t>
      </w:r>
      <w:r w:rsidRPr="00A157C7">
        <w:rPr>
          <w:rFonts w:ascii="Simplified Arabic" w:hAnsi="Simplified Arabic" w:cs="Simplified Arabic" w:hint="cs"/>
          <w:sz w:val="24"/>
          <w:szCs w:val="24"/>
          <w:rtl/>
        </w:rPr>
        <w:t xml:space="preserve"> بأن الذكاء الأخلاقي يُنمّي القيم الايجابية لدى الأفراد، وخاصة التعاطف مع الآخر</w:t>
      </w:r>
      <w:r>
        <w:rPr>
          <w:rFonts w:ascii="Simplified Arabic" w:hAnsi="Simplified Arabic" w:cs="Simplified Arabic" w:hint="cs"/>
          <w:sz w:val="24"/>
          <w:szCs w:val="24"/>
          <w:rtl/>
        </w:rPr>
        <w:t xml:space="preserve">ين والتعاون معهم. </w:t>
      </w:r>
      <w:r w:rsidRPr="00A157C7">
        <w:rPr>
          <w:rFonts w:ascii="Simplified Arabic" w:hAnsi="Simplified Arabic" w:cs="Simplified Arabic" w:hint="cs"/>
          <w:sz w:val="24"/>
          <w:szCs w:val="24"/>
          <w:rtl/>
          <w:lang w:bidi="ar-JO"/>
        </w:rPr>
        <w:t xml:space="preserve">ويرى </w:t>
      </w:r>
      <w:r w:rsidRPr="00A157C7">
        <w:rPr>
          <w:rFonts w:ascii="Simplified Arabic" w:hAnsi="Simplified Arabic" w:cs="Simplified Arabic" w:hint="cs"/>
          <w:sz w:val="24"/>
          <w:szCs w:val="24"/>
          <w:rtl/>
        </w:rPr>
        <w:t>لينك وكايل</w:t>
      </w:r>
      <w:r>
        <w:rPr>
          <w:rFonts w:ascii="Simplified Arabic" w:hAnsi="Simplified Arabic" w:cs="Simplified Arabic" w:hint="cs"/>
          <w:sz w:val="24"/>
          <w:szCs w:val="24"/>
          <w:rtl/>
        </w:rPr>
        <w:t xml:space="preserve"> (</w:t>
      </w:r>
      <w:proofErr w:type="spellStart"/>
      <w:r w:rsidRPr="00A157C7">
        <w:rPr>
          <w:rFonts w:ascii="Times New Roman" w:hAnsi="Times New Roman" w:cs="Times New Roman"/>
          <w:sz w:val="24"/>
          <w:szCs w:val="24"/>
          <w:lang w:bidi="ar-JO"/>
        </w:rPr>
        <w:t>Lennick</w:t>
      </w:r>
      <w:proofErr w:type="spellEnd"/>
      <w:r w:rsidRPr="00A157C7">
        <w:rPr>
          <w:rFonts w:ascii="Times New Roman" w:hAnsi="Times New Roman" w:cs="Times New Roman"/>
          <w:sz w:val="24"/>
          <w:szCs w:val="24"/>
          <w:lang w:bidi="ar-JO"/>
        </w:rPr>
        <w:t xml:space="preserve"> &amp; </w:t>
      </w:r>
      <w:proofErr w:type="spellStart"/>
      <w:r w:rsidRPr="00A157C7">
        <w:rPr>
          <w:rFonts w:ascii="Times New Roman" w:hAnsi="Times New Roman" w:cs="Times New Roman"/>
          <w:sz w:val="24"/>
          <w:szCs w:val="24"/>
          <w:lang w:bidi="ar-JO"/>
        </w:rPr>
        <w:t>Kile</w:t>
      </w:r>
      <w:proofErr w:type="spellEnd"/>
      <w:r w:rsidRPr="00A157C7">
        <w:rPr>
          <w:rFonts w:ascii="Times New Roman" w:hAnsi="Times New Roman" w:cs="Times New Roman"/>
          <w:sz w:val="24"/>
          <w:szCs w:val="24"/>
          <w:lang w:bidi="ar-JO"/>
        </w:rPr>
        <w:t>, 2011</w:t>
      </w:r>
      <w:r w:rsidRPr="00A157C7">
        <w:rPr>
          <w:rFonts w:ascii="Times New Roman" w:hAnsi="Times New Roman" w:cs="Times New Roman"/>
          <w:b/>
          <w:bCs/>
          <w:sz w:val="24"/>
          <w:szCs w:val="24"/>
          <w:rtl/>
          <w:lang w:bidi="ar-JO"/>
        </w:rPr>
        <w:t>)</w:t>
      </w:r>
      <w:r w:rsidRPr="00A157C7">
        <w:rPr>
          <w:rFonts w:ascii="Simplified Arabic" w:hAnsi="Simplified Arabic" w:cs="Simplified Arabic" w:hint="cs"/>
          <w:b/>
          <w:bCs/>
          <w:sz w:val="24"/>
          <w:szCs w:val="24"/>
          <w:rtl/>
          <w:lang w:bidi="ar-JO"/>
        </w:rPr>
        <w:t xml:space="preserve"> </w:t>
      </w:r>
      <w:r w:rsidRPr="00A157C7">
        <w:rPr>
          <w:rFonts w:ascii="Simplified Arabic" w:hAnsi="Simplified Arabic" w:cs="Simplified Arabic" w:hint="cs"/>
          <w:sz w:val="24"/>
          <w:szCs w:val="24"/>
          <w:rtl/>
          <w:lang w:bidi="ar-JO"/>
        </w:rPr>
        <w:t>أن الذكاء الأخلاقي يتكون من أربعة أبعاد أساسية هي النزاهة والمسؤولية والتعاطف والتسامح، والتي تنقسم بدورها إلى مجموعة من الكفايات من قبيل النزاهة والصدق والشجاعة والقدرة على الاحتفاظ بالأسرار والالتزام والمسؤولية والمسائلة عند اتخاذ القرارات والقدرة على ضبط الذات ومساعدة الآخرين والاهتمام بهم وفهم مشاعرهم.</w:t>
      </w:r>
      <w:r>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rPr>
        <w:t>وي</w:t>
      </w:r>
      <w:r w:rsidRPr="00A157C7">
        <w:rPr>
          <w:rFonts w:ascii="Simplified Arabic" w:hAnsi="Simplified Arabic" w:cs="Simplified Arabic" w:hint="cs"/>
          <w:sz w:val="24"/>
          <w:szCs w:val="24"/>
          <w:rtl/>
        </w:rPr>
        <w:t>عرف الباحث</w:t>
      </w:r>
      <w:r>
        <w:rPr>
          <w:rFonts w:ascii="Simplified Arabic" w:hAnsi="Simplified Arabic" w:cs="Simplified Arabic" w:hint="cs"/>
          <w:sz w:val="24"/>
          <w:szCs w:val="24"/>
          <w:rtl/>
        </w:rPr>
        <w:t xml:space="preserve">ان </w:t>
      </w:r>
      <w:r w:rsidRPr="00A157C7">
        <w:rPr>
          <w:rFonts w:ascii="Simplified Arabic" w:hAnsi="Simplified Arabic" w:cs="Simplified Arabic" w:hint="cs"/>
          <w:sz w:val="24"/>
          <w:szCs w:val="24"/>
          <w:rtl/>
        </w:rPr>
        <w:t xml:space="preserve">الذكاء </w:t>
      </w:r>
      <w:r w:rsidRPr="00A157C7">
        <w:rPr>
          <w:rFonts w:ascii="Simplified Arabic" w:hAnsi="Simplified Arabic" w:cs="Simplified Arabic" w:hint="cs"/>
          <w:sz w:val="24"/>
          <w:szCs w:val="24"/>
          <w:rtl/>
        </w:rPr>
        <w:lastRenderedPageBreak/>
        <w:t xml:space="preserve">الأخلاقي في هذه الدراسة على أنه قدرة الفرد على فهم الصواب والخطأ، وأن تكون لدية قناعات أخلاقية بحيث تمكنه من التصرف بالطريقة الصحيحة على أساس امتلاك سبعة فضائل أخلاقية توجه سلوكه ذاتياً هي: </w:t>
      </w:r>
      <w:r>
        <w:rPr>
          <w:rFonts w:ascii="Simplified Arabic" w:hAnsi="Simplified Arabic" w:cs="Simplified Arabic" w:hint="cs"/>
          <w:sz w:val="24"/>
          <w:szCs w:val="24"/>
          <w:rtl/>
        </w:rPr>
        <w:t>التمثل ال</w:t>
      </w:r>
      <w:r w:rsidRPr="00A157C7">
        <w:rPr>
          <w:rFonts w:ascii="Simplified Arabic" w:hAnsi="Simplified Arabic" w:cs="Simplified Arabic" w:hint="cs"/>
          <w:sz w:val="24"/>
          <w:szCs w:val="24"/>
          <w:rtl/>
        </w:rPr>
        <w:t>عاطف</w:t>
      </w:r>
      <w:r>
        <w:rPr>
          <w:rFonts w:ascii="Simplified Arabic" w:hAnsi="Simplified Arabic" w:cs="Simplified Arabic" w:hint="cs"/>
          <w:sz w:val="24"/>
          <w:szCs w:val="24"/>
          <w:rtl/>
        </w:rPr>
        <w:t>ي</w:t>
      </w:r>
      <w:r w:rsidRPr="00A157C7">
        <w:rPr>
          <w:rFonts w:ascii="Simplified Arabic" w:hAnsi="Simplified Arabic" w:cs="Simplified Arabic" w:hint="cs"/>
          <w:sz w:val="24"/>
          <w:szCs w:val="24"/>
          <w:rtl/>
        </w:rPr>
        <w:t>، الضمير، ضبط النفس،</w:t>
      </w:r>
      <w:r>
        <w:rPr>
          <w:rFonts w:ascii="Simplified Arabic" w:hAnsi="Simplified Arabic" w:cs="Simplified Arabic" w:hint="cs"/>
          <w:sz w:val="24"/>
          <w:szCs w:val="24"/>
          <w:rtl/>
        </w:rPr>
        <w:t xml:space="preserve"> </w:t>
      </w:r>
      <w:r w:rsidRPr="00A157C7">
        <w:rPr>
          <w:rFonts w:ascii="Simplified Arabic" w:hAnsi="Simplified Arabic" w:cs="Simplified Arabic" w:hint="cs"/>
          <w:sz w:val="24"/>
          <w:szCs w:val="24"/>
          <w:rtl/>
        </w:rPr>
        <w:t>الاحترام، العطف أو الشفقة، التسامح، العدالة.</w:t>
      </w:r>
      <w:r>
        <w:rPr>
          <w:rFonts w:ascii="Simplified Arabic" w:hAnsi="Simplified Arabic" w:cs="Simplified Arabic" w:hint="cs"/>
          <w:sz w:val="24"/>
          <w:szCs w:val="24"/>
          <w:rtl/>
        </w:rPr>
        <w:t xml:space="preserve"> </w:t>
      </w:r>
    </w:p>
    <w:p w:rsidR="002C343E" w:rsidRPr="009C2511" w:rsidRDefault="002C343E" w:rsidP="002C343E">
      <w:pPr>
        <w:spacing w:after="0" w:line="320" w:lineRule="exact"/>
        <w:jc w:val="both"/>
        <w:rPr>
          <w:rFonts w:ascii="Simplified Arabic" w:hAnsi="Simplified Arabic" w:cs="Simplified Arabic"/>
          <w:b/>
          <w:bCs/>
          <w:sz w:val="32"/>
          <w:szCs w:val="32"/>
          <w:rtl/>
        </w:rPr>
      </w:pPr>
      <w:proofErr w:type="gramStart"/>
      <w:r w:rsidRPr="009C2511">
        <w:rPr>
          <w:rFonts w:ascii="Simplified Arabic" w:hAnsi="Simplified Arabic" w:cs="Simplified Arabic" w:hint="cs"/>
          <w:b/>
          <w:bCs/>
          <w:sz w:val="32"/>
          <w:szCs w:val="32"/>
          <w:rtl/>
        </w:rPr>
        <w:t>السلوك</w:t>
      </w:r>
      <w:proofErr w:type="gramEnd"/>
      <w:r w:rsidRPr="009C2511">
        <w:rPr>
          <w:rFonts w:ascii="Simplified Arabic" w:hAnsi="Simplified Arabic" w:cs="Simplified Arabic" w:hint="cs"/>
          <w:b/>
          <w:bCs/>
          <w:sz w:val="32"/>
          <w:szCs w:val="32"/>
          <w:rtl/>
        </w:rPr>
        <w:t xml:space="preserve"> الأخلاقي</w:t>
      </w:r>
    </w:p>
    <w:p w:rsidR="002C343E" w:rsidRPr="00E80E8A" w:rsidRDefault="002C343E" w:rsidP="002C343E">
      <w:pPr>
        <w:spacing w:after="0" w:line="240" w:lineRule="auto"/>
        <w:ind w:firstLine="720"/>
        <w:jc w:val="both"/>
        <w:rPr>
          <w:color w:val="FF0000"/>
          <w:sz w:val="24"/>
          <w:szCs w:val="24"/>
        </w:rPr>
      </w:pPr>
      <w:proofErr w:type="gramStart"/>
      <w:r w:rsidRPr="00F736DE">
        <w:rPr>
          <w:rFonts w:ascii="Simplified Arabic" w:hAnsi="Simplified Arabic" w:cs="Simplified Arabic" w:hint="cs"/>
          <w:color w:val="000000" w:themeColor="text1"/>
          <w:sz w:val="24"/>
          <w:szCs w:val="24"/>
          <w:rtl/>
        </w:rPr>
        <w:t>أكد</w:t>
      </w:r>
      <w:proofErr w:type="gramEnd"/>
      <w:r w:rsidRPr="00F736DE">
        <w:rPr>
          <w:rFonts w:ascii="Simplified Arabic" w:hAnsi="Simplified Arabic" w:cs="Simplified Arabic" w:hint="cs"/>
          <w:color w:val="000000" w:themeColor="text1"/>
          <w:sz w:val="24"/>
          <w:szCs w:val="24"/>
          <w:rtl/>
        </w:rPr>
        <w:t xml:space="preserve"> علماء النفس المعرفي على أهمية النمو الأخلاقي لدى الفرد</w:t>
      </w:r>
      <w:r>
        <w:rPr>
          <w:rFonts w:ascii="Simplified Arabic" w:hAnsi="Simplified Arabic" w:cs="Simplified Arabic" w:hint="cs"/>
          <w:color w:val="000000" w:themeColor="text1"/>
          <w:sz w:val="24"/>
          <w:szCs w:val="24"/>
          <w:rtl/>
        </w:rPr>
        <w:t xml:space="preserve">، وقد يكون </w:t>
      </w:r>
      <w:r w:rsidRPr="00F736DE">
        <w:rPr>
          <w:rFonts w:ascii="Simplified Arabic" w:hAnsi="Simplified Arabic" w:cs="Simplified Arabic" w:hint="cs"/>
          <w:color w:val="000000" w:themeColor="text1"/>
          <w:sz w:val="24"/>
          <w:szCs w:val="24"/>
          <w:rtl/>
        </w:rPr>
        <w:t>السلوك الأخلاقي من أهم مخرجا</w:t>
      </w:r>
      <w:r>
        <w:rPr>
          <w:rFonts w:ascii="Simplified Arabic" w:hAnsi="Simplified Arabic" w:cs="Simplified Arabic" w:hint="cs"/>
          <w:color w:val="000000" w:themeColor="text1"/>
          <w:sz w:val="24"/>
          <w:szCs w:val="24"/>
          <w:rtl/>
        </w:rPr>
        <w:t>ت امتلاك مستويات عالية من الذكاء الأخلاقي</w:t>
      </w:r>
      <w:r w:rsidRPr="00F736DE">
        <w:rPr>
          <w:rFonts w:ascii="Simplified Arabic" w:hAnsi="Simplified Arabic" w:cs="Simplified Arabic" w:hint="cs"/>
          <w:color w:val="000000" w:themeColor="text1"/>
          <w:sz w:val="24"/>
          <w:szCs w:val="24"/>
          <w:rtl/>
        </w:rPr>
        <w:t xml:space="preserve">. والسلوك </w:t>
      </w:r>
      <w:r w:rsidRPr="00FB4B09">
        <w:rPr>
          <w:rFonts w:ascii="Simplified Arabic" w:hAnsi="Simplified Arabic" w:cs="Simplified Arabic" w:hint="cs"/>
          <w:sz w:val="24"/>
          <w:szCs w:val="24"/>
          <w:rtl/>
        </w:rPr>
        <w:t>الأخلاقي هو</w:t>
      </w:r>
      <w:r>
        <w:rPr>
          <w:rFonts w:ascii="Simplified Arabic" w:hAnsi="Simplified Arabic" w:cs="Simplified Arabic" w:hint="cs"/>
          <w:sz w:val="24"/>
          <w:szCs w:val="24"/>
          <w:rtl/>
        </w:rPr>
        <w:t xml:space="preserve"> </w:t>
      </w:r>
      <w:r w:rsidRPr="00FB4B09">
        <w:rPr>
          <w:rFonts w:ascii="Simplified Arabic" w:hAnsi="Simplified Arabic" w:cs="Simplified Arabic" w:hint="cs"/>
          <w:sz w:val="24"/>
          <w:szCs w:val="24"/>
          <w:rtl/>
        </w:rPr>
        <w:t xml:space="preserve">الالتزام بالقيم والتقاليد السائدة في المجتمع ومحاولة التصرف بالشكل المقبول اجتماعياً وقيمياً. وهو أيضاً عدم </w:t>
      </w:r>
      <w:proofErr w:type="gramStart"/>
      <w:r w:rsidRPr="00FB4B09">
        <w:rPr>
          <w:rFonts w:ascii="Simplified Arabic" w:hAnsi="Simplified Arabic" w:cs="Simplified Arabic" w:hint="cs"/>
          <w:sz w:val="24"/>
          <w:szCs w:val="24"/>
          <w:rtl/>
        </w:rPr>
        <w:t>انتهاك</w:t>
      </w:r>
      <w:proofErr w:type="gramEnd"/>
      <w:r w:rsidRPr="00FB4B09">
        <w:rPr>
          <w:rFonts w:ascii="Simplified Arabic" w:hAnsi="Simplified Arabic" w:cs="Simplified Arabic" w:hint="cs"/>
          <w:sz w:val="24"/>
          <w:szCs w:val="24"/>
          <w:rtl/>
        </w:rPr>
        <w:t xml:space="preserve"> القوانين والتشريعات الأخلاقية. </w:t>
      </w:r>
      <w:proofErr w:type="gramStart"/>
      <w:r w:rsidRPr="00FB4B09">
        <w:rPr>
          <w:rFonts w:ascii="Simplified Arabic" w:hAnsi="Simplified Arabic" w:cs="Simplified Arabic" w:hint="cs"/>
          <w:sz w:val="24"/>
          <w:szCs w:val="24"/>
          <w:rtl/>
        </w:rPr>
        <w:t>فالسلوك</w:t>
      </w:r>
      <w:proofErr w:type="gramEnd"/>
      <w:r w:rsidRPr="00FB4B09">
        <w:rPr>
          <w:rFonts w:ascii="Simplified Arabic" w:hAnsi="Simplified Arabic" w:cs="Simplified Arabic" w:hint="cs"/>
          <w:sz w:val="24"/>
          <w:szCs w:val="24"/>
          <w:rtl/>
        </w:rPr>
        <w:t xml:space="preserve"> الأخلاقي، إذاً، هو</w:t>
      </w:r>
      <w:r>
        <w:rPr>
          <w:rFonts w:ascii="Simplified Arabic" w:hAnsi="Simplified Arabic" w:cs="Simplified Arabic" w:hint="cs"/>
          <w:sz w:val="24"/>
          <w:szCs w:val="24"/>
          <w:rtl/>
        </w:rPr>
        <w:t xml:space="preserve"> أحد المتغيرات النفسية </w:t>
      </w:r>
      <w:r w:rsidRPr="00FB4B09">
        <w:rPr>
          <w:rFonts w:ascii="Simplified Arabic" w:hAnsi="Simplified Arabic" w:cs="Simplified Arabic" w:hint="cs"/>
          <w:sz w:val="24"/>
          <w:szCs w:val="24"/>
          <w:rtl/>
        </w:rPr>
        <w:t>التي تدفع الفرد لتقديم كل ما هو مطلوب منه أخلاقياً من أجل أن يساهم في الارتقا</w:t>
      </w:r>
      <w:r w:rsidRPr="00FB4B09">
        <w:rPr>
          <w:rFonts w:ascii="Simplified Arabic" w:hAnsi="Simplified Arabic" w:cs="Simplified Arabic" w:hint="eastAsia"/>
          <w:sz w:val="24"/>
          <w:szCs w:val="24"/>
          <w:rtl/>
        </w:rPr>
        <w:t>ء</w:t>
      </w:r>
      <w:r w:rsidRPr="00FB4B09">
        <w:rPr>
          <w:rFonts w:ascii="Simplified Arabic" w:hAnsi="Simplified Arabic" w:cs="Simplified Arabic" w:hint="cs"/>
          <w:sz w:val="24"/>
          <w:szCs w:val="24"/>
          <w:rtl/>
        </w:rPr>
        <w:t xml:space="preserve"> أخلاقياً بالمجتمع </w:t>
      </w:r>
      <w:r w:rsidRPr="00FB4B09">
        <w:rPr>
          <w:rFonts w:ascii="Times New Roman" w:hAnsi="Times New Roman" w:cs="Times New Roman"/>
          <w:sz w:val="24"/>
          <w:szCs w:val="24"/>
          <w:rtl/>
        </w:rPr>
        <w:t>(</w:t>
      </w:r>
      <w:r w:rsidRPr="00FB4B09">
        <w:rPr>
          <w:rFonts w:ascii="Times New Roman" w:hAnsi="Times New Roman" w:cs="Times New Roman"/>
          <w:sz w:val="24"/>
          <w:szCs w:val="24"/>
        </w:rPr>
        <w:t>Starks</w:t>
      </w:r>
      <w:r>
        <w:rPr>
          <w:rFonts w:ascii="Times New Roman" w:hAnsi="Times New Roman" w:cs="Times New Roman"/>
          <w:sz w:val="24"/>
          <w:szCs w:val="24"/>
        </w:rPr>
        <w:t xml:space="preserve"> </w:t>
      </w:r>
      <w:r w:rsidRPr="00FB4B09">
        <w:rPr>
          <w:rFonts w:ascii="Times New Roman" w:hAnsi="Times New Roman" w:cs="Times New Roman"/>
          <w:sz w:val="24"/>
          <w:szCs w:val="24"/>
        </w:rPr>
        <w:t>&amp; Anderson, 2012</w:t>
      </w:r>
      <w:r>
        <w:rPr>
          <w:rFonts w:ascii="Times New Roman" w:hAnsi="Times New Roman" w:cs="Times New Roman" w:hint="cs"/>
          <w:sz w:val="24"/>
          <w:szCs w:val="24"/>
          <w:rtl/>
        </w:rPr>
        <w:t>)</w:t>
      </w:r>
      <w:r w:rsidRPr="00E80E8A">
        <w:rPr>
          <w:rFonts w:ascii="Times New Roman" w:hAnsi="Times New Roman" w:cs="Times New Roman" w:hint="cs"/>
          <w:color w:val="FF0000"/>
          <w:sz w:val="24"/>
          <w:szCs w:val="24"/>
          <w:rtl/>
        </w:rPr>
        <w:t xml:space="preserve"> </w:t>
      </w:r>
    </w:p>
    <w:p w:rsidR="002C343E" w:rsidRPr="00FB4B09" w:rsidRDefault="002C343E" w:rsidP="002C343E">
      <w:pPr>
        <w:spacing w:after="0" w:line="240" w:lineRule="auto"/>
        <w:ind w:firstLine="720"/>
        <w:jc w:val="both"/>
        <w:rPr>
          <w:rFonts w:ascii="Simplified Arabic" w:hAnsi="Simplified Arabic" w:cs="Simplified Arabic"/>
          <w:sz w:val="24"/>
          <w:szCs w:val="24"/>
          <w:rtl/>
          <w:lang w:bidi="ar-JO"/>
        </w:rPr>
      </w:pPr>
      <w:r w:rsidRPr="00FB4B09">
        <w:rPr>
          <w:rFonts w:ascii="Simplified Arabic" w:hAnsi="Simplified Arabic" w:cs="Simplified Arabic" w:hint="cs"/>
          <w:sz w:val="24"/>
          <w:szCs w:val="24"/>
          <w:rtl/>
          <w:lang w:bidi="ar-JO"/>
        </w:rPr>
        <w:t>ويتأثر السلوك الأخلاقي بعدة متغيرات ذاتية وبيئية لخص</w:t>
      </w:r>
      <w:r>
        <w:rPr>
          <w:rFonts w:ascii="Simplified Arabic" w:hAnsi="Simplified Arabic" w:cs="Simplified Arabic" w:hint="cs"/>
          <w:sz w:val="24"/>
          <w:szCs w:val="24"/>
          <w:rtl/>
          <w:lang w:bidi="ar-JO"/>
        </w:rPr>
        <w:t>ت</w:t>
      </w:r>
      <w:r w:rsidRPr="00FB4B09">
        <w:rPr>
          <w:rFonts w:ascii="Simplified Arabic" w:hAnsi="Simplified Arabic" w:cs="Simplified Arabic" w:hint="cs"/>
          <w:sz w:val="24"/>
          <w:szCs w:val="24"/>
          <w:rtl/>
          <w:lang w:bidi="ar-JO"/>
        </w:rPr>
        <w:t xml:space="preserve">ها بيرك </w:t>
      </w:r>
      <w:r w:rsidRPr="00FB4B09">
        <w:rPr>
          <w:rFonts w:ascii="Times New Roman" w:hAnsi="Times New Roman" w:cs="Times New Roman"/>
          <w:sz w:val="24"/>
          <w:szCs w:val="24"/>
          <w:rtl/>
          <w:lang w:bidi="ar-JO"/>
        </w:rPr>
        <w:t>(</w:t>
      </w:r>
      <w:proofErr w:type="spellStart"/>
      <w:r w:rsidRPr="00FB4B09">
        <w:rPr>
          <w:rFonts w:ascii="Times New Roman" w:hAnsi="Times New Roman" w:cs="Times New Roman"/>
          <w:sz w:val="24"/>
          <w:szCs w:val="24"/>
          <w:lang w:bidi="ar-JO"/>
        </w:rPr>
        <w:t>Berk</w:t>
      </w:r>
      <w:proofErr w:type="spellEnd"/>
      <w:r w:rsidRPr="00FB4B09">
        <w:rPr>
          <w:rFonts w:ascii="Times New Roman" w:hAnsi="Times New Roman" w:cs="Times New Roman"/>
          <w:sz w:val="24"/>
          <w:szCs w:val="24"/>
          <w:lang w:bidi="ar-JO"/>
        </w:rPr>
        <w:t>, 2004</w:t>
      </w:r>
      <w:r w:rsidRPr="00FB4B09">
        <w:rPr>
          <w:rFonts w:ascii="Times New Roman" w:hAnsi="Times New Roman" w:cs="Times New Roman"/>
          <w:sz w:val="24"/>
          <w:szCs w:val="24"/>
          <w:rtl/>
          <w:lang w:bidi="ar-JO"/>
        </w:rPr>
        <w:t>)</w:t>
      </w:r>
      <w:r w:rsidRPr="00FB4B09">
        <w:rPr>
          <w:rFonts w:ascii="Simplified Arabic" w:hAnsi="Simplified Arabic" w:cs="Simplified Arabic" w:hint="cs"/>
          <w:sz w:val="24"/>
          <w:szCs w:val="24"/>
          <w:rtl/>
          <w:lang w:bidi="ar-JO"/>
        </w:rPr>
        <w:t xml:space="preserve"> في الآتي:</w:t>
      </w:r>
    </w:p>
    <w:p w:rsidR="002C343E" w:rsidRPr="00126B92" w:rsidRDefault="002C343E" w:rsidP="002C343E">
      <w:pPr>
        <w:pStyle w:val="a5"/>
        <w:numPr>
          <w:ilvl w:val="0"/>
          <w:numId w:val="5"/>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126B92">
        <w:rPr>
          <w:rFonts w:ascii="Simplified Arabic" w:hAnsi="Simplified Arabic" w:cs="Simplified Arabic" w:hint="cs"/>
          <w:b/>
          <w:bCs/>
          <w:sz w:val="24"/>
          <w:szCs w:val="24"/>
          <w:rtl/>
          <w:lang w:bidi="ar-JO"/>
        </w:rPr>
        <w:t>أساليب التنشئة الوالدية</w:t>
      </w:r>
      <w:r w:rsidRPr="00126B92">
        <w:rPr>
          <w:rFonts w:ascii="Simplified Arabic" w:hAnsi="Simplified Arabic" w:cs="Simplified Arabic" w:hint="cs"/>
          <w:sz w:val="24"/>
          <w:szCs w:val="24"/>
          <w:rtl/>
          <w:lang w:bidi="ar-JO"/>
        </w:rPr>
        <w:t>، إذ يستخدم الوالدان أساليب مختلفة لتنمية الطفل أخلاقياً مثل التفسير والتعزيز وبالتالي يعززون لدى أبنائهم الفهم الأخلاقي من أجل أن يتصرفوا في المواقف الأخلاقية في مراحل لاحقة من حياتهم.</w:t>
      </w:r>
    </w:p>
    <w:p w:rsidR="002C343E" w:rsidRPr="00126B92" w:rsidRDefault="002C343E" w:rsidP="002C343E">
      <w:pPr>
        <w:pStyle w:val="a5"/>
        <w:numPr>
          <w:ilvl w:val="0"/>
          <w:numId w:val="5"/>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126B92">
        <w:rPr>
          <w:rFonts w:ascii="Simplified Arabic" w:hAnsi="Simplified Arabic" w:cs="Simplified Arabic" w:hint="cs"/>
          <w:b/>
          <w:bCs/>
          <w:sz w:val="24"/>
          <w:szCs w:val="24"/>
          <w:rtl/>
          <w:lang w:bidi="ar-JO"/>
        </w:rPr>
        <w:t>الشخصية</w:t>
      </w:r>
      <w:r w:rsidRPr="00126B92">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إذ إ</w:t>
      </w:r>
      <w:r w:rsidRPr="00126B92">
        <w:rPr>
          <w:rFonts w:ascii="Simplified Arabic" w:hAnsi="Simplified Arabic" w:cs="Simplified Arabic" w:hint="cs"/>
          <w:sz w:val="24"/>
          <w:szCs w:val="24"/>
          <w:rtl/>
          <w:lang w:bidi="ar-JO"/>
        </w:rPr>
        <w:t xml:space="preserve">ن امتلاك شخصية منفتحة على خبرات الآخرين يساهم إلى حدٍ كبير في نمو </w:t>
      </w:r>
      <w:proofErr w:type="spellStart"/>
      <w:r w:rsidRPr="00126B92">
        <w:rPr>
          <w:rFonts w:ascii="Simplified Arabic" w:hAnsi="Simplified Arabic" w:cs="Simplified Arabic" w:hint="cs"/>
          <w:sz w:val="24"/>
          <w:szCs w:val="24"/>
          <w:rtl/>
          <w:lang w:bidi="ar-JO"/>
        </w:rPr>
        <w:t>السلوكات</w:t>
      </w:r>
      <w:proofErr w:type="spellEnd"/>
      <w:r w:rsidRPr="00126B92">
        <w:rPr>
          <w:rFonts w:ascii="Simplified Arabic" w:hAnsi="Simplified Arabic" w:cs="Simplified Arabic" w:hint="cs"/>
          <w:sz w:val="24"/>
          <w:szCs w:val="24"/>
          <w:rtl/>
          <w:lang w:bidi="ar-JO"/>
        </w:rPr>
        <w:t xml:space="preserve"> الأخلاقية لدى الفرد</w:t>
      </w:r>
      <w:r>
        <w:rPr>
          <w:rFonts w:ascii="Simplified Arabic" w:hAnsi="Simplified Arabic" w:cs="Simplified Arabic" w:hint="cs"/>
          <w:sz w:val="24"/>
          <w:szCs w:val="24"/>
          <w:rtl/>
          <w:lang w:bidi="ar-JO"/>
        </w:rPr>
        <w:t xml:space="preserve">، </w:t>
      </w:r>
      <w:r w:rsidRPr="00126B92">
        <w:rPr>
          <w:rFonts w:ascii="Simplified Arabic" w:hAnsi="Simplified Arabic" w:cs="Simplified Arabic" w:hint="cs"/>
          <w:sz w:val="24"/>
          <w:szCs w:val="24"/>
          <w:rtl/>
          <w:lang w:bidi="ar-JO"/>
        </w:rPr>
        <w:t xml:space="preserve">إن المشاركة الاجتماعية والتعرض لوجهات نظر مختلفة من الآخرين يشكل أساساً في نمو الفرد أخلاقياً مما ينعكس على </w:t>
      </w:r>
      <w:proofErr w:type="spellStart"/>
      <w:r w:rsidRPr="00126B92">
        <w:rPr>
          <w:rFonts w:ascii="Simplified Arabic" w:hAnsi="Simplified Arabic" w:cs="Simplified Arabic" w:hint="cs"/>
          <w:sz w:val="24"/>
          <w:szCs w:val="24"/>
          <w:rtl/>
          <w:lang w:bidi="ar-JO"/>
        </w:rPr>
        <w:t>سلوكاته</w:t>
      </w:r>
      <w:proofErr w:type="spellEnd"/>
      <w:r w:rsidRPr="00126B92">
        <w:rPr>
          <w:rFonts w:ascii="Simplified Arabic" w:hAnsi="Simplified Arabic" w:cs="Simplified Arabic" w:hint="cs"/>
          <w:sz w:val="24"/>
          <w:szCs w:val="24"/>
          <w:rtl/>
          <w:lang w:bidi="ar-JO"/>
        </w:rPr>
        <w:t xml:space="preserve"> ويجعله أكثر ميلاً للتصرف بشكلٍ أخلاقي.</w:t>
      </w:r>
    </w:p>
    <w:p w:rsidR="002C343E" w:rsidRPr="00126B92" w:rsidRDefault="002C343E" w:rsidP="002C343E">
      <w:pPr>
        <w:pStyle w:val="a5"/>
        <w:numPr>
          <w:ilvl w:val="0"/>
          <w:numId w:val="5"/>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126B92">
        <w:rPr>
          <w:rFonts w:ascii="Simplified Arabic" w:hAnsi="Simplified Arabic" w:cs="Simplified Arabic" w:hint="cs"/>
          <w:b/>
          <w:bCs/>
          <w:sz w:val="24"/>
          <w:szCs w:val="24"/>
          <w:rtl/>
          <w:lang w:bidi="ar-JO"/>
        </w:rPr>
        <w:t>التفاعل مع الأقران</w:t>
      </w:r>
      <w:r w:rsidRPr="00126B92">
        <w:rPr>
          <w:rFonts w:ascii="Simplified Arabic" w:hAnsi="Simplified Arabic" w:cs="Simplified Arabic" w:hint="cs"/>
          <w:sz w:val="24"/>
          <w:szCs w:val="24"/>
          <w:rtl/>
          <w:lang w:bidi="ar-JO"/>
        </w:rPr>
        <w:t xml:space="preserve">، حيث أن اختيار الأقران المناسبين وانتقاء آليات التفاعل معهم يعني تشارك خبرات أخلاقية </w:t>
      </w:r>
      <w:proofErr w:type="gramStart"/>
      <w:r w:rsidRPr="00126B92">
        <w:rPr>
          <w:rFonts w:ascii="Simplified Arabic" w:hAnsi="Simplified Arabic" w:cs="Simplified Arabic" w:hint="cs"/>
          <w:sz w:val="24"/>
          <w:szCs w:val="24"/>
          <w:rtl/>
          <w:lang w:bidi="ar-JO"/>
        </w:rPr>
        <w:t>تنعكس</w:t>
      </w:r>
      <w:proofErr w:type="gramEnd"/>
      <w:r w:rsidRPr="00126B92">
        <w:rPr>
          <w:rFonts w:ascii="Simplified Arabic" w:hAnsi="Simplified Arabic" w:cs="Simplified Arabic" w:hint="cs"/>
          <w:sz w:val="24"/>
          <w:szCs w:val="24"/>
          <w:rtl/>
          <w:lang w:bidi="ar-JO"/>
        </w:rPr>
        <w:t xml:space="preserve"> على سلوك الفرد الأخلاقي.</w:t>
      </w:r>
    </w:p>
    <w:p w:rsidR="002C343E" w:rsidRPr="00126B92" w:rsidRDefault="002C343E" w:rsidP="002C343E">
      <w:pPr>
        <w:pStyle w:val="a5"/>
        <w:numPr>
          <w:ilvl w:val="0"/>
          <w:numId w:val="5"/>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proofErr w:type="gramStart"/>
      <w:r w:rsidRPr="00126B92">
        <w:rPr>
          <w:rFonts w:ascii="Simplified Arabic" w:hAnsi="Simplified Arabic" w:cs="Simplified Arabic" w:hint="cs"/>
          <w:b/>
          <w:bCs/>
          <w:sz w:val="24"/>
          <w:szCs w:val="24"/>
          <w:rtl/>
          <w:lang w:bidi="ar-JO"/>
        </w:rPr>
        <w:t>الثقافة</w:t>
      </w:r>
      <w:proofErr w:type="gramEnd"/>
      <w:r w:rsidRPr="00126B92">
        <w:rPr>
          <w:rFonts w:ascii="Simplified Arabic" w:hAnsi="Simplified Arabic" w:cs="Simplified Arabic" w:hint="cs"/>
          <w:b/>
          <w:bCs/>
          <w:sz w:val="24"/>
          <w:szCs w:val="24"/>
          <w:rtl/>
          <w:lang w:bidi="ar-JO"/>
        </w:rPr>
        <w:t xml:space="preserve"> السائدة</w:t>
      </w:r>
      <w:r w:rsidRPr="00126B92">
        <w:rPr>
          <w:rFonts w:ascii="Simplified Arabic" w:hAnsi="Simplified Arabic" w:cs="Simplified Arabic" w:hint="cs"/>
          <w:sz w:val="24"/>
          <w:szCs w:val="24"/>
          <w:rtl/>
          <w:lang w:bidi="ar-JO"/>
        </w:rPr>
        <w:t>، وهي مؤشر إلى أن القيم والأخلاق السائدة في المجتمع تنعكس على سلوك الفرد.</w:t>
      </w:r>
    </w:p>
    <w:p w:rsidR="002C343E" w:rsidRPr="00FB4B09" w:rsidRDefault="002C343E" w:rsidP="002C343E">
      <w:pPr>
        <w:spacing w:after="0"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ويرى </w:t>
      </w:r>
      <w:proofErr w:type="spellStart"/>
      <w:r>
        <w:rPr>
          <w:rFonts w:ascii="Simplified Arabic" w:hAnsi="Simplified Arabic" w:cs="Simplified Arabic" w:hint="cs"/>
          <w:sz w:val="24"/>
          <w:szCs w:val="24"/>
          <w:rtl/>
          <w:lang w:bidi="ar-JO"/>
        </w:rPr>
        <w:t>ني</w:t>
      </w:r>
      <w:r w:rsidRPr="00FB4B09">
        <w:rPr>
          <w:rFonts w:ascii="Simplified Arabic" w:hAnsi="Simplified Arabic" w:cs="Simplified Arabic" w:hint="cs"/>
          <w:sz w:val="24"/>
          <w:szCs w:val="24"/>
          <w:rtl/>
          <w:lang w:bidi="ar-JO"/>
        </w:rPr>
        <w:t>ر</w:t>
      </w:r>
      <w:r>
        <w:rPr>
          <w:rFonts w:ascii="Simplified Arabic" w:hAnsi="Simplified Arabic" w:cs="Simplified Arabic" w:hint="cs"/>
          <w:sz w:val="24"/>
          <w:szCs w:val="24"/>
          <w:rtl/>
          <w:lang w:bidi="ar-JO"/>
        </w:rPr>
        <w:t>غ</w:t>
      </w:r>
      <w:r w:rsidRPr="00FB4B09">
        <w:rPr>
          <w:rFonts w:ascii="Simplified Arabic" w:hAnsi="Simplified Arabic" w:cs="Simplified Arabic" w:hint="cs"/>
          <w:sz w:val="24"/>
          <w:szCs w:val="24"/>
          <w:rtl/>
          <w:lang w:bidi="ar-JO"/>
        </w:rPr>
        <w:t>و</w:t>
      </w:r>
      <w:proofErr w:type="spellEnd"/>
      <w:r w:rsidRPr="00FB4B09">
        <w:rPr>
          <w:rFonts w:ascii="Simplified Arabic" w:hAnsi="Simplified Arabic" w:cs="Simplified Arabic" w:hint="cs"/>
          <w:sz w:val="24"/>
          <w:szCs w:val="24"/>
          <w:rtl/>
          <w:lang w:bidi="ar-JO"/>
        </w:rPr>
        <w:t xml:space="preserve"> </w:t>
      </w:r>
      <w:r w:rsidRPr="00FB4B09">
        <w:rPr>
          <w:rFonts w:ascii="Times New Roman" w:hAnsi="Times New Roman" w:cs="Times New Roman"/>
          <w:sz w:val="24"/>
          <w:szCs w:val="24"/>
          <w:rtl/>
          <w:lang w:bidi="ar-JO"/>
        </w:rPr>
        <w:t>(</w:t>
      </w:r>
      <w:r>
        <w:rPr>
          <w:rFonts w:ascii="Times New Roman" w:hAnsi="Times New Roman" w:cs="Times New Roman"/>
          <w:sz w:val="24"/>
          <w:szCs w:val="24"/>
          <w:lang w:bidi="ar-JO"/>
        </w:rPr>
        <w:t>Negr</w:t>
      </w:r>
      <w:r w:rsidRPr="00FB4B09">
        <w:rPr>
          <w:rFonts w:ascii="Times New Roman" w:hAnsi="Times New Roman" w:cs="Times New Roman"/>
          <w:sz w:val="24"/>
          <w:szCs w:val="24"/>
          <w:lang w:bidi="ar-JO"/>
        </w:rPr>
        <w:t>o, 2001</w:t>
      </w:r>
      <w:r w:rsidRPr="00FB4B09">
        <w:rPr>
          <w:rFonts w:ascii="Times New Roman" w:hAnsi="Times New Roman" w:cs="Times New Roman"/>
          <w:sz w:val="24"/>
          <w:szCs w:val="24"/>
          <w:rtl/>
          <w:lang w:bidi="ar-JO"/>
        </w:rPr>
        <w:t>)</w:t>
      </w:r>
      <w:r w:rsidRPr="00FB4B09">
        <w:rPr>
          <w:rFonts w:ascii="Simplified Arabic" w:hAnsi="Simplified Arabic" w:cs="Simplified Arabic" w:hint="cs"/>
          <w:sz w:val="24"/>
          <w:szCs w:val="24"/>
          <w:rtl/>
          <w:lang w:bidi="ar-JO"/>
        </w:rPr>
        <w:t>، أن السلوك الأخلاقي يشتمل على الأبعاد التالية:</w:t>
      </w:r>
    </w:p>
    <w:p w:rsidR="002C343E" w:rsidRPr="00AB10D4" w:rsidRDefault="002C343E" w:rsidP="002C343E">
      <w:pPr>
        <w:pStyle w:val="a5"/>
        <w:numPr>
          <w:ilvl w:val="0"/>
          <w:numId w:val="4"/>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AB10D4">
        <w:rPr>
          <w:rFonts w:ascii="Simplified Arabic" w:hAnsi="Simplified Arabic" w:cs="Simplified Arabic" w:hint="cs"/>
          <w:b/>
          <w:bCs/>
          <w:sz w:val="24"/>
          <w:szCs w:val="24"/>
          <w:rtl/>
          <w:lang w:bidi="ar-JO"/>
        </w:rPr>
        <w:lastRenderedPageBreak/>
        <w:t>الحكم الأخلاقي</w:t>
      </w:r>
      <w:r w:rsidRPr="00AB10D4">
        <w:rPr>
          <w:rFonts w:ascii="Simplified Arabic" w:hAnsi="Simplified Arabic" w:cs="Simplified Arabic" w:hint="cs"/>
          <w:sz w:val="24"/>
          <w:szCs w:val="24"/>
          <w:rtl/>
          <w:lang w:bidi="ar-JO"/>
        </w:rPr>
        <w:t>: وهو القدرة على اطلاق الأحكام الأخلاقية المناسبة حول ما يجب على الفرد القيام به في المواقف الحياتية.</w:t>
      </w:r>
    </w:p>
    <w:p w:rsidR="002C343E" w:rsidRPr="00AB10D4" w:rsidRDefault="002C343E" w:rsidP="002C343E">
      <w:pPr>
        <w:pStyle w:val="a5"/>
        <w:numPr>
          <w:ilvl w:val="0"/>
          <w:numId w:val="4"/>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AB10D4">
        <w:rPr>
          <w:rFonts w:ascii="Simplified Arabic" w:hAnsi="Simplified Arabic" w:cs="Simplified Arabic" w:hint="cs"/>
          <w:b/>
          <w:bCs/>
          <w:sz w:val="24"/>
          <w:szCs w:val="24"/>
          <w:rtl/>
          <w:lang w:bidi="ar-JO"/>
        </w:rPr>
        <w:t>الدافع الأخلاقي</w:t>
      </w:r>
      <w:r w:rsidRPr="00AB10D4">
        <w:rPr>
          <w:rFonts w:ascii="Simplified Arabic" w:hAnsi="Simplified Arabic" w:cs="Simplified Arabic" w:hint="cs"/>
          <w:sz w:val="24"/>
          <w:szCs w:val="24"/>
          <w:rtl/>
          <w:lang w:bidi="ar-JO"/>
        </w:rPr>
        <w:t>: ويعكس التزام الفرد الشخصي بالسلوك الأخلاقي ومن ثم تحمل مسؤولية هذا السلوك.</w:t>
      </w:r>
    </w:p>
    <w:p w:rsidR="002C343E" w:rsidRPr="00AB10D4" w:rsidRDefault="002C343E" w:rsidP="002C343E">
      <w:pPr>
        <w:pStyle w:val="a5"/>
        <w:numPr>
          <w:ilvl w:val="0"/>
          <w:numId w:val="4"/>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AB10D4">
        <w:rPr>
          <w:rFonts w:ascii="Simplified Arabic" w:hAnsi="Simplified Arabic" w:cs="Simplified Arabic" w:hint="cs"/>
          <w:b/>
          <w:bCs/>
          <w:sz w:val="24"/>
          <w:szCs w:val="24"/>
          <w:rtl/>
          <w:lang w:bidi="ar-JO"/>
        </w:rPr>
        <w:t>الحساسية الأخلاقية</w:t>
      </w:r>
      <w:r w:rsidRPr="00AB10D4">
        <w:rPr>
          <w:rFonts w:ascii="Simplified Arabic" w:hAnsi="Simplified Arabic" w:cs="Simplified Arabic" w:hint="cs"/>
          <w:sz w:val="24"/>
          <w:szCs w:val="24"/>
          <w:rtl/>
          <w:lang w:bidi="ar-JO"/>
        </w:rPr>
        <w:t xml:space="preserve">: وهي إدراك الفرد للمعضلة الأخلاقية وآليات تأثيرها على </w:t>
      </w:r>
      <w:proofErr w:type="spellStart"/>
      <w:r w:rsidRPr="00AB10D4">
        <w:rPr>
          <w:rFonts w:ascii="Simplified Arabic" w:hAnsi="Simplified Arabic" w:cs="Simplified Arabic" w:hint="cs"/>
          <w:sz w:val="24"/>
          <w:szCs w:val="24"/>
          <w:rtl/>
          <w:lang w:bidi="ar-JO"/>
        </w:rPr>
        <w:t>سلوكات</w:t>
      </w:r>
      <w:proofErr w:type="spellEnd"/>
      <w:r w:rsidRPr="00AB10D4">
        <w:rPr>
          <w:rFonts w:ascii="Simplified Arabic" w:hAnsi="Simplified Arabic" w:cs="Simplified Arabic" w:hint="cs"/>
          <w:sz w:val="24"/>
          <w:szCs w:val="24"/>
          <w:rtl/>
          <w:lang w:bidi="ar-JO"/>
        </w:rPr>
        <w:t xml:space="preserve"> الفرد اتجاه الآخرين.</w:t>
      </w:r>
    </w:p>
    <w:p w:rsidR="002C343E" w:rsidRPr="008B65AF" w:rsidRDefault="002C343E" w:rsidP="002C343E">
      <w:pPr>
        <w:spacing w:after="0" w:line="240" w:lineRule="auto"/>
        <w:ind w:firstLine="720"/>
        <w:jc w:val="both"/>
        <w:rPr>
          <w:rFonts w:ascii="Simplified Arabic" w:hAnsi="Simplified Arabic" w:cs="Simplified Arabic"/>
          <w:sz w:val="24"/>
          <w:szCs w:val="24"/>
          <w:rtl/>
          <w:lang w:bidi="ar-JO"/>
        </w:rPr>
      </w:pPr>
      <w:r w:rsidRPr="00FB4B09">
        <w:rPr>
          <w:rFonts w:ascii="Simplified Arabic" w:hAnsi="Simplified Arabic" w:cs="Simplified Arabic" w:hint="cs"/>
          <w:sz w:val="24"/>
          <w:szCs w:val="24"/>
          <w:rtl/>
          <w:lang w:bidi="ar-JO"/>
        </w:rPr>
        <w:t xml:space="preserve">ويذكر </w:t>
      </w:r>
      <w:proofErr w:type="spellStart"/>
      <w:r w:rsidRPr="008B65AF">
        <w:rPr>
          <w:rFonts w:ascii="Simplified Arabic" w:hAnsi="Simplified Arabic" w:cs="Simplified Arabic" w:hint="cs"/>
          <w:sz w:val="24"/>
          <w:szCs w:val="24"/>
          <w:rtl/>
          <w:lang w:bidi="ar-JO"/>
        </w:rPr>
        <w:t>كورتينز</w:t>
      </w:r>
      <w:proofErr w:type="spellEnd"/>
      <w:r w:rsidRPr="008B65AF">
        <w:rPr>
          <w:rFonts w:ascii="Simplified Arabic" w:hAnsi="Simplified Arabic" w:cs="Simplified Arabic" w:hint="cs"/>
          <w:sz w:val="24"/>
          <w:szCs w:val="24"/>
          <w:rtl/>
          <w:lang w:bidi="ar-JO"/>
        </w:rPr>
        <w:t xml:space="preserve"> </w:t>
      </w:r>
      <w:proofErr w:type="spellStart"/>
      <w:r w:rsidRPr="008B65AF">
        <w:rPr>
          <w:rFonts w:ascii="Simplified Arabic" w:hAnsi="Simplified Arabic" w:cs="Simplified Arabic" w:hint="cs"/>
          <w:sz w:val="24"/>
          <w:szCs w:val="24"/>
          <w:rtl/>
          <w:lang w:bidi="ar-JO"/>
        </w:rPr>
        <w:t>زجويرتز</w:t>
      </w:r>
      <w:proofErr w:type="spellEnd"/>
      <w:r w:rsidRPr="008B65AF">
        <w:rPr>
          <w:rFonts w:ascii="Simplified Arabic" w:hAnsi="Simplified Arabic" w:cs="Simplified Arabic" w:hint="cs"/>
          <w:sz w:val="24"/>
          <w:szCs w:val="24"/>
          <w:rtl/>
          <w:lang w:bidi="ar-JO"/>
        </w:rPr>
        <w:t xml:space="preserve"> </w:t>
      </w:r>
      <w:r w:rsidRPr="008B65AF">
        <w:rPr>
          <w:rFonts w:ascii="Times New Roman" w:hAnsi="Times New Roman" w:cs="Times New Roman"/>
          <w:sz w:val="24"/>
          <w:szCs w:val="24"/>
          <w:rtl/>
          <w:lang w:bidi="ar-JO"/>
        </w:rPr>
        <w:t>(</w:t>
      </w:r>
      <w:proofErr w:type="spellStart"/>
      <w:r w:rsidRPr="008B65AF">
        <w:rPr>
          <w:rFonts w:ascii="Times New Roman" w:hAnsi="Times New Roman" w:cs="Times New Roman"/>
          <w:sz w:val="24"/>
          <w:szCs w:val="24"/>
          <w:lang w:bidi="ar-JO"/>
        </w:rPr>
        <w:t>Kurtines</w:t>
      </w:r>
      <w:proofErr w:type="spellEnd"/>
      <w:r w:rsidRPr="008B65AF">
        <w:rPr>
          <w:rFonts w:ascii="Times New Roman" w:hAnsi="Times New Roman" w:cs="Times New Roman"/>
          <w:sz w:val="24"/>
          <w:szCs w:val="24"/>
          <w:lang w:bidi="ar-JO"/>
        </w:rPr>
        <w:t xml:space="preserve"> &amp; </w:t>
      </w:r>
      <w:proofErr w:type="spellStart"/>
      <w:r w:rsidRPr="008B65AF">
        <w:rPr>
          <w:rFonts w:ascii="Times New Roman" w:hAnsi="Times New Roman" w:cs="Times New Roman"/>
          <w:sz w:val="24"/>
          <w:szCs w:val="24"/>
          <w:lang w:bidi="ar-JO"/>
        </w:rPr>
        <w:t>Gewirtz</w:t>
      </w:r>
      <w:proofErr w:type="spellEnd"/>
      <w:r w:rsidRPr="008B65AF">
        <w:rPr>
          <w:rFonts w:ascii="Times New Roman" w:hAnsi="Times New Roman" w:cs="Times New Roman"/>
          <w:sz w:val="24"/>
          <w:szCs w:val="24"/>
          <w:lang w:bidi="ar-JO"/>
        </w:rPr>
        <w:t>, 1984</w:t>
      </w:r>
      <w:r w:rsidRPr="008B65AF">
        <w:rPr>
          <w:rFonts w:ascii="Times New Roman" w:hAnsi="Times New Roman" w:cs="Times New Roman"/>
          <w:sz w:val="24"/>
          <w:szCs w:val="24"/>
          <w:rtl/>
          <w:lang w:bidi="ar-JO"/>
        </w:rPr>
        <w:t>)</w:t>
      </w:r>
      <w:r w:rsidRPr="008B65AF">
        <w:rPr>
          <w:rFonts w:ascii="Simplified Arabic" w:hAnsi="Simplified Arabic" w:cs="Simplified Arabic" w:hint="cs"/>
          <w:sz w:val="24"/>
          <w:szCs w:val="24"/>
          <w:rtl/>
          <w:lang w:bidi="ar-JO"/>
        </w:rPr>
        <w:t xml:space="preserve"> أن السلوك الأخلاقي يشتمل على أربعة عناصر أساسية، وهي:</w:t>
      </w:r>
    </w:p>
    <w:p w:rsidR="002C343E" w:rsidRPr="00AB10D4" w:rsidRDefault="002C343E" w:rsidP="002C343E">
      <w:pPr>
        <w:pStyle w:val="a5"/>
        <w:numPr>
          <w:ilvl w:val="0"/>
          <w:numId w:val="4"/>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AB10D4">
        <w:rPr>
          <w:rFonts w:ascii="Simplified Arabic" w:hAnsi="Simplified Arabic" w:cs="Simplified Arabic" w:hint="cs"/>
          <w:sz w:val="24"/>
          <w:szCs w:val="24"/>
          <w:rtl/>
          <w:lang w:bidi="ar-JO"/>
        </w:rPr>
        <w:t xml:space="preserve">فهم </w:t>
      </w:r>
      <w:proofErr w:type="gramStart"/>
      <w:r w:rsidRPr="00AB10D4">
        <w:rPr>
          <w:rFonts w:ascii="Simplified Arabic" w:hAnsi="Simplified Arabic" w:cs="Simplified Arabic" w:hint="cs"/>
          <w:sz w:val="24"/>
          <w:szCs w:val="24"/>
          <w:rtl/>
          <w:lang w:bidi="ar-JO"/>
        </w:rPr>
        <w:t>واكتشاف</w:t>
      </w:r>
      <w:proofErr w:type="gramEnd"/>
      <w:r w:rsidRPr="00AB10D4">
        <w:rPr>
          <w:rFonts w:ascii="Simplified Arabic" w:hAnsi="Simplified Arabic" w:cs="Simplified Arabic" w:hint="cs"/>
          <w:sz w:val="24"/>
          <w:szCs w:val="24"/>
          <w:rtl/>
          <w:lang w:bidi="ar-JO"/>
        </w:rPr>
        <w:t xml:space="preserve"> الموقف وتفسيره وتحديد المعضلة الأخلاقية التي تحتاج إلى سلوك أخلاقي معين.</w:t>
      </w:r>
    </w:p>
    <w:p w:rsidR="002C343E" w:rsidRPr="00AB10D4" w:rsidRDefault="002C343E" w:rsidP="002C343E">
      <w:pPr>
        <w:pStyle w:val="a5"/>
        <w:numPr>
          <w:ilvl w:val="0"/>
          <w:numId w:val="4"/>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proofErr w:type="gramStart"/>
      <w:r w:rsidRPr="00AB10D4">
        <w:rPr>
          <w:rFonts w:ascii="Simplified Arabic" w:hAnsi="Simplified Arabic" w:cs="Simplified Arabic" w:hint="cs"/>
          <w:sz w:val="24"/>
          <w:szCs w:val="24"/>
          <w:rtl/>
          <w:lang w:bidi="ar-JO"/>
        </w:rPr>
        <w:t>تحديد</w:t>
      </w:r>
      <w:proofErr w:type="gramEnd"/>
      <w:r w:rsidRPr="00AB10D4">
        <w:rPr>
          <w:rFonts w:ascii="Simplified Arabic" w:hAnsi="Simplified Arabic" w:cs="Simplified Arabic" w:hint="cs"/>
          <w:sz w:val="24"/>
          <w:szCs w:val="24"/>
          <w:rtl/>
          <w:lang w:bidi="ar-JO"/>
        </w:rPr>
        <w:t xml:space="preserve"> ما يجب فعله في ذلك الموقف الأخلاقي.</w:t>
      </w:r>
    </w:p>
    <w:p w:rsidR="002C343E" w:rsidRPr="00AB10D4" w:rsidRDefault="002C343E" w:rsidP="002C343E">
      <w:pPr>
        <w:pStyle w:val="a5"/>
        <w:numPr>
          <w:ilvl w:val="0"/>
          <w:numId w:val="4"/>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proofErr w:type="gramStart"/>
      <w:r w:rsidRPr="00AB10D4">
        <w:rPr>
          <w:rFonts w:ascii="Simplified Arabic" w:hAnsi="Simplified Arabic" w:cs="Simplified Arabic" w:hint="cs"/>
          <w:sz w:val="24"/>
          <w:szCs w:val="24"/>
          <w:rtl/>
          <w:lang w:bidi="ar-JO"/>
        </w:rPr>
        <w:t>تقويم</w:t>
      </w:r>
      <w:proofErr w:type="gramEnd"/>
      <w:r w:rsidRPr="00AB10D4">
        <w:rPr>
          <w:rFonts w:ascii="Simplified Arabic" w:hAnsi="Simplified Arabic" w:cs="Simplified Arabic" w:hint="cs"/>
          <w:sz w:val="24"/>
          <w:szCs w:val="24"/>
          <w:rtl/>
          <w:lang w:bidi="ar-JO"/>
        </w:rPr>
        <w:t xml:space="preserve"> الموقف.</w:t>
      </w:r>
    </w:p>
    <w:p w:rsidR="002C343E" w:rsidRPr="00AB10D4" w:rsidRDefault="002C343E" w:rsidP="002C343E">
      <w:pPr>
        <w:pStyle w:val="a5"/>
        <w:numPr>
          <w:ilvl w:val="0"/>
          <w:numId w:val="4"/>
        </w:numPr>
        <w:overflowPunct w:val="0"/>
        <w:autoSpaceDE w:val="0"/>
        <w:autoSpaceDN w:val="0"/>
        <w:adjustRightInd w:val="0"/>
        <w:spacing w:after="0" w:line="240" w:lineRule="auto"/>
        <w:jc w:val="both"/>
        <w:textAlignment w:val="baseline"/>
        <w:rPr>
          <w:rFonts w:ascii="Simplified Arabic" w:hAnsi="Simplified Arabic" w:cs="Simplified Arabic"/>
          <w:sz w:val="24"/>
          <w:szCs w:val="24"/>
          <w:lang w:bidi="ar-JO"/>
        </w:rPr>
      </w:pPr>
      <w:r w:rsidRPr="00AB10D4">
        <w:rPr>
          <w:rFonts w:ascii="Simplified Arabic" w:hAnsi="Simplified Arabic" w:cs="Simplified Arabic" w:hint="cs"/>
          <w:sz w:val="24"/>
          <w:szCs w:val="24"/>
          <w:rtl/>
          <w:lang w:bidi="ar-JO"/>
        </w:rPr>
        <w:t>اظهار السلوك الأخلاقي.</w:t>
      </w:r>
    </w:p>
    <w:p w:rsidR="002C343E" w:rsidRPr="00FB4B09" w:rsidRDefault="002C343E" w:rsidP="00FA0D5C">
      <w:pPr>
        <w:spacing w:after="0" w:line="240" w:lineRule="auto"/>
        <w:ind w:firstLine="720"/>
        <w:jc w:val="both"/>
        <w:rPr>
          <w:rFonts w:ascii="Simplified Arabic" w:hAnsi="Simplified Arabic" w:cs="Simplified Arabic"/>
          <w:sz w:val="24"/>
          <w:szCs w:val="24"/>
          <w:rtl/>
          <w:lang w:bidi="ar-JO"/>
        </w:rPr>
      </w:pPr>
      <w:r w:rsidRPr="00FB4B09">
        <w:rPr>
          <w:rFonts w:ascii="Simplified Arabic" w:hAnsi="Simplified Arabic" w:cs="Simplified Arabic" w:hint="cs"/>
          <w:sz w:val="24"/>
          <w:szCs w:val="24"/>
          <w:rtl/>
          <w:lang w:bidi="ar-JO"/>
        </w:rPr>
        <w:t>وينقسم</w:t>
      </w:r>
      <w:r>
        <w:rPr>
          <w:rFonts w:ascii="Simplified Arabic" w:hAnsi="Simplified Arabic" w:cs="Simplified Arabic" w:hint="cs"/>
          <w:sz w:val="24"/>
          <w:szCs w:val="24"/>
          <w:rtl/>
          <w:lang w:bidi="ar-JO"/>
        </w:rPr>
        <w:t xml:space="preserve"> السلوك الأخلاقي إلى عدة مكونات، منها</w:t>
      </w:r>
      <w:r w:rsidR="00FA0D5C">
        <w:rPr>
          <w:rFonts w:ascii="Simplified Arabic" w:hAnsi="Simplified Arabic" w:cs="Simplified Arabic" w:hint="cs"/>
          <w:sz w:val="24"/>
          <w:szCs w:val="24"/>
          <w:rtl/>
          <w:lang w:bidi="ar-JO"/>
        </w:rPr>
        <w:t xml:space="preserve"> </w:t>
      </w:r>
      <w:r w:rsidR="00FA0D5C" w:rsidRPr="00FA0D5C">
        <w:rPr>
          <w:rFonts w:ascii="Simplified Arabic" w:hAnsi="Simplified Arabic" w:cs="Simplified Arabic" w:hint="cs"/>
          <w:b/>
          <w:bCs/>
          <w:sz w:val="24"/>
          <w:szCs w:val="24"/>
          <w:rtl/>
          <w:lang w:bidi="ar-JO"/>
        </w:rPr>
        <w:t>الإيثار</w:t>
      </w:r>
      <w:r w:rsidR="00FA0D5C">
        <w:rPr>
          <w:rFonts w:ascii="Simplified Arabic" w:hAnsi="Simplified Arabic" w:cs="Simplified Arabic" w:hint="cs"/>
          <w:sz w:val="24"/>
          <w:szCs w:val="24"/>
          <w:rtl/>
          <w:lang w:bidi="ar-JO"/>
        </w:rPr>
        <w:t xml:space="preserve">، حيث </w:t>
      </w:r>
      <w:r w:rsidRPr="00FB4B09">
        <w:rPr>
          <w:rFonts w:ascii="Simplified Arabic" w:hAnsi="Simplified Arabic" w:cs="Simplified Arabic" w:hint="cs"/>
          <w:sz w:val="24"/>
          <w:szCs w:val="24"/>
          <w:rtl/>
          <w:lang w:bidi="ar-JO"/>
        </w:rPr>
        <w:t xml:space="preserve">يتولد </w:t>
      </w:r>
      <w:r w:rsidR="00FA0D5C">
        <w:rPr>
          <w:rFonts w:ascii="Simplified Arabic" w:hAnsi="Simplified Arabic" w:cs="Simplified Arabic" w:hint="cs"/>
          <w:sz w:val="24"/>
          <w:szCs w:val="24"/>
          <w:rtl/>
          <w:lang w:bidi="ar-JO"/>
        </w:rPr>
        <w:t xml:space="preserve">هذا السلوك </w:t>
      </w:r>
      <w:r w:rsidRPr="00FB4B09">
        <w:rPr>
          <w:rFonts w:ascii="Simplified Arabic" w:hAnsi="Simplified Arabic" w:cs="Simplified Arabic" w:hint="cs"/>
          <w:sz w:val="24"/>
          <w:szCs w:val="24"/>
          <w:rtl/>
          <w:lang w:bidi="ar-JO"/>
        </w:rPr>
        <w:t xml:space="preserve">من خلال دافعين رئيسين وهما التعاطُف </w:t>
      </w:r>
      <w:proofErr w:type="spellStart"/>
      <w:r w:rsidRPr="00FB4B09">
        <w:rPr>
          <w:rFonts w:ascii="Simplified Arabic" w:hAnsi="Simplified Arabic" w:cs="Simplified Arabic" w:hint="cs"/>
          <w:sz w:val="24"/>
          <w:szCs w:val="24"/>
          <w:rtl/>
          <w:lang w:bidi="ar-JO"/>
        </w:rPr>
        <w:t>وتذويت</w:t>
      </w:r>
      <w:proofErr w:type="spellEnd"/>
      <w:r w:rsidRPr="00FB4B09">
        <w:rPr>
          <w:rFonts w:ascii="Simplified Arabic" w:hAnsi="Simplified Arabic" w:cs="Simplified Arabic" w:hint="cs"/>
          <w:sz w:val="24"/>
          <w:szCs w:val="24"/>
          <w:rtl/>
          <w:lang w:bidi="ar-JO"/>
        </w:rPr>
        <w:t xml:space="preserve"> المعايير والمبادئ. والتعاطف هو </w:t>
      </w:r>
      <w:proofErr w:type="gramStart"/>
      <w:r w:rsidRPr="00FB4B09">
        <w:rPr>
          <w:rFonts w:ascii="Simplified Arabic" w:hAnsi="Simplified Arabic" w:cs="Simplified Arabic" w:hint="cs"/>
          <w:sz w:val="24"/>
          <w:szCs w:val="24"/>
          <w:rtl/>
          <w:lang w:bidi="ar-JO"/>
        </w:rPr>
        <w:t>استجابة</w:t>
      </w:r>
      <w:proofErr w:type="gramEnd"/>
      <w:r w:rsidRPr="00FB4B09">
        <w:rPr>
          <w:rFonts w:ascii="Simplified Arabic" w:hAnsi="Simplified Arabic" w:cs="Simplified Arabic" w:hint="cs"/>
          <w:sz w:val="24"/>
          <w:szCs w:val="24"/>
          <w:rtl/>
          <w:lang w:bidi="ar-JO"/>
        </w:rPr>
        <w:t xml:space="preserve"> انفعالية ناتجة عن الحالة الانفعالية لدى الآخرين بحيث يخلق الفرد حالة انفعالية ذاتية تشابه تلك التي يمر بها الآخر. </w:t>
      </w:r>
      <w:proofErr w:type="gramStart"/>
      <w:r w:rsidRPr="00FB4B09">
        <w:rPr>
          <w:rFonts w:ascii="Simplified Arabic" w:hAnsi="Simplified Arabic" w:cs="Simplified Arabic" w:hint="cs"/>
          <w:sz w:val="24"/>
          <w:szCs w:val="24"/>
          <w:rtl/>
          <w:lang w:bidi="ar-JO"/>
        </w:rPr>
        <w:t>والتعاطف</w:t>
      </w:r>
      <w:proofErr w:type="gramEnd"/>
      <w:r w:rsidRPr="00FB4B09">
        <w:rPr>
          <w:rFonts w:ascii="Simplified Arabic" w:hAnsi="Simplified Arabic" w:cs="Simplified Arabic" w:hint="cs"/>
          <w:sz w:val="24"/>
          <w:szCs w:val="24"/>
          <w:rtl/>
          <w:lang w:bidi="ar-JO"/>
        </w:rPr>
        <w:t xml:space="preserve"> هو الشعور بالألم والاهتمام اتجاه الآخرين بناءً على الإدراك والفهم الذاتي لحالاتهم الانفعالية مثل أن يمر الآخر بحالة نفسية تسبب له الضغط النفسي والتوتر. كما وأن التعاطف استجابة انفعالية تطغى على الحالة النفسية للفرد وتكون ناتجة من ادراكه بأن الآخر يحتاجُ الى المساعدة</w:t>
      </w:r>
      <w:r>
        <w:rPr>
          <w:rFonts w:ascii="Simplified Arabic" w:hAnsi="Simplified Arabic" w:cs="Simplified Arabic" w:hint="cs"/>
          <w:sz w:val="24"/>
          <w:szCs w:val="24"/>
          <w:rtl/>
          <w:lang w:bidi="ar-JO"/>
        </w:rPr>
        <w:t xml:space="preserve"> (</w:t>
      </w:r>
      <w:r w:rsidRPr="00FB4B09">
        <w:rPr>
          <w:rFonts w:ascii="Times New Roman" w:hAnsi="Times New Roman" w:cs="Times New Roman"/>
          <w:color w:val="231F20"/>
          <w:sz w:val="24"/>
          <w:szCs w:val="24"/>
        </w:rPr>
        <w:t>Eisenberg</w:t>
      </w:r>
      <w:r w:rsidRPr="00FB4B09">
        <w:rPr>
          <w:color w:val="231F20"/>
          <w:sz w:val="24"/>
          <w:szCs w:val="24"/>
        </w:rPr>
        <w:t xml:space="preserve"> </w:t>
      </w:r>
      <w:r w:rsidRPr="00FB4B09">
        <w:rPr>
          <w:rFonts w:ascii="Times New Roman" w:hAnsi="Times New Roman" w:cs="Times New Roman"/>
          <w:color w:val="231F20"/>
          <w:sz w:val="24"/>
          <w:szCs w:val="24"/>
        </w:rPr>
        <w:t xml:space="preserve">&amp; </w:t>
      </w:r>
      <w:proofErr w:type="spellStart"/>
      <w:r w:rsidRPr="00FB4B09">
        <w:rPr>
          <w:rFonts w:ascii="Times New Roman" w:hAnsi="Times New Roman" w:cs="Times New Roman"/>
          <w:color w:val="231F20"/>
          <w:sz w:val="24"/>
          <w:szCs w:val="24"/>
        </w:rPr>
        <w:t>Fabes</w:t>
      </w:r>
      <w:proofErr w:type="spellEnd"/>
      <w:r w:rsidRPr="00FB4B09">
        <w:rPr>
          <w:rFonts w:ascii="Times New Roman" w:hAnsi="Times New Roman" w:cs="Times New Roman"/>
          <w:color w:val="231F20"/>
          <w:sz w:val="24"/>
          <w:szCs w:val="24"/>
        </w:rPr>
        <w:t>, 1998</w:t>
      </w:r>
      <w:r>
        <w:rPr>
          <w:rFonts w:ascii="Simplified Arabic" w:hAnsi="Simplified Arabic" w:cs="Simplified Arabic" w:hint="cs"/>
          <w:sz w:val="24"/>
          <w:szCs w:val="24"/>
          <w:rtl/>
          <w:lang w:bidi="ar-JO"/>
        </w:rPr>
        <w:t xml:space="preserve">). </w:t>
      </w:r>
      <w:r w:rsidRPr="00FB4B09">
        <w:rPr>
          <w:rFonts w:ascii="Simplified Arabic" w:hAnsi="Simplified Arabic" w:cs="Simplified Arabic" w:hint="cs"/>
          <w:sz w:val="24"/>
          <w:szCs w:val="24"/>
          <w:rtl/>
          <w:lang w:bidi="ar-JO"/>
        </w:rPr>
        <w:t xml:space="preserve">ويرى </w:t>
      </w:r>
      <w:proofErr w:type="spellStart"/>
      <w:r w:rsidRPr="00FB4B09">
        <w:rPr>
          <w:rFonts w:ascii="Simplified Arabic" w:hAnsi="Simplified Arabic" w:cs="Simplified Arabic" w:hint="cs"/>
          <w:sz w:val="24"/>
          <w:szCs w:val="24"/>
          <w:rtl/>
          <w:lang w:bidi="ar-JO"/>
        </w:rPr>
        <w:t>باتسون</w:t>
      </w:r>
      <w:proofErr w:type="spellEnd"/>
      <w:r w:rsidRPr="00FB4B09">
        <w:rPr>
          <w:rFonts w:ascii="Simplified Arabic" w:hAnsi="Simplified Arabic" w:cs="Simplified Arabic" w:hint="cs"/>
          <w:sz w:val="24"/>
          <w:szCs w:val="24"/>
          <w:rtl/>
          <w:lang w:bidi="ar-JO"/>
        </w:rPr>
        <w:t xml:space="preserve"> </w:t>
      </w:r>
      <w:r w:rsidRPr="00FB4B09">
        <w:rPr>
          <w:rFonts w:ascii="TimesNewRomanPSMT" w:hAnsi="TimesNewRomanPSMT" w:cs="TimesNewRomanPSMT"/>
          <w:color w:val="231F20"/>
          <w:sz w:val="24"/>
          <w:szCs w:val="24"/>
        </w:rPr>
        <w:t xml:space="preserve"> (Batson, 1998)</w:t>
      </w:r>
      <w:r>
        <w:rPr>
          <w:rFonts w:ascii="TimesNewRomanPSMT" w:hAnsi="TimesNewRomanPSMT" w:cs="TimesNewRomanPSMT" w:hint="cs"/>
          <w:color w:val="231F20"/>
          <w:sz w:val="24"/>
          <w:szCs w:val="24"/>
          <w:rtl/>
        </w:rPr>
        <w:t xml:space="preserve"> </w:t>
      </w:r>
      <w:r w:rsidRPr="00FB4B09">
        <w:rPr>
          <w:rFonts w:ascii="Simplified Arabic" w:hAnsi="Simplified Arabic" w:cs="Simplified Arabic" w:hint="cs"/>
          <w:sz w:val="24"/>
          <w:szCs w:val="24"/>
          <w:rtl/>
          <w:lang w:bidi="ar-JO"/>
        </w:rPr>
        <w:t>بأن التعاطف يؤدي إلى زيادة الدافعية الفردية تحو ازالة سبب الألم والضغط النفسي لدى الآخر. والتعاطف مرتبط مع سلوك الإيثار إذ أن الإيثار في الأساس هو جعل مصلحة الآخر تحتلُ مكانًا أكبر من المصلحة الذاتية مما يؤكد وجود علاقة ارتباطية بينهما. ويرى كارلو</w:t>
      </w:r>
      <w:r>
        <w:rPr>
          <w:rFonts w:ascii="Simplified Arabic" w:hAnsi="Simplified Arabic" w:cs="Simplified Arabic" w:hint="cs"/>
          <w:sz w:val="24"/>
          <w:szCs w:val="24"/>
          <w:rtl/>
          <w:lang w:bidi="ar-JO"/>
        </w:rPr>
        <w:t xml:space="preserve">، </w:t>
      </w:r>
      <w:proofErr w:type="spellStart"/>
      <w:r>
        <w:rPr>
          <w:rFonts w:ascii="Simplified Arabic" w:hAnsi="Simplified Arabic" w:cs="Simplified Arabic" w:hint="cs"/>
          <w:sz w:val="24"/>
          <w:szCs w:val="24"/>
          <w:rtl/>
          <w:lang w:bidi="ar-JO"/>
        </w:rPr>
        <w:t>وأيسينبيرغ</w:t>
      </w:r>
      <w:proofErr w:type="spellEnd"/>
      <w:r>
        <w:rPr>
          <w:rFonts w:ascii="Simplified Arabic" w:hAnsi="Simplified Arabic" w:cs="Simplified Arabic" w:hint="cs"/>
          <w:sz w:val="24"/>
          <w:szCs w:val="24"/>
          <w:rtl/>
          <w:lang w:bidi="ar-JO"/>
        </w:rPr>
        <w:t xml:space="preserve">، </w:t>
      </w:r>
      <w:proofErr w:type="spellStart"/>
      <w:r>
        <w:rPr>
          <w:rFonts w:ascii="Simplified Arabic" w:hAnsi="Simplified Arabic" w:cs="Simplified Arabic" w:hint="cs"/>
          <w:sz w:val="24"/>
          <w:szCs w:val="24"/>
          <w:rtl/>
          <w:lang w:bidi="ar-JO"/>
        </w:rPr>
        <w:t>وتروير</w:t>
      </w:r>
      <w:proofErr w:type="spellEnd"/>
      <w:r>
        <w:rPr>
          <w:rFonts w:ascii="Simplified Arabic" w:hAnsi="Simplified Arabic" w:cs="Simplified Arabic" w:hint="cs"/>
          <w:sz w:val="24"/>
          <w:szCs w:val="24"/>
          <w:rtl/>
          <w:lang w:bidi="ar-JO"/>
        </w:rPr>
        <w:t xml:space="preserve">، </w:t>
      </w:r>
      <w:proofErr w:type="spellStart"/>
      <w:r>
        <w:rPr>
          <w:rFonts w:ascii="Simplified Arabic" w:hAnsi="Simplified Arabic" w:cs="Simplified Arabic" w:hint="cs"/>
          <w:sz w:val="24"/>
          <w:szCs w:val="24"/>
          <w:rtl/>
          <w:lang w:bidi="ar-JO"/>
        </w:rPr>
        <w:t>وسويتزر</w:t>
      </w:r>
      <w:proofErr w:type="spellEnd"/>
      <w:r>
        <w:rPr>
          <w:rFonts w:ascii="Simplified Arabic" w:hAnsi="Simplified Arabic" w:cs="Simplified Arabic" w:hint="cs"/>
          <w:sz w:val="24"/>
          <w:szCs w:val="24"/>
          <w:rtl/>
          <w:lang w:bidi="ar-JO"/>
        </w:rPr>
        <w:t xml:space="preserve"> </w:t>
      </w:r>
      <w:proofErr w:type="spellStart"/>
      <w:r>
        <w:rPr>
          <w:rFonts w:ascii="Simplified Arabic" w:hAnsi="Simplified Arabic" w:cs="Simplified Arabic" w:hint="cs"/>
          <w:sz w:val="24"/>
          <w:szCs w:val="24"/>
          <w:rtl/>
          <w:lang w:bidi="ar-JO"/>
        </w:rPr>
        <w:t>وسبير</w:t>
      </w:r>
      <w:proofErr w:type="spellEnd"/>
      <w:r>
        <w:rPr>
          <w:rFonts w:ascii="Simplified Arabic" w:hAnsi="Simplified Arabic" w:cs="Simplified Arabic" w:hint="cs"/>
          <w:sz w:val="24"/>
          <w:szCs w:val="24"/>
          <w:rtl/>
          <w:lang w:bidi="ar-JO"/>
        </w:rPr>
        <w:t xml:space="preserve"> </w:t>
      </w:r>
      <w:r w:rsidRPr="00FB4B09">
        <w:rPr>
          <w:rFonts w:ascii="Simplified Arabic" w:hAnsi="Simplified Arabic" w:cs="Simplified Arabic" w:hint="cs"/>
          <w:sz w:val="24"/>
          <w:szCs w:val="24"/>
          <w:rtl/>
          <w:lang w:bidi="ar-JO"/>
        </w:rPr>
        <w:t>(</w:t>
      </w:r>
      <w:r w:rsidRPr="00256EB2">
        <w:rPr>
          <w:rFonts w:ascii="Times New Roman" w:hAnsi="Times New Roman" w:cs="Times New Roman"/>
          <w:sz w:val="24"/>
          <w:szCs w:val="24"/>
        </w:rPr>
        <w:t>Carlo</w:t>
      </w:r>
      <w:r>
        <w:rPr>
          <w:rFonts w:ascii="Times New Roman" w:hAnsi="Times New Roman" w:cs="Times New Roman"/>
          <w:sz w:val="24"/>
          <w:szCs w:val="24"/>
        </w:rPr>
        <w:t xml:space="preserve">, </w:t>
      </w:r>
      <w:r w:rsidRPr="00256EB2">
        <w:rPr>
          <w:rFonts w:ascii="Times New Roman" w:hAnsi="Times New Roman" w:cs="Times New Roman"/>
          <w:sz w:val="24"/>
          <w:szCs w:val="24"/>
        </w:rPr>
        <w:t>Eisenberg</w:t>
      </w:r>
      <w:r>
        <w:rPr>
          <w:rFonts w:ascii="Times New Roman" w:hAnsi="Times New Roman" w:cs="Times New Roman"/>
          <w:sz w:val="24"/>
          <w:szCs w:val="24"/>
        </w:rPr>
        <w:t xml:space="preserve">, </w:t>
      </w:r>
      <w:r w:rsidRPr="00256EB2">
        <w:rPr>
          <w:rFonts w:ascii="Times New Roman" w:hAnsi="Times New Roman" w:cs="Times New Roman"/>
          <w:sz w:val="24"/>
          <w:szCs w:val="24"/>
        </w:rPr>
        <w:t>Troyer, Switzer</w:t>
      </w:r>
      <w:r>
        <w:rPr>
          <w:rFonts w:ascii="Times New Roman" w:hAnsi="Times New Roman" w:cs="Times New Roman"/>
          <w:sz w:val="24"/>
          <w:szCs w:val="24"/>
        </w:rPr>
        <w:t xml:space="preserve"> </w:t>
      </w:r>
      <w:r w:rsidRPr="00256EB2">
        <w:rPr>
          <w:rFonts w:ascii="Times New Roman" w:hAnsi="Times New Roman" w:cs="Times New Roman"/>
          <w:sz w:val="24"/>
          <w:szCs w:val="24"/>
        </w:rPr>
        <w:t xml:space="preserve">&amp; </w:t>
      </w:r>
      <w:proofErr w:type="spellStart"/>
      <w:r w:rsidRPr="00256EB2">
        <w:rPr>
          <w:rFonts w:ascii="Times New Roman" w:hAnsi="Times New Roman" w:cs="Times New Roman"/>
          <w:sz w:val="24"/>
          <w:szCs w:val="24"/>
        </w:rPr>
        <w:t>Speer</w:t>
      </w:r>
      <w:proofErr w:type="spellEnd"/>
      <w:r w:rsidRPr="00256EB2">
        <w:rPr>
          <w:rFonts w:ascii="Times New Roman" w:hAnsi="Times New Roman" w:cs="Times New Roman"/>
          <w:sz w:val="24"/>
          <w:szCs w:val="24"/>
        </w:rPr>
        <w:t xml:space="preserve">, </w:t>
      </w:r>
      <w:r w:rsidRPr="00FB4B09">
        <w:rPr>
          <w:rFonts w:ascii="TimesNewRomanPSMT" w:hAnsi="TimesNewRomanPSMT" w:cs="TimesNewRomanPSMT"/>
          <w:color w:val="231F20"/>
          <w:sz w:val="24"/>
          <w:szCs w:val="24"/>
        </w:rPr>
        <w:lastRenderedPageBreak/>
        <w:t>1991</w:t>
      </w:r>
      <w:r w:rsidRPr="00FB4B09">
        <w:rPr>
          <w:rFonts w:ascii="Simplified Arabic" w:hAnsi="Simplified Arabic" w:cs="Simplified Arabic" w:hint="cs"/>
          <w:sz w:val="24"/>
          <w:szCs w:val="24"/>
          <w:rtl/>
          <w:lang w:bidi="ar-JO"/>
        </w:rPr>
        <w:t>) بأن تبني وجهات نظر الآخرين وأخذ تصوراتهم مهم جدًا</w:t>
      </w:r>
      <w:r>
        <w:rPr>
          <w:rFonts w:ascii="Simplified Arabic" w:hAnsi="Simplified Arabic" w:cs="Simplified Arabic" w:hint="cs"/>
          <w:sz w:val="24"/>
          <w:szCs w:val="24"/>
          <w:rtl/>
          <w:lang w:bidi="ar-JO"/>
        </w:rPr>
        <w:t xml:space="preserve">، </w:t>
      </w:r>
      <w:r w:rsidRPr="00FB4B09">
        <w:rPr>
          <w:rFonts w:ascii="Simplified Arabic" w:hAnsi="Simplified Arabic" w:cs="Simplified Arabic" w:hint="cs"/>
          <w:sz w:val="24"/>
          <w:szCs w:val="24"/>
          <w:rtl/>
          <w:lang w:bidi="ar-JO"/>
        </w:rPr>
        <w:t>من أجل خلق استجابة انفعالية تقوم على التعاطُف</w:t>
      </w:r>
      <w:r>
        <w:rPr>
          <w:rFonts w:ascii="Simplified Arabic" w:hAnsi="Simplified Arabic" w:cs="Simplified Arabic" w:hint="cs"/>
          <w:sz w:val="24"/>
          <w:szCs w:val="24"/>
          <w:rtl/>
          <w:lang w:bidi="ar-JO"/>
        </w:rPr>
        <w:t xml:space="preserve">، </w:t>
      </w:r>
      <w:r w:rsidRPr="00FB4B09">
        <w:rPr>
          <w:rFonts w:ascii="Simplified Arabic" w:hAnsi="Simplified Arabic" w:cs="Simplified Arabic" w:hint="cs"/>
          <w:sz w:val="24"/>
          <w:szCs w:val="24"/>
          <w:rtl/>
          <w:lang w:bidi="ar-JO"/>
        </w:rPr>
        <w:t>ينتج عنها ظهور سلوك الإيثار والذي يؤدي بدوره إلى إيجاد السلوك الأخلاقي لدى الفرد</w:t>
      </w:r>
      <w:r>
        <w:rPr>
          <w:rFonts w:ascii="Simplified Arabic" w:hAnsi="Simplified Arabic" w:cs="Simplified Arabic" w:hint="cs"/>
          <w:sz w:val="24"/>
          <w:szCs w:val="24"/>
          <w:rtl/>
          <w:lang w:bidi="ar-JO"/>
        </w:rPr>
        <w:t>، وأن تلك الاستجابات ت</w:t>
      </w:r>
      <w:r w:rsidRPr="00FB4B09">
        <w:rPr>
          <w:rFonts w:ascii="Simplified Arabic" w:hAnsi="Simplified Arabic" w:cs="Simplified Arabic" w:hint="cs"/>
          <w:sz w:val="24"/>
          <w:szCs w:val="24"/>
          <w:rtl/>
          <w:lang w:bidi="ar-JO"/>
        </w:rPr>
        <w:t>ستمر عادةً من فترة ا</w:t>
      </w:r>
      <w:r>
        <w:rPr>
          <w:rFonts w:ascii="Simplified Arabic" w:hAnsi="Simplified Arabic" w:cs="Simplified Arabic" w:hint="cs"/>
          <w:sz w:val="24"/>
          <w:szCs w:val="24"/>
          <w:rtl/>
          <w:lang w:bidi="ar-JO"/>
        </w:rPr>
        <w:t>لطفولة إ</w:t>
      </w:r>
      <w:r w:rsidRPr="00FB4B09">
        <w:rPr>
          <w:rFonts w:ascii="Simplified Arabic" w:hAnsi="Simplified Arabic" w:cs="Simplified Arabic" w:hint="cs"/>
          <w:sz w:val="24"/>
          <w:szCs w:val="24"/>
          <w:rtl/>
          <w:lang w:bidi="ar-JO"/>
        </w:rPr>
        <w:t>لى المراهقة إلى مرحلة الرشد</w:t>
      </w:r>
      <w:r>
        <w:rPr>
          <w:rFonts w:ascii="Simplified Arabic" w:hAnsi="Simplified Arabic" w:cs="Simplified Arabic" w:hint="cs"/>
          <w:sz w:val="24"/>
          <w:szCs w:val="24"/>
          <w:rtl/>
          <w:lang w:bidi="ar-JO"/>
        </w:rPr>
        <w:t xml:space="preserve">، </w:t>
      </w:r>
      <w:r w:rsidRPr="00FB4B09">
        <w:rPr>
          <w:rFonts w:ascii="Simplified Arabic" w:hAnsi="Simplified Arabic" w:cs="Simplified Arabic" w:hint="cs"/>
          <w:sz w:val="24"/>
          <w:szCs w:val="24"/>
          <w:rtl/>
          <w:lang w:bidi="ar-JO"/>
        </w:rPr>
        <w:t xml:space="preserve">وهذا ما يجعل السلوك الأخلاقي سمة لدى الفرد تتطور من مراحل مبكرة في عمره. أما </w:t>
      </w:r>
      <w:proofErr w:type="spellStart"/>
      <w:r w:rsidRPr="00FB4B09">
        <w:rPr>
          <w:rFonts w:ascii="Simplified Arabic" w:hAnsi="Simplified Arabic" w:cs="Simplified Arabic" w:hint="cs"/>
          <w:sz w:val="24"/>
          <w:szCs w:val="24"/>
          <w:rtl/>
          <w:lang w:bidi="ar-JO"/>
        </w:rPr>
        <w:t>تذويت</w:t>
      </w:r>
      <w:proofErr w:type="spellEnd"/>
      <w:r w:rsidRPr="00FB4B09">
        <w:rPr>
          <w:rFonts w:ascii="Simplified Arabic" w:hAnsi="Simplified Arabic" w:cs="Simplified Arabic" w:hint="cs"/>
          <w:sz w:val="24"/>
          <w:szCs w:val="24"/>
          <w:rtl/>
          <w:lang w:bidi="ar-JO"/>
        </w:rPr>
        <w:t xml:space="preserve"> المبادئ والمعايير كما يؤكد بلاسي </w:t>
      </w:r>
      <w:proofErr w:type="spellStart"/>
      <w:r w:rsidRPr="00FB4B09">
        <w:rPr>
          <w:rFonts w:ascii="Simplified Arabic" w:hAnsi="Simplified Arabic" w:cs="Simplified Arabic" w:hint="cs"/>
          <w:sz w:val="24"/>
          <w:szCs w:val="24"/>
          <w:rtl/>
          <w:lang w:bidi="ar-JO"/>
        </w:rPr>
        <w:t>وكولبي</w:t>
      </w:r>
      <w:proofErr w:type="spellEnd"/>
      <w:r w:rsidRPr="00FB4B09">
        <w:rPr>
          <w:rFonts w:ascii="Simplified Arabic" w:hAnsi="Simplified Arabic" w:cs="Simplified Arabic" w:hint="cs"/>
          <w:sz w:val="24"/>
          <w:szCs w:val="24"/>
          <w:rtl/>
          <w:lang w:bidi="ar-JO"/>
        </w:rPr>
        <w:t xml:space="preserve"> </w:t>
      </w:r>
      <w:proofErr w:type="spellStart"/>
      <w:r w:rsidRPr="00FB4B09">
        <w:rPr>
          <w:rFonts w:ascii="Simplified Arabic" w:hAnsi="Simplified Arabic" w:cs="Simplified Arabic" w:hint="cs"/>
          <w:sz w:val="24"/>
          <w:szCs w:val="24"/>
          <w:rtl/>
          <w:lang w:bidi="ar-JO"/>
        </w:rPr>
        <w:t>وكولبيرد</w:t>
      </w:r>
      <w:proofErr w:type="spellEnd"/>
      <w:r w:rsidRPr="00FB4B09">
        <w:rPr>
          <w:rFonts w:ascii="Simplified Arabic" w:hAnsi="Simplified Arabic" w:cs="Simplified Arabic" w:hint="cs"/>
          <w:sz w:val="24"/>
          <w:szCs w:val="24"/>
          <w:rtl/>
          <w:lang w:bidi="ar-JO"/>
        </w:rPr>
        <w:t xml:space="preserve"> وريست (</w:t>
      </w:r>
      <w:r w:rsidRPr="00FB4B09">
        <w:rPr>
          <w:rFonts w:ascii="TimesNewRomanPSMT" w:hAnsi="TimesNewRomanPSMT" w:cs="TimesNewRomanPSMT"/>
          <w:color w:val="231F20"/>
          <w:sz w:val="24"/>
          <w:szCs w:val="24"/>
        </w:rPr>
        <w:t xml:space="preserve"> </w:t>
      </w:r>
      <w:proofErr w:type="spellStart"/>
      <w:r w:rsidRPr="00FB4B09">
        <w:rPr>
          <w:rFonts w:ascii="TimesNewRomanPSMT" w:hAnsi="TimesNewRomanPSMT" w:cs="TimesNewRomanPSMT"/>
          <w:color w:val="231F20"/>
          <w:sz w:val="24"/>
          <w:szCs w:val="24"/>
        </w:rPr>
        <w:t>Blasi</w:t>
      </w:r>
      <w:proofErr w:type="spellEnd"/>
      <w:r w:rsidRPr="00FB4B09">
        <w:rPr>
          <w:rFonts w:ascii="TimesNewRomanPSMT" w:hAnsi="TimesNewRomanPSMT" w:cs="TimesNewRomanPSMT"/>
          <w:color w:val="231F20"/>
          <w:sz w:val="24"/>
          <w:szCs w:val="24"/>
        </w:rPr>
        <w:t>, 1980, Colby &amp; Kohlberg, 1987,</w:t>
      </w:r>
      <w:r>
        <w:rPr>
          <w:rFonts w:ascii="TimesNewRomanPSMT" w:hAnsi="TimesNewRomanPSMT" w:cs="TimesNewRomanPSMT"/>
          <w:color w:val="231F20"/>
          <w:sz w:val="24"/>
          <w:szCs w:val="24"/>
        </w:rPr>
        <w:t xml:space="preserve"> </w:t>
      </w:r>
      <w:r w:rsidRPr="00FB4B09">
        <w:rPr>
          <w:rFonts w:ascii="TimesNewRomanPSMT" w:hAnsi="TimesNewRomanPSMT" w:cs="TimesNewRomanPSMT"/>
          <w:color w:val="231F20"/>
          <w:sz w:val="24"/>
          <w:szCs w:val="24"/>
        </w:rPr>
        <w:t xml:space="preserve">Rest, </w:t>
      </w:r>
      <w:r>
        <w:rPr>
          <w:rFonts w:ascii="TimesNewRomanPSMT" w:hAnsi="TimesNewRomanPSMT" w:cs="TimesNewRomanPSMT"/>
          <w:color w:val="231F20"/>
          <w:sz w:val="24"/>
          <w:szCs w:val="24"/>
        </w:rPr>
        <w:t>1983</w:t>
      </w:r>
      <w:r w:rsidRPr="00FB4B09">
        <w:rPr>
          <w:rFonts w:ascii="Simplified Arabic" w:hAnsi="Simplified Arabic" w:cs="Simplified Arabic" w:hint="cs"/>
          <w:sz w:val="24"/>
          <w:szCs w:val="24"/>
          <w:rtl/>
          <w:lang w:bidi="ar-JO"/>
        </w:rPr>
        <w:t xml:space="preserve">)، </w:t>
      </w:r>
      <w:r w:rsidRPr="00FB4B09">
        <w:rPr>
          <w:rFonts w:ascii="Simplified Arabic" w:hAnsi="Simplified Arabic" w:cs="Simplified Arabic"/>
          <w:color w:val="231F20"/>
          <w:sz w:val="24"/>
          <w:szCs w:val="24"/>
          <w:rtl/>
        </w:rPr>
        <w:t>يظهر الفرد مستويات عالية من التبرير ال</w:t>
      </w:r>
      <w:r w:rsidRPr="00FB4B09">
        <w:rPr>
          <w:rFonts w:ascii="Simplified Arabic" w:hAnsi="Simplified Arabic" w:cs="Simplified Arabic" w:hint="cs"/>
          <w:color w:val="231F20"/>
          <w:sz w:val="24"/>
          <w:szCs w:val="24"/>
          <w:rtl/>
        </w:rPr>
        <w:t>أ</w:t>
      </w:r>
      <w:r w:rsidRPr="00FB4B09">
        <w:rPr>
          <w:rFonts w:ascii="Simplified Arabic" w:hAnsi="Simplified Arabic" w:cs="Simplified Arabic"/>
          <w:color w:val="231F20"/>
          <w:sz w:val="24"/>
          <w:szCs w:val="24"/>
          <w:rtl/>
        </w:rPr>
        <w:t>خلاقي</w:t>
      </w:r>
      <w:r>
        <w:rPr>
          <w:rFonts w:ascii="Simplified Arabic" w:hAnsi="Simplified Arabic" w:cs="Simplified Arabic" w:hint="cs"/>
          <w:color w:val="231F20"/>
          <w:sz w:val="24"/>
          <w:szCs w:val="24"/>
          <w:rtl/>
        </w:rPr>
        <w:t xml:space="preserve">، </w:t>
      </w:r>
      <w:r w:rsidRPr="00FB4B09">
        <w:rPr>
          <w:rFonts w:ascii="Simplified Arabic" w:hAnsi="Simplified Arabic" w:cs="Simplified Arabic"/>
          <w:color w:val="231F20"/>
          <w:sz w:val="24"/>
          <w:szCs w:val="24"/>
          <w:rtl/>
        </w:rPr>
        <w:t>إذ إنه قادر على تجسيد مستويات تفكير عليا على مستوى العمليات.</w:t>
      </w:r>
      <w:r w:rsidRPr="00FB4B09">
        <w:rPr>
          <w:rFonts w:ascii="TimesNewRomanPSMT" w:hAnsi="TimesNewRomanPSMT" w:cs="TimesNewRomanPSMT" w:hint="cs"/>
          <w:color w:val="231F20"/>
          <w:sz w:val="24"/>
          <w:szCs w:val="24"/>
          <w:rtl/>
        </w:rPr>
        <w:t xml:space="preserve"> </w:t>
      </w:r>
      <w:r w:rsidRPr="00FB4B09">
        <w:rPr>
          <w:rFonts w:ascii="Simplified Arabic" w:hAnsi="Simplified Arabic" w:cs="Simplified Arabic" w:hint="cs"/>
          <w:color w:val="231F20"/>
          <w:sz w:val="24"/>
          <w:szCs w:val="24"/>
          <w:rtl/>
          <w:lang w:bidi="ar-JO"/>
        </w:rPr>
        <w:t xml:space="preserve">وهي </w:t>
      </w:r>
      <w:proofErr w:type="gramStart"/>
      <w:r w:rsidRPr="00FB4B09">
        <w:rPr>
          <w:rFonts w:ascii="Simplified Arabic" w:hAnsi="Simplified Arabic" w:cs="Simplified Arabic" w:hint="cs"/>
          <w:color w:val="231F20"/>
          <w:sz w:val="24"/>
          <w:szCs w:val="24"/>
          <w:rtl/>
          <w:lang w:bidi="ar-JO"/>
        </w:rPr>
        <w:t>إحدى</w:t>
      </w:r>
      <w:proofErr w:type="gramEnd"/>
      <w:r w:rsidRPr="00FB4B09">
        <w:rPr>
          <w:rFonts w:ascii="Simplified Arabic" w:hAnsi="Simplified Arabic" w:cs="Simplified Arabic" w:hint="cs"/>
          <w:color w:val="231F20"/>
          <w:sz w:val="24"/>
          <w:szCs w:val="24"/>
          <w:rtl/>
          <w:lang w:bidi="ar-JO"/>
        </w:rPr>
        <w:t xml:space="preserve"> الخصائص الفردية التي تتطور لدى الفرد في مراحل مختلفة من حياته. ولأن هذه المبادئ يتم </w:t>
      </w:r>
      <w:proofErr w:type="spellStart"/>
      <w:r w:rsidRPr="00FB4B09">
        <w:rPr>
          <w:rFonts w:ascii="Simplified Arabic" w:hAnsi="Simplified Arabic" w:cs="Simplified Arabic" w:hint="cs"/>
          <w:color w:val="231F20"/>
          <w:sz w:val="24"/>
          <w:szCs w:val="24"/>
          <w:rtl/>
          <w:lang w:bidi="ar-JO"/>
        </w:rPr>
        <w:t>تذويتُها</w:t>
      </w:r>
      <w:proofErr w:type="spellEnd"/>
      <w:r w:rsidRPr="00FB4B09">
        <w:rPr>
          <w:rFonts w:ascii="Simplified Arabic" w:hAnsi="Simplified Arabic" w:cs="Simplified Arabic" w:hint="cs"/>
          <w:color w:val="231F20"/>
          <w:sz w:val="24"/>
          <w:szCs w:val="24"/>
          <w:rtl/>
          <w:lang w:bidi="ar-JO"/>
        </w:rPr>
        <w:t xml:space="preserve"> بشكلٍ كبير، فإن الأفراد مما لديهم المبادئ المرتبطة بمساعدة الآخرين يشاركون في </w:t>
      </w:r>
      <w:proofErr w:type="spellStart"/>
      <w:r w:rsidRPr="00FB4B09">
        <w:rPr>
          <w:rFonts w:ascii="Simplified Arabic" w:hAnsi="Simplified Arabic" w:cs="Simplified Arabic" w:hint="cs"/>
          <w:color w:val="231F20"/>
          <w:sz w:val="24"/>
          <w:szCs w:val="24"/>
          <w:rtl/>
          <w:lang w:bidi="ar-JO"/>
        </w:rPr>
        <w:t>السلوكات</w:t>
      </w:r>
      <w:proofErr w:type="spellEnd"/>
      <w:r w:rsidRPr="00FB4B09">
        <w:rPr>
          <w:rFonts w:ascii="Simplified Arabic" w:hAnsi="Simplified Arabic" w:cs="Simplified Arabic" w:hint="cs"/>
          <w:color w:val="231F20"/>
          <w:sz w:val="24"/>
          <w:szCs w:val="24"/>
          <w:rtl/>
          <w:lang w:bidi="ar-JO"/>
        </w:rPr>
        <w:t xml:space="preserve"> التي تصبُ أولًا في مصلحة الآخرين ممن يحتاجون المساعدة. كما وأن الأفراد ممن لديهم مستوى عالٍ من النمو الأخلاقي</w:t>
      </w:r>
      <w:r>
        <w:rPr>
          <w:rFonts w:ascii="Simplified Arabic" w:hAnsi="Simplified Arabic" w:cs="Simplified Arabic" w:hint="cs"/>
          <w:color w:val="231F20"/>
          <w:sz w:val="24"/>
          <w:szCs w:val="24"/>
          <w:rtl/>
          <w:lang w:bidi="ar-JO"/>
        </w:rPr>
        <w:t xml:space="preserve">، </w:t>
      </w:r>
      <w:r w:rsidRPr="00FB4B09">
        <w:rPr>
          <w:rFonts w:ascii="Simplified Arabic" w:hAnsi="Simplified Arabic" w:cs="Simplified Arabic" w:hint="cs"/>
          <w:color w:val="231F20"/>
          <w:sz w:val="24"/>
          <w:szCs w:val="24"/>
          <w:rtl/>
          <w:lang w:bidi="ar-JO"/>
        </w:rPr>
        <w:t xml:space="preserve">يظهرونَ </w:t>
      </w:r>
      <w:proofErr w:type="spellStart"/>
      <w:r w:rsidRPr="00FB4B09">
        <w:rPr>
          <w:rFonts w:ascii="Simplified Arabic" w:hAnsi="Simplified Arabic" w:cs="Simplified Arabic" w:hint="cs"/>
          <w:color w:val="231F20"/>
          <w:sz w:val="24"/>
          <w:szCs w:val="24"/>
          <w:rtl/>
          <w:lang w:bidi="ar-JO"/>
        </w:rPr>
        <w:t>السلوكات</w:t>
      </w:r>
      <w:proofErr w:type="spellEnd"/>
      <w:r w:rsidRPr="00FB4B09">
        <w:rPr>
          <w:rFonts w:ascii="Simplified Arabic" w:hAnsi="Simplified Arabic" w:cs="Simplified Arabic" w:hint="cs"/>
          <w:color w:val="231F20"/>
          <w:sz w:val="24"/>
          <w:szCs w:val="24"/>
          <w:rtl/>
          <w:lang w:bidi="ar-JO"/>
        </w:rPr>
        <w:t xml:space="preserve"> المجسدة للنمو الأخلاقي بأنهم اكتسبوا حسًا من المسؤولية ينسجمُ مع مبادئهِ</w:t>
      </w:r>
      <w:r>
        <w:rPr>
          <w:rFonts w:ascii="Simplified Arabic" w:hAnsi="Simplified Arabic" w:cs="Simplified Arabic" w:hint="cs"/>
          <w:color w:val="231F20"/>
          <w:sz w:val="24"/>
          <w:szCs w:val="24"/>
          <w:rtl/>
          <w:lang w:bidi="ar-JO"/>
        </w:rPr>
        <w:t>م</w:t>
      </w:r>
      <w:r w:rsidRPr="00FB4B09">
        <w:rPr>
          <w:rFonts w:ascii="Simplified Arabic" w:hAnsi="Simplified Arabic" w:cs="Simplified Arabic" w:hint="cs"/>
          <w:color w:val="231F20"/>
          <w:sz w:val="24"/>
          <w:szCs w:val="24"/>
          <w:rtl/>
          <w:lang w:bidi="ar-JO"/>
        </w:rPr>
        <w:t xml:space="preserve"> ولن يتأثروا بشكلٍ كبير بالمثيرات الخارجية التي تدفعهم </w:t>
      </w:r>
      <w:proofErr w:type="spellStart"/>
      <w:r w:rsidRPr="00FB4B09">
        <w:rPr>
          <w:rFonts w:ascii="Simplified Arabic" w:hAnsi="Simplified Arabic" w:cs="Simplified Arabic" w:hint="cs"/>
          <w:color w:val="231F20"/>
          <w:sz w:val="24"/>
          <w:szCs w:val="24"/>
          <w:rtl/>
          <w:lang w:bidi="ar-JO"/>
        </w:rPr>
        <w:t>للإبتعاد</w:t>
      </w:r>
      <w:proofErr w:type="spellEnd"/>
      <w:r w:rsidRPr="00FB4B09">
        <w:rPr>
          <w:rFonts w:ascii="Simplified Arabic" w:hAnsi="Simplified Arabic" w:cs="Simplified Arabic" w:hint="cs"/>
          <w:color w:val="231F20"/>
          <w:sz w:val="24"/>
          <w:szCs w:val="24"/>
          <w:rtl/>
          <w:lang w:bidi="ar-JO"/>
        </w:rPr>
        <w:t xml:space="preserve"> عن السلوك الأخلاقي</w:t>
      </w:r>
      <w:r>
        <w:rPr>
          <w:rFonts w:ascii="Simplified Arabic" w:hAnsi="Simplified Arabic" w:cs="Simplified Arabic" w:hint="cs"/>
          <w:color w:val="231F20"/>
          <w:sz w:val="24"/>
          <w:szCs w:val="24"/>
          <w:rtl/>
          <w:lang w:bidi="ar-JO"/>
        </w:rPr>
        <w:t>. وت</w:t>
      </w:r>
      <w:r w:rsidRPr="00FB4B09">
        <w:rPr>
          <w:rFonts w:ascii="Simplified Arabic" w:hAnsi="Simplified Arabic" w:cs="Simplified Arabic" w:hint="cs"/>
          <w:color w:val="231F20"/>
          <w:sz w:val="24"/>
          <w:szCs w:val="24"/>
          <w:rtl/>
          <w:lang w:bidi="ar-JO"/>
        </w:rPr>
        <w:t xml:space="preserve">ؤكد </w:t>
      </w:r>
      <w:proofErr w:type="spellStart"/>
      <w:r w:rsidRPr="00CA5120">
        <w:rPr>
          <w:rFonts w:ascii="Simplified Arabic" w:hAnsi="Simplified Arabic" w:cs="Simplified Arabic" w:hint="cs"/>
          <w:color w:val="000000" w:themeColor="text1"/>
          <w:sz w:val="24"/>
          <w:szCs w:val="24"/>
          <w:rtl/>
          <w:lang w:bidi="ar-JO"/>
        </w:rPr>
        <w:t>ايسينبيرغ</w:t>
      </w:r>
      <w:proofErr w:type="spellEnd"/>
      <w:r w:rsidRPr="00CA5120">
        <w:rPr>
          <w:rFonts w:ascii="Simplified Arabic" w:hAnsi="Simplified Arabic" w:cs="Simplified Arabic" w:hint="cs"/>
          <w:color w:val="000000" w:themeColor="text1"/>
          <w:sz w:val="24"/>
          <w:szCs w:val="24"/>
          <w:rtl/>
          <w:lang w:bidi="ar-JO"/>
        </w:rPr>
        <w:t>، وكارلو، ومورفي، وفان كورت (</w:t>
      </w:r>
      <w:r w:rsidRPr="00CA5120">
        <w:rPr>
          <w:rFonts w:ascii="Times New Roman" w:hAnsi="Times New Roman" w:cs="Times New Roman"/>
          <w:color w:val="000000" w:themeColor="text1"/>
          <w:sz w:val="24"/>
          <w:szCs w:val="24"/>
        </w:rPr>
        <w:t xml:space="preserve">Eisenberg, Carlo, Murphy &amp; Van Court, </w:t>
      </w:r>
      <w:r w:rsidRPr="00CA5120">
        <w:rPr>
          <w:rFonts w:ascii="TimesNewRomanPSMT" w:hAnsi="TimesNewRomanPSMT" w:cs="TimesNewRomanPSMT"/>
          <w:color w:val="000000" w:themeColor="text1"/>
          <w:sz w:val="24"/>
          <w:szCs w:val="24"/>
        </w:rPr>
        <w:t>1995</w:t>
      </w:r>
      <w:r w:rsidRPr="00CA5120">
        <w:rPr>
          <w:rFonts w:ascii="Simplified Arabic" w:hAnsi="Simplified Arabic" w:cs="Simplified Arabic" w:hint="cs"/>
          <w:color w:val="000000" w:themeColor="text1"/>
          <w:sz w:val="24"/>
          <w:szCs w:val="24"/>
          <w:rtl/>
          <w:lang w:bidi="ar-JO"/>
        </w:rPr>
        <w:t xml:space="preserve">) </w:t>
      </w:r>
      <w:r w:rsidRPr="00FB4B09">
        <w:rPr>
          <w:rFonts w:ascii="Simplified Arabic" w:hAnsi="Simplified Arabic" w:cs="Simplified Arabic" w:hint="cs"/>
          <w:sz w:val="24"/>
          <w:szCs w:val="24"/>
          <w:rtl/>
          <w:lang w:bidi="ar-JO"/>
        </w:rPr>
        <w:t xml:space="preserve">أن </w:t>
      </w:r>
      <w:proofErr w:type="spellStart"/>
      <w:r w:rsidRPr="00FB4B09">
        <w:rPr>
          <w:rFonts w:ascii="Simplified Arabic" w:hAnsi="Simplified Arabic" w:cs="Simplified Arabic" w:hint="cs"/>
          <w:sz w:val="24"/>
          <w:szCs w:val="24"/>
          <w:rtl/>
          <w:lang w:bidi="ar-JO"/>
        </w:rPr>
        <w:t>سلوكات</w:t>
      </w:r>
      <w:proofErr w:type="spellEnd"/>
      <w:r w:rsidRPr="00FB4B09">
        <w:rPr>
          <w:rFonts w:ascii="Simplified Arabic" w:hAnsi="Simplified Arabic" w:cs="Simplified Arabic" w:hint="cs"/>
          <w:sz w:val="24"/>
          <w:szCs w:val="24"/>
          <w:rtl/>
          <w:lang w:bidi="ar-JO"/>
        </w:rPr>
        <w:t xml:space="preserve"> الإيثار وهي من </w:t>
      </w:r>
      <w:proofErr w:type="spellStart"/>
      <w:r w:rsidRPr="00FB4B09">
        <w:rPr>
          <w:rFonts w:ascii="Simplified Arabic" w:hAnsi="Simplified Arabic" w:cs="Simplified Arabic" w:hint="cs"/>
          <w:sz w:val="24"/>
          <w:szCs w:val="24"/>
          <w:rtl/>
          <w:lang w:bidi="ar-JO"/>
        </w:rPr>
        <w:t>السلوكات</w:t>
      </w:r>
      <w:proofErr w:type="spellEnd"/>
      <w:r w:rsidRPr="00FB4B09">
        <w:rPr>
          <w:rFonts w:ascii="Simplified Arabic" w:hAnsi="Simplified Arabic" w:cs="Simplified Arabic" w:hint="cs"/>
          <w:sz w:val="24"/>
          <w:szCs w:val="24"/>
          <w:rtl/>
          <w:lang w:bidi="ar-JO"/>
        </w:rPr>
        <w:t xml:space="preserve"> الأخلاقية مرتبطة بشكلٍ كبير بارتفاع مستوى المسؤولية الاجتماعية</w:t>
      </w:r>
      <w:r>
        <w:rPr>
          <w:rFonts w:ascii="Simplified Arabic" w:hAnsi="Simplified Arabic" w:cs="Simplified Arabic" w:hint="cs"/>
          <w:sz w:val="24"/>
          <w:szCs w:val="24"/>
          <w:rtl/>
          <w:lang w:bidi="ar-JO"/>
        </w:rPr>
        <w:t xml:space="preserve">، </w:t>
      </w:r>
      <w:r w:rsidRPr="00FB4B09">
        <w:rPr>
          <w:rFonts w:ascii="Simplified Arabic" w:hAnsi="Simplified Arabic" w:cs="Simplified Arabic" w:hint="cs"/>
          <w:sz w:val="24"/>
          <w:szCs w:val="24"/>
          <w:rtl/>
          <w:lang w:bidi="ar-JO"/>
        </w:rPr>
        <w:t>وهي نزعة الفرد نحو التصرف بطريقة تفيد المجتمع</w:t>
      </w:r>
      <w:r>
        <w:rPr>
          <w:rFonts w:ascii="Simplified Arabic" w:hAnsi="Simplified Arabic" w:cs="Simplified Arabic" w:hint="cs"/>
          <w:sz w:val="24"/>
          <w:szCs w:val="24"/>
          <w:rtl/>
          <w:lang w:bidi="ar-JO"/>
        </w:rPr>
        <w:t xml:space="preserve">، </w:t>
      </w:r>
      <w:r w:rsidRPr="00FB4B09">
        <w:rPr>
          <w:rFonts w:ascii="Simplified Arabic" w:hAnsi="Simplified Arabic" w:cs="Simplified Arabic" w:hint="cs"/>
          <w:sz w:val="24"/>
          <w:szCs w:val="24"/>
          <w:rtl/>
          <w:lang w:bidi="ar-JO"/>
        </w:rPr>
        <w:t xml:space="preserve">والالتزام وإظهار مستويات عالية من المسؤولية الفردية </w:t>
      </w:r>
      <w:proofErr w:type="spellStart"/>
      <w:r w:rsidRPr="00FB4B09">
        <w:rPr>
          <w:rFonts w:ascii="Simplified Arabic" w:hAnsi="Simplified Arabic" w:cs="Simplified Arabic" w:hint="cs"/>
          <w:sz w:val="24"/>
          <w:szCs w:val="24"/>
          <w:rtl/>
          <w:lang w:bidi="ar-JO"/>
        </w:rPr>
        <w:t>اتجاة</w:t>
      </w:r>
      <w:proofErr w:type="spellEnd"/>
      <w:r w:rsidRPr="00FB4B09">
        <w:rPr>
          <w:rFonts w:ascii="Simplified Arabic" w:hAnsi="Simplified Arabic" w:cs="Simplified Arabic" w:hint="cs"/>
          <w:sz w:val="24"/>
          <w:szCs w:val="24"/>
          <w:rtl/>
          <w:lang w:bidi="ar-JO"/>
        </w:rPr>
        <w:t xml:space="preserve"> الآخرين. </w:t>
      </w:r>
    </w:p>
    <w:p w:rsidR="002C343E" w:rsidRPr="00FB4B09" w:rsidRDefault="00FA0D5C" w:rsidP="00FA0D5C">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و</w:t>
      </w:r>
      <w:r w:rsidR="002C343E" w:rsidRPr="00FA0D5C">
        <w:rPr>
          <w:rFonts w:ascii="Simplified Arabic" w:hAnsi="Simplified Arabic" w:cs="Simplified Arabic" w:hint="cs"/>
          <w:b/>
          <w:bCs/>
          <w:sz w:val="24"/>
          <w:szCs w:val="24"/>
          <w:rtl/>
          <w:lang w:bidi="ar-JO"/>
        </w:rPr>
        <w:t>مساعدة الآخرين وتلبية حاجاتهم</w:t>
      </w:r>
      <w:r>
        <w:rPr>
          <w:rFonts w:ascii="Simplified Arabic" w:hAnsi="Simplified Arabic" w:cs="Simplified Arabic" w:hint="cs"/>
          <w:b/>
          <w:bCs/>
          <w:sz w:val="24"/>
          <w:szCs w:val="24"/>
          <w:rtl/>
          <w:lang w:bidi="ar-JO"/>
        </w:rPr>
        <w:t xml:space="preserve">، </w:t>
      </w:r>
      <w:r>
        <w:rPr>
          <w:rFonts w:ascii="Simplified Arabic" w:hAnsi="Simplified Arabic" w:cs="Simplified Arabic" w:hint="cs"/>
          <w:sz w:val="24"/>
          <w:szCs w:val="24"/>
          <w:rtl/>
          <w:lang w:bidi="ar-JO"/>
        </w:rPr>
        <w:t xml:space="preserve">حيث أن </w:t>
      </w:r>
      <w:r w:rsidR="002C343E" w:rsidRPr="00FB4B09">
        <w:rPr>
          <w:rFonts w:ascii="Simplified Arabic" w:hAnsi="Simplified Arabic" w:cs="Simplified Arabic" w:hint="cs"/>
          <w:sz w:val="24"/>
          <w:szCs w:val="24"/>
          <w:rtl/>
          <w:lang w:bidi="ar-JO"/>
        </w:rPr>
        <w:t xml:space="preserve">الالتزام بتلبية رغبات الآخرين من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الذاتية النابعة من رغبة الفرد في تقديم المساعدة له سواء طلبوها أو لم </w:t>
      </w:r>
      <w:proofErr w:type="spellStart"/>
      <w:r w:rsidR="002C343E" w:rsidRPr="00FB4B09">
        <w:rPr>
          <w:rFonts w:ascii="Simplified Arabic" w:hAnsi="Simplified Arabic" w:cs="Simplified Arabic" w:hint="cs"/>
          <w:sz w:val="24"/>
          <w:szCs w:val="24"/>
          <w:rtl/>
          <w:lang w:bidi="ar-JO"/>
        </w:rPr>
        <w:t>بطلبوها</w:t>
      </w:r>
      <w:proofErr w:type="spellEnd"/>
      <w:r w:rsidR="002C343E" w:rsidRPr="00FB4B09">
        <w:rPr>
          <w:rFonts w:ascii="Simplified Arabic" w:hAnsi="Simplified Arabic" w:cs="Simplified Arabic" w:hint="cs"/>
          <w:sz w:val="24"/>
          <w:szCs w:val="24"/>
          <w:rtl/>
          <w:lang w:bidi="ar-JO"/>
        </w:rPr>
        <w:t xml:space="preserve">. </w:t>
      </w:r>
      <w:proofErr w:type="gramStart"/>
      <w:r w:rsidR="002C343E" w:rsidRPr="00FB4B09">
        <w:rPr>
          <w:rFonts w:ascii="Simplified Arabic" w:hAnsi="Simplified Arabic" w:cs="Simplified Arabic" w:hint="cs"/>
          <w:sz w:val="24"/>
          <w:szCs w:val="24"/>
          <w:rtl/>
          <w:lang w:bidi="ar-JO"/>
        </w:rPr>
        <w:t>كما</w:t>
      </w:r>
      <w:proofErr w:type="gramEnd"/>
      <w:r w:rsidR="002C343E" w:rsidRPr="00FB4B09">
        <w:rPr>
          <w:rFonts w:ascii="Simplified Arabic" w:hAnsi="Simplified Arabic" w:cs="Simplified Arabic" w:hint="cs"/>
          <w:sz w:val="24"/>
          <w:szCs w:val="24"/>
          <w:rtl/>
          <w:lang w:bidi="ar-JO"/>
        </w:rPr>
        <w:t xml:space="preserve"> وأنها نوع من الاستجابات التلقائية الداخلية التي يظهرها الفرد حين يدرك أن الآخر يحتاج إلى المساعدة. </w:t>
      </w:r>
      <w:proofErr w:type="gramStart"/>
      <w:r w:rsidR="002C343E" w:rsidRPr="00FB4B09">
        <w:rPr>
          <w:rFonts w:ascii="Simplified Arabic" w:hAnsi="Simplified Arabic" w:cs="Simplified Arabic" w:hint="cs"/>
          <w:sz w:val="24"/>
          <w:szCs w:val="24"/>
          <w:rtl/>
          <w:lang w:bidi="ar-JO"/>
        </w:rPr>
        <w:t>وهي</w:t>
      </w:r>
      <w:proofErr w:type="gramEnd"/>
      <w:r w:rsidR="002C343E" w:rsidRPr="00FB4B09">
        <w:rPr>
          <w:rFonts w:ascii="Simplified Arabic" w:hAnsi="Simplified Arabic" w:cs="Simplified Arabic" w:hint="cs"/>
          <w:sz w:val="24"/>
          <w:szCs w:val="24"/>
          <w:rtl/>
          <w:lang w:bidi="ar-JO"/>
        </w:rPr>
        <w:t xml:space="preserve"> أيضاً استجابات معرفية تقوم على إدراك الفرد أن الآخر يواجه مشكلة</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 xml:space="preserve">وبالتالي يحتاج إلى المساعدة </w:t>
      </w:r>
      <w:r w:rsidR="002C343E" w:rsidRPr="00FB4B09">
        <w:rPr>
          <w:rFonts w:ascii="Times New Roman" w:hAnsi="Times New Roman" w:cs="Times New Roman"/>
          <w:sz w:val="24"/>
          <w:szCs w:val="24"/>
          <w:rtl/>
          <w:lang w:bidi="ar-JO"/>
        </w:rPr>
        <w:t>(</w:t>
      </w:r>
      <w:proofErr w:type="spellStart"/>
      <w:r w:rsidR="002C343E" w:rsidRPr="00FB4B09">
        <w:rPr>
          <w:rFonts w:ascii="Times New Roman" w:hAnsi="Times New Roman" w:cs="Times New Roman"/>
          <w:sz w:val="24"/>
          <w:szCs w:val="24"/>
        </w:rPr>
        <w:t>Xu</w:t>
      </w:r>
      <w:proofErr w:type="spellEnd"/>
      <w:r w:rsidR="002C343E" w:rsidRPr="00FB4B09">
        <w:rPr>
          <w:rFonts w:ascii="Times New Roman" w:hAnsi="Times New Roman" w:cs="Times New Roman"/>
          <w:sz w:val="24"/>
          <w:szCs w:val="24"/>
        </w:rPr>
        <w:t xml:space="preserve"> &amp; Keung, 2016</w:t>
      </w:r>
      <w:r w:rsidR="002C343E" w:rsidRPr="00FB4B09">
        <w:rPr>
          <w:rFonts w:ascii="Times New Roman" w:hAnsi="Times New Roman" w:cs="Times New Roman"/>
          <w:sz w:val="24"/>
          <w:szCs w:val="24"/>
          <w:rtl/>
          <w:lang w:bidi="ar-JO"/>
        </w:rPr>
        <w:t>)</w:t>
      </w:r>
      <w:r w:rsidR="002C343E" w:rsidRPr="00FB4B09">
        <w:rPr>
          <w:rFonts w:ascii="Simplified Arabic" w:hAnsi="Simplified Arabic" w:cs="Simplified Arabic" w:hint="cs"/>
          <w:sz w:val="24"/>
          <w:szCs w:val="24"/>
          <w:rtl/>
          <w:lang w:bidi="ar-JO"/>
        </w:rPr>
        <w:t>.</w:t>
      </w:r>
      <w:r w:rsidR="002C343E" w:rsidRPr="00E80E8A">
        <w:rPr>
          <w:rFonts w:ascii="Simplified Arabic" w:hAnsi="Simplified Arabic" w:cs="Simplified Arabic" w:hint="cs"/>
          <w:color w:val="FF0000"/>
          <w:sz w:val="24"/>
          <w:szCs w:val="24"/>
          <w:rtl/>
          <w:lang w:bidi="ar-JO"/>
        </w:rPr>
        <w:t xml:space="preserve"> </w:t>
      </w:r>
      <w:proofErr w:type="gramStart"/>
      <w:r w:rsidR="002C343E" w:rsidRPr="008B65AF">
        <w:rPr>
          <w:rFonts w:ascii="Simplified Arabic" w:hAnsi="Simplified Arabic" w:cs="Simplified Arabic" w:hint="cs"/>
          <w:sz w:val="24"/>
          <w:szCs w:val="24"/>
          <w:rtl/>
          <w:lang w:bidi="ar-JO"/>
        </w:rPr>
        <w:t>وإن</w:t>
      </w:r>
      <w:proofErr w:type="gramEnd"/>
      <w:r w:rsidR="002C343E" w:rsidRPr="008B65AF">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lastRenderedPageBreak/>
        <w:t xml:space="preserve">الالتزام </w:t>
      </w:r>
      <w:r w:rsidR="002C343E">
        <w:rPr>
          <w:rFonts w:ascii="Simplified Arabic" w:hAnsi="Simplified Arabic" w:cs="Simplified Arabic" w:hint="cs"/>
          <w:sz w:val="24"/>
          <w:szCs w:val="24"/>
          <w:rtl/>
          <w:lang w:bidi="ar-JO"/>
        </w:rPr>
        <w:t>ب</w:t>
      </w:r>
      <w:r w:rsidR="002C343E" w:rsidRPr="00FB4B09">
        <w:rPr>
          <w:rFonts w:ascii="Simplified Arabic" w:hAnsi="Simplified Arabic" w:cs="Simplified Arabic" w:hint="cs"/>
          <w:sz w:val="24"/>
          <w:szCs w:val="24"/>
          <w:rtl/>
          <w:lang w:bidi="ar-JO"/>
        </w:rPr>
        <w:t xml:space="preserve">تقديم المساعدة للآخرين بدون </w:t>
      </w:r>
      <w:r w:rsidR="002C343E">
        <w:rPr>
          <w:rFonts w:ascii="Simplified Arabic" w:hAnsi="Simplified Arabic" w:cs="Simplified Arabic" w:hint="cs"/>
          <w:sz w:val="24"/>
          <w:szCs w:val="24"/>
          <w:rtl/>
          <w:lang w:bidi="ar-JO"/>
        </w:rPr>
        <w:t>أ</w:t>
      </w:r>
      <w:r w:rsidR="002C343E" w:rsidRPr="00FB4B09">
        <w:rPr>
          <w:rFonts w:ascii="Simplified Arabic" w:hAnsi="Simplified Arabic" w:cs="Simplified Arabic" w:hint="cs"/>
          <w:sz w:val="24"/>
          <w:szCs w:val="24"/>
          <w:rtl/>
          <w:lang w:bidi="ar-JO"/>
        </w:rPr>
        <w:t>ن يطلبوا</w:t>
      </w:r>
      <w:r w:rsidR="002C343E">
        <w:rPr>
          <w:rFonts w:ascii="Simplified Arabic" w:hAnsi="Simplified Arabic" w:cs="Simplified Arabic" w:hint="cs"/>
          <w:sz w:val="24"/>
          <w:szCs w:val="24"/>
          <w:rtl/>
          <w:lang w:bidi="ar-JO"/>
        </w:rPr>
        <w:t>، يبنى</w:t>
      </w:r>
      <w:r w:rsidR="002C343E" w:rsidRPr="00FB4B09">
        <w:rPr>
          <w:rFonts w:ascii="Simplified Arabic" w:hAnsi="Simplified Arabic" w:cs="Simplified Arabic" w:hint="cs"/>
          <w:sz w:val="24"/>
          <w:szCs w:val="24"/>
          <w:rtl/>
          <w:lang w:bidi="ar-JO"/>
        </w:rPr>
        <w:t xml:space="preserve"> على مهارات التعاطف الذاتية لديه</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وهو سلوكٌ نابعٌ ذاتياً</w:t>
      </w:r>
      <w:r w:rsidR="002C343E">
        <w:rPr>
          <w:rFonts w:ascii="Simplified Arabic" w:hAnsi="Simplified Arabic" w:cs="Simplified Arabic" w:hint="cs"/>
          <w:sz w:val="24"/>
          <w:szCs w:val="24"/>
          <w:rtl/>
          <w:lang w:bidi="ar-JO"/>
        </w:rPr>
        <w:t>.</w:t>
      </w:r>
      <w:r w:rsidR="002C343E" w:rsidRPr="00FB4B09">
        <w:rPr>
          <w:rFonts w:ascii="Simplified Arabic" w:hAnsi="Simplified Arabic" w:cs="Simplified Arabic" w:hint="cs"/>
          <w:sz w:val="24"/>
          <w:szCs w:val="24"/>
          <w:rtl/>
          <w:lang w:bidi="ar-JO"/>
        </w:rPr>
        <w:t xml:space="preserve"> كما </w:t>
      </w:r>
      <w:proofErr w:type="gramStart"/>
      <w:r w:rsidR="002C343E" w:rsidRPr="00FB4B09">
        <w:rPr>
          <w:rFonts w:ascii="Simplified Arabic" w:hAnsi="Simplified Arabic" w:cs="Simplified Arabic" w:hint="cs"/>
          <w:sz w:val="24"/>
          <w:szCs w:val="24"/>
          <w:rtl/>
          <w:lang w:bidi="ar-JO"/>
        </w:rPr>
        <w:t>وأن</w:t>
      </w:r>
      <w:proofErr w:type="gramEnd"/>
      <w:r w:rsidR="002C343E" w:rsidRPr="00FB4B09">
        <w:rPr>
          <w:rFonts w:ascii="Simplified Arabic" w:hAnsi="Simplified Arabic" w:cs="Simplified Arabic" w:hint="cs"/>
          <w:sz w:val="24"/>
          <w:szCs w:val="24"/>
          <w:rtl/>
          <w:lang w:bidi="ar-JO"/>
        </w:rPr>
        <w:t xml:space="preserve"> ارتفاع مستوى الالتزام نحو تقديم المساعدة مرتبطٌ </w:t>
      </w:r>
      <w:r w:rsidR="002C343E">
        <w:rPr>
          <w:rFonts w:ascii="Simplified Arabic" w:hAnsi="Simplified Arabic" w:cs="Simplified Arabic" w:hint="cs"/>
          <w:sz w:val="24"/>
          <w:szCs w:val="24"/>
          <w:rtl/>
          <w:lang w:bidi="ar-JO"/>
        </w:rPr>
        <w:t>ب</w:t>
      </w:r>
      <w:r w:rsidR="002C343E" w:rsidRPr="00FB4B09">
        <w:rPr>
          <w:rFonts w:ascii="Simplified Arabic" w:hAnsi="Simplified Arabic" w:cs="Simplified Arabic" w:hint="cs"/>
          <w:sz w:val="24"/>
          <w:szCs w:val="24"/>
          <w:rtl/>
          <w:lang w:bidi="ar-JO"/>
        </w:rPr>
        <w:t>الافتراضات الرئيسية في نظرية التبرير الأخلاقي</w:t>
      </w:r>
      <w:r w:rsidR="002C343E">
        <w:rPr>
          <w:rFonts w:ascii="Simplified Arabic" w:hAnsi="Simplified Arabic" w:cs="Simplified Arabic" w:hint="cs"/>
          <w:sz w:val="24"/>
          <w:szCs w:val="24"/>
          <w:rtl/>
          <w:lang w:bidi="ar-JO"/>
        </w:rPr>
        <w:t xml:space="preserve"> (</w:t>
      </w:r>
      <w:r w:rsidR="002C343E" w:rsidRPr="00FB4B09">
        <w:rPr>
          <w:rFonts w:ascii="Times New Roman" w:hAnsi="Times New Roman" w:cs="Times New Roman"/>
          <w:sz w:val="24"/>
          <w:szCs w:val="24"/>
          <w:lang w:bidi="ar-JO"/>
        </w:rPr>
        <w:t>Carlo &amp; Randall, 2002</w:t>
      </w:r>
      <w:r w:rsidR="002C343E">
        <w:rPr>
          <w:rFonts w:ascii="Simplified Arabic" w:hAnsi="Simplified Arabic" w:cs="Simplified Arabic" w:hint="cs"/>
          <w:sz w:val="24"/>
          <w:szCs w:val="24"/>
          <w:rtl/>
          <w:lang w:bidi="ar-JO"/>
        </w:rPr>
        <w:t>)</w:t>
      </w:r>
      <w:r w:rsidR="002C343E" w:rsidRPr="00FB4B09">
        <w:rPr>
          <w:rFonts w:ascii="Simplified Arabic" w:hAnsi="Simplified Arabic" w:cs="Simplified Arabic" w:hint="cs"/>
          <w:sz w:val="24"/>
          <w:szCs w:val="24"/>
          <w:rtl/>
          <w:lang w:bidi="ar-JO"/>
        </w:rPr>
        <w:t>.</w:t>
      </w:r>
    </w:p>
    <w:p w:rsidR="002C343E" w:rsidRDefault="00FA0D5C" w:rsidP="00FA0D5C">
      <w:pPr>
        <w:spacing w:after="0" w:line="240" w:lineRule="auto"/>
        <w:jc w:val="both"/>
        <w:rPr>
          <w:rFonts w:ascii="Simplified Arabic" w:hAnsi="Simplified Arabic" w:cs="Simplified Arabic"/>
          <w:sz w:val="24"/>
          <w:szCs w:val="24"/>
          <w:rtl/>
          <w:lang w:bidi="ar-JO"/>
        </w:rPr>
      </w:pPr>
      <w:proofErr w:type="spellStart"/>
      <w:r>
        <w:rPr>
          <w:rFonts w:ascii="Simplified Arabic" w:hAnsi="Simplified Arabic" w:cs="Simplified Arabic" w:hint="cs"/>
          <w:b/>
          <w:bCs/>
          <w:sz w:val="28"/>
          <w:rtl/>
        </w:rPr>
        <w:t>و</w:t>
      </w:r>
      <w:r w:rsidR="002C343E" w:rsidRPr="00FA0D5C">
        <w:rPr>
          <w:rFonts w:ascii="Simplified Arabic" w:hAnsi="Simplified Arabic" w:cs="Simplified Arabic" w:hint="cs"/>
          <w:b/>
          <w:bCs/>
          <w:sz w:val="28"/>
          <w:rtl/>
        </w:rPr>
        <w:t>السلوكات</w:t>
      </w:r>
      <w:proofErr w:type="spellEnd"/>
      <w:r w:rsidR="002C343E" w:rsidRPr="00FA0D5C">
        <w:rPr>
          <w:rFonts w:ascii="Simplified Arabic" w:hAnsi="Simplified Arabic" w:cs="Simplified Arabic" w:hint="cs"/>
          <w:b/>
          <w:bCs/>
          <w:sz w:val="28"/>
          <w:rtl/>
        </w:rPr>
        <w:t xml:space="preserve"> الأخلاقية الانفعالية</w:t>
      </w:r>
      <w:r>
        <w:rPr>
          <w:rFonts w:ascii="Simplified Arabic" w:hAnsi="Simplified Arabic" w:cs="Simplified Arabic" w:hint="cs"/>
          <w:b/>
          <w:bCs/>
          <w:sz w:val="28"/>
          <w:rtl/>
        </w:rPr>
        <w:t xml:space="preserve">، حيث </w:t>
      </w:r>
      <w:r w:rsidR="002C343E" w:rsidRPr="00FB4B09">
        <w:rPr>
          <w:rFonts w:ascii="Simplified Arabic" w:hAnsi="Simplified Arabic" w:cs="Simplified Arabic" w:hint="cs"/>
          <w:sz w:val="24"/>
          <w:szCs w:val="24"/>
          <w:rtl/>
          <w:lang w:bidi="ar-JO"/>
        </w:rPr>
        <w:t xml:space="preserve">يشير </w:t>
      </w:r>
      <w:proofErr w:type="spellStart"/>
      <w:r w:rsidR="002C343E" w:rsidRPr="00FB4B09">
        <w:rPr>
          <w:rFonts w:ascii="Simplified Arabic" w:hAnsi="Simplified Arabic" w:cs="Simplified Arabic" w:hint="cs"/>
          <w:sz w:val="24"/>
          <w:szCs w:val="24"/>
          <w:rtl/>
          <w:lang w:bidi="ar-JO"/>
        </w:rPr>
        <w:t>هوفمان</w:t>
      </w:r>
      <w:proofErr w:type="spellEnd"/>
      <w:r w:rsidR="002C343E" w:rsidRPr="00FB4B09">
        <w:rPr>
          <w:rFonts w:ascii="Simplified Arabic" w:hAnsi="Simplified Arabic" w:cs="Simplified Arabic" w:hint="cs"/>
          <w:sz w:val="24"/>
          <w:szCs w:val="24"/>
          <w:rtl/>
          <w:lang w:bidi="ar-JO"/>
        </w:rPr>
        <w:t xml:space="preserve"> </w:t>
      </w:r>
      <w:r w:rsidR="002C343E" w:rsidRPr="00FB4B09">
        <w:rPr>
          <w:rFonts w:ascii="Times New Roman" w:hAnsi="Times New Roman" w:cs="Times New Roman"/>
          <w:sz w:val="24"/>
          <w:szCs w:val="24"/>
          <w:rtl/>
          <w:lang w:bidi="ar-JO"/>
        </w:rPr>
        <w:t>(</w:t>
      </w:r>
      <w:r w:rsidR="002C343E" w:rsidRPr="00FB4B09">
        <w:rPr>
          <w:rFonts w:ascii="Times New Roman" w:hAnsi="Times New Roman" w:cs="Times New Roman"/>
          <w:sz w:val="24"/>
          <w:szCs w:val="24"/>
          <w:lang w:bidi="ar-JO"/>
        </w:rPr>
        <w:t>Hoffman, 1982</w:t>
      </w:r>
      <w:r w:rsidR="002C343E" w:rsidRPr="00FB4B09">
        <w:rPr>
          <w:rFonts w:ascii="Times New Roman" w:hAnsi="Times New Roman" w:cs="Times New Roman"/>
          <w:sz w:val="24"/>
          <w:szCs w:val="24"/>
          <w:rtl/>
          <w:lang w:bidi="ar-JO"/>
        </w:rPr>
        <w:t>)</w:t>
      </w:r>
      <w:r w:rsidR="002C343E" w:rsidRPr="00FB4B09">
        <w:rPr>
          <w:rFonts w:ascii="Simplified Arabic" w:hAnsi="Simplified Arabic" w:cs="Simplified Arabic" w:hint="cs"/>
          <w:sz w:val="24"/>
          <w:szCs w:val="24"/>
          <w:rtl/>
          <w:lang w:bidi="ar-JO"/>
        </w:rPr>
        <w:t xml:space="preserve"> إلى أن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الانفعالية مرتبطة بعدة متغيرات بيئية وفردية</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أهمها علاقة الفرد مع الآخرين المحتاجين للمساعدة و</w:t>
      </w:r>
      <w:r w:rsidR="002C343E">
        <w:rPr>
          <w:rFonts w:ascii="Simplified Arabic" w:hAnsi="Simplified Arabic" w:cs="Simplified Arabic" w:hint="cs"/>
          <w:sz w:val="24"/>
          <w:szCs w:val="24"/>
          <w:rtl/>
          <w:lang w:bidi="ar-JO"/>
        </w:rPr>
        <w:t>المرور بخبرات حياتية سابقة شعر ب</w:t>
      </w:r>
      <w:r w:rsidR="002C343E" w:rsidRPr="00FB4B09">
        <w:rPr>
          <w:rFonts w:ascii="Simplified Arabic" w:hAnsi="Simplified Arabic" w:cs="Simplified Arabic" w:hint="cs"/>
          <w:sz w:val="24"/>
          <w:szCs w:val="24"/>
          <w:rtl/>
          <w:lang w:bidi="ar-JO"/>
        </w:rPr>
        <w:t>ها الفرد بأنه احتاج إلى المساعدة ولم يحصل عليها</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 xml:space="preserve">وإلى قدرته على الاستجابة نحو المتطلبات البيئية المفروضة في البيئة المحيطة القائمة على أن الفرد قادر على إدراك حاجة الآخرين للمساعدة. وترتبط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الانفعالية بعدة متغيرات</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أهمها القدرة على تنظيم الانفعالات ومهارات إدارة الانفعالات</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 xml:space="preserve">والابتعاد عن الأنانية في شخصية الفرد. كما وأن تقديم المساعدة للآخرين من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المثيرة للانفعالات الإيجابية</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 xml:space="preserve">التي يمكن أن تؤدي إلى </w:t>
      </w:r>
      <w:proofErr w:type="spellStart"/>
      <w:r w:rsidR="002C343E" w:rsidRPr="00FB4B09">
        <w:rPr>
          <w:rFonts w:ascii="Simplified Arabic" w:hAnsi="Simplified Arabic" w:cs="Simplified Arabic" w:hint="cs"/>
          <w:sz w:val="24"/>
          <w:szCs w:val="24"/>
          <w:rtl/>
          <w:lang w:bidi="ar-JO"/>
        </w:rPr>
        <w:t>إشباعات</w:t>
      </w:r>
      <w:proofErr w:type="spellEnd"/>
      <w:r w:rsidR="002C343E" w:rsidRPr="00FB4B09">
        <w:rPr>
          <w:rFonts w:ascii="Simplified Arabic" w:hAnsi="Simplified Arabic" w:cs="Simplified Arabic" w:hint="cs"/>
          <w:sz w:val="24"/>
          <w:szCs w:val="24"/>
          <w:rtl/>
          <w:lang w:bidi="ar-JO"/>
        </w:rPr>
        <w:t xml:space="preserve"> انفعالية لدى الفرد تحتاج إليها في بعض الأحيان. </w:t>
      </w:r>
      <w:proofErr w:type="spellStart"/>
      <w:r w:rsidR="002C343E" w:rsidRPr="00FB4B09">
        <w:rPr>
          <w:rFonts w:ascii="Simplified Arabic" w:hAnsi="Simplified Arabic" w:cs="Simplified Arabic" w:hint="cs"/>
          <w:sz w:val="24"/>
          <w:szCs w:val="24"/>
          <w:rtl/>
          <w:lang w:bidi="ar-JO"/>
        </w:rPr>
        <w:t>والسلوكات</w:t>
      </w:r>
      <w:proofErr w:type="spellEnd"/>
      <w:r w:rsidR="002C343E" w:rsidRPr="00FB4B09">
        <w:rPr>
          <w:rFonts w:ascii="Simplified Arabic" w:hAnsi="Simplified Arabic" w:cs="Simplified Arabic" w:hint="cs"/>
          <w:sz w:val="24"/>
          <w:szCs w:val="24"/>
          <w:rtl/>
          <w:lang w:bidi="ar-JO"/>
        </w:rPr>
        <w:t xml:space="preserve"> الأخلاقية الانفعالية أعلى مستويات التبرير الأخلاقي</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إذ أنها تنطوي على قدرة الفرد في توفير استجابة انفعالية إيجابية نحو الآخر</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w:t>
      </w:r>
      <w:r w:rsidR="002C343E" w:rsidRPr="00256EB2">
        <w:rPr>
          <w:rFonts w:ascii="Times New Roman" w:hAnsi="Times New Roman" w:cs="Times New Roman"/>
          <w:sz w:val="24"/>
          <w:szCs w:val="24"/>
        </w:rPr>
        <w:t>Carlo</w:t>
      </w:r>
      <w:r w:rsidR="002C343E">
        <w:rPr>
          <w:rFonts w:ascii="Times New Roman" w:hAnsi="Times New Roman" w:cs="Times New Roman"/>
          <w:sz w:val="24"/>
          <w:szCs w:val="24"/>
        </w:rPr>
        <w:t xml:space="preserve">, </w:t>
      </w:r>
      <w:r w:rsidR="002C343E" w:rsidRPr="00256EB2">
        <w:rPr>
          <w:rFonts w:ascii="Times New Roman" w:hAnsi="Times New Roman" w:cs="Times New Roman"/>
          <w:sz w:val="24"/>
          <w:szCs w:val="24"/>
        </w:rPr>
        <w:t>Eisenberg</w:t>
      </w:r>
      <w:r w:rsidR="002C343E">
        <w:rPr>
          <w:rFonts w:ascii="Times New Roman" w:hAnsi="Times New Roman" w:cs="Times New Roman"/>
          <w:sz w:val="24"/>
          <w:szCs w:val="24"/>
        </w:rPr>
        <w:t xml:space="preserve">, </w:t>
      </w:r>
      <w:r w:rsidR="002C343E" w:rsidRPr="00256EB2">
        <w:rPr>
          <w:rFonts w:ascii="Times New Roman" w:hAnsi="Times New Roman" w:cs="Times New Roman"/>
          <w:sz w:val="24"/>
          <w:szCs w:val="24"/>
        </w:rPr>
        <w:t>Troyer, Switzer</w:t>
      </w:r>
      <w:r w:rsidR="002C343E">
        <w:rPr>
          <w:rFonts w:ascii="Times New Roman" w:hAnsi="Times New Roman" w:cs="Times New Roman"/>
          <w:sz w:val="24"/>
          <w:szCs w:val="24"/>
        </w:rPr>
        <w:t xml:space="preserve"> </w:t>
      </w:r>
      <w:r w:rsidR="002C343E" w:rsidRPr="00256EB2">
        <w:rPr>
          <w:rFonts w:ascii="Times New Roman" w:hAnsi="Times New Roman" w:cs="Times New Roman"/>
          <w:sz w:val="24"/>
          <w:szCs w:val="24"/>
        </w:rPr>
        <w:t xml:space="preserve">&amp; </w:t>
      </w:r>
      <w:proofErr w:type="spellStart"/>
      <w:r w:rsidR="002C343E" w:rsidRPr="00256EB2">
        <w:rPr>
          <w:rFonts w:ascii="Times New Roman" w:hAnsi="Times New Roman" w:cs="Times New Roman"/>
          <w:sz w:val="24"/>
          <w:szCs w:val="24"/>
        </w:rPr>
        <w:t>Speer</w:t>
      </w:r>
      <w:proofErr w:type="spellEnd"/>
      <w:r w:rsidR="002C343E" w:rsidRPr="00256EB2">
        <w:rPr>
          <w:rFonts w:ascii="Times New Roman" w:hAnsi="Times New Roman" w:cs="Times New Roman"/>
          <w:sz w:val="24"/>
          <w:szCs w:val="24"/>
        </w:rPr>
        <w:t xml:space="preserve">, </w:t>
      </w:r>
      <w:r w:rsidR="002C343E" w:rsidRPr="00FB4B09">
        <w:rPr>
          <w:rFonts w:ascii="TimesNewRomanPSMT" w:hAnsi="TimesNewRomanPSMT" w:cs="TimesNewRomanPSMT"/>
          <w:color w:val="231F20"/>
          <w:sz w:val="24"/>
          <w:szCs w:val="24"/>
        </w:rPr>
        <w:t>1991</w:t>
      </w:r>
      <w:r w:rsidR="002C343E" w:rsidRPr="00FB4B09">
        <w:rPr>
          <w:rFonts w:ascii="Simplified Arabic" w:hAnsi="Simplified Arabic" w:cs="Simplified Arabic" w:hint="cs"/>
          <w:sz w:val="24"/>
          <w:szCs w:val="24"/>
          <w:rtl/>
          <w:lang w:bidi="ar-JO"/>
        </w:rPr>
        <w:t>).</w:t>
      </w:r>
    </w:p>
    <w:p w:rsidR="002C343E" w:rsidRPr="00FB4B09" w:rsidRDefault="00FA0D5C" w:rsidP="00FA0D5C">
      <w:pPr>
        <w:spacing w:after="0" w:line="240" w:lineRule="auto"/>
        <w:jc w:val="both"/>
        <w:rPr>
          <w:rFonts w:ascii="Simplified Arabic" w:hAnsi="Simplified Arabic" w:cs="Simplified Arabic"/>
          <w:sz w:val="24"/>
          <w:szCs w:val="24"/>
          <w:rtl/>
          <w:lang w:bidi="ar-JO"/>
        </w:rPr>
      </w:pPr>
      <w:proofErr w:type="spellStart"/>
      <w:r>
        <w:rPr>
          <w:rFonts w:ascii="Simplified Arabic" w:hAnsi="Simplified Arabic" w:cs="Simplified Arabic" w:hint="cs"/>
          <w:b/>
          <w:bCs/>
          <w:sz w:val="24"/>
          <w:szCs w:val="24"/>
          <w:rtl/>
          <w:lang w:bidi="ar-JO"/>
        </w:rPr>
        <w:t>و</w:t>
      </w:r>
      <w:r w:rsidR="002C343E" w:rsidRPr="00FA0D5C">
        <w:rPr>
          <w:rFonts w:ascii="Simplified Arabic" w:hAnsi="Simplified Arabic" w:cs="Simplified Arabic" w:hint="cs"/>
          <w:b/>
          <w:bCs/>
          <w:sz w:val="24"/>
          <w:szCs w:val="24"/>
          <w:rtl/>
          <w:lang w:bidi="ar-JO"/>
        </w:rPr>
        <w:t>السلوكات</w:t>
      </w:r>
      <w:proofErr w:type="spellEnd"/>
      <w:r w:rsidR="002C343E" w:rsidRPr="00FA0D5C">
        <w:rPr>
          <w:rFonts w:ascii="Simplified Arabic" w:hAnsi="Simplified Arabic" w:cs="Simplified Arabic" w:hint="cs"/>
          <w:b/>
          <w:bCs/>
          <w:sz w:val="24"/>
          <w:szCs w:val="24"/>
          <w:rtl/>
          <w:lang w:bidi="ar-JO"/>
        </w:rPr>
        <w:t xml:space="preserve"> الأخلاقية العلنية</w:t>
      </w:r>
      <w:r>
        <w:rPr>
          <w:rFonts w:ascii="Simplified Arabic" w:hAnsi="Simplified Arabic" w:cs="Simplified Arabic" w:hint="cs"/>
          <w:b/>
          <w:bCs/>
          <w:sz w:val="24"/>
          <w:szCs w:val="24"/>
          <w:rtl/>
          <w:lang w:bidi="ar-JO"/>
        </w:rPr>
        <w:t xml:space="preserve">، </w:t>
      </w:r>
      <w:r w:rsidR="002C343E" w:rsidRPr="00FB4B09">
        <w:rPr>
          <w:rFonts w:ascii="Simplified Arabic" w:hAnsi="Simplified Arabic" w:cs="Simplified Arabic" w:hint="cs"/>
          <w:sz w:val="24"/>
          <w:szCs w:val="24"/>
          <w:rtl/>
          <w:lang w:bidi="ar-JO"/>
        </w:rPr>
        <w:t xml:space="preserve">وهي تلك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التي يظهرها الأفراد أمام مجموعة من أفراد آخرين رغبةً في الحصول على موافقتهم أو احترامهم وتعزز من المكانة الذاتية للفرد. وهذا النوع من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نابع من دوافع داخلية ذاتية تسعى الى اكتساب المكانة والاحترام لدى الآخرين. كما وأن هذا النوع من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يقومُ في الأساس على أن الفرد لا يظهر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إلا إذا كان هناك أفراداً آخرين يشاهدونه وهو يقوم بالسلوك الأخلاقي (</w:t>
      </w:r>
      <w:r w:rsidR="002C343E">
        <w:rPr>
          <w:rFonts w:ascii="TimesNewRomanPSMT" w:hAnsi="TimesNewRomanPSMT" w:cs="TimesNewRomanPSMT"/>
          <w:color w:val="231F20"/>
          <w:sz w:val="24"/>
          <w:szCs w:val="24"/>
        </w:rPr>
        <w:t xml:space="preserve">Schroeder, </w:t>
      </w:r>
      <w:proofErr w:type="spellStart"/>
      <w:r w:rsidR="002C343E">
        <w:rPr>
          <w:rFonts w:ascii="TimesNewRomanPSMT" w:hAnsi="TimesNewRomanPSMT" w:cs="TimesNewRomanPSMT"/>
          <w:color w:val="231F20"/>
          <w:sz w:val="24"/>
          <w:szCs w:val="24"/>
        </w:rPr>
        <w:t>Penner</w:t>
      </w:r>
      <w:proofErr w:type="spellEnd"/>
      <w:r w:rsidR="002C343E">
        <w:rPr>
          <w:rFonts w:ascii="TimesNewRomanPSMT" w:hAnsi="TimesNewRomanPSMT" w:cs="TimesNewRomanPSMT"/>
          <w:color w:val="231F20"/>
          <w:sz w:val="24"/>
          <w:szCs w:val="24"/>
        </w:rPr>
        <w:t xml:space="preserve">, </w:t>
      </w:r>
      <w:proofErr w:type="spellStart"/>
      <w:r w:rsidR="002C343E">
        <w:rPr>
          <w:rFonts w:ascii="TimesNewRomanPSMT" w:hAnsi="TimesNewRomanPSMT" w:cs="TimesNewRomanPSMT"/>
          <w:color w:val="231F20"/>
          <w:sz w:val="24"/>
          <w:szCs w:val="24"/>
        </w:rPr>
        <w:t>Dovidio</w:t>
      </w:r>
      <w:proofErr w:type="spellEnd"/>
      <w:r w:rsidR="002C343E">
        <w:rPr>
          <w:rFonts w:ascii="TimesNewRomanPSMT" w:hAnsi="TimesNewRomanPSMT" w:cs="TimesNewRomanPSMT"/>
          <w:color w:val="231F20"/>
          <w:sz w:val="24"/>
          <w:szCs w:val="24"/>
        </w:rPr>
        <w:t xml:space="preserve"> </w:t>
      </w:r>
      <w:r w:rsidR="002C343E" w:rsidRPr="00FB4B09">
        <w:rPr>
          <w:rFonts w:ascii="TimesNewRomanPSMT" w:hAnsi="TimesNewRomanPSMT" w:cs="TimesNewRomanPSMT"/>
          <w:color w:val="231F20"/>
          <w:sz w:val="24"/>
          <w:szCs w:val="24"/>
        </w:rPr>
        <w:t xml:space="preserve">&amp; </w:t>
      </w:r>
      <w:proofErr w:type="spellStart"/>
      <w:r w:rsidR="002C343E" w:rsidRPr="00FB4B09">
        <w:rPr>
          <w:rFonts w:ascii="TimesNewRomanPSMT" w:hAnsi="TimesNewRomanPSMT" w:cs="TimesNewRomanPSMT"/>
          <w:color w:val="231F20"/>
          <w:sz w:val="24"/>
          <w:szCs w:val="24"/>
        </w:rPr>
        <w:t>Piliavin</w:t>
      </w:r>
      <w:proofErr w:type="spellEnd"/>
      <w:r w:rsidR="002C343E" w:rsidRPr="00FB4B09">
        <w:rPr>
          <w:rFonts w:ascii="TimesNewRomanPSMT" w:hAnsi="TimesNewRomanPSMT" w:cs="TimesNewRomanPSMT"/>
          <w:color w:val="231F20"/>
          <w:sz w:val="24"/>
          <w:szCs w:val="24"/>
        </w:rPr>
        <w:t>,</w:t>
      </w:r>
      <w:r w:rsidR="002C343E">
        <w:rPr>
          <w:rFonts w:ascii="TimesNewRomanPSMT" w:hAnsi="TimesNewRomanPSMT" w:cs="TimesNewRomanPSMT"/>
          <w:color w:val="231F20"/>
          <w:sz w:val="24"/>
          <w:szCs w:val="24"/>
        </w:rPr>
        <w:t xml:space="preserve"> </w:t>
      </w:r>
      <w:r w:rsidR="002C343E" w:rsidRPr="00FB4B09">
        <w:rPr>
          <w:rFonts w:ascii="TimesNewRomanPSMT" w:hAnsi="TimesNewRomanPSMT" w:cs="TimesNewRomanPSMT"/>
          <w:color w:val="231F20"/>
          <w:sz w:val="24"/>
          <w:szCs w:val="24"/>
        </w:rPr>
        <w:t>1995</w:t>
      </w:r>
      <w:r w:rsidR="002C343E">
        <w:rPr>
          <w:rFonts w:ascii="TimesNewRomanPSMT" w:hAnsi="TimesNewRomanPSMT" w:cs="TimesNewRomanPSMT" w:hint="cs"/>
          <w:color w:val="231F20"/>
          <w:sz w:val="24"/>
          <w:szCs w:val="24"/>
          <w:rtl/>
        </w:rPr>
        <w:t>)</w:t>
      </w:r>
      <w:r w:rsidR="002C343E" w:rsidRPr="00FB4B09">
        <w:rPr>
          <w:rFonts w:ascii="Simplified Arabic" w:hAnsi="Simplified Arabic" w:cs="Simplified Arabic" w:hint="cs"/>
          <w:sz w:val="24"/>
          <w:szCs w:val="24"/>
          <w:rtl/>
          <w:lang w:bidi="ar-JO"/>
        </w:rPr>
        <w:t>.</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 xml:space="preserve">ويذكر كارلو </w:t>
      </w:r>
      <w:proofErr w:type="spellStart"/>
      <w:r w:rsidR="002C343E">
        <w:rPr>
          <w:rFonts w:ascii="Simplified Arabic" w:hAnsi="Simplified Arabic" w:cs="Simplified Arabic" w:hint="cs"/>
          <w:sz w:val="24"/>
          <w:szCs w:val="24"/>
          <w:rtl/>
          <w:lang w:bidi="ar-JO"/>
        </w:rPr>
        <w:t>وراندل</w:t>
      </w:r>
      <w:proofErr w:type="spellEnd"/>
      <w:r w:rsidR="002C343E">
        <w:rPr>
          <w:rFonts w:ascii="Simplified Arabic" w:hAnsi="Simplified Arabic" w:cs="Simplified Arabic" w:hint="cs"/>
          <w:sz w:val="24"/>
          <w:szCs w:val="24"/>
          <w:rtl/>
          <w:lang w:bidi="ar-JO"/>
        </w:rPr>
        <w:t xml:space="preserve"> (</w:t>
      </w:r>
      <w:r w:rsidR="002C343E" w:rsidRPr="00FB4B09">
        <w:rPr>
          <w:rFonts w:ascii="Times New Roman" w:hAnsi="Times New Roman" w:cs="Times New Roman"/>
          <w:sz w:val="24"/>
          <w:szCs w:val="24"/>
          <w:lang w:bidi="ar-JO"/>
        </w:rPr>
        <w:t>Carlo &amp; Randall, 2002</w:t>
      </w:r>
      <w:r w:rsidR="002C343E">
        <w:rPr>
          <w:rFonts w:ascii="Simplified Arabic" w:hAnsi="Simplified Arabic" w:cs="Simplified Arabic" w:hint="cs"/>
          <w:sz w:val="24"/>
          <w:szCs w:val="24"/>
          <w:rtl/>
          <w:lang w:bidi="ar-JO"/>
        </w:rPr>
        <w:t>)</w:t>
      </w:r>
      <w:r w:rsidR="002C343E">
        <w:rPr>
          <w:rFonts w:ascii="Times New Roman" w:hAnsi="Times New Roman" w:cs="Times New Roman" w:hint="cs"/>
          <w:sz w:val="24"/>
          <w:szCs w:val="24"/>
          <w:rtl/>
          <w:lang w:bidi="ar-JO"/>
        </w:rPr>
        <w:t xml:space="preserve"> </w:t>
      </w:r>
      <w:r w:rsidR="002C343E" w:rsidRPr="00FB4B09">
        <w:rPr>
          <w:rFonts w:ascii="Simplified Arabic" w:hAnsi="Simplified Arabic" w:cs="Simplified Arabic" w:hint="cs"/>
          <w:sz w:val="24"/>
          <w:szCs w:val="24"/>
          <w:rtl/>
          <w:lang w:bidi="ar-JO"/>
        </w:rPr>
        <w:t xml:space="preserve">إلى أن مساعدة الآخرين من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التي تظهر عادةً في المواقف العامة</w:t>
      </w:r>
      <w:r w:rsidR="002C343E">
        <w:rPr>
          <w:rFonts w:ascii="Simplified Arabic" w:hAnsi="Simplified Arabic" w:cs="Simplified Arabic" w:hint="cs"/>
          <w:sz w:val="24"/>
          <w:szCs w:val="24"/>
          <w:rtl/>
          <w:lang w:bidi="ar-JO"/>
        </w:rPr>
        <w:t>،</w:t>
      </w:r>
      <w:r w:rsidR="002C343E" w:rsidRPr="00FB4B09">
        <w:rPr>
          <w:rFonts w:ascii="Simplified Arabic" w:hAnsi="Simplified Arabic" w:cs="Simplified Arabic" w:hint="cs"/>
          <w:sz w:val="24"/>
          <w:szCs w:val="24"/>
          <w:rtl/>
          <w:lang w:bidi="ar-JO"/>
        </w:rPr>
        <w:t xml:space="preserve"> ولأن البحث عن </w:t>
      </w:r>
      <w:r w:rsidR="002C343E" w:rsidRPr="00FB4B09">
        <w:rPr>
          <w:rFonts w:ascii="Simplified Arabic" w:hAnsi="Simplified Arabic" w:cs="Simplified Arabic" w:hint="cs"/>
          <w:sz w:val="24"/>
          <w:szCs w:val="24"/>
          <w:rtl/>
          <w:lang w:bidi="ar-JO"/>
        </w:rPr>
        <w:lastRenderedPageBreak/>
        <w:t>السمعة والشعبي</w:t>
      </w:r>
      <w:r w:rsidR="002C343E">
        <w:rPr>
          <w:rFonts w:ascii="Simplified Arabic" w:hAnsi="Simplified Arabic" w:cs="Simplified Arabic" w:hint="cs"/>
          <w:sz w:val="24"/>
          <w:szCs w:val="24"/>
          <w:rtl/>
          <w:lang w:bidi="ar-JO"/>
        </w:rPr>
        <w:t>ة من الأمور الهامة للمراهقين، بأ</w:t>
      </w:r>
      <w:r w:rsidR="002C343E" w:rsidRPr="00FB4B09">
        <w:rPr>
          <w:rFonts w:ascii="Simplified Arabic" w:hAnsi="Simplified Arabic" w:cs="Simplified Arabic" w:hint="cs"/>
          <w:sz w:val="24"/>
          <w:szCs w:val="24"/>
          <w:rtl/>
          <w:lang w:bidi="ar-JO"/>
        </w:rPr>
        <w:t xml:space="preserve">ن هناك علاقة بين ظهور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w:t>
      </w:r>
      <w:r w:rsidR="002C343E">
        <w:rPr>
          <w:rFonts w:ascii="Simplified Arabic" w:hAnsi="Simplified Arabic" w:cs="Simplified Arabic" w:hint="cs"/>
          <w:sz w:val="24"/>
          <w:szCs w:val="24"/>
          <w:rtl/>
          <w:lang w:bidi="ar-JO"/>
        </w:rPr>
        <w:t>علناً</w:t>
      </w:r>
      <w:r w:rsidR="002C343E" w:rsidRPr="00FB4B09">
        <w:rPr>
          <w:rFonts w:ascii="Simplified Arabic" w:hAnsi="Simplified Arabic" w:cs="Simplified Arabic" w:hint="cs"/>
          <w:sz w:val="24"/>
          <w:szCs w:val="24"/>
          <w:rtl/>
          <w:lang w:bidi="ar-JO"/>
        </w:rPr>
        <w:t xml:space="preserve"> وبين أنماط السلوك الهادفة للحصول على التقبل من الآخر خاصةً لدى فئة المراهقين. كما وأن إظهار </w:t>
      </w:r>
      <w:proofErr w:type="spellStart"/>
      <w:r w:rsidR="002C343E" w:rsidRPr="00FB4B09">
        <w:rPr>
          <w:rFonts w:ascii="Simplified Arabic" w:hAnsi="Simplified Arabic" w:cs="Simplified Arabic" w:hint="cs"/>
          <w:sz w:val="24"/>
          <w:szCs w:val="24"/>
          <w:rtl/>
          <w:lang w:bidi="ar-JO"/>
        </w:rPr>
        <w:t>السلوكات</w:t>
      </w:r>
      <w:proofErr w:type="spellEnd"/>
      <w:r w:rsidR="002C343E" w:rsidRPr="00FB4B09">
        <w:rPr>
          <w:rFonts w:ascii="Simplified Arabic" w:hAnsi="Simplified Arabic" w:cs="Simplified Arabic" w:hint="cs"/>
          <w:sz w:val="24"/>
          <w:szCs w:val="24"/>
          <w:rtl/>
          <w:lang w:bidi="ar-JO"/>
        </w:rPr>
        <w:t xml:space="preserve"> الأخلاقية </w:t>
      </w:r>
      <w:r w:rsidR="002C343E">
        <w:rPr>
          <w:rFonts w:ascii="Simplified Arabic" w:hAnsi="Simplified Arabic" w:cs="Simplified Arabic" w:hint="cs"/>
          <w:sz w:val="24"/>
          <w:szCs w:val="24"/>
          <w:rtl/>
          <w:lang w:bidi="ar-JO"/>
        </w:rPr>
        <w:t>العلنية</w:t>
      </w:r>
      <w:r w:rsidR="002C343E" w:rsidRPr="00FB4B09">
        <w:rPr>
          <w:rFonts w:ascii="Simplified Arabic" w:hAnsi="Simplified Arabic" w:cs="Simplified Arabic" w:hint="cs"/>
          <w:sz w:val="24"/>
          <w:szCs w:val="24"/>
          <w:rtl/>
          <w:lang w:bidi="ar-JO"/>
        </w:rPr>
        <w:t xml:space="preserve"> مؤشر لارتفاع مستوى التبرير الأخلاقي </w:t>
      </w:r>
      <w:r w:rsidR="002C343E">
        <w:rPr>
          <w:rFonts w:ascii="Simplified Arabic" w:hAnsi="Simplified Arabic" w:cs="Simplified Arabic" w:hint="cs"/>
          <w:sz w:val="24"/>
          <w:szCs w:val="24"/>
          <w:rtl/>
          <w:lang w:bidi="ar-JO"/>
        </w:rPr>
        <w:t xml:space="preserve">، </w:t>
      </w:r>
      <w:r w:rsidR="002C343E" w:rsidRPr="00FB4B09">
        <w:rPr>
          <w:rFonts w:ascii="Simplified Arabic" w:hAnsi="Simplified Arabic" w:cs="Simplified Arabic" w:hint="cs"/>
          <w:sz w:val="24"/>
          <w:szCs w:val="24"/>
          <w:rtl/>
          <w:lang w:bidi="ar-JO"/>
        </w:rPr>
        <w:t>ونزعة الفرد نحو تقديم نفسه أمام الآخرين بشكلٍ إيجابي.</w:t>
      </w:r>
    </w:p>
    <w:p w:rsidR="002C343E" w:rsidRPr="00A05894" w:rsidRDefault="00FA0D5C" w:rsidP="00FA0D5C">
      <w:pPr>
        <w:spacing w:after="0" w:line="240" w:lineRule="auto"/>
        <w:jc w:val="both"/>
        <w:rPr>
          <w:rFonts w:ascii="Simplified Arabic" w:hAnsi="Simplified Arabic" w:cs="Simplified Arabic"/>
          <w:sz w:val="24"/>
          <w:szCs w:val="24"/>
          <w:rtl/>
          <w:lang w:bidi="ar-JO"/>
        </w:rPr>
      </w:pPr>
      <w:proofErr w:type="spellStart"/>
      <w:r>
        <w:rPr>
          <w:rFonts w:ascii="Simplified Arabic" w:hAnsi="Simplified Arabic" w:cs="Simplified Arabic" w:hint="cs"/>
          <w:b/>
          <w:bCs/>
          <w:sz w:val="24"/>
          <w:szCs w:val="24"/>
          <w:rtl/>
          <w:lang w:bidi="ar-JO"/>
        </w:rPr>
        <w:t>والسلوكات</w:t>
      </w:r>
      <w:proofErr w:type="spellEnd"/>
      <w:r>
        <w:rPr>
          <w:rFonts w:ascii="Simplified Arabic" w:hAnsi="Simplified Arabic" w:cs="Simplified Arabic" w:hint="cs"/>
          <w:b/>
          <w:bCs/>
          <w:sz w:val="24"/>
          <w:szCs w:val="24"/>
          <w:rtl/>
          <w:lang w:bidi="ar-JO"/>
        </w:rPr>
        <w:t xml:space="preserve"> الأخلاقية السرية، </w:t>
      </w:r>
      <w:r w:rsidR="002C343E" w:rsidRPr="00D27E60">
        <w:rPr>
          <w:rFonts w:ascii="Simplified Arabic" w:hAnsi="Simplified Arabic" w:cs="Simplified Arabic" w:hint="cs"/>
          <w:color w:val="000000" w:themeColor="text1"/>
          <w:sz w:val="24"/>
          <w:szCs w:val="24"/>
          <w:rtl/>
          <w:lang w:bidi="ar-JO"/>
        </w:rPr>
        <w:t xml:space="preserve">وهي تلك </w:t>
      </w:r>
      <w:proofErr w:type="spellStart"/>
      <w:r w:rsidR="002C343E" w:rsidRPr="00D27E60">
        <w:rPr>
          <w:rFonts w:ascii="Simplified Arabic" w:hAnsi="Simplified Arabic" w:cs="Simplified Arabic" w:hint="cs"/>
          <w:color w:val="000000" w:themeColor="text1"/>
          <w:sz w:val="24"/>
          <w:szCs w:val="24"/>
          <w:rtl/>
          <w:lang w:bidi="ar-JO"/>
        </w:rPr>
        <w:t>السلوكات</w:t>
      </w:r>
      <w:proofErr w:type="spellEnd"/>
      <w:r w:rsidR="002C343E" w:rsidRPr="00D27E60">
        <w:rPr>
          <w:rFonts w:ascii="Simplified Arabic" w:hAnsi="Simplified Arabic" w:cs="Simplified Arabic" w:hint="cs"/>
          <w:color w:val="000000" w:themeColor="text1"/>
          <w:sz w:val="24"/>
          <w:szCs w:val="24"/>
          <w:rtl/>
          <w:lang w:bidi="ar-JO"/>
        </w:rPr>
        <w:t xml:space="preserve"> التي تقوم على مساعدة الآخرين بدون معرفتهِ. وينقسم هذا النوع من </w:t>
      </w:r>
      <w:proofErr w:type="spellStart"/>
      <w:r w:rsidR="002C343E" w:rsidRPr="00D27E60">
        <w:rPr>
          <w:rFonts w:ascii="Simplified Arabic" w:hAnsi="Simplified Arabic" w:cs="Simplified Arabic" w:hint="cs"/>
          <w:color w:val="000000" w:themeColor="text1"/>
          <w:sz w:val="24"/>
          <w:szCs w:val="24"/>
          <w:rtl/>
          <w:lang w:bidi="ar-JO"/>
        </w:rPr>
        <w:t>السلوكات</w:t>
      </w:r>
      <w:proofErr w:type="spellEnd"/>
      <w:r w:rsidR="002C343E" w:rsidRPr="00D27E60">
        <w:rPr>
          <w:rFonts w:ascii="Simplified Arabic" w:hAnsi="Simplified Arabic" w:cs="Simplified Arabic" w:hint="cs"/>
          <w:color w:val="000000" w:themeColor="text1"/>
          <w:sz w:val="24"/>
          <w:szCs w:val="24"/>
          <w:rtl/>
          <w:lang w:bidi="ar-JO"/>
        </w:rPr>
        <w:t xml:space="preserve"> إلى </w:t>
      </w:r>
      <w:proofErr w:type="spellStart"/>
      <w:r w:rsidR="002C343E" w:rsidRPr="00D27E60">
        <w:rPr>
          <w:rFonts w:ascii="Simplified Arabic" w:hAnsi="Simplified Arabic" w:cs="Simplified Arabic" w:hint="cs"/>
          <w:color w:val="000000" w:themeColor="text1"/>
          <w:sz w:val="24"/>
          <w:szCs w:val="24"/>
          <w:rtl/>
          <w:lang w:bidi="ar-JO"/>
        </w:rPr>
        <w:t>السلوكات</w:t>
      </w:r>
      <w:proofErr w:type="spellEnd"/>
      <w:r w:rsidR="002C343E" w:rsidRPr="00D27E60">
        <w:rPr>
          <w:rFonts w:ascii="Simplified Arabic" w:hAnsi="Simplified Arabic" w:cs="Simplified Arabic" w:hint="cs"/>
          <w:color w:val="000000" w:themeColor="text1"/>
          <w:sz w:val="24"/>
          <w:szCs w:val="24"/>
          <w:rtl/>
          <w:lang w:bidi="ar-JO"/>
        </w:rPr>
        <w:t xml:space="preserve"> الأخلاقية في وقت الأزمات ، </w:t>
      </w:r>
      <w:proofErr w:type="spellStart"/>
      <w:r w:rsidR="002C343E" w:rsidRPr="00D27E60">
        <w:rPr>
          <w:rFonts w:ascii="Simplified Arabic" w:hAnsi="Simplified Arabic" w:cs="Simplified Arabic" w:hint="cs"/>
          <w:color w:val="000000" w:themeColor="text1"/>
          <w:sz w:val="24"/>
          <w:szCs w:val="24"/>
          <w:rtl/>
          <w:lang w:bidi="ar-JO"/>
        </w:rPr>
        <w:t>والسلوكات</w:t>
      </w:r>
      <w:proofErr w:type="spellEnd"/>
      <w:r w:rsidR="002C343E" w:rsidRPr="00D27E60">
        <w:rPr>
          <w:rFonts w:ascii="Simplified Arabic" w:hAnsi="Simplified Arabic" w:cs="Simplified Arabic" w:hint="cs"/>
          <w:color w:val="000000" w:themeColor="text1"/>
          <w:sz w:val="24"/>
          <w:szCs w:val="24"/>
          <w:rtl/>
          <w:lang w:bidi="ar-JO"/>
        </w:rPr>
        <w:t xml:space="preserve"> الأخلاقية التي تشتمل على بعض الدلائل الانفعالية لدى الآخرين ، بأنهم يحتاجون الى المساعدة ويقدمها الفرد بدون أن ينتظر أي نوع من الثواب مثل الاشادة أو اكتساب الاحترام </w:t>
      </w:r>
      <w:r w:rsidR="002C343E" w:rsidRPr="00D27E60">
        <w:rPr>
          <w:rFonts w:ascii="Times New Roman" w:hAnsi="Times New Roman" w:cs="Times New Roman"/>
          <w:color w:val="000000" w:themeColor="text1"/>
          <w:sz w:val="24"/>
          <w:szCs w:val="24"/>
          <w:lang w:bidi="ar-JO"/>
        </w:rPr>
        <w:t>Eisenberg, 2000)</w:t>
      </w:r>
      <w:r w:rsidR="002C343E" w:rsidRPr="00D27E60">
        <w:rPr>
          <w:rFonts w:ascii="Times New Roman" w:hAnsi="Times New Roman" w:cs="Times New Roman"/>
          <w:color w:val="000000" w:themeColor="text1"/>
          <w:sz w:val="24"/>
          <w:szCs w:val="24"/>
          <w:rtl/>
          <w:lang w:bidi="ar-JO"/>
        </w:rPr>
        <w:t>)</w:t>
      </w:r>
      <w:r w:rsidR="002C343E" w:rsidRPr="00D27E60">
        <w:rPr>
          <w:rFonts w:ascii="Simplified Arabic" w:hAnsi="Simplified Arabic" w:cs="Simplified Arabic" w:hint="cs"/>
          <w:color w:val="000000" w:themeColor="text1"/>
          <w:sz w:val="24"/>
          <w:szCs w:val="24"/>
          <w:rtl/>
          <w:lang w:bidi="ar-JO"/>
        </w:rPr>
        <w:t xml:space="preserve">. </w:t>
      </w:r>
      <w:r w:rsidR="002C343E" w:rsidRPr="00A05894">
        <w:rPr>
          <w:rFonts w:ascii="Simplified Arabic" w:hAnsi="Simplified Arabic" w:cs="Simplified Arabic" w:hint="cs"/>
          <w:sz w:val="24"/>
          <w:szCs w:val="24"/>
          <w:rtl/>
          <w:lang w:bidi="ar-JO"/>
        </w:rPr>
        <w:t xml:space="preserve">ويرى عمر (2017) أن </w:t>
      </w:r>
      <w:proofErr w:type="spellStart"/>
      <w:r w:rsidR="002C343E" w:rsidRPr="00A05894">
        <w:rPr>
          <w:rFonts w:ascii="Simplified Arabic" w:hAnsi="Simplified Arabic" w:cs="Simplified Arabic" w:hint="cs"/>
          <w:sz w:val="24"/>
          <w:szCs w:val="24"/>
          <w:rtl/>
          <w:lang w:bidi="ar-JO"/>
        </w:rPr>
        <w:t>السلوكات</w:t>
      </w:r>
      <w:proofErr w:type="spellEnd"/>
      <w:r w:rsidR="002C343E" w:rsidRPr="00A05894">
        <w:rPr>
          <w:rFonts w:ascii="Simplified Arabic" w:hAnsi="Simplified Arabic" w:cs="Simplified Arabic" w:hint="cs"/>
          <w:sz w:val="24"/>
          <w:szCs w:val="24"/>
          <w:rtl/>
          <w:lang w:bidi="ar-JO"/>
        </w:rPr>
        <w:t xml:space="preserve"> الأخلاقية تشتمل على عدة مجالات يمكن تلخيصها في الآتي:</w:t>
      </w:r>
    </w:p>
    <w:p w:rsidR="002C343E" w:rsidRPr="00A05894" w:rsidRDefault="002C343E" w:rsidP="002C343E">
      <w:pPr>
        <w:pStyle w:val="a5"/>
        <w:numPr>
          <w:ilvl w:val="0"/>
          <w:numId w:val="16"/>
        </w:numPr>
        <w:spacing w:after="0" w:line="240" w:lineRule="auto"/>
        <w:jc w:val="both"/>
        <w:rPr>
          <w:rFonts w:ascii="Simplified Arabic" w:hAnsi="Simplified Arabic" w:cs="Simplified Arabic"/>
          <w:sz w:val="24"/>
          <w:szCs w:val="24"/>
          <w:rtl/>
          <w:lang w:bidi="ar-JO"/>
        </w:rPr>
      </w:pPr>
      <w:r w:rsidRPr="00A05894">
        <w:rPr>
          <w:rFonts w:ascii="Simplified Arabic" w:hAnsi="Simplified Arabic" w:cs="Simplified Arabic" w:hint="cs"/>
          <w:sz w:val="24"/>
          <w:szCs w:val="24"/>
          <w:rtl/>
          <w:lang w:bidi="ar-JO"/>
        </w:rPr>
        <w:t>تقديم مساعدة طوعية لإسعاد الآخرين، ويتضمن التبرع بطريقة غير علنية بالمال، تقديم البضائع، تخصيص أوقات للمشاركة في الأعمال التطوعية.</w:t>
      </w:r>
    </w:p>
    <w:p w:rsidR="002C343E" w:rsidRPr="00A05894" w:rsidRDefault="002C343E" w:rsidP="002C343E">
      <w:pPr>
        <w:pStyle w:val="a5"/>
        <w:numPr>
          <w:ilvl w:val="0"/>
          <w:numId w:val="16"/>
        </w:numPr>
        <w:spacing w:after="0" w:line="240" w:lineRule="auto"/>
        <w:ind w:left="714" w:hanging="357"/>
        <w:jc w:val="both"/>
        <w:rPr>
          <w:rFonts w:ascii="Simplified Arabic" w:hAnsi="Simplified Arabic" w:cs="Simplified Arabic"/>
          <w:sz w:val="24"/>
          <w:szCs w:val="24"/>
          <w:rtl/>
          <w:lang w:bidi="ar-JO"/>
        </w:rPr>
      </w:pPr>
      <w:r w:rsidRPr="00A05894">
        <w:rPr>
          <w:rFonts w:ascii="Simplified Arabic" w:hAnsi="Simplified Arabic" w:cs="Simplified Arabic" w:hint="cs"/>
          <w:sz w:val="24"/>
          <w:szCs w:val="24"/>
          <w:rtl/>
          <w:lang w:bidi="ar-JO"/>
        </w:rPr>
        <w:t>السلوك الذي يظهر عندما يطلب الآخرون المساعدة أو في موقف مؤلم، ويشتمل على عدم التأخر في تقديم المساعدة حين يطلبها الآخرون، وإظهار الرغبة في مساعدة الآخرين الذين يمرون في أزمات.</w:t>
      </w:r>
    </w:p>
    <w:p w:rsidR="002C343E" w:rsidRPr="00A05894" w:rsidRDefault="002C343E" w:rsidP="002C343E">
      <w:pPr>
        <w:pStyle w:val="a5"/>
        <w:numPr>
          <w:ilvl w:val="0"/>
          <w:numId w:val="16"/>
        </w:numPr>
        <w:spacing w:after="0" w:line="240" w:lineRule="auto"/>
        <w:ind w:left="714" w:hanging="357"/>
        <w:jc w:val="both"/>
        <w:rPr>
          <w:rFonts w:ascii="Simplified Arabic" w:hAnsi="Simplified Arabic" w:cs="Simplified Arabic"/>
          <w:sz w:val="24"/>
          <w:szCs w:val="24"/>
          <w:rtl/>
          <w:lang w:bidi="ar-JO"/>
        </w:rPr>
      </w:pPr>
      <w:r w:rsidRPr="00A05894">
        <w:rPr>
          <w:rFonts w:ascii="Simplified Arabic" w:hAnsi="Simplified Arabic" w:cs="Simplified Arabic" w:hint="cs"/>
          <w:sz w:val="24"/>
          <w:szCs w:val="24"/>
          <w:rtl/>
          <w:lang w:bidi="ar-JO"/>
        </w:rPr>
        <w:t>تقديم المساعدة للآخرين تحت تأثير العاطفة، وينطوي على تقديم المساعدة لشخصٍ حزين من أجل تجاوز محنته، وتجنب إيقاع الأذى على الآخرين بشكلٍ مباشر وغير مباشر، وإظهار الاحترام واللطف والود اتجاه الاخرين.</w:t>
      </w:r>
    </w:p>
    <w:p w:rsidR="002C343E" w:rsidRPr="00A05894" w:rsidRDefault="002C343E" w:rsidP="002C343E">
      <w:pPr>
        <w:pStyle w:val="a5"/>
        <w:numPr>
          <w:ilvl w:val="0"/>
          <w:numId w:val="16"/>
        </w:numPr>
        <w:spacing w:after="0" w:line="240" w:lineRule="auto"/>
        <w:ind w:left="714" w:hanging="357"/>
        <w:jc w:val="both"/>
        <w:rPr>
          <w:rFonts w:ascii="Simplified Arabic" w:hAnsi="Simplified Arabic" w:cs="Simplified Arabic"/>
          <w:sz w:val="24"/>
          <w:szCs w:val="24"/>
          <w:rtl/>
          <w:lang w:bidi="ar-JO"/>
        </w:rPr>
      </w:pPr>
      <w:proofErr w:type="gramStart"/>
      <w:r w:rsidRPr="00A05894">
        <w:rPr>
          <w:rFonts w:ascii="Simplified Arabic" w:hAnsi="Simplified Arabic" w:cs="Simplified Arabic" w:hint="cs"/>
          <w:sz w:val="24"/>
          <w:szCs w:val="24"/>
          <w:rtl/>
          <w:lang w:bidi="ar-JO"/>
        </w:rPr>
        <w:t>سلوك</w:t>
      </w:r>
      <w:proofErr w:type="gramEnd"/>
      <w:r w:rsidRPr="00A05894">
        <w:rPr>
          <w:rFonts w:ascii="Simplified Arabic" w:hAnsi="Simplified Arabic" w:cs="Simplified Arabic" w:hint="cs"/>
          <w:sz w:val="24"/>
          <w:szCs w:val="24"/>
          <w:rtl/>
          <w:lang w:bidi="ar-JO"/>
        </w:rPr>
        <w:t xml:space="preserve"> يتضمن تقديم المساعدة لأشخاص لا نعرفهم، مثل تقديم المساعدة لشخصٍ تعطلت سيارته وإرجاع النقود إلى أصحابها إذا وجدتها في الطريق والاعتذار في حال ارتكاب خطأ اتجاه شخصٍ لا أعرفه.</w:t>
      </w:r>
    </w:p>
    <w:p w:rsidR="002C343E" w:rsidRPr="00A05894" w:rsidRDefault="002C343E" w:rsidP="002C343E">
      <w:pPr>
        <w:pStyle w:val="a5"/>
        <w:numPr>
          <w:ilvl w:val="0"/>
          <w:numId w:val="16"/>
        </w:numPr>
        <w:spacing w:after="0" w:line="240" w:lineRule="auto"/>
        <w:ind w:left="714" w:hanging="357"/>
        <w:jc w:val="both"/>
        <w:rPr>
          <w:rFonts w:ascii="Simplified Arabic" w:hAnsi="Simplified Arabic" w:cs="Simplified Arabic"/>
          <w:sz w:val="24"/>
          <w:szCs w:val="24"/>
          <w:rtl/>
          <w:lang w:bidi="ar-JO"/>
        </w:rPr>
      </w:pPr>
      <w:proofErr w:type="gramStart"/>
      <w:r w:rsidRPr="00A05894">
        <w:rPr>
          <w:rFonts w:ascii="Simplified Arabic" w:hAnsi="Simplified Arabic" w:cs="Simplified Arabic" w:hint="cs"/>
          <w:sz w:val="24"/>
          <w:szCs w:val="24"/>
          <w:rtl/>
          <w:lang w:bidi="ar-JO"/>
        </w:rPr>
        <w:t>السلوك</w:t>
      </w:r>
      <w:proofErr w:type="gramEnd"/>
      <w:r w:rsidRPr="00A05894">
        <w:rPr>
          <w:rFonts w:ascii="Simplified Arabic" w:hAnsi="Simplified Arabic" w:cs="Simplified Arabic" w:hint="cs"/>
          <w:sz w:val="24"/>
          <w:szCs w:val="24"/>
          <w:rtl/>
          <w:lang w:bidi="ar-JO"/>
        </w:rPr>
        <w:t xml:space="preserve"> الذي يظهر أمام الجمهور، ويشتمل على زيادة الجهد المبذول في تقديم المساعدة، والشعور بالسعادة </w:t>
      </w:r>
      <w:r w:rsidRPr="00A05894">
        <w:rPr>
          <w:rFonts w:ascii="Simplified Arabic" w:hAnsi="Simplified Arabic" w:cs="Simplified Arabic" w:hint="cs"/>
          <w:sz w:val="24"/>
          <w:szCs w:val="24"/>
          <w:rtl/>
          <w:lang w:bidi="ar-JO"/>
        </w:rPr>
        <w:lastRenderedPageBreak/>
        <w:t>حين يلاحظ الفرد أن الآخرين يشاهدونه وهو يقدم العون والمساعدة.</w:t>
      </w:r>
    </w:p>
    <w:p w:rsidR="002C343E" w:rsidRPr="001A3EFF" w:rsidRDefault="002C343E" w:rsidP="002C343E">
      <w:pPr>
        <w:spacing w:after="0" w:line="320" w:lineRule="exact"/>
        <w:jc w:val="both"/>
        <w:rPr>
          <w:rFonts w:ascii="Simplified Arabic" w:hAnsi="Simplified Arabic" w:cs="Simplified Arabic"/>
          <w:b/>
          <w:bCs/>
          <w:sz w:val="32"/>
          <w:szCs w:val="32"/>
          <w:rtl/>
        </w:rPr>
      </w:pPr>
      <w:r w:rsidRPr="001A3EFF">
        <w:rPr>
          <w:rFonts w:ascii="Simplified Arabic" w:hAnsi="Simplified Arabic" w:cs="Simplified Arabic" w:hint="cs"/>
          <w:b/>
          <w:bCs/>
          <w:sz w:val="32"/>
          <w:szCs w:val="32"/>
          <w:rtl/>
        </w:rPr>
        <w:t xml:space="preserve">العلاقة بين الذكاء الأخلاقي </w:t>
      </w:r>
      <w:proofErr w:type="gramStart"/>
      <w:r w:rsidRPr="001A3EFF">
        <w:rPr>
          <w:rFonts w:ascii="Simplified Arabic" w:hAnsi="Simplified Arabic" w:cs="Simplified Arabic" w:hint="cs"/>
          <w:b/>
          <w:bCs/>
          <w:sz w:val="32"/>
          <w:szCs w:val="32"/>
          <w:rtl/>
        </w:rPr>
        <w:t>والسلوك</w:t>
      </w:r>
      <w:proofErr w:type="gramEnd"/>
      <w:r w:rsidRPr="001A3EFF">
        <w:rPr>
          <w:rFonts w:ascii="Simplified Arabic" w:hAnsi="Simplified Arabic" w:cs="Simplified Arabic" w:hint="cs"/>
          <w:b/>
          <w:bCs/>
          <w:sz w:val="32"/>
          <w:szCs w:val="32"/>
          <w:rtl/>
        </w:rPr>
        <w:t xml:space="preserve"> الأخلاقي</w:t>
      </w:r>
    </w:p>
    <w:p w:rsidR="002C343E" w:rsidRPr="007707B9" w:rsidRDefault="002C343E" w:rsidP="00FA0D5C">
      <w:pPr>
        <w:spacing w:after="0" w:line="320" w:lineRule="exact"/>
        <w:jc w:val="both"/>
        <w:rPr>
          <w:rFonts w:ascii="Simplified Arabic" w:hAnsi="Simplified Arabic" w:cs="Simplified Arabic"/>
          <w:sz w:val="24"/>
          <w:szCs w:val="24"/>
          <w:rtl/>
          <w:lang w:bidi="ar-JO"/>
        </w:rPr>
      </w:pPr>
      <w:r w:rsidRPr="007707B9">
        <w:rPr>
          <w:rFonts w:ascii="Simplified Arabic" w:hAnsi="Simplified Arabic" w:cs="Simplified Arabic" w:hint="cs"/>
          <w:sz w:val="24"/>
          <w:szCs w:val="24"/>
          <w:rtl/>
          <w:lang w:bidi="ar-JO"/>
        </w:rPr>
        <w:t xml:space="preserve">يرى المالكي (2008) أن الذكاء مرتبطٌ بشكلٍ واضح مع سلوك الفرد، إذ إن الأفراد الذين يمتلكون مستويات عالية من الذكاء الأخلاقي يظهرون بالضرورة </w:t>
      </w:r>
      <w:proofErr w:type="spellStart"/>
      <w:r w:rsidRPr="007707B9">
        <w:rPr>
          <w:rFonts w:ascii="Simplified Arabic" w:hAnsi="Simplified Arabic" w:cs="Simplified Arabic" w:hint="cs"/>
          <w:sz w:val="24"/>
          <w:szCs w:val="24"/>
          <w:rtl/>
          <w:lang w:bidi="ar-JO"/>
        </w:rPr>
        <w:t>السلوكات</w:t>
      </w:r>
      <w:proofErr w:type="spellEnd"/>
      <w:r w:rsidRPr="007707B9">
        <w:rPr>
          <w:rFonts w:ascii="Simplified Arabic" w:hAnsi="Simplified Arabic" w:cs="Simplified Arabic" w:hint="cs"/>
          <w:sz w:val="24"/>
          <w:szCs w:val="24"/>
          <w:rtl/>
          <w:lang w:bidi="ar-JO"/>
        </w:rPr>
        <w:t xml:space="preserve"> الأخلاقية التي تعكس هذا الذكاء. فالأفراد ممن يمتلكون مستويات عالية من الذكاء الأخلاقي</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هم الأكثر ميلاً</w:t>
      </w:r>
      <w:r>
        <w:rPr>
          <w:rFonts w:ascii="Simplified Arabic" w:hAnsi="Simplified Arabic" w:cs="Simplified Arabic" w:hint="cs"/>
          <w:sz w:val="24"/>
          <w:szCs w:val="24"/>
          <w:rtl/>
          <w:lang w:bidi="ar-JO"/>
        </w:rPr>
        <w:t xml:space="preserve"> للانخراط في </w:t>
      </w:r>
      <w:proofErr w:type="spellStart"/>
      <w:r>
        <w:rPr>
          <w:rFonts w:ascii="Simplified Arabic" w:hAnsi="Simplified Arabic" w:cs="Simplified Arabic" w:hint="cs"/>
          <w:sz w:val="24"/>
          <w:szCs w:val="24"/>
          <w:rtl/>
          <w:lang w:bidi="ar-JO"/>
        </w:rPr>
        <w:t>السلوكات</w:t>
      </w:r>
      <w:proofErr w:type="spellEnd"/>
      <w:r>
        <w:rPr>
          <w:rFonts w:ascii="Simplified Arabic" w:hAnsi="Simplified Arabic" w:cs="Simplified Arabic" w:hint="cs"/>
          <w:sz w:val="24"/>
          <w:szCs w:val="24"/>
          <w:rtl/>
          <w:lang w:bidi="ar-JO"/>
        </w:rPr>
        <w:t xml:space="preserve"> الأخلاقية، </w:t>
      </w:r>
      <w:r w:rsidRPr="007707B9">
        <w:rPr>
          <w:rFonts w:ascii="Simplified Arabic" w:hAnsi="Simplified Arabic" w:cs="Simplified Arabic" w:hint="cs"/>
          <w:sz w:val="24"/>
          <w:szCs w:val="24"/>
          <w:rtl/>
          <w:lang w:bidi="ar-JO"/>
        </w:rPr>
        <w:t>والتي تُعد مرآة تعكس تلك القيم الأخلاقية الراسخة في عقولهم.</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 xml:space="preserve">ويشير عبد الرحمن ومراد وأحمد (2018) إلى أن أبعاد الذكاء الأخلاقي التي أكدت عليها </w:t>
      </w:r>
      <w:proofErr w:type="spellStart"/>
      <w:r w:rsidRPr="007707B9">
        <w:rPr>
          <w:rFonts w:ascii="Simplified Arabic" w:hAnsi="Simplified Arabic" w:cs="Simplified Arabic" w:hint="cs"/>
          <w:sz w:val="24"/>
          <w:szCs w:val="24"/>
          <w:rtl/>
          <w:lang w:bidi="ar-JO"/>
        </w:rPr>
        <w:t>بوربا</w:t>
      </w:r>
      <w:proofErr w:type="spellEnd"/>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w:t>
      </w:r>
      <w:proofErr w:type="spellStart"/>
      <w:r w:rsidRPr="0080260D">
        <w:rPr>
          <w:rFonts w:ascii="Times New Roman" w:hAnsi="Times New Roman" w:cs="Times New Roman"/>
          <w:sz w:val="24"/>
          <w:szCs w:val="24"/>
          <w:lang w:bidi="ar-JO"/>
        </w:rPr>
        <w:t>Borba</w:t>
      </w:r>
      <w:proofErr w:type="spellEnd"/>
      <w:r w:rsidRPr="007707B9">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w:t>
      </w:r>
      <w:r w:rsidRPr="007707B9">
        <w:rPr>
          <w:rFonts w:ascii="Simplified Arabic" w:hAnsi="Simplified Arabic" w:cs="Simplified Arabic" w:hint="cs"/>
          <w:sz w:val="24"/>
          <w:szCs w:val="24"/>
          <w:rtl/>
          <w:lang w:bidi="ar-JO"/>
        </w:rPr>
        <w:t xml:space="preserve"> </w:t>
      </w:r>
      <w:r w:rsidR="00FA0D5C">
        <w:rPr>
          <w:rFonts w:ascii="Simplified Arabic" w:hAnsi="Simplified Arabic" w:cs="Simplified Arabic" w:hint="cs"/>
          <w:sz w:val="24"/>
          <w:szCs w:val="24"/>
          <w:rtl/>
          <w:lang w:bidi="ar-JO"/>
        </w:rPr>
        <w:t xml:space="preserve">ترتبط </w:t>
      </w:r>
      <w:proofErr w:type="spellStart"/>
      <w:r w:rsidR="00FA0D5C">
        <w:rPr>
          <w:rFonts w:ascii="Simplified Arabic" w:hAnsi="Simplified Arabic" w:cs="Simplified Arabic" w:hint="cs"/>
          <w:sz w:val="24"/>
          <w:szCs w:val="24"/>
          <w:rtl/>
          <w:lang w:bidi="ar-JO"/>
        </w:rPr>
        <w:t>ب</w:t>
      </w:r>
      <w:r w:rsidRPr="007707B9">
        <w:rPr>
          <w:rFonts w:ascii="Simplified Arabic" w:hAnsi="Simplified Arabic" w:cs="Simplified Arabic" w:hint="cs"/>
          <w:sz w:val="24"/>
          <w:szCs w:val="24"/>
          <w:rtl/>
          <w:lang w:bidi="ar-JO"/>
        </w:rPr>
        <w:t>السلوكات</w:t>
      </w:r>
      <w:proofErr w:type="spellEnd"/>
      <w:r w:rsidRPr="007707B9">
        <w:rPr>
          <w:rFonts w:ascii="Simplified Arabic" w:hAnsi="Simplified Arabic" w:cs="Simplified Arabic" w:hint="cs"/>
          <w:sz w:val="24"/>
          <w:szCs w:val="24"/>
          <w:rtl/>
          <w:lang w:bidi="ar-JO"/>
        </w:rPr>
        <w:t xml:space="preserve"> الاجتماعية التي تعمل المجتمعات والمؤسسات التربوية على تنميتها لدى الأفراد لتوجه </w:t>
      </w:r>
      <w:proofErr w:type="spellStart"/>
      <w:r w:rsidRPr="007707B9">
        <w:rPr>
          <w:rFonts w:ascii="Simplified Arabic" w:hAnsi="Simplified Arabic" w:cs="Simplified Arabic" w:hint="cs"/>
          <w:sz w:val="24"/>
          <w:szCs w:val="24"/>
          <w:rtl/>
          <w:lang w:bidi="ar-JO"/>
        </w:rPr>
        <w:t>سلوكاتهم</w:t>
      </w:r>
      <w:proofErr w:type="spellEnd"/>
      <w:r w:rsidRPr="007707B9">
        <w:rPr>
          <w:rFonts w:ascii="Simplified Arabic" w:hAnsi="Simplified Arabic" w:cs="Simplified Arabic" w:hint="cs"/>
          <w:sz w:val="24"/>
          <w:szCs w:val="24"/>
          <w:rtl/>
          <w:lang w:bidi="ar-JO"/>
        </w:rPr>
        <w:t xml:space="preserve"> في مختلف السياقات</w:t>
      </w:r>
      <w:r>
        <w:rPr>
          <w:rFonts w:ascii="Simplified Arabic" w:hAnsi="Simplified Arabic" w:cs="Simplified Arabic" w:hint="cs"/>
          <w:sz w:val="24"/>
          <w:szCs w:val="24"/>
          <w:rtl/>
          <w:lang w:bidi="ar-JO"/>
        </w:rPr>
        <w:t>. فالضمير واحترام الآخر والتمثل العاطفي</w:t>
      </w:r>
      <w:r w:rsidRPr="007707B9">
        <w:rPr>
          <w:rFonts w:ascii="Simplified Arabic" w:hAnsi="Simplified Arabic" w:cs="Simplified Arabic" w:hint="cs"/>
          <w:sz w:val="24"/>
          <w:szCs w:val="24"/>
          <w:rtl/>
          <w:lang w:bidi="ar-JO"/>
        </w:rPr>
        <w:t xml:space="preserve"> وضبط النفس والتسامح والعدالة هي أسمى القيم والمفاهيم الأخلاقية المرتبطة بالسلوك الأخلاقي، وتنمية تلك المفاهيم ينعكس إيجابياً على إظهار الفرد </w:t>
      </w:r>
      <w:proofErr w:type="spellStart"/>
      <w:r w:rsidRPr="007707B9">
        <w:rPr>
          <w:rFonts w:ascii="Simplified Arabic" w:hAnsi="Simplified Arabic" w:cs="Simplified Arabic" w:hint="cs"/>
          <w:sz w:val="24"/>
          <w:szCs w:val="24"/>
          <w:rtl/>
          <w:lang w:bidi="ar-JO"/>
        </w:rPr>
        <w:t>للسلوكات</w:t>
      </w:r>
      <w:proofErr w:type="spellEnd"/>
      <w:r w:rsidRPr="007707B9">
        <w:rPr>
          <w:rFonts w:ascii="Simplified Arabic" w:hAnsi="Simplified Arabic" w:cs="Simplified Arabic" w:hint="cs"/>
          <w:sz w:val="24"/>
          <w:szCs w:val="24"/>
          <w:rtl/>
          <w:lang w:bidi="ar-JO"/>
        </w:rPr>
        <w:t xml:space="preserve"> الأخلاقية.</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 xml:space="preserve">ويشير </w:t>
      </w:r>
      <w:r>
        <w:rPr>
          <w:rFonts w:ascii="Simplified Arabic" w:hAnsi="Simplified Arabic" w:cs="Simplified Arabic" w:hint="cs"/>
          <w:sz w:val="24"/>
          <w:szCs w:val="24"/>
          <w:rtl/>
          <w:lang w:bidi="ar-JO"/>
        </w:rPr>
        <w:t>أحمد وعبده</w:t>
      </w:r>
      <w:r w:rsidRPr="007707B9">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w:t>
      </w:r>
      <w:r w:rsidRPr="007707B9">
        <w:rPr>
          <w:rFonts w:ascii="Simplified Arabic" w:hAnsi="Simplified Arabic" w:cs="Simplified Arabic" w:hint="cs"/>
          <w:sz w:val="24"/>
          <w:szCs w:val="24"/>
          <w:rtl/>
          <w:lang w:bidi="ar-JO"/>
        </w:rPr>
        <w:t>2017) إلى ان السلوك الذي يظهره الفرد في المواقف الاجتماعية والتفاعلات مع الآخرين مؤشر واضح لما يمت</w:t>
      </w:r>
      <w:r>
        <w:rPr>
          <w:rFonts w:ascii="Simplified Arabic" w:hAnsi="Simplified Arabic" w:cs="Simplified Arabic" w:hint="cs"/>
          <w:sz w:val="24"/>
          <w:szCs w:val="24"/>
          <w:rtl/>
          <w:lang w:bidi="ar-JO"/>
        </w:rPr>
        <w:t>ل</w:t>
      </w:r>
      <w:r w:rsidRPr="007707B9">
        <w:rPr>
          <w:rFonts w:ascii="Simplified Arabic" w:hAnsi="Simplified Arabic" w:cs="Simplified Arabic" w:hint="cs"/>
          <w:sz w:val="24"/>
          <w:szCs w:val="24"/>
          <w:rtl/>
          <w:lang w:bidi="ar-JO"/>
        </w:rPr>
        <w:t xml:space="preserve">كه من قيم ومبادئ وأخلاق. ويؤكد ذلك على ان الذكاء الأخلاقي يؤثر بشكلٍ كبير على </w:t>
      </w:r>
      <w:proofErr w:type="spellStart"/>
      <w:r w:rsidRPr="007707B9">
        <w:rPr>
          <w:rFonts w:ascii="Simplified Arabic" w:hAnsi="Simplified Arabic" w:cs="Simplified Arabic" w:hint="cs"/>
          <w:sz w:val="24"/>
          <w:szCs w:val="24"/>
          <w:rtl/>
          <w:lang w:bidi="ar-JO"/>
        </w:rPr>
        <w:t>سلوكات</w:t>
      </w:r>
      <w:proofErr w:type="spellEnd"/>
      <w:r w:rsidRPr="007707B9">
        <w:rPr>
          <w:rFonts w:ascii="Simplified Arabic" w:hAnsi="Simplified Arabic" w:cs="Simplified Arabic" w:hint="cs"/>
          <w:sz w:val="24"/>
          <w:szCs w:val="24"/>
          <w:rtl/>
          <w:lang w:bidi="ar-JO"/>
        </w:rPr>
        <w:t xml:space="preserve"> الفرد الأخلاقية</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 xml:space="preserve">بمختلف نواحي الحياة مما يدعو إلى ضرورة تنمية الجوانب الأخلاقية لدى الفرد من أجل تطوير </w:t>
      </w:r>
      <w:proofErr w:type="spellStart"/>
      <w:r w:rsidRPr="007707B9">
        <w:rPr>
          <w:rFonts w:ascii="Simplified Arabic" w:hAnsi="Simplified Arabic" w:cs="Simplified Arabic" w:hint="cs"/>
          <w:sz w:val="24"/>
          <w:szCs w:val="24"/>
          <w:rtl/>
          <w:lang w:bidi="ar-JO"/>
        </w:rPr>
        <w:t>السلوكات</w:t>
      </w:r>
      <w:proofErr w:type="spellEnd"/>
      <w:r w:rsidRPr="007707B9">
        <w:rPr>
          <w:rFonts w:ascii="Simplified Arabic" w:hAnsi="Simplified Arabic" w:cs="Simplified Arabic" w:hint="cs"/>
          <w:sz w:val="24"/>
          <w:szCs w:val="24"/>
          <w:rtl/>
          <w:lang w:bidi="ar-JO"/>
        </w:rPr>
        <w:t xml:space="preserve"> الإيجابية لديه.</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ويشير فينغيان وهونغ (</w:t>
      </w:r>
      <w:proofErr w:type="spellStart"/>
      <w:r w:rsidRPr="0080260D">
        <w:rPr>
          <w:rFonts w:ascii="Times New Roman" w:hAnsi="Times New Roman" w:cs="Times New Roman"/>
          <w:sz w:val="24"/>
          <w:szCs w:val="24"/>
          <w:lang w:bidi="ar-JO"/>
        </w:rPr>
        <w:t>Fengyan</w:t>
      </w:r>
      <w:proofErr w:type="spellEnd"/>
      <w:r w:rsidRPr="0080260D">
        <w:rPr>
          <w:rFonts w:ascii="Times New Roman" w:hAnsi="Times New Roman" w:cs="Times New Roman"/>
          <w:sz w:val="24"/>
          <w:szCs w:val="24"/>
          <w:lang w:bidi="ar-JO"/>
        </w:rPr>
        <w:t xml:space="preserve"> &amp; Hong, 2012</w:t>
      </w:r>
      <w:r w:rsidRPr="007707B9">
        <w:rPr>
          <w:rFonts w:ascii="Simplified Arabic" w:hAnsi="Simplified Arabic" w:cs="Simplified Arabic" w:hint="cs"/>
          <w:sz w:val="24"/>
          <w:szCs w:val="24"/>
          <w:rtl/>
          <w:lang w:bidi="ar-JO"/>
        </w:rPr>
        <w:t xml:space="preserve">) في السياق ذاته إلى ان </w:t>
      </w:r>
      <w:r>
        <w:rPr>
          <w:rFonts w:ascii="Simplified Arabic" w:hAnsi="Simplified Arabic" w:cs="Simplified Arabic" w:hint="cs"/>
          <w:sz w:val="24"/>
          <w:szCs w:val="24"/>
          <w:rtl/>
          <w:lang w:bidi="ar-JO"/>
        </w:rPr>
        <w:t>الذكاء الأخلاقي هو ما يدفع الفرد إ</w:t>
      </w:r>
      <w:r w:rsidRPr="007707B9">
        <w:rPr>
          <w:rFonts w:ascii="Simplified Arabic" w:hAnsi="Simplified Arabic" w:cs="Simplified Arabic" w:hint="cs"/>
          <w:sz w:val="24"/>
          <w:szCs w:val="24"/>
          <w:rtl/>
          <w:lang w:bidi="ar-JO"/>
        </w:rPr>
        <w:t xml:space="preserve">لى التحلي </w:t>
      </w:r>
      <w:proofErr w:type="spellStart"/>
      <w:r w:rsidRPr="007707B9">
        <w:rPr>
          <w:rFonts w:ascii="Simplified Arabic" w:hAnsi="Simplified Arabic" w:cs="Simplified Arabic" w:hint="cs"/>
          <w:sz w:val="24"/>
          <w:szCs w:val="24"/>
          <w:rtl/>
          <w:lang w:bidi="ar-JO"/>
        </w:rPr>
        <w:t>بالسلوكات</w:t>
      </w:r>
      <w:proofErr w:type="spellEnd"/>
      <w:r w:rsidRPr="007707B9">
        <w:rPr>
          <w:rFonts w:ascii="Simplified Arabic" w:hAnsi="Simplified Arabic" w:cs="Simplified Arabic" w:hint="cs"/>
          <w:sz w:val="24"/>
          <w:szCs w:val="24"/>
          <w:rtl/>
          <w:lang w:bidi="ar-JO"/>
        </w:rPr>
        <w:t xml:space="preserve"> الأخلاقية والتي تنمو وتتطور نتيجةً لعدة عوامل أهمها نمط التنشئة الوالدية والتعرض للخبرات الأخلاقية الإيجابية في الحياة اليومية. كما وإنَ طبيعة الأدوار التي يقوم بها الطفل في حياته اليومية </w:t>
      </w:r>
      <w:proofErr w:type="spellStart"/>
      <w:r w:rsidRPr="007707B9">
        <w:rPr>
          <w:rFonts w:ascii="Simplified Arabic" w:hAnsi="Simplified Arabic" w:cs="Simplified Arabic" w:hint="cs"/>
          <w:sz w:val="24"/>
          <w:szCs w:val="24"/>
          <w:rtl/>
          <w:lang w:bidi="ar-JO"/>
        </w:rPr>
        <w:t>ونمذجة</w:t>
      </w:r>
      <w:proofErr w:type="spellEnd"/>
      <w:r w:rsidRPr="007707B9">
        <w:rPr>
          <w:rFonts w:ascii="Simplified Arabic" w:hAnsi="Simplified Arabic" w:cs="Simplified Arabic" w:hint="cs"/>
          <w:sz w:val="24"/>
          <w:szCs w:val="24"/>
          <w:rtl/>
          <w:lang w:bidi="ar-JO"/>
        </w:rPr>
        <w:t xml:space="preserve"> </w:t>
      </w:r>
      <w:proofErr w:type="spellStart"/>
      <w:r w:rsidRPr="007707B9">
        <w:rPr>
          <w:rFonts w:ascii="Simplified Arabic" w:hAnsi="Simplified Arabic" w:cs="Simplified Arabic" w:hint="cs"/>
          <w:sz w:val="24"/>
          <w:szCs w:val="24"/>
          <w:rtl/>
          <w:lang w:bidi="ar-JO"/>
        </w:rPr>
        <w:t>السلوكات</w:t>
      </w:r>
      <w:proofErr w:type="spellEnd"/>
      <w:r w:rsidRPr="007707B9">
        <w:rPr>
          <w:rFonts w:ascii="Simplified Arabic" w:hAnsi="Simplified Arabic" w:cs="Simplified Arabic" w:hint="cs"/>
          <w:sz w:val="24"/>
          <w:szCs w:val="24"/>
          <w:rtl/>
          <w:lang w:bidi="ar-JO"/>
        </w:rPr>
        <w:t xml:space="preserve"> ال</w:t>
      </w:r>
      <w:r>
        <w:rPr>
          <w:rFonts w:ascii="Simplified Arabic" w:hAnsi="Simplified Arabic" w:cs="Simplified Arabic" w:hint="cs"/>
          <w:sz w:val="24"/>
          <w:szCs w:val="24"/>
          <w:rtl/>
          <w:lang w:bidi="ar-JO"/>
        </w:rPr>
        <w:t>أ</w:t>
      </w:r>
      <w:r w:rsidRPr="007707B9">
        <w:rPr>
          <w:rFonts w:ascii="Simplified Arabic" w:hAnsi="Simplified Arabic" w:cs="Simplified Arabic" w:hint="cs"/>
          <w:sz w:val="24"/>
          <w:szCs w:val="24"/>
          <w:rtl/>
          <w:lang w:bidi="ar-JO"/>
        </w:rPr>
        <w:t>خلاقية لديه مؤشر على أن الطفل يطور مستويات عالية من الذكاء الأخلاقي.</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وتشير أبو عواد (2011) إلى أن اهتمام علماء النفس والتربويين بتنمية الذكاء الأخلاقي لدى الأفراد</w:t>
      </w:r>
      <w:r>
        <w:rPr>
          <w:rFonts w:ascii="Simplified Arabic" w:hAnsi="Simplified Arabic" w:cs="Simplified Arabic" w:hint="cs"/>
          <w:sz w:val="24"/>
          <w:szCs w:val="24"/>
          <w:rtl/>
          <w:lang w:bidi="ar-JO"/>
        </w:rPr>
        <w:t>،</w:t>
      </w:r>
      <w:r w:rsidRPr="007707B9">
        <w:rPr>
          <w:rFonts w:ascii="Simplified Arabic" w:hAnsi="Simplified Arabic" w:cs="Simplified Arabic" w:hint="cs"/>
          <w:sz w:val="24"/>
          <w:szCs w:val="24"/>
          <w:rtl/>
          <w:lang w:bidi="ar-JO"/>
        </w:rPr>
        <w:t xml:space="preserve"> مؤشرٌ مهم إلى أهمية هذا المكون المعرفي في تطوير </w:t>
      </w:r>
      <w:proofErr w:type="spellStart"/>
      <w:r w:rsidRPr="007707B9">
        <w:rPr>
          <w:rFonts w:ascii="Simplified Arabic" w:hAnsi="Simplified Arabic" w:cs="Simplified Arabic" w:hint="cs"/>
          <w:sz w:val="24"/>
          <w:szCs w:val="24"/>
          <w:rtl/>
          <w:lang w:bidi="ar-JO"/>
        </w:rPr>
        <w:t>السلوكات</w:t>
      </w:r>
      <w:proofErr w:type="spellEnd"/>
      <w:r w:rsidRPr="007707B9">
        <w:rPr>
          <w:rFonts w:ascii="Simplified Arabic" w:hAnsi="Simplified Arabic" w:cs="Simplified Arabic" w:hint="cs"/>
          <w:sz w:val="24"/>
          <w:szCs w:val="24"/>
          <w:rtl/>
          <w:lang w:bidi="ar-JO"/>
        </w:rPr>
        <w:t xml:space="preserve"> الأخلاقية ومنع </w:t>
      </w:r>
      <w:proofErr w:type="spellStart"/>
      <w:r w:rsidRPr="007707B9">
        <w:rPr>
          <w:rFonts w:ascii="Simplified Arabic" w:hAnsi="Simplified Arabic" w:cs="Simplified Arabic" w:hint="cs"/>
          <w:sz w:val="24"/>
          <w:szCs w:val="24"/>
          <w:rtl/>
          <w:lang w:bidi="ar-JO"/>
        </w:rPr>
        <w:t>السلوكات</w:t>
      </w:r>
      <w:proofErr w:type="spellEnd"/>
      <w:r w:rsidRPr="007707B9">
        <w:rPr>
          <w:rFonts w:ascii="Simplified Arabic" w:hAnsi="Simplified Arabic" w:cs="Simplified Arabic" w:hint="cs"/>
          <w:sz w:val="24"/>
          <w:szCs w:val="24"/>
          <w:rtl/>
          <w:lang w:bidi="ar-JO"/>
        </w:rPr>
        <w:t xml:space="preserve"> غير الأخلاقية. وإدراكاً منهم لذلك، دعا الباحثون والدارسون إلى ضرورة ان تقوم المدرسة بدورٍ مهم في تنمية الذكاء الأخلاقي لما لهُ من انعكاسات إيجابية على </w:t>
      </w:r>
      <w:proofErr w:type="spellStart"/>
      <w:r w:rsidRPr="007707B9">
        <w:rPr>
          <w:rFonts w:ascii="Simplified Arabic" w:hAnsi="Simplified Arabic" w:cs="Simplified Arabic" w:hint="cs"/>
          <w:sz w:val="24"/>
          <w:szCs w:val="24"/>
          <w:rtl/>
          <w:lang w:bidi="ar-JO"/>
        </w:rPr>
        <w:t>السلوكات</w:t>
      </w:r>
      <w:proofErr w:type="spellEnd"/>
      <w:r w:rsidRPr="007707B9">
        <w:rPr>
          <w:rFonts w:ascii="Simplified Arabic" w:hAnsi="Simplified Arabic" w:cs="Simplified Arabic" w:hint="cs"/>
          <w:sz w:val="24"/>
          <w:szCs w:val="24"/>
          <w:rtl/>
          <w:lang w:bidi="ar-JO"/>
        </w:rPr>
        <w:t xml:space="preserve"> الأخلاقية من نزاهة وصدق والتقيد بالأنظمة والقوانين</w:t>
      </w:r>
      <w:r>
        <w:rPr>
          <w:rFonts w:ascii="Simplified Arabic" w:hAnsi="Simplified Arabic" w:cs="Simplified Arabic" w:hint="cs"/>
          <w:sz w:val="24"/>
          <w:szCs w:val="24"/>
          <w:rtl/>
          <w:lang w:bidi="ar-JO"/>
        </w:rPr>
        <w:t>،</w:t>
      </w:r>
      <w:r w:rsidRPr="007707B9">
        <w:rPr>
          <w:rFonts w:ascii="Simplified Arabic" w:hAnsi="Simplified Arabic" w:cs="Simplified Arabic" w:hint="cs"/>
          <w:sz w:val="24"/>
          <w:szCs w:val="24"/>
          <w:rtl/>
          <w:lang w:bidi="ar-JO"/>
        </w:rPr>
        <w:t xml:space="preserve"> والقيم والمعتقدات الإيجابية</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 xml:space="preserve">والتحلي بالمسؤولية الاجتماعية والاعتراف بالخطأ والفشل. ويؤكد ذلك على أن ابعاد الذكاء الأخلاقي من احترام ولطف تتجسد من خلال </w:t>
      </w:r>
      <w:proofErr w:type="spellStart"/>
      <w:r w:rsidRPr="007707B9">
        <w:rPr>
          <w:rFonts w:ascii="Simplified Arabic" w:hAnsi="Simplified Arabic" w:cs="Simplified Arabic" w:hint="cs"/>
          <w:sz w:val="24"/>
          <w:szCs w:val="24"/>
          <w:rtl/>
          <w:lang w:bidi="ar-JO"/>
        </w:rPr>
        <w:t>سلوكات</w:t>
      </w:r>
      <w:proofErr w:type="spellEnd"/>
      <w:r w:rsidRPr="007707B9">
        <w:rPr>
          <w:rFonts w:ascii="Simplified Arabic" w:hAnsi="Simplified Arabic" w:cs="Simplified Arabic" w:hint="cs"/>
          <w:sz w:val="24"/>
          <w:szCs w:val="24"/>
          <w:rtl/>
          <w:lang w:bidi="ar-JO"/>
        </w:rPr>
        <w:t xml:space="preserve"> الأفراد في المواقف المختلفة.</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 xml:space="preserve">وترى </w:t>
      </w:r>
      <w:proofErr w:type="spellStart"/>
      <w:r w:rsidRPr="007707B9">
        <w:rPr>
          <w:rFonts w:ascii="Simplified Arabic" w:hAnsi="Simplified Arabic" w:cs="Simplified Arabic" w:hint="cs"/>
          <w:sz w:val="24"/>
          <w:szCs w:val="24"/>
          <w:rtl/>
          <w:lang w:bidi="ar-JO"/>
        </w:rPr>
        <w:t>بوربا</w:t>
      </w:r>
      <w:proofErr w:type="spellEnd"/>
      <w:r w:rsidRPr="007707B9">
        <w:rPr>
          <w:rFonts w:ascii="Simplified Arabic" w:hAnsi="Simplified Arabic" w:cs="Simplified Arabic" w:hint="cs"/>
          <w:sz w:val="24"/>
          <w:szCs w:val="24"/>
          <w:rtl/>
          <w:lang w:bidi="ar-JO"/>
        </w:rPr>
        <w:t xml:space="preserve"> (</w:t>
      </w:r>
      <w:proofErr w:type="spellStart"/>
      <w:r w:rsidRPr="0080260D">
        <w:rPr>
          <w:rFonts w:ascii="Times New Roman" w:hAnsi="Times New Roman" w:cs="Times New Roman"/>
          <w:sz w:val="24"/>
          <w:szCs w:val="24"/>
          <w:lang w:bidi="ar-JO"/>
        </w:rPr>
        <w:t>Borba</w:t>
      </w:r>
      <w:proofErr w:type="spellEnd"/>
      <w:r w:rsidRPr="007707B9">
        <w:rPr>
          <w:rFonts w:ascii="Simplified Arabic" w:hAnsi="Simplified Arabic" w:cs="Simplified Arabic"/>
          <w:sz w:val="24"/>
          <w:szCs w:val="24"/>
          <w:lang w:bidi="ar-JO"/>
        </w:rPr>
        <w:t>, 2003</w:t>
      </w:r>
      <w:r w:rsidRPr="007707B9">
        <w:rPr>
          <w:rFonts w:ascii="Simplified Arabic" w:hAnsi="Simplified Arabic" w:cs="Simplified Arabic" w:hint="cs"/>
          <w:sz w:val="24"/>
          <w:szCs w:val="24"/>
          <w:rtl/>
          <w:lang w:bidi="ar-JO"/>
        </w:rPr>
        <w:t xml:space="preserve">) أن تعزيز </w:t>
      </w:r>
      <w:r w:rsidRPr="007707B9">
        <w:rPr>
          <w:rFonts w:ascii="Simplified Arabic" w:hAnsi="Simplified Arabic" w:cs="Simplified Arabic" w:hint="cs"/>
          <w:sz w:val="24"/>
          <w:szCs w:val="24"/>
          <w:rtl/>
          <w:lang w:bidi="ar-JO"/>
        </w:rPr>
        <w:lastRenderedPageBreak/>
        <w:t>الذكاء الأخلاقي هو الطريقة الأفضل للوقاية من الجنوح</w:t>
      </w:r>
      <w:r>
        <w:rPr>
          <w:rFonts w:ascii="Simplified Arabic" w:hAnsi="Simplified Arabic" w:cs="Simplified Arabic" w:hint="cs"/>
          <w:sz w:val="24"/>
          <w:szCs w:val="24"/>
          <w:rtl/>
          <w:lang w:bidi="ar-JO"/>
        </w:rPr>
        <w:t xml:space="preserve">، </w:t>
      </w:r>
      <w:r w:rsidRPr="007707B9">
        <w:rPr>
          <w:rFonts w:ascii="Simplified Arabic" w:hAnsi="Simplified Arabic" w:cs="Simplified Arabic" w:hint="cs"/>
          <w:sz w:val="24"/>
          <w:szCs w:val="24"/>
          <w:rtl/>
          <w:lang w:bidi="ar-JO"/>
        </w:rPr>
        <w:t>وتنمية السلوك الأخلاقي الإيجابي، وبالتالي العمل على تنشئة جيل قادر على التحلي بالمسؤولية وقول الحقيقة والابتعاد عن الكذب. كما ويساهم الذكاء الأخلاقي في تطوير حس المواطنة والمسؤولية الاجتماعية لدى الطفل</w:t>
      </w:r>
      <w:r>
        <w:rPr>
          <w:rFonts w:ascii="Simplified Arabic" w:hAnsi="Simplified Arabic" w:cs="Simplified Arabic" w:hint="cs"/>
          <w:sz w:val="24"/>
          <w:szCs w:val="24"/>
          <w:rtl/>
          <w:lang w:bidi="ar-JO"/>
        </w:rPr>
        <w:t>،</w:t>
      </w:r>
      <w:r w:rsidRPr="007707B9">
        <w:rPr>
          <w:rFonts w:ascii="Simplified Arabic" w:hAnsi="Simplified Arabic" w:cs="Simplified Arabic" w:hint="cs"/>
          <w:sz w:val="24"/>
          <w:szCs w:val="24"/>
          <w:rtl/>
          <w:lang w:bidi="ar-JO"/>
        </w:rPr>
        <w:t xml:space="preserve"> والذي ينعكس إيجابياً على </w:t>
      </w:r>
      <w:proofErr w:type="spellStart"/>
      <w:r w:rsidRPr="007707B9">
        <w:rPr>
          <w:rFonts w:ascii="Simplified Arabic" w:hAnsi="Simplified Arabic" w:cs="Simplified Arabic" w:hint="cs"/>
          <w:sz w:val="24"/>
          <w:szCs w:val="24"/>
          <w:rtl/>
          <w:lang w:bidi="ar-JO"/>
        </w:rPr>
        <w:t>سلوكاته</w:t>
      </w:r>
      <w:proofErr w:type="spellEnd"/>
      <w:r w:rsidRPr="007707B9">
        <w:rPr>
          <w:rFonts w:ascii="Simplified Arabic" w:hAnsi="Simplified Arabic" w:cs="Simplified Arabic" w:hint="cs"/>
          <w:sz w:val="24"/>
          <w:szCs w:val="24"/>
          <w:rtl/>
          <w:lang w:bidi="ar-JO"/>
        </w:rPr>
        <w:t xml:space="preserve"> الإيجابية.</w:t>
      </w:r>
    </w:p>
    <w:p w:rsidR="002C343E" w:rsidRPr="00F2095A" w:rsidRDefault="002C343E" w:rsidP="002C343E">
      <w:pPr>
        <w:spacing w:after="0" w:line="320" w:lineRule="exact"/>
        <w:jc w:val="both"/>
        <w:rPr>
          <w:rFonts w:ascii="Simplified Arabic" w:hAnsi="Simplified Arabic" w:cs="Simplified Arabic"/>
          <w:b/>
          <w:bCs/>
          <w:sz w:val="24"/>
          <w:szCs w:val="24"/>
          <w:rtl/>
        </w:rPr>
      </w:pPr>
      <w:r>
        <w:rPr>
          <w:rFonts w:ascii="Simplified Arabic" w:hAnsi="Simplified Arabic" w:cs="Simplified Arabic" w:hint="cs"/>
          <w:b/>
          <w:bCs/>
          <w:sz w:val="32"/>
          <w:szCs w:val="32"/>
          <w:rtl/>
        </w:rPr>
        <w:t xml:space="preserve">مشكلة الدراسة </w:t>
      </w:r>
      <w:proofErr w:type="gramStart"/>
      <w:r>
        <w:rPr>
          <w:rFonts w:ascii="Simplified Arabic" w:hAnsi="Simplified Arabic" w:cs="Simplified Arabic" w:hint="cs"/>
          <w:b/>
          <w:bCs/>
          <w:sz w:val="32"/>
          <w:szCs w:val="32"/>
          <w:rtl/>
        </w:rPr>
        <w:t>وأسئلتها</w:t>
      </w:r>
      <w:proofErr w:type="gramEnd"/>
    </w:p>
    <w:p w:rsidR="00AF7821" w:rsidRDefault="00AF7821" w:rsidP="00AF7821">
      <w:pPr>
        <w:spacing w:after="0" w:line="320" w:lineRule="exact"/>
        <w:jc w:val="both"/>
        <w:rPr>
          <w:rFonts w:ascii="Simplified Arabic" w:hAnsi="Simplified Arabic" w:cs="Simplified Arabic"/>
          <w:sz w:val="24"/>
          <w:szCs w:val="24"/>
          <w:rtl/>
          <w:lang w:val="en-GB"/>
        </w:rPr>
      </w:pPr>
      <w:r w:rsidRPr="00AF7821">
        <w:rPr>
          <w:rFonts w:ascii="Simplified Arabic" w:hAnsi="Simplified Arabic" w:cs="Simplified Arabic" w:hint="cs"/>
          <w:sz w:val="24"/>
          <w:szCs w:val="24"/>
          <w:rtl/>
          <w:lang w:val="en-GB"/>
        </w:rPr>
        <w:t xml:space="preserve">لاحظ الباحثان </w:t>
      </w:r>
      <w:r>
        <w:rPr>
          <w:rFonts w:ascii="Simplified Arabic" w:hAnsi="Simplified Arabic" w:cs="Simplified Arabic" w:hint="cs"/>
          <w:sz w:val="24"/>
          <w:szCs w:val="24"/>
          <w:rtl/>
          <w:lang w:val="en-GB"/>
        </w:rPr>
        <w:t xml:space="preserve">من خلال خبرتهما الجامعية إلى أنَ بعض الطلبة يتبنون </w:t>
      </w:r>
      <w:proofErr w:type="spellStart"/>
      <w:r>
        <w:rPr>
          <w:rFonts w:ascii="Simplified Arabic" w:hAnsi="Simplified Arabic" w:cs="Simplified Arabic" w:hint="cs"/>
          <w:sz w:val="24"/>
          <w:szCs w:val="24"/>
          <w:rtl/>
          <w:lang w:val="en-GB"/>
        </w:rPr>
        <w:t>سلوكات</w:t>
      </w:r>
      <w:proofErr w:type="spellEnd"/>
      <w:r>
        <w:rPr>
          <w:rFonts w:ascii="Simplified Arabic" w:hAnsi="Simplified Arabic" w:cs="Simplified Arabic" w:hint="cs"/>
          <w:sz w:val="24"/>
          <w:szCs w:val="24"/>
          <w:rtl/>
          <w:lang w:val="en-GB"/>
        </w:rPr>
        <w:t xml:space="preserve"> غير أخلاقية مثل </w:t>
      </w:r>
      <w:r w:rsidR="002C343E" w:rsidRPr="00D533E9">
        <w:rPr>
          <w:rFonts w:ascii="Simplified Arabic" w:hAnsi="Simplified Arabic" w:cs="Simplified Arabic" w:hint="cs"/>
          <w:sz w:val="24"/>
          <w:szCs w:val="24"/>
          <w:rtl/>
          <w:lang w:val="en-GB"/>
        </w:rPr>
        <w:t xml:space="preserve">الجلوس في </w:t>
      </w:r>
      <w:r>
        <w:rPr>
          <w:rFonts w:ascii="Simplified Arabic" w:hAnsi="Simplified Arabic" w:cs="Simplified Arabic" w:hint="cs"/>
          <w:sz w:val="24"/>
          <w:szCs w:val="24"/>
          <w:rtl/>
          <w:lang w:val="en-GB"/>
        </w:rPr>
        <w:t>الأماكن غير المقبولة اجتماعياً ولا أخلاقياً او الغش في الامتحانات وتجاوز القوانين والاعتداء على الممتلكات مما يعكس انخفاض مستوى القيم الأخلاقية لديهم. وبناءً عليه، ومن خلال مراجعتهما للأدبيات والدراسات السابقة التربوية والنفسية، لاحظ الباحثان أن هناك فجوةً بحثية في الدراسات التي تناولت الجوانب الأخلاقية لدى الطلبة مثل الذكاء الأخلاقي والسلوك الأخلاقي مما دعاهما إلى إجراء هذه الدراسة لتجسير الفجوة النظرية والعملية في الأدبيات والدراسات السابقة التربوية والنفسية.</w:t>
      </w:r>
    </w:p>
    <w:p w:rsidR="002C343E" w:rsidRPr="00D533E9" w:rsidRDefault="002C343E" w:rsidP="00AF7821">
      <w:pPr>
        <w:spacing w:after="0" w:line="320" w:lineRule="exact"/>
        <w:jc w:val="both"/>
        <w:rPr>
          <w:rFonts w:ascii="Simplified Arabic" w:hAnsi="Simplified Arabic" w:cs="Simplified Arabic"/>
          <w:sz w:val="24"/>
          <w:szCs w:val="24"/>
          <w:rtl/>
          <w:lang w:val="en-GB"/>
        </w:rPr>
      </w:pPr>
      <w:r w:rsidRPr="00D533E9">
        <w:rPr>
          <w:rFonts w:ascii="Simplified Arabic" w:hAnsi="Simplified Arabic" w:cs="Simplified Arabic" w:hint="cs"/>
          <w:sz w:val="24"/>
          <w:szCs w:val="24"/>
          <w:rtl/>
          <w:lang w:val="en-GB"/>
        </w:rPr>
        <w:t xml:space="preserve">وبشكل أكثر تحديداً، تسعى هذه الدراسة إلى الإجابة عن الأسئلة التالية:   </w:t>
      </w:r>
    </w:p>
    <w:p w:rsidR="002C343E" w:rsidRPr="00D533E9" w:rsidRDefault="002C343E" w:rsidP="002C343E">
      <w:pPr>
        <w:pStyle w:val="a5"/>
        <w:numPr>
          <w:ilvl w:val="0"/>
          <w:numId w:val="6"/>
        </w:numPr>
        <w:spacing w:after="0" w:line="320" w:lineRule="exact"/>
        <w:jc w:val="both"/>
        <w:rPr>
          <w:rFonts w:ascii="Simplified Arabic" w:hAnsi="Simplified Arabic" w:cs="Simplified Arabic"/>
          <w:sz w:val="24"/>
          <w:szCs w:val="24"/>
          <w:lang w:val="en-GB"/>
        </w:rPr>
      </w:pPr>
      <w:r w:rsidRPr="00D533E9">
        <w:rPr>
          <w:rFonts w:ascii="Simplified Arabic" w:hAnsi="Simplified Arabic" w:cs="Simplified Arabic" w:hint="cs"/>
          <w:sz w:val="24"/>
          <w:szCs w:val="24"/>
          <w:rtl/>
          <w:lang w:val="en-GB"/>
        </w:rPr>
        <w:t>ما مستوى الذكاء الأخلاقي لدى طلبة جامعة اليرموك؟</w:t>
      </w:r>
    </w:p>
    <w:p w:rsidR="002C343E" w:rsidRPr="00D533E9" w:rsidRDefault="002C343E" w:rsidP="004907F2">
      <w:pPr>
        <w:pStyle w:val="a5"/>
        <w:numPr>
          <w:ilvl w:val="0"/>
          <w:numId w:val="6"/>
        </w:numPr>
        <w:spacing w:after="0" w:line="320" w:lineRule="exact"/>
        <w:jc w:val="both"/>
        <w:rPr>
          <w:rFonts w:ascii="Simplified Arabic" w:hAnsi="Simplified Arabic" w:cs="Simplified Arabic"/>
          <w:sz w:val="24"/>
          <w:szCs w:val="24"/>
          <w:lang w:val="en-GB"/>
        </w:rPr>
      </w:pPr>
      <w:r w:rsidRPr="00D533E9">
        <w:rPr>
          <w:rFonts w:ascii="Simplified Arabic" w:hAnsi="Simplified Arabic" w:cs="Simplified Arabic" w:hint="cs"/>
          <w:sz w:val="24"/>
          <w:szCs w:val="24"/>
          <w:rtl/>
          <w:lang w:val="en-GB"/>
        </w:rPr>
        <w:t xml:space="preserve">هل توجد فروق دالة احصائياً </w:t>
      </w:r>
      <w:r w:rsidRPr="00D533E9">
        <w:rPr>
          <w:rFonts w:ascii="Simplified Arabic" w:hAnsi="Simplified Arabic" w:cs="Simplified Arabic"/>
          <w:sz w:val="24"/>
          <w:szCs w:val="24"/>
          <w:rtl/>
          <w:lang w:val="en-GB"/>
        </w:rPr>
        <w:t>(</w:t>
      </w:r>
      <w:r w:rsidRPr="00D533E9">
        <w:rPr>
          <w:rFonts w:ascii="Times New Roman" w:hAnsi="Times New Roman" w:cs="Times New Roman" w:hint="cs"/>
          <w:sz w:val="24"/>
          <w:szCs w:val="24"/>
          <w:rtl/>
          <w:lang w:val="en-GB"/>
        </w:rPr>
        <w:t>α</w:t>
      </w:r>
      <w:r w:rsidRPr="00D533E9">
        <w:rPr>
          <w:rFonts w:ascii="Simplified Arabic" w:hAnsi="Simplified Arabic" w:cs="Simplified Arabic"/>
          <w:sz w:val="24"/>
          <w:szCs w:val="24"/>
          <w:rtl/>
          <w:lang w:val="en-GB"/>
        </w:rPr>
        <w:t>=0.05)</w:t>
      </w:r>
      <w:r>
        <w:rPr>
          <w:rFonts w:ascii="Simplified Arabic" w:hAnsi="Simplified Arabic" w:cs="Simplified Arabic" w:hint="cs"/>
          <w:sz w:val="24"/>
          <w:szCs w:val="24"/>
          <w:rtl/>
          <w:lang w:val="en-GB"/>
        </w:rPr>
        <w:t xml:space="preserve"> في مستوى </w:t>
      </w:r>
      <w:r w:rsidR="004907F2">
        <w:rPr>
          <w:rFonts w:ascii="Simplified Arabic" w:hAnsi="Simplified Arabic" w:cs="Simplified Arabic" w:hint="cs"/>
          <w:sz w:val="24"/>
          <w:szCs w:val="24"/>
          <w:rtl/>
          <w:lang w:val="en-GB"/>
        </w:rPr>
        <w:t xml:space="preserve">الذكاء الأخلاقي </w:t>
      </w:r>
      <w:r w:rsidRPr="00D533E9">
        <w:rPr>
          <w:rFonts w:ascii="Simplified Arabic" w:hAnsi="Simplified Arabic" w:cs="Simplified Arabic" w:hint="cs"/>
          <w:sz w:val="24"/>
          <w:szCs w:val="24"/>
          <w:rtl/>
          <w:lang w:val="en-GB"/>
        </w:rPr>
        <w:t>لدى طلبة جامعة اليرموك تبعاً لمتغيرات الجنس  ونوع الكلية (علمية، انسانية)؟</w:t>
      </w:r>
    </w:p>
    <w:p w:rsidR="002C343E" w:rsidRPr="00D533E9" w:rsidRDefault="002C343E" w:rsidP="002C343E">
      <w:pPr>
        <w:pStyle w:val="a5"/>
        <w:numPr>
          <w:ilvl w:val="0"/>
          <w:numId w:val="6"/>
        </w:numPr>
        <w:spacing w:after="0" w:line="320" w:lineRule="exact"/>
        <w:jc w:val="both"/>
        <w:rPr>
          <w:rFonts w:ascii="Simplified Arabic" w:hAnsi="Simplified Arabic" w:cs="Simplified Arabic"/>
          <w:sz w:val="24"/>
          <w:szCs w:val="24"/>
          <w:rtl/>
          <w:lang w:val="en-GB"/>
        </w:rPr>
      </w:pPr>
      <w:r w:rsidRPr="00D533E9">
        <w:rPr>
          <w:rFonts w:ascii="Simplified Arabic" w:hAnsi="Simplified Arabic" w:cs="Simplified Arabic" w:hint="cs"/>
          <w:sz w:val="24"/>
          <w:szCs w:val="24"/>
          <w:rtl/>
          <w:lang w:val="en-GB"/>
        </w:rPr>
        <w:t xml:space="preserve">ما القدرة </w:t>
      </w:r>
      <w:proofErr w:type="spellStart"/>
      <w:r w:rsidRPr="00D533E9">
        <w:rPr>
          <w:rFonts w:ascii="Simplified Arabic" w:hAnsi="Simplified Arabic" w:cs="Simplified Arabic" w:hint="cs"/>
          <w:sz w:val="24"/>
          <w:szCs w:val="24"/>
          <w:rtl/>
          <w:lang w:val="en-GB"/>
        </w:rPr>
        <w:t>التنبؤية</w:t>
      </w:r>
      <w:proofErr w:type="spellEnd"/>
      <w:r w:rsidRPr="00D533E9">
        <w:rPr>
          <w:rFonts w:ascii="Simplified Arabic" w:hAnsi="Simplified Arabic" w:cs="Simplified Arabic" w:hint="cs"/>
          <w:sz w:val="24"/>
          <w:szCs w:val="24"/>
          <w:rtl/>
          <w:lang w:val="en-GB"/>
        </w:rPr>
        <w:t xml:space="preserve"> </w:t>
      </w:r>
      <w:r>
        <w:rPr>
          <w:rFonts w:ascii="Simplified Arabic" w:hAnsi="Simplified Arabic" w:cs="Simplified Arabic" w:hint="cs"/>
          <w:sz w:val="24"/>
          <w:szCs w:val="24"/>
          <w:rtl/>
          <w:lang w:val="en-GB"/>
        </w:rPr>
        <w:t>ل</w:t>
      </w:r>
      <w:r w:rsidRPr="00D533E9">
        <w:rPr>
          <w:rFonts w:ascii="Simplified Arabic" w:hAnsi="Simplified Arabic" w:cs="Simplified Arabic" w:hint="cs"/>
          <w:sz w:val="24"/>
          <w:szCs w:val="24"/>
          <w:rtl/>
          <w:lang w:val="en-GB"/>
        </w:rPr>
        <w:t>لذكاء الأخلاقي بالسلوك الأخلاقي لدى طلبة جامعة اليرموك؟</w:t>
      </w:r>
    </w:p>
    <w:p w:rsidR="002C343E" w:rsidRPr="00F2095A" w:rsidRDefault="002C343E" w:rsidP="002C343E">
      <w:pPr>
        <w:spacing w:after="0" w:line="320" w:lineRule="exact"/>
        <w:jc w:val="both"/>
        <w:rPr>
          <w:rFonts w:ascii="Simplified Arabic" w:hAnsi="Simplified Arabic" w:cs="Simplified Arabic"/>
          <w:b/>
          <w:bCs/>
          <w:sz w:val="28"/>
          <w:szCs w:val="28"/>
          <w:rtl/>
        </w:rPr>
      </w:pPr>
      <w:r w:rsidRPr="00F2095A">
        <w:rPr>
          <w:rFonts w:ascii="Simplified Arabic" w:hAnsi="Simplified Arabic" w:cs="Simplified Arabic" w:hint="cs"/>
          <w:b/>
          <w:bCs/>
          <w:sz w:val="28"/>
          <w:szCs w:val="28"/>
          <w:rtl/>
        </w:rPr>
        <w:t>أهمية الدراسة</w:t>
      </w:r>
    </w:p>
    <w:p w:rsidR="002C343E" w:rsidRPr="00D533E9" w:rsidRDefault="002C343E" w:rsidP="002C343E">
      <w:pPr>
        <w:spacing w:after="0" w:line="320" w:lineRule="exact"/>
        <w:jc w:val="both"/>
        <w:rPr>
          <w:rFonts w:ascii="Simplified Arabic" w:hAnsi="Simplified Arabic" w:cs="Simplified Arabic"/>
          <w:sz w:val="24"/>
          <w:szCs w:val="24"/>
          <w:rtl/>
          <w:lang w:val="en-GB"/>
        </w:rPr>
      </w:pPr>
      <w:r w:rsidRPr="00D533E9">
        <w:rPr>
          <w:rFonts w:ascii="Simplified Arabic" w:hAnsi="Simplified Arabic" w:cs="Simplified Arabic"/>
          <w:sz w:val="24"/>
          <w:szCs w:val="24"/>
          <w:rtl/>
          <w:lang w:val="en-GB"/>
        </w:rPr>
        <w:t xml:space="preserve">تستمد الدراسة </w:t>
      </w:r>
      <w:r w:rsidRPr="00D533E9">
        <w:rPr>
          <w:rFonts w:ascii="Simplified Arabic" w:hAnsi="Simplified Arabic" w:cs="Simplified Arabic" w:hint="cs"/>
          <w:sz w:val="24"/>
          <w:szCs w:val="24"/>
          <w:rtl/>
          <w:lang w:val="en-GB"/>
        </w:rPr>
        <w:t xml:space="preserve">الحالية </w:t>
      </w:r>
      <w:r w:rsidRPr="00D533E9">
        <w:rPr>
          <w:rFonts w:ascii="Simplified Arabic" w:hAnsi="Simplified Arabic" w:cs="Simplified Arabic"/>
          <w:sz w:val="24"/>
          <w:szCs w:val="24"/>
          <w:rtl/>
          <w:lang w:val="en-GB"/>
        </w:rPr>
        <w:t xml:space="preserve">أهميتها من أهمية موضوعها وهو </w:t>
      </w:r>
      <w:r w:rsidRPr="00D533E9">
        <w:rPr>
          <w:rFonts w:ascii="Simplified Arabic" w:hAnsi="Simplified Arabic" w:cs="Simplified Arabic" w:hint="cs"/>
          <w:sz w:val="24"/>
          <w:szCs w:val="24"/>
          <w:rtl/>
          <w:lang w:val="en-GB"/>
        </w:rPr>
        <w:t>تحريّ ال</w:t>
      </w:r>
      <w:r>
        <w:rPr>
          <w:rFonts w:ascii="Simplified Arabic" w:hAnsi="Simplified Arabic" w:cs="Simplified Arabic" w:hint="cs"/>
          <w:sz w:val="24"/>
          <w:szCs w:val="24"/>
          <w:rtl/>
          <w:lang w:val="en-GB"/>
        </w:rPr>
        <w:t xml:space="preserve">قدرة </w:t>
      </w:r>
      <w:proofErr w:type="spellStart"/>
      <w:r>
        <w:rPr>
          <w:rFonts w:ascii="Simplified Arabic" w:hAnsi="Simplified Arabic" w:cs="Simplified Arabic" w:hint="cs"/>
          <w:sz w:val="24"/>
          <w:szCs w:val="24"/>
          <w:rtl/>
          <w:lang w:val="en-GB"/>
        </w:rPr>
        <w:t>التنبؤية</w:t>
      </w:r>
      <w:proofErr w:type="spellEnd"/>
      <w:r>
        <w:rPr>
          <w:rFonts w:ascii="Simplified Arabic" w:hAnsi="Simplified Arabic" w:cs="Simplified Arabic" w:hint="cs"/>
          <w:sz w:val="24"/>
          <w:szCs w:val="24"/>
          <w:rtl/>
          <w:lang w:val="en-GB"/>
        </w:rPr>
        <w:t xml:space="preserve"> للهوية ل</w:t>
      </w:r>
      <w:r w:rsidRPr="00D533E9">
        <w:rPr>
          <w:rFonts w:ascii="Simplified Arabic" w:hAnsi="Simplified Arabic" w:cs="Simplified Arabic" w:hint="cs"/>
          <w:sz w:val="24"/>
          <w:szCs w:val="24"/>
          <w:rtl/>
          <w:lang w:val="en-GB"/>
        </w:rPr>
        <w:t xml:space="preserve">لذكاء الأخلاقي بالسلوك الأخلاقي لدى طلبة جامعة اليرموك. </w:t>
      </w:r>
      <w:r w:rsidRPr="00D533E9">
        <w:rPr>
          <w:rFonts w:ascii="Simplified Arabic" w:hAnsi="Simplified Arabic" w:cs="Simplified Arabic"/>
          <w:sz w:val="24"/>
          <w:szCs w:val="24"/>
          <w:rtl/>
          <w:lang w:val="en-GB"/>
        </w:rPr>
        <w:t xml:space="preserve">وتتمثل هذه الأهمية من خلال تناولها جانبين </w:t>
      </w:r>
      <w:r w:rsidRPr="00D533E9">
        <w:rPr>
          <w:rFonts w:ascii="Simplified Arabic" w:hAnsi="Simplified Arabic" w:cs="Simplified Arabic" w:hint="cs"/>
          <w:sz w:val="24"/>
          <w:szCs w:val="24"/>
          <w:rtl/>
          <w:lang w:val="en-GB"/>
        </w:rPr>
        <w:t>مهمين و</w:t>
      </w:r>
      <w:r w:rsidRPr="00D533E9">
        <w:rPr>
          <w:rFonts w:ascii="Simplified Arabic" w:hAnsi="Simplified Arabic" w:cs="Simplified Arabic"/>
          <w:sz w:val="24"/>
          <w:szCs w:val="24"/>
          <w:rtl/>
          <w:lang w:val="en-GB"/>
        </w:rPr>
        <w:t xml:space="preserve">هما: </w:t>
      </w:r>
    </w:p>
    <w:p w:rsidR="002C343E" w:rsidRPr="00D533E9" w:rsidRDefault="002C343E" w:rsidP="002C343E">
      <w:pPr>
        <w:pStyle w:val="a5"/>
        <w:numPr>
          <w:ilvl w:val="0"/>
          <w:numId w:val="7"/>
        </w:numPr>
        <w:spacing w:after="0" w:line="320" w:lineRule="exact"/>
        <w:jc w:val="both"/>
        <w:rPr>
          <w:rFonts w:ascii="Simplified Arabic" w:hAnsi="Simplified Arabic" w:cs="Simplified Arabic"/>
          <w:sz w:val="24"/>
          <w:szCs w:val="24"/>
          <w:rtl/>
          <w:lang w:val="en-GB"/>
        </w:rPr>
      </w:pPr>
      <w:r w:rsidRPr="00D533E9">
        <w:rPr>
          <w:rFonts w:ascii="Simplified Arabic" w:hAnsi="Simplified Arabic" w:cs="Simplified Arabic" w:hint="cs"/>
          <w:b/>
          <w:bCs/>
          <w:sz w:val="24"/>
          <w:szCs w:val="24"/>
          <w:rtl/>
          <w:lang w:val="en-GB"/>
        </w:rPr>
        <w:t xml:space="preserve">الأهمية </w:t>
      </w:r>
      <w:r w:rsidRPr="00D533E9">
        <w:rPr>
          <w:rFonts w:ascii="Simplified Arabic" w:hAnsi="Simplified Arabic" w:cs="Simplified Arabic"/>
          <w:b/>
          <w:bCs/>
          <w:sz w:val="24"/>
          <w:szCs w:val="24"/>
          <w:rtl/>
          <w:lang w:val="en-GB"/>
        </w:rPr>
        <w:t>النظري</w:t>
      </w:r>
      <w:r w:rsidRPr="00D533E9">
        <w:rPr>
          <w:rFonts w:ascii="Simplified Arabic" w:hAnsi="Simplified Arabic" w:cs="Simplified Arabic" w:hint="cs"/>
          <w:b/>
          <w:bCs/>
          <w:sz w:val="24"/>
          <w:szCs w:val="24"/>
          <w:rtl/>
          <w:lang w:val="en-GB"/>
        </w:rPr>
        <w:t>ة</w:t>
      </w:r>
      <w:r w:rsidRPr="00D533E9">
        <w:rPr>
          <w:rFonts w:ascii="Simplified Arabic" w:hAnsi="Simplified Arabic" w:cs="Simplified Arabic"/>
          <w:b/>
          <w:bCs/>
          <w:sz w:val="24"/>
          <w:szCs w:val="24"/>
          <w:rtl/>
          <w:lang w:val="en-GB"/>
        </w:rPr>
        <w:t>:</w:t>
      </w:r>
      <w:r w:rsidRPr="00D533E9">
        <w:rPr>
          <w:rFonts w:ascii="Simplified Arabic" w:hAnsi="Simplified Arabic" w:cs="Simplified Arabic"/>
          <w:sz w:val="24"/>
          <w:szCs w:val="24"/>
          <w:rtl/>
          <w:lang w:val="en-GB"/>
        </w:rPr>
        <w:t xml:space="preserve"> تبدو الأهمية النظرية من خلال ما ت</w:t>
      </w:r>
      <w:r w:rsidRPr="00D533E9">
        <w:rPr>
          <w:rFonts w:ascii="Simplified Arabic" w:hAnsi="Simplified Arabic" w:cs="Simplified Arabic" w:hint="cs"/>
          <w:sz w:val="24"/>
          <w:szCs w:val="24"/>
          <w:rtl/>
          <w:lang w:val="en-GB"/>
        </w:rPr>
        <w:t>قدم</w:t>
      </w:r>
      <w:r w:rsidRPr="00D533E9">
        <w:rPr>
          <w:rFonts w:ascii="Simplified Arabic" w:hAnsi="Simplified Arabic" w:cs="Simplified Arabic"/>
          <w:sz w:val="24"/>
          <w:szCs w:val="24"/>
          <w:rtl/>
          <w:lang w:val="en-GB"/>
        </w:rPr>
        <w:t xml:space="preserve">ه الدراسة من معلومات جديدة إلى المعرفة الإنسانية حول </w:t>
      </w:r>
      <w:r w:rsidRPr="00D533E9">
        <w:rPr>
          <w:rFonts w:ascii="Simplified Arabic" w:hAnsi="Simplified Arabic" w:cs="Simplified Arabic" w:hint="cs"/>
          <w:sz w:val="24"/>
          <w:szCs w:val="24"/>
          <w:rtl/>
          <w:lang w:val="en-GB"/>
        </w:rPr>
        <w:t xml:space="preserve">العلاقة بين مستوى الذكاء الأخلاقي لدى طلبة الجامعة وقدرتهما </w:t>
      </w:r>
      <w:proofErr w:type="spellStart"/>
      <w:r w:rsidRPr="00D533E9">
        <w:rPr>
          <w:rFonts w:ascii="Simplified Arabic" w:hAnsi="Simplified Arabic" w:cs="Simplified Arabic" w:hint="cs"/>
          <w:sz w:val="24"/>
          <w:szCs w:val="24"/>
          <w:rtl/>
          <w:lang w:val="en-GB"/>
        </w:rPr>
        <w:t>التنبؤية</w:t>
      </w:r>
      <w:proofErr w:type="spellEnd"/>
      <w:r w:rsidRPr="00D533E9">
        <w:rPr>
          <w:rFonts w:ascii="Simplified Arabic" w:hAnsi="Simplified Arabic" w:cs="Simplified Arabic" w:hint="cs"/>
          <w:sz w:val="24"/>
          <w:szCs w:val="24"/>
          <w:rtl/>
          <w:lang w:val="en-GB"/>
        </w:rPr>
        <w:t xml:space="preserve"> بالسلوك الأخلاقي</w:t>
      </w:r>
      <w:r>
        <w:rPr>
          <w:rFonts w:ascii="Simplified Arabic" w:hAnsi="Simplified Arabic" w:cs="Simplified Arabic" w:hint="cs"/>
          <w:sz w:val="24"/>
          <w:szCs w:val="24"/>
          <w:rtl/>
          <w:lang w:val="en-GB"/>
        </w:rPr>
        <w:t>.</w:t>
      </w:r>
    </w:p>
    <w:p w:rsidR="002C343E" w:rsidRPr="00DF47FC" w:rsidRDefault="002C343E" w:rsidP="002C343E">
      <w:pPr>
        <w:pStyle w:val="a5"/>
        <w:numPr>
          <w:ilvl w:val="0"/>
          <w:numId w:val="8"/>
        </w:numPr>
        <w:spacing w:after="0" w:line="320" w:lineRule="exact"/>
        <w:jc w:val="both"/>
        <w:rPr>
          <w:rFonts w:ascii="Simplified Arabic" w:hAnsi="Simplified Arabic" w:cs="Simplified Arabic"/>
          <w:sz w:val="24"/>
          <w:szCs w:val="24"/>
          <w:rtl/>
          <w:lang w:val="en-GB"/>
        </w:rPr>
      </w:pPr>
      <w:r w:rsidRPr="00DF47FC">
        <w:rPr>
          <w:rFonts w:ascii="Simplified Arabic" w:hAnsi="Simplified Arabic" w:cs="Simplified Arabic" w:hint="cs"/>
          <w:b/>
          <w:bCs/>
          <w:sz w:val="24"/>
          <w:szCs w:val="24"/>
          <w:rtl/>
          <w:lang w:val="en-GB"/>
        </w:rPr>
        <w:t>الأهمية العملية</w:t>
      </w:r>
      <w:r w:rsidRPr="00DF47FC">
        <w:rPr>
          <w:rFonts w:ascii="Simplified Arabic" w:hAnsi="Simplified Arabic" w:cs="Simplified Arabic"/>
          <w:b/>
          <w:bCs/>
          <w:sz w:val="24"/>
          <w:szCs w:val="24"/>
          <w:rtl/>
          <w:lang w:val="en-GB"/>
        </w:rPr>
        <w:t>:</w:t>
      </w:r>
      <w:r w:rsidRPr="00DF47FC">
        <w:rPr>
          <w:rFonts w:ascii="Simplified Arabic" w:hAnsi="Simplified Arabic" w:cs="Simplified Arabic"/>
          <w:sz w:val="24"/>
          <w:szCs w:val="24"/>
          <w:rtl/>
          <w:lang w:val="en-GB"/>
        </w:rPr>
        <w:t xml:space="preserve"> تبدو الأهمية التطبيقية فيما يترتب على نتائج الدراسة من فوائد عملية في الميدان التربوي</w:t>
      </w:r>
      <w:r w:rsidRPr="00DF47FC">
        <w:rPr>
          <w:rFonts w:ascii="Simplified Arabic" w:hAnsi="Simplified Arabic" w:cs="Simplified Arabic" w:hint="cs"/>
          <w:sz w:val="24"/>
          <w:szCs w:val="24"/>
          <w:rtl/>
          <w:lang w:val="en-GB"/>
        </w:rPr>
        <w:t xml:space="preserve"> والنفسي</w:t>
      </w:r>
      <w:r w:rsidRPr="00DF47FC">
        <w:rPr>
          <w:rFonts w:ascii="Simplified Arabic" w:hAnsi="Simplified Arabic" w:cs="Simplified Arabic"/>
          <w:sz w:val="24"/>
          <w:szCs w:val="24"/>
          <w:rtl/>
          <w:lang w:val="en-GB"/>
        </w:rPr>
        <w:t xml:space="preserve">، </w:t>
      </w:r>
      <w:r w:rsidRPr="00DF47FC">
        <w:rPr>
          <w:rFonts w:ascii="Simplified Arabic" w:hAnsi="Simplified Arabic" w:cs="Simplified Arabic" w:hint="cs"/>
          <w:sz w:val="24"/>
          <w:szCs w:val="24"/>
          <w:rtl/>
          <w:lang w:val="en-GB"/>
        </w:rPr>
        <w:t xml:space="preserve">إذ ربما </w:t>
      </w:r>
      <w:r w:rsidRPr="00DF47FC">
        <w:rPr>
          <w:rFonts w:ascii="Simplified Arabic" w:hAnsi="Simplified Arabic" w:cs="Simplified Arabic"/>
          <w:sz w:val="24"/>
          <w:szCs w:val="24"/>
          <w:rtl/>
          <w:lang w:val="en-GB"/>
        </w:rPr>
        <w:t>يستفيد من نتائج الدراسة الحالية المسؤول</w:t>
      </w:r>
      <w:r w:rsidRPr="00DF47FC">
        <w:rPr>
          <w:rFonts w:ascii="Simplified Arabic" w:hAnsi="Simplified Arabic" w:cs="Simplified Arabic" w:hint="cs"/>
          <w:sz w:val="24"/>
          <w:szCs w:val="24"/>
          <w:rtl/>
          <w:lang w:val="en-GB"/>
        </w:rPr>
        <w:t>ون</w:t>
      </w:r>
      <w:r w:rsidRPr="00DF47FC">
        <w:rPr>
          <w:rFonts w:ascii="Simplified Arabic" w:hAnsi="Simplified Arabic" w:cs="Simplified Arabic"/>
          <w:sz w:val="24"/>
          <w:szCs w:val="24"/>
          <w:rtl/>
          <w:lang w:val="en-GB"/>
        </w:rPr>
        <w:t xml:space="preserve"> التربوي</w:t>
      </w:r>
      <w:r w:rsidRPr="00DF47FC">
        <w:rPr>
          <w:rFonts w:ascii="Simplified Arabic" w:hAnsi="Simplified Arabic" w:cs="Simplified Arabic" w:hint="cs"/>
          <w:sz w:val="24"/>
          <w:szCs w:val="24"/>
          <w:rtl/>
          <w:lang w:val="en-GB"/>
        </w:rPr>
        <w:t>و</w:t>
      </w:r>
      <w:r w:rsidRPr="00DF47FC">
        <w:rPr>
          <w:rFonts w:ascii="Simplified Arabic" w:hAnsi="Simplified Arabic" w:cs="Simplified Arabic"/>
          <w:sz w:val="24"/>
          <w:szCs w:val="24"/>
          <w:rtl/>
          <w:lang w:val="en-GB"/>
        </w:rPr>
        <w:t xml:space="preserve">ن من خلال الوقوف على </w:t>
      </w:r>
      <w:r w:rsidRPr="00DF47FC">
        <w:rPr>
          <w:rFonts w:ascii="Simplified Arabic" w:hAnsi="Simplified Arabic" w:cs="Simplified Arabic" w:hint="cs"/>
          <w:sz w:val="24"/>
          <w:szCs w:val="24"/>
          <w:rtl/>
          <w:lang w:val="en-GB"/>
        </w:rPr>
        <w:t xml:space="preserve">مستوى العلاقة بين مستوى القدرة </w:t>
      </w:r>
      <w:proofErr w:type="spellStart"/>
      <w:r w:rsidRPr="00DF47FC">
        <w:rPr>
          <w:rFonts w:ascii="Simplified Arabic" w:hAnsi="Simplified Arabic" w:cs="Simplified Arabic" w:hint="cs"/>
          <w:sz w:val="24"/>
          <w:szCs w:val="24"/>
          <w:rtl/>
          <w:lang w:val="en-GB"/>
        </w:rPr>
        <w:t>التنبؤية</w:t>
      </w:r>
      <w:proofErr w:type="spellEnd"/>
      <w:r w:rsidRPr="00DF47FC">
        <w:rPr>
          <w:rFonts w:ascii="Simplified Arabic" w:hAnsi="Simplified Arabic" w:cs="Simplified Arabic" w:hint="cs"/>
          <w:sz w:val="24"/>
          <w:szCs w:val="24"/>
          <w:rtl/>
          <w:lang w:val="en-GB"/>
        </w:rPr>
        <w:t xml:space="preserve"> للذكاء الأخلاقي بالسلوك الأخلاقي في الأردن لمساعدة الطلبة الجامعيين </w:t>
      </w:r>
      <w:r w:rsidRPr="00DF47FC">
        <w:rPr>
          <w:rFonts w:ascii="Simplified Arabic" w:hAnsi="Simplified Arabic" w:cs="Simplified Arabic" w:hint="cs"/>
          <w:sz w:val="24"/>
          <w:szCs w:val="24"/>
          <w:rtl/>
          <w:lang w:val="en-GB"/>
        </w:rPr>
        <w:lastRenderedPageBreak/>
        <w:t xml:space="preserve">من خلال البرامج والأنشطة التي تقدمها الجامعة في تنمية الأخلاقيات وتبني أنماط السلوك والقيم الإيجابية. كما ستوجه أنظار </w:t>
      </w:r>
      <w:proofErr w:type="gramStart"/>
      <w:r w:rsidRPr="00DF47FC">
        <w:rPr>
          <w:rFonts w:ascii="Simplified Arabic" w:hAnsi="Simplified Arabic" w:cs="Simplified Arabic" w:hint="cs"/>
          <w:sz w:val="24"/>
          <w:szCs w:val="24"/>
          <w:rtl/>
          <w:lang w:val="en-GB"/>
        </w:rPr>
        <w:t>المهتمين</w:t>
      </w:r>
      <w:proofErr w:type="gramEnd"/>
      <w:r w:rsidRPr="00DF47FC">
        <w:rPr>
          <w:rFonts w:ascii="Simplified Arabic" w:hAnsi="Simplified Arabic" w:cs="Simplified Arabic" w:hint="cs"/>
          <w:sz w:val="24"/>
          <w:szCs w:val="24"/>
          <w:rtl/>
          <w:lang w:val="en-GB"/>
        </w:rPr>
        <w:t>، والدارسين، والباحثين إلى البحث في هذا المجال.</w:t>
      </w:r>
      <w:r>
        <w:rPr>
          <w:rFonts w:ascii="Simplified Arabic" w:hAnsi="Simplified Arabic" w:cs="Simplified Arabic" w:hint="cs"/>
          <w:sz w:val="24"/>
          <w:szCs w:val="24"/>
          <w:rtl/>
          <w:lang w:val="en-GB"/>
        </w:rPr>
        <w:t xml:space="preserve"> </w:t>
      </w:r>
      <w:r w:rsidRPr="00DF47FC">
        <w:rPr>
          <w:rFonts w:ascii="Simplified Arabic" w:hAnsi="Simplified Arabic" w:cs="Simplified Arabic" w:hint="cs"/>
          <w:sz w:val="24"/>
          <w:szCs w:val="24"/>
          <w:rtl/>
          <w:lang w:val="en-GB"/>
        </w:rPr>
        <w:t xml:space="preserve">ستوفر هذه الدراسة أداتين </w:t>
      </w:r>
      <w:proofErr w:type="gramStart"/>
      <w:r w:rsidRPr="00DF47FC">
        <w:rPr>
          <w:rFonts w:ascii="Simplified Arabic" w:hAnsi="Simplified Arabic" w:cs="Simplified Arabic" w:hint="cs"/>
          <w:sz w:val="24"/>
          <w:szCs w:val="24"/>
          <w:rtl/>
          <w:lang w:val="en-GB"/>
        </w:rPr>
        <w:t>يستفيد</w:t>
      </w:r>
      <w:proofErr w:type="gramEnd"/>
      <w:r w:rsidRPr="00DF47FC">
        <w:rPr>
          <w:rFonts w:ascii="Simplified Arabic" w:hAnsi="Simplified Arabic" w:cs="Simplified Arabic" w:hint="cs"/>
          <w:sz w:val="24"/>
          <w:szCs w:val="24"/>
          <w:rtl/>
          <w:lang w:val="en-GB"/>
        </w:rPr>
        <w:t xml:space="preserve"> منها الباحثون في الدراسات ذات الصلة بموضوع الدراسة الحالية</w:t>
      </w:r>
      <w:r>
        <w:rPr>
          <w:rFonts w:ascii="Simplified Arabic" w:hAnsi="Simplified Arabic" w:cs="Simplified Arabic" w:hint="cs"/>
          <w:sz w:val="24"/>
          <w:szCs w:val="24"/>
          <w:rtl/>
          <w:lang w:val="en-GB"/>
        </w:rPr>
        <w:t>.</w:t>
      </w:r>
    </w:p>
    <w:p w:rsidR="002C343E" w:rsidRPr="00F2095A" w:rsidRDefault="002C343E" w:rsidP="002C343E">
      <w:pPr>
        <w:spacing w:after="0" w:line="320" w:lineRule="exact"/>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التعريفات </w:t>
      </w:r>
      <w:proofErr w:type="spellStart"/>
      <w:r>
        <w:rPr>
          <w:rFonts w:ascii="Simplified Arabic" w:hAnsi="Simplified Arabic" w:cs="Simplified Arabic" w:hint="cs"/>
          <w:b/>
          <w:bCs/>
          <w:sz w:val="28"/>
          <w:szCs w:val="28"/>
          <w:rtl/>
        </w:rPr>
        <w:t>المفاهيمية</w:t>
      </w:r>
      <w:proofErr w:type="spellEnd"/>
      <w:r>
        <w:rPr>
          <w:rFonts w:ascii="Simplified Arabic" w:hAnsi="Simplified Arabic" w:cs="Simplified Arabic" w:hint="cs"/>
          <w:b/>
          <w:bCs/>
          <w:sz w:val="28"/>
          <w:szCs w:val="28"/>
          <w:rtl/>
        </w:rPr>
        <w:t xml:space="preserve"> والإجرائية</w:t>
      </w:r>
    </w:p>
    <w:p w:rsidR="002C343E" w:rsidRPr="00D533E9" w:rsidRDefault="002C343E" w:rsidP="002C343E">
      <w:pPr>
        <w:spacing w:after="0" w:line="320" w:lineRule="exact"/>
        <w:jc w:val="both"/>
        <w:rPr>
          <w:rFonts w:ascii="Simplified Arabic" w:hAnsi="Simplified Arabic" w:cs="Simplified Arabic"/>
          <w:sz w:val="24"/>
          <w:szCs w:val="24"/>
          <w:rtl/>
          <w:lang w:val="en-GB"/>
        </w:rPr>
      </w:pPr>
      <w:r>
        <w:rPr>
          <w:rFonts w:ascii="Simplified Arabic" w:hAnsi="Simplified Arabic" w:cs="Simplified Arabic" w:hint="cs"/>
          <w:b/>
          <w:bCs/>
          <w:sz w:val="24"/>
          <w:szCs w:val="24"/>
          <w:rtl/>
          <w:lang w:val="en-GB"/>
        </w:rPr>
        <w:t>الذكاء الأ</w:t>
      </w:r>
      <w:r w:rsidRPr="00D533E9">
        <w:rPr>
          <w:rFonts w:ascii="Simplified Arabic" w:hAnsi="Simplified Arabic" w:cs="Simplified Arabic" w:hint="cs"/>
          <w:b/>
          <w:bCs/>
          <w:sz w:val="24"/>
          <w:szCs w:val="24"/>
          <w:rtl/>
          <w:lang w:val="en-GB"/>
        </w:rPr>
        <w:t xml:space="preserve">خلاقي </w:t>
      </w:r>
      <w:r w:rsidRPr="009F14A5">
        <w:rPr>
          <w:rFonts w:ascii="Times New Roman" w:hAnsi="Times New Roman" w:cs="Times New Roman"/>
          <w:b/>
          <w:bCs/>
          <w:sz w:val="24"/>
          <w:szCs w:val="24"/>
          <w:rtl/>
          <w:lang w:val="en-GB"/>
        </w:rPr>
        <w:t>(</w:t>
      </w:r>
      <w:r w:rsidRPr="009F14A5">
        <w:rPr>
          <w:rFonts w:ascii="Times New Roman" w:hAnsi="Times New Roman" w:cs="Times New Roman"/>
          <w:b/>
          <w:bCs/>
          <w:sz w:val="24"/>
          <w:szCs w:val="24"/>
          <w:lang w:val="en-GB"/>
        </w:rPr>
        <w:t>Moral Intelligence</w:t>
      </w:r>
      <w:r w:rsidRPr="009F14A5">
        <w:rPr>
          <w:rFonts w:ascii="Times New Roman" w:hAnsi="Times New Roman" w:cs="Times New Roman"/>
          <w:b/>
          <w:bCs/>
          <w:sz w:val="24"/>
          <w:szCs w:val="24"/>
          <w:rtl/>
          <w:lang w:val="en-GB"/>
        </w:rPr>
        <w:t>):</w:t>
      </w:r>
      <w:r w:rsidRPr="00D533E9">
        <w:rPr>
          <w:rFonts w:ascii="Simplified Arabic" w:hAnsi="Simplified Arabic" w:cs="Simplified Arabic"/>
          <w:sz w:val="24"/>
          <w:szCs w:val="24"/>
          <w:rtl/>
          <w:lang w:val="en-GB"/>
        </w:rPr>
        <w:t xml:space="preserve"> </w:t>
      </w:r>
      <w:r w:rsidRPr="00D533E9">
        <w:rPr>
          <w:rFonts w:ascii="Simplified Arabic" w:hAnsi="Simplified Arabic" w:cs="Simplified Arabic" w:hint="cs"/>
          <w:sz w:val="24"/>
          <w:szCs w:val="24"/>
          <w:rtl/>
          <w:lang w:val="en-GB"/>
        </w:rPr>
        <w:t xml:space="preserve">هو القدرة على التمييز بين الصح والخطأ، وتبني قناعات أخلاقية راسخة والتصرف على اساسها </w:t>
      </w:r>
      <w:r w:rsidRPr="009F14A5">
        <w:rPr>
          <w:rFonts w:ascii="Times New Roman" w:hAnsi="Times New Roman" w:cs="Times New Roman"/>
          <w:sz w:val="24"/>
          <w:szCs w:val="24"/>
          <w:rtl/>
          <w:lang w:val="en-GB"/>
        </w:rPr>
        <w:t>(</w:t>
      </w:r>
      <w:proofErr w:type="spellStart"/>
      <w:r w:rsidRPr="009F14A5">
        <w:rPr>
          <w:rFonts w:ascii="Times New Roman" w:hAnsi="Times New Roman" w:cs="Times New Roman"/>
          <w:sz w:val="24"/>
          <w:szCs w:val="24"/>
          <w:lang w:val="en-GB"/>
        </w:rPr>
        <w:t>Kaliská</w:t>
      </w:r>
      <w:proofErr w:type="spellEnd"/>
      <w:r w:rsidRPr="009F14A5">
        <w:rPr>
          <w:rFonts w:ascii="Times New Roman" w:hAnsi="Times New Roman" w:cs="Times New Roman"/>
          <w:sz w:val="24"/>
          <w:szCs w:val="24"/>
          <w:lang w:val="en-GB"/>
        </w:rPr>
        <w:t>, 2013:257</w:t>
      </w:r>
      <w:r w:rsidRPr="009F14A5">
        <w:rPr>
          <w:rFonts w:ascii="Times New Roman" w:hAnsi="Times New Roman" w:cs="Times New Roman"/>
          <w:sz w:val="24"/>
          <w:szCs w:val="24"/>
          <w:rtl/>
          <w:lang w:val="en-GB"/>
        </w:rPr>
        <w:t>).</w:t>
      </w:r>
      <w:r w:rsidRPr="00D533E9">
        <w:rPr>
          <w:rFonts w:ascii="Simplified Arabic" w:hAnsi="Simplified Arabic" w:cs="Simplified Arabic" w:hint="cs"/>
          <w:sz w:val="24"/>
          <w:szCs w:val="24"/>
          <w:rtl/>
          <w:lang w:val="en-GB"/>
        </w:rPr>
        <w:t xml:space="preserve"> </w:t>
      </w:r>
    </w:p>
    <w:p w:rsidR="002C343E" w:rsidRDefault="002C343E" w:rsidP="002C343E">
      <w:pPr>
        <w:spacing w:after="0" w:line="320" w:lineRule="exact"/>
        <w:jc w:val="both"/>
        <w:rPr>
          <w:rFonts w:ascii="Simplified Arabic" w:hAnsi="Simplified Arabic" w:cs="Simplified Arabic"/>
          <w:b/>
          <w:bCs/>
          <w:sz w:val="24"/>
          <w:szCs w:val="24"/>
          <w:rtl/>
          <w:lang w:val="en-GB" w:bidi="ar-JO"/>
        </w:rPr>
      </w:pPr>
      <w:r w:rsidRPr="00D533E9">
        <w:rPr>
          <w:rFonts w:ascii="Simplified Arabic" w:hAnsi="Simplified Arabic" w:cs="Simplified Arabic" w:hint="cs"/>
          <w:b/>
          <w:bCs/>
          <w:sz w:val="24"/>
          <w:szCs w:val="24"/>
          <w:rtl/>
          <w:lang w:val="en-GB"/>
        </w:rPr>
        <w:t>ويُعرّف اجرائياً على أنه</w:t>
      </w:r>
      <w:r w:rsidRPr="00D533E9">
        <w:rPr>
          <w:rFonts w:ascii="Simplified Arabic" w:hAnsi="Simplified Arabic" w:cs="Simplified Arabic" w:hint="cs"/>
          <w:sz w:val="24"/>
          <w:szCs w:val="24"/>
          <w:rtl/>
          <w:lang w:val="en-GB"/>
        </w:rPr>
        <w:t xml:space="preserve"> الدرجة التي سيحصل عليها المُستجيب على مقياس الذكاء الأخلاقي المُستخدم في هذه الدراسة، وتتضمن أبعاده </w:t>
      </w:r>
      <w:r>
        <w:rPr>
          <w:rFonts w:cs="Simplified Arabic" w:hint="cs"/>
          <w:color w:val="000000"/>
          <w:sz w:val="28"/>
          <w:rtl/>
          <w:lang w:bidi="ar-JO"/>
        </w:rPr>
        <w:t>التمثل العاطفي، الضمير، التحكم الذاتي، الاحترام، اللطف، التسامح، والعدل.</w:t>
      </w:r>
    </w:p>
    <w:p w:rsidR="002C343E" w:rsidRPr="00D533E9" w:rsidRDefault="002C343E" w:rsidP="002C343E">
      <w:pPr>
        <w:spacing w:after="0" w:line="320" w:lineRule="exact"/>
        <w:jc w:val="both"/>
        <w:rPr>
          <w:rFonts w:ascii="Simplified Arabic" w:hAnsi="Simplified Arabic" w:cs="Simplified Arabic"/>
          <w:sz w:val="24"/>
          <w:szCs w:val="24"/>
          <w:rtl/>
          <w:lang w:val="en-GB"/>
        </w:rPr>
      </w:pPr>
      <w:r w:rsidRPr="004C768C">
        <w:rPr>
          <w:rFonts w:ascii="Simplified Arabic" w:hAnsi="Simplified Arabic" w:cs="Simplified Arabic"/>
          <w:b/>
          <w:bCs/>
          <w:sz w:val="24"/>
          <w:szCs w:val="24"/>
          <w:rtl/>
          <w:lang w:val="en-GB"/>
        </w:rPr>
        <w:t xml:space="preserve">السلوك الأخلاقي </w:t>
      </w:r>
      <w:r w:rsidRPr="009F14A5">
        <w:rPr>
          <w:rFonts w:ascii="Times New Roman" w:hAnsi="Times New Roman" w:cs="Times New Roman"/>
          <w:b/>
          <w:bCs/>
          <w:sz w:val="24"/>
          <w:szCs w:val="24"/>
          <w:rtl/>
          <w:lang w:val="en-GB"/>
        </w:rPr>
        <w:t>(</w:t>
      </w:r>
      <w:r w:rsidRPr="009F14A5">
        <w:rPr>
          <w:rFonts w:ascii="Times New Roman" w:hAnsi="Times New Roman" w:cs="Times New Roman"/>
          <w:b/>
          <w:bCs/>
          <w:sz w:val="24"/>
          <w:szCs w:val="24"/>
          <w:lang w:val="en-GB"/>
        </w:rPr>
        <w:t>Moral Conduct</w:t>
      </w:r>
      <w:r w:rsidRPr="009F14A5">
        <w:rPr>
          <w:rFonts w:ascii="Times New Roman" w:hAnsi="Times New Roman" w:cs="Times New Roman"/>
          <w:b/>
          <w:bCs/>
          <w:sz w:val="24"/>
          <w:szCs w:val="24"/>
          <w:rtl/>
          <w:lang w:val="en-GB"/>
        </w:rPr>
        <w:t>):</w:t>
      </w:r>
      <w:r w:rsidRPr="009F14A5">
        <w:rPr>
          <w:rFonts w:ascii="Times New Roman" w:hAnsi="Times New Roman" w:cs="Times New Roman"/>
          <w:sz w:val="24"/>
          <w:szCs w:val="24"/>
          <w:rtl/>
          <w:lang w:val="en-GB"/>
        </w:rPr>
        <w:t xml:space="preserve"> </w:t>
      </w:r>
      <w:r w:rsidRPr="00D533E9">
        <w:rPr>
          <w:rFonts w:ascii="Simplified Arabic" w:hAnsi="Simplified Arabic" w:cs="Simplified Arabic"/>
          <w:sz w:val="24"/>
          <w:szCs w:val="24"/>
          <w:rtl/>
          <w:lang w:val="en-GB"/>
        </w:rPr>
        <w:t>هو الالتزام بالقيم والتقاليد السائدة في المجتمع ومحاولة التصرف بالشكل المقبول اجتماعياً وقيمياً</w:t>
      </w:r>
      <w:r w:rsidRPr="009F14A5">
        <w:rPr>
          <w:rFonts w:ascii="Times New Roman" w:hAnsi="Times New Roman" w:cs="Times New Roman"/>
          <w:sz w:val="24"/>
          <w:szCs w:val="24"/>
          <w:rtl/>
          <w:lang w:val="en-GB"/>
        </w:rPr>
        <w:t xml:space="preserve"> </w:t>
      </w:r>
      <w:r w:rsidRPr="009F14A5">
        <w:rPr>
          <w:rFonts w:ascii="Times New Roman" w:hAnsi="Times New Roman" w:cs="Times New Roman"/>
          <w:sz w:val="24"/>
          <w:szCs w:val="24"/>
          <w:lang w:val="en-GB"/>
        </w:rPr>
        <w:t>Starks</w:t>
      </w:r>
      <w:r>
        <w:rPr>
          <w:rFonts w:ascii="Times New Roman" w:hAnsi="Times New Roman" w:cs="Times New Roman"/>
          <w:sz w:val="24"/>
          <w:szCs w:val="24"/>
        </w:rPr>
        <w:t xml:space="preserve"> </w:t>
      </w:r>
      <w:r w:rsidRPr="009F14A5">
        <w:rPr>
          <w:rFonts w:ascii="Times New Roman" w:hAnsi="Times New Roman" w:cs="Times New Roman"/>
          <w:sz w:val="24"/>
          <w:szCs w:val="24"/>
          <w:lang w:val="en-GB"/>
        </w:rPr>
        <w:t xml:space="preserve">&amp; Anderson, 2012, p. </w:t>
      </w:r>
      <w:proofErr w:type="gramStart"/>
      <w:r w:rsidRPr="009F14A5">
        <w:rPr>
          <w:rFonts w:ascii="Times New Roman" w:hAnsi="Times New Roman" w:cs="Times New Roman"/>
          <w:sz w:val="24"/>
          <w:szCs w:val="24"/>
          <w:lang w:val="en-GB"/>
        </w:rPr>
        <w:t>37)</w:t>
      </w:r>
      <w:r w:rsidRPr="009F14A5">
        <w:rPr>
          <w:rFonts w:ascii="Times New Roman" w:hAnsi="Times New Roman" w:cs="Times New Roman"/>
          <w:sz w:val="24"/>
          <w:szCs w:val="24"/>
          <w:rtl/>
          <w:lang w:val="en-GB"/>
        </w:rPr>
        <w:t>).</w:t>
      </w:r>
      <w:proofErr w:type="gramEnd"/>
      <w:r w:rsidRPr="009F14A5">
        <w:rPr>
          <w:rFonts w:ascii="Times New Roman" w:hAnsi="Times New Roman" w:cs="Times New Roman"/>
          <w:sz w:val="24"/>
          <w:szCs w:val="24"/>
          <w:rtl/>
          <w:lang w:val="en-GB"/>
        </w:rPr>
        <w:t xml:space="preserve"> </w:t>
      </w:r>
    </w:p>
    <w:p w:rsidR="002C343E" w:rsidRPr="00D533E9" w:rsidRDefault="002C343E" w:rsidP="002C343E">
      <w:pPr>
        <w:spacing w:after="0" w:line="320" w:lineRule="exact"/>
        <w:jc w:val="both"/>
        <w:rPr>
          <w:rFonts w:ascii="Simplified Arabic" w:hAnsi="Simplified Arabic" w:cs="Simplified Arabic"/>
          <w:sz w:val="24"/>
          <w:szCs w:val="24"/>
          <w:rtl/>
          <w:lang w:val="en-GB"/>
        </w:rPr>
      </w:pPr>
      <w:r w:rsidRPr="004C768C">
        <w:rPr>
          <w:rFonts w:ascii="Simplified Arabic" w:hAnsi="Simplified Arabic" w:cs="Simplified Arabic"/>
          <w:b/>
          <w:bCs/>
          <w:sz w:val="24"/>
          <w:szCs w:val="24"/>
          <w:rtl/>
          <w:lang w:val="en-GB"/>
        </w:rPr>
        <w:t>ويُعرّف اجرائياً</w:t>
      </w:r>
      <w:r w:rsidRPr="00D533E9">
        <w:rPr>
          <w:rFonts w:ascii="Simplified Arabic" w:hAnsi="Simplified Arabic" w:cs="Simplified Arabic"/>
          <w:sz w:val="24"/>
          <w:szCs w:val="24"/>
          <w:rtl/>
          <w:lang w:val="en-GB"/>
        </w:rPr>
        <w:t xml:space="preserve"> على أنه الدرجة التي سيحصل عليها المُستجيب على مقياس السلوك الأخلاقي المُستخدم في هذه الدراسة. وتتضمن أبعاده </w:t>
      </w:r>
      <w:proofErr w:type="spellStart"/>
      <w:r w:rsidRPr="00D533E9">
        <w:rPr>
          <w:rFonts w:ascii="Simplified Arabic" w:hAnsi="Simplified Arabic" w:cs="Simplified Arabic"/>
          <w:sz w:val="24"/>
          <w:szCs w:val="24"/>
          <w:rtl/>
          <w:lang w:val="en-GB"/>
        </w:rPr>
        <w:t>السلوكات</w:t>
      </w:r>
      <w:proofErr w:type="spellEnd"/>
      <w:r w:rsidRPr="00D533E9">
        <w:rPr>
          <w:rFonts w:ascii="Simplified Arabic" w:hAnsi="Simplified Arabic" w:cs="Simplified Arabic"/>
          <w:sz w:val="24"/>
          <w:szCs w:val="24"/>
          <w:rtl/>
          <w:lang w:val="en-GB"/>
        </w:rPr>
        <w:t xml:space="preserve"> الأخلاقية من اجل الحصول على الاحترام والمكانة، </w:t>
      </w:r>
      <w:proofErr w:type="spellStart"/>
      <w:r>
        <w:rPr>
          <w:rFonts w:ascii="Simplified Arabic" w:hAnsi="Simplified Arabic" w:cs="Simplified Arabic" w:hint="cs"/>
          <w:sz w:val="24"/>
          <w:szCs w:val="24"/>
          <w:rtl/>
          <w:lang w:val="en-GB"/>
        </w:rPr>
        <w:t>و</w:t>
      </w:r>
      <w:r w:rsidRPr="00D533E9">
        <w:rPr>
          <w:rFonts w:ascii="Simplified Arabic" w:hAnsi="Simplified Arabic" w:cs="Simplified Arabic"/>
          <w:sz w:val="24"/>
          <w:szCs w:val="24"/>
          <w:rtl/>
          <w:lang w:val="en-GB"/>
        </w:rPr>
        <w:t>السلوكات</w:t>
      </w:r>
      <w:proofErr w:type="spellEnd"/>
      <w:r w:rsidRPr="00D533E9">
        <w:rPr>
          <w:rFonts w:ascii="Simplified Arabic" w:hAnsi="Simplified Arabic" w:cs="Simplified Arabic"/>
          <w:sz w:val="24"/>
          <w:szCs w:val="24"/>
          <w:rtl/>
          <w:lang w:val="en-GB"/>
        </w:rPr>
        <w:t xml:space="preserve"> الأخلاقية السرية، </w:t>
      </w:r>
      <w:r>
        <w:rPr>
          <w:rFonts w:ascii="Simplified Arabic" w:hAnsi="Simplified Arabic" w:cs="Simplified Arabic" w:hint="cs"/>
          <w:sz w:val="24"/>
          <w:szCs w:val="24"/>
          <w:rtl/>
          <w:lang w:val="en-GB"/>
        </w:rPr>
        <w:t>و</w:t>
      </w:r>
      <w:r w:rsidRPr="00D533E9">
        <w:rPr>
          <w:rFonts w:ascii="Simplified Arabic" w:hAnsi="Simplified Arabic" w:cs="Simplified Arabic"/>
          <w:sz w:val="24"/>
          <w:szCs w:val="24"/>
          <w:rtl/>
          <w:lang w:val="en-GB"/>
        </w:rPr>
        <w:t xml:space="preserve">الإيثار، </w:t>
      </w:r>
      <w:r>
        <w:rPr>
          <w:rFonts w:ascii="Simplified Arabic" w:hAnsi="Simplified Arabic" w:cs="Simplified Arabic" w:hint="cs"/>
          <w:sz w:val="24"/>
          <w:szCs w:val="24"/>
          <w:rtl/>
          <w:lang w:val="en-GB"/>
        </w:rPr>
        <w:t>و</w:t>
      </w:r>
      <w:r w:rsidRPr="00D533E9">
        <w:rPr>
          <w:rFonts w:ascii="Simplified Arabic" w:hAnsi="Simplified Arabic" w:cs="Simplified Arabic"/>
          <w:sz w:val="24"/>
          <w:szCs w:val="24"/>
          <w:rtl/>
          <w:lang w:val="en-GB"/>
        </w:rPr>
        <w:t xml:space="preserve">الاستجابة لطلب المساعدة، </w:t>
      </w:r>
      <w:proofErr w:type="spellStart"/>
      <w:r>
        <w:rPr>
          <w:rFonts w:ascii="Simplified Arabic" w:hAnsi="Simplified Arabic" w:cs="Simplified Arabic" w:hint="cs"/>
          <w:sz w:val="24"/>
          <w:szCs w:val="24"/>
          <w:rtl/>
          <w:lang w:val="en-GB"/>
        </w:rPr>
        <w:t>و</w:t>
      </w:r>
      <w:r w:rsidRPr="00D533E9">
        <w:rPr>
          <w:rFonts w:ascii="Simplified Arabic" w:hAnsi="Simplified Arabic" w:cs="Simplified Arabic"/>
          <w:sz w:val="24"/>
          <w:szCs w:val="24"/>
          <w:rtl/>
          <w:lang w:val="en-GB"/>
        </w:rPr>
        <w:t>السلوكات</w:t>
      </w:r>
      <w:proofErr w:type="spellEnd"/>
      <w:r w:rsidRPr="00D533E9">
        <w:rPr>
          <w:rFonts w:ascii="Simplified Arabic" w:hAnsi="Simplified Arabic" w:cs="Simplified Arabic"/>
          <w:sz w:val="24"/>
          <w:szCs w:val="24"/>
          <w:rtl/>
          <w:lang w:val="en-GB"/>
        </w:rPr>
        <w:t xml:space="preserve"> الأخلاقية الانفعالية، </w:t>
      </w:r>
      <w:proofErr w:type="spellStart"/>
      <w:r>
        <w:rPr>
          <w:rFonts w:ascii="Simplified Arabic" w:hAnsi="Simplified Arabic" w:cs="Simplified Arabic" w:hint="cs"/>
          <w:sz w:val="24"/>
          <w:szCs w:val="24"/>
          <w:rtl/>
          <w:lang w:val="en-GB"/>
        </w:rPr>
        <w:t>و</w:t>
      </w:r>
      <w:r w:rsidRPr="00D533E9">
        <w:rPr>
          <w:rFonts w:ascii="Simplified Arabic" w:hAnsi="Simplified Arabic" w:cs="Simplified Arabic"/>
          <w:sz w:val="24"/>
          <w:szCs w:val="24"/>
          <w:rtl/>
          <w:lang w:val="en-GB"/>
        </w:rPr>
        <w:t>السلوكات</w:t>
      </w:r>
      <w:proofErr w:type="spellEnd"/>
      <w:r w:rsidRPr="00D533E9">
        <w:rPr>
          <w:rFonts w:ascii="Simplified Arabic" w:hAnsi="Simplified Arabic" w:cs="Simplified Arabic"/>
          <w:sz w:val="24"/>
          <w:szCs w:val="24"/>
          <w:rtl/>
          <w:lang w:val="en-GB"/>
        </w:rPr>
        <w:t xml:space="preserve"> الاخلاقية في أوقات الأزمات، </w:t>
      </w:r>
      <w:proofErr w:type="spellStart"/>
      <w:r>
        <w:rPr>
          <w:rFonts w:ascii="Simplified Arabic" w:hAnsi="Simplified Arabic" w:cs="Simplified Arabic" w:hint="cs"/>
          <w:sz w:val="24"/>
          <w:szCs w:val="24"/>
          <w:rtl/>
          <w:lang w:val="en-GB"/>
        </w:rPr>
        <w:t>و</w:t>
      </w:r>
      <w:r w:rsidRPr="00D533E9">
        <w:rPr>
          <w:rFonts w:ascii="Simplified Arabic" w:hAnsi="Simplified Arabic" w:cs="Simplified Arabic"/>
          <w:sz w:val="24"/>
          <w:szCs w:val="24"/>
          <w:rtl/>
          <w:lang w:val="en-GB"/>
        </w:rPr>
        <w:t>السلوكات</w:t>
      </w:r>
      <w:proofErr w:type="spellEnd"/>
      <w:r w:rsidRPr="00D533E9">
        <w:rPr>
          <w:rFonts w:ascii="Simplified Arabic" w:hAnsi="Simplified Arabic" w:cs="Simplified Arabic"/>
          <w:sz w:val="24"/>
          <w:szCs w:val="24"/>
          <w:rtl/>
          <w:lang w:val="en-GB"/>
        </w:rPr>
        <w:t xml:space="preserve"> الأخلاقية المتنوعة.</w:t>
      </w:r>
    </w:p>
    <w:p w:rsidR="002C343E" w:rsidRPr="00F2095A" w:rsidRDefault="002C343E" w:rsidP="002C343E">
      <w:pPr>
        <w:spacing w:after="0" w:line="320" w:lineRule="exact"/>
        <w:jc w:val="both"/>
        <w:rPr>
          <w:rFonts w:ascii="Simplified Arabic" w:hAnsi="Simplified Arabic" w:cs="Simplified Arabic"/>
          <w:b/>
          <w:bCs/>
          <w:sz w:val="28"/>
          <w:szCs w:val="28"/>
          <w:rtl/>
        </w:rPr>
      </w:pPr>
      <w:r w:rsidRPr="00F2095A">
        <w:rPr>
          <w:rFonts w:ascii="Simplified Arabic" w:hAnsi="Simplified Arabic" w:cs="Simplified Arabic" w:hint="cs"/>
          <w:b/>
          <w:bCs/>
          <w:sz w:val="28"/>
          <w:szCs w:val="28"/>
          <w:rtl/>
        </w:rPr>
        <w:t>محددات الدراسة :</w:t>
      </w:r>
    </w:p>
    <w:p w:rsidR="002C343E" w:rsidRPr="008B694B" w:rsidRDefault="002C343E" w:rsidP="002C343E">
      <w:pPr>
        <w:spacing w:after="0" w:line="320" w:lineRule="exact"/>
        <w:jc w:val="both"/>
        <w:rPr>
          <w:rFonts w:ascii="Simplified Arabic" w:hAnsi="Simplified Arabic" w:cs="Simplified Arabic"/>
          <w:sz w:val="24"/>
          <w:szCs w:val="24"/>
          <w:rtl/>
        </w:rPr>
      </w:pPr>
      <w:r w:rsidRPr="008B694B">
        <w:rPr>
          <w:rFonts w:ascii="Simplified Arabic" w:hAnsi="Simplified Arabic" w:cs="Simplified Arabic" w:hint="cs"/>
          <w:sz w:val="24"/>
          <w:szCs w:val="24"/>
          <w:rtl/>
        </w:rPr>
        <w:t xml:space="preserve">تتحدد هذه </w:t>
      </w:r>
      <w:proofErr w:type="spellStart"/>
      <w:r w:rsidRPr="008B694B">
        <w:rPr>
          <w:rFonts w:ascii="Simplified Arabic" w:hAnsi="Simplified Arabic" w:cs="Simplified Arabic" w:hint="cs"/>
          <w:sz w:val="24"/>
          <w:szCs w:val="24"/>
          <w:rtl/>
        </w:rPr>
        <w:t>الدراسه</w:t>
      </w:r>
      <w:proofErr w:type="spellEnd"/>
      <w:r w:rsidRPr="008B694B">
        <w:rPr>
          <w:rFonts w:ascii="Simplified Arabic" w:hAnsi="Simplified Arabic" w:cs="Simplified Arabic" w:hint="cs"/>
          <w:sz w:val="24"/>
          <w:szCs w:val="24"/>
          <w:rtl/>
        </w:rPr>
        <w:t xml:space="preserve"> باقتصارها على :</w:t>
      </w:r>
    </w:p>
    <w:p w:rsidR="002C343E" w:rsidRPr="001A3EFF" w:rsidRDefault="002C343E" w:rsidP="002C343E">
      <w:pPr>
        <w:pStyle w:val="a5"/>
        <w:numPr>
          <w:ilvl w:val="0"/>
          <w:numId w:val="10"/>
        </w:numPr>
        <w:spacing w:after="0" w:line="320" w:lineRule="exact"/>
        <w:jc w:val="both"/>
        <w:rPr>
          <w:rFonts w:ascii="Simplified Arabic" w:hAnsi="Simplified Arabic" w:cs="Simplified Arabic"/>
          <w:sz w:val="24"/>
          <w:szCs w:val="24"/>
          <w:rtl/>
          <w:lang w:val="en-GB"/>
        </w:rPr>
      </w:pPr>
      <w:r w:rsidRPr="001A3EFF">
        <w:rPr>
          <w:rFonts w:ascii="Simplified Arabic" w:hAnsi="Simplified Arabic" w:cs="Simplified Arabic" w:hint="cs"/>
          <w:sz w:val="24"/>
          <w:szCs w:val="24"/>
          <w:rtl/>
          <w:lang w:val="en-GB"/>
        </w:rPr>
        <w:t>اقتصرت الدراسة على طلبة  البكالوريو</w:t>
      </w:r>
      <w:r w:rsidRPr="001A3EFF">
        <w:rPr>
          <w:rFonts w:ascii="Simplified Arabic" w:hAnsi="Simplified Arabic" w:cs="Simplified Arabic" w:hint="eastAsia"/>
          <w:sz w:val="24"/>
          <w:szCs w:val="24"/>
          <w:rtl/>
          <w:lang w:val="en-GB"/>
        </w:rPr>
        <w:t>س</w:t>
      </w:r>
      <w:r w:rsidRPr="001A3EFF">
        <w:rPr>
          <w:rFonts w:ascii="Simplified Arabic" w:hAnsi="Simplified Arabic" w:cs="Simplified Arabic" w:hint="cs"/>
          <w:sz w:val="24"/>
          <w:szCs w:val="24"/>
          <w:rtl/>
          <w:lang w:val="en-GB"/>
        </w:rPr>
        <w:t xml:space="preserve"> في جامعة اليرموك والمسجلين في الفصل الدراسي الأول للعام الدراسي </w:t>
      </w:r>
      <w:r w:rsidRPr="001A3EFF">
        <w:rPr>
          <w:rFonts w:ascii="Times New Roman" w:hAnsi="Times New Roman" w:cs="Times New Roman"/>
          <w:sz w:val="24"/>
          <w:szCs w:val="24"/>
          <w:rtl/>
          <w:lang w:val="en-GB"/>
        </w:rPr>
        <w:t>(2017/2018)</w:t>
      </w:r>
      <w:r w:rsidRPr="001A3EFF">
        <w:rPr>
          <w:rFonts w:ascii="Simplified Arabic" w:hAnsi="Simplified Arabic" w:cs="Simplified Arabic" w:hint="cs"/>
          <w:sz w:val="24"/>
          <w:szCs w:val="24"/>
          <w:rtl/>
          <w:lang w:val="en-GB"/>
        </w:rPr>
        <w:t xml:space="preserve">، وبالتالي يمكن تعميم نتائجها على </w:t>
      </w:r>
      <w:r>
        <w:rPr>
          <w:rFonts w:ascii="Simplified Arabic" w:hAnsi="Simplified Arabic" w:cs="Simplified Arabic" w:hint="cs"/>
          <w:sz w:val="24"/>
          <w:szCs w:val="24"/>
          <w:rtl/>
          <w:lang w:val="en-GB"/>
        </w:rPr>
        <w:t>ال</w:t>
      </w:r>
      <w:r w:rsidRPr="001A3EFF">
        <w:rPr>
          <w:rFonts w:ascii="Simplified Arabic" w:hAnsi="Simplified Arabic" w:cs="Simplified Arabic" w:hint="cs"/>
          <w:sz w:val="24"/>
          <w:szCs w:val="24"/>
          <w:rtl/>
          <w:lang w:val="en-GB"/>
        </w:rPr>
        <w:t xml:space="preserve">طلبة </w:t>
      </w:r>
      <w:r>
        <w:rPr>
          <w:rFonts w:ascii="Simplified Arabic" w:hAnsi="Simplified Arabic" w:cs="Simplified Arabic" w:hint="cs"/>
          <w:sz w:val="24"/>
          <w:szCs w:val="24"/>
          <w:rtl/>
          <w:lang w:val="en-GB"/>
        </w:rPr>
        <w:t>الجامعيين الذين لديهم خصائص مشابهة.</w:t>
      </w:r>
    </w:p>
    <w:p w:rsidR="002C343E" w:rsidRDefault="002C343E" w:rsidP="002C343E">
      <w:pPr>
        <w:pStyle w:val="a5"/>
        <w:numPr>
          <w:ilvl w:val="0"/>
          <w:numId w:val="10"/>
        </w:numPr>
        <w:spacing w:after="0" w:line="320" w:lineRule="exact"/>
        <w:jc w:val="both"/>
        <w:rPr>
          <w:rFonts w:ascii="Simplified Arabic" w:hAnsi="Simplified Arabic" w:cs="Simplified Arabic"/>
          <w:sz w:val="24"/>
          <w:szCs w:val="24"/>
          <w:lang w:val="en-GB"/>
        </w:rPr>
      </w:pPr>
      <w:r w:rsidRPr="001A3EFF">
        <w:rPr>
          <w:rFonts w:ascii="Simplified Arabic" w:hAnsi="Simplified Arabic" w:cs="Simplified Arabic" w:hint="cs"/>
          <w:sz w:val="24"/>
          <w:szCs w:val="24"/>
          <w:rtl/>
          <w:lang w:val="en-GB"/>
        </w:rPr>
        <w:t>تحددت نتائج الدراسة في ضوء دلالات الصدق والثبات للأدوات المستخدمة في الدراسة ،وفي ضوء الأبعاد التي تقيسها.</w:t>
      </w:r>
    </w:p>
    <w:p w:rsidR="002C343E" w:rsidRPr="001A3EFF" w:rsidRDefault="002C343E" w:rsidP="002C343E">
      <w:pPr>
        <w:spacing w:after="0" w:line="320" w:lineRule="exact"/>
        <w:jc w:val="both"/>
        <w:rPr>
          <w:rFonts w:ascii="Simplified Arabic" w:hAnsi="Simplified Arabic" w:cs="Simplified Arabic"/>
          <w:b/>
          <w:bCs/>
          <w:sz w:val="32"/>
          <w:szCs w:val="32"/>
          <w:rtl/>
          <w:lang w:bidi="ar-JO"/>
        </w:rPr>
      </w:pPr>
      <w:proofErr w:type="gramStart"/>
      <w:r w:rsidRPr="001A3EFF">
        <w:rPr>
          <w:rFonts w:ascii="Simplified Arabic" w:hAnsi="Simplified Arabic" w:cs="Simplified Arabic" w:hint="cs"/>
          <w:b/>
          <w:bCs/>
          <w:sz w:val="32"/>
          <w:szCs w:val="32"/>
          <w:rtl/>
        </w:rPr>
        <w:t>الدراسات</w:t>
      </w:r>
      <w:proofErr w:type="gramEnd"/>
      <w:r w:rsidRPr="001A3EFF">
        <w:rPr>
          <w:rFonts w:ascii="Simplified Arabic" w:hAnsi="Simplified Arabic" w:cs="Simplified Arabic" w:hint="cs"/>
          <w:b/>
          <w:bCs/>
          <w:sz w:val="32"/>
          <w:szCs w:val="32"/>
          <w:rtl/>
        </w:rPr>
        <w:t xml:space="preserve"> السابقة</w:t>
      </w:r>
    </w:p>
    <w:p w:rsidR="002C343E" w:rsidRDefault="002C343E" w:rsidP="002C343E">
      <w:pPr>
        <w:spacing w:after="0" w:line="320" w:lineRule="exac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تناولت عدة دراسات مستوى الذكاء الأخلاقي والسلوك الأخلاقي وعلاقتها ببعض المتغيرات مثل دراسة </w:t>
      </w:r>
      <w:proofErr w:type="spellStart"/>
      <w:r w:rsidRPr="0041417C">
        <w:rPr>
          <w:rFonts w:ascii="Simplified Arabic" w:hAnsi="Simplified Arabic" w:cs="Simplified Arabic" w:hint="cs"/>
          <w:sz w:val="24"/>
          <w:szCs w:val="24"/>
          <w:rtl/>
          <w:lang w:bidi="ar-JO"/>
        </w:rPr>
        <w:t>غوياب</w:t>
      </w:r>
      <w:proofErr w:type="spellEnd"/>
      <w:r w:rsidRPr="0041417C">
        <w:rPr>
          <w:rFonts w:ascii="Simplified Arabic" w:hAnsi="Simplified Arabic" w:cs="Simplified Arabic" w:hint="cs"/>
          <w:sz w:val="24"/>
          <w:szCs w:val="24"/>
          <w:rtl/>
          <w:lang w:bidi="ar-JO"/>
        </w:rPr>
        <w:t xml:space="preserve">، وساريو وريس </w:t>
      </w:r>
      <w:proofErr w:type="spellStart"/>
      <w:r w:rsidRPr="0041417C">
        <w:rPr>
          <w:rFonts w:ascii="Times New Roman" w:hAnsi="Times New Roman" w:cs="Times New Roman"/>
          <w:sz w:val="24"/>
          <w:szCs w:val="24"/>
        </w:rPr>
        <w:t>Guiab</w:t>
      </w:r>
      <w:proofErr w:type="spellEnd"/>
      <w:r w:rsidRPr="0041417C">
        <w:rPr>
          <w:rFonts w:ascii="Times New Roman" w:hAnsi="Times New Roman" w:cs="Times New Roman"/>
          <w:sz w:val="24"/>
          <w:szCs w:val="24"/>
        </w:rPr>
        <w:t xml:space="preserve">, </w:t>
      </w:r>
      <w:proofErr w:type="spellStart"/>
      <w:r w:rsidRPr="0041417C">
        <w:rPr>
          <w:rFonts w:ascii="Times New Roman" w:hAnsi="Times New Roman" w:cs="Times New Roman"/>
          <w:sz w:val="24"/>
          <w:szCs w:val="24"/>
        </w:rPr>
        <w:t>Sario</w:t>
      </w:r>
      <w:proofErr w:type="spellEnd"/>
      <w:r w:rsidRPr="0041417C">
        <w:rPr>
          <w:rFonts w:ascii="Times New Roman" w:hAnsi="Times New Roman" w:cs="Times New Roman"/>
          <w:sz w:val="24"/>
          <w:szCs w:val="24"/>
        </w:rPr>
        <w:t xml:space="preserve"> &amp; Reyes, 2015)</w:t>
      </w:r>
      <w:r w:rsidRPr="0041417C">
        <w:rPr>
          <w:rFonts w:ascii="Times New Roman" w:hAnsi="Times New Roman" w:cs="Times New Roman"/>
          <w:sz w:val="24"/>
          <w:szCs w:val="24"/>
          <w:rtl/>
          <w:lang w:bidi="ar-JO"/>
        </w:rPr>
        <w:t xml:space="preserve">) </w:t>
      </w:r>
      <w:r w:rsidRPr="0041417C">
        <w:rPr>
          <w:rFonts w:ascii="Simplified Arabic" w:hAnsi="Simplified Arabic" w:cs="Simplified Arabic" w:hint="cs"/>
          <w:sz w:val="24"/>
          <w:szCs w:val="24"/>
          <w:rtl/>
          <w:lang w:bidi="ar-JO"/>
        </w:rPr>
        <w:t xml:space="preserve">والتي أجريت في الفلبين، هدفت الى التعرف على مستوى الذكاء الأخلاقي لدى الطلبة الجامعيين وأعضاء هيئة التدريس تكونت عينة الدراسة من </w:t>
      </w:r>
      <w:r w:rsidRPr="0041417C">
        <w:rPr>
          <w:rFonts w:ascii="Times New Roman" w:hAnsi="Times New Roman" w:cs="Times New Roman"/>
          <w:sz w:val="24"/>
          <w:szCs w:val="24"/>
          <w:rtl/>
          <w:lang w:bidi="ar-JO"/>
        </w:rPr>
        <w:t xml:space="preserve">(142) </w:t>
      </w:r>
      <w:r>
        <w:rPr>
          <w:rFonts w:ascii="Simplified Arabic" w:hAnsi="Simplified Arabic" w:cs="Simplified Arabic" w:hint="cs"/>
          <w:sz w:val="24"/>
          <w:szCs w:val="24"/>
          <w:rtl/>
          <w:lang w:bidi="ar-JO"/>
        </w:rPr>
        <w:t>من طلبة الجامعة و</w:t>
      </w:r>
      <w:r w:rsidRPr="0041417C">
        <w:rPr>
          <w:rFonts w:ascii="Times New Roman" w:hAnsi="Times New Roman" w:cs="Times New Roman"/>
          <w:sz w:val="24"/>
          <w:szCs w:val="24"/>
          <w:rtl/>
          <w:lang w:bidi="ar-JO"/>
        </w:rPr>
        <w:t xml:space="preserve">(34) </w:t>
      </w:r>
      <w:r w:rsidRPr="0041417C">
        <w:rPr>
          <w:rFonts w:ascii="Simplified Arabic" w:hAnsi="Simplified Arabic" w:cs="Simplified Arabic" w:hint="cs"/>
          <w:sz w:val="24"/>
          <w:szCs w:val="24"/>
          <w:rtl/>
          <w:lang w:bidi="ar-JO"/>
        </w:rPr>
        <w:t xml:space="preserve">من أعضاء هيئة التدريس تم </w:t>
      </w:r>
      <w:r w:rsidRPr="0041417C">
        <w:rPr>
          <w:rFonts w:ascii="Simplified Arabic" w:hAnsi="Simplified Arabic" w:cs="Simplified Arabic" w:hint="cs"/>
          <w:sz w:val="24"/>
          <w:szCs w:val="24"/>
          <w:rtl/>
          <w:lang w:bidi="ar-JO"/>
        </w:rPr>
        <w:lastRenderedPageBreak/>
        <w:t xml:space="preserve">اختيارهم عشوائيًا. ولتحقيق </w:t>
      </w:r>
      <w:proofErr w:type="gramStart"/>
      <w:r w:rsidRPr="0041417C">
        <w:rPr>
          <w:rFonts w:ascii="Simplified Arabic" w:hAnsi="Simplified Arabic" w:cs="Simplified Arabic" w:hint="cs"/>
          <w:sz w:val="24"/>
          <w:szCs w:val="24"/>
          <w:rtl/>
          <w:lang w:bidi="ar-JO"/>
        </w:rPr>
        <w:t>هدف</w:t>
      </w:r>
      <w:proofErr w:type="gramEnd"/>
      <w:r w:rsidRPr="0041417C">
        <w:rPr>
          <w:rFonts w:ascii="Simplified Arabic" w:hAnsi="Simplified Arabic" w:cs="Simplified Arabic" w:hint="cs"/>
          <w:sz w:val="24"/>
          <w:szCs w:val="24"/>
          <w:rtl/>
          <w:lang w:bidi="ar-JO"/>
        </w:rPr>
        <w:t xml:space="preserve"> الدراسة، تم استخدام مقياس الذكاء الأخلاقي. اشارت نتائج الدراسة إلى أن مستوى الذكاء الأخلاقي لدى أعضاء هيئة التدريس كان مرتفعًا بينما كان متوسطًا لدى الطلبة. بينت النتائج وجود فروق في مستوى الذكاء الأخلاقي لدى أعضاء هيئة التدريس تُعزى الى الجنس ولصالح الإناث، تُعزى الى الحالة الاجتماعية ولصالح المتزوجين. كما بينت نتائج الدراسة وجود فروق بمستوى الذكاء الأخلاقي لدى الطلبة تعزى الى الجنس ولصالح الإناث، وعدم وجود فروق تُعزى الى المستوى التعليمي.</w:t>
      </w:r>
    </w:p>
    <w:p w:rsidR="002C343E" w:rsidRDefault="002C343E" w:rsidP="009C1482">
      <w:pPr>
        <w:spacing w:after="0" w:line="320" w:lineRule="exact"/>
        <w:jc w:val="both"/>
        <w:rPr>
          <w:rFonts w:cs="Simplified Arabic"/>
          <w:sz w:val="24"/>
          <w:szCs w:val="24"/>
          <w:rtl/>
          <w:lang w:bidi="ar-JO"/>
        </w:rPr>
      </w:pPr>
      <w:r w:rsidRPr="0041417C">
        <w:rPr>
          <w:rFonts w:cs="Simplified Arabic" w:hint="cs"/>
          <w:sz w:val="24"/>
          <w:szCs w:val="24"/>
          <w:rtl/>
          <w:lang w:bidi="ar-JO"/>
        </w:rPr>
        <w:t>وقام مومني</w:t>
      </w:r>
      <w:r w:rsidRPr="0041417C">
        <w:rPr>
          <w:rFonts w:ascii="Times New Roman" w:hAnsi="Times New Roman" w:cs="Times New Roman"/>
          <w:sz w:val="24"/>
          <w:szCs w:val="24"/>
          <w:rtl/>
          <w:lang w:bidi="ar-JO"/>
        </w:rPr>
        <w:t xml:space="preserve"> (2015) </w:t>
      </w:r>
      <w:r w:rsidRPr="0041417C">
        <w:rPr>
          <w:rFonts w:cs="Simplified Arabic" w:hint="cs"/>
          <w:sz w:val="24"/>
          <w:szCs w:val="24"/>
          <w:rtl/>
          <w:lang w:bidi="ar-JO"/>
        </w:rPr>
        <w:t xml:space="preserve">بدراسة في الأردن </w:t>
      </w:r>
      <w:r>
        <w:rPr>
          <w:rFonts w:cs="Simplified Arabic" w:hint="cs"/>
          <w:sz w:val="24"/>
          <w:szCs w:val="24"/>
          <w:rtl/>
          <w:lang w:bidi="ar-JO"/>
        </w:rPr>
        <w:t>تهدف إلى</w:t>
      </w:r>
      <w:r w:rsidRPr="0041417C">
        <w:rPr>
          <w:rFonts w:cs="Simplified Arabic" w:hint="cs"/>
          <w:sz w:val="24"/>
          <w:szCs w:val="24"/>
          <w:rtl/>
          <w:lang w:bidi="ar-JO"/>
        </w:rPr>
        <w:t xml:space="preserve"> </w:t>
      </w:r>
      <w:r>
        <w:rPr>
          <w:rFonts w:cs="Simplified Arabic" w:hint="cs"/>
          <w:sz w:val="24"/>
          <w:szCs w:val="24"/>
          <w:rtl/>
          <w:lang w:bidi="ar-JO"/>
        </w:rPr>
        <w:t>ال</w:t>
      </w:r>
      <w:r w:rsidRPr="0041417C">
        <w:rPr>
          <w:rFonts w:cs="Simplified Arabic" w:hint="cs"/>
          <w:sz w:val="24"/>
          <w:szCs w:val="24"/>
          <w:rtl/>
          <w:lang w:bidi="ar-JO"/>
        </w:rPr>
        <w:t>تعرف</w:t>
      </w:r>
      <w:r>
        <w:rPr>
          <w:rFonts w:cs="Simplified Arabic" w:hint="cs"/>
          <w:sz w:val="24"/>
          <w:szCs w:val="24"/>
          <w:rtl/>
          <w:lang w:bidi="ar-JO"/>
        </w:rPr>
        <w:t xml:space="preserve"> على</w:t>
      </w:r>
      <w:r w:rsidRPr="0041417C">
        <w:rPr>
          <w:rFonts w:cs="Simplified Arabic" w:hint="cs"/>
          <w:sz w:val="24"/>
          <w:szCs w:val="24"/>
          <w:rtl/>
          <w:lang w:bidi="ar-JO"/>
        </w:rPr>
        <w:t xml:space="preserve"> مستوى الذكاء الأخلاقي لدى طلبة المرحلة الثانوية و</w:t>
      </w:r>
      <w:r>
        <w:rPr>
          <w:rFonts w:cs="Simplified Arabic" w:hint="cs"/>
          <w:sz w:val="24"/>
          <w:szCs w:val="24"/>
          <w:rtl/>
          <w:lang w:bidi="ar-JO"/>
        </w:rPr>
        <w:t>ع</w:t>
      </w:r>
      <w:r w:rsidRPr="0041417C">
        <w:rPr>
          <w:rFonts w:cs="Simplified Arabic" w:hint="cs"/>
          <w:sz w:val="24"/>
          <w:szCs w:val="24"/>
          <w:rtl/>
          <w:lang w:bidi="ar-JO"/>
        </w:rPr>
        <w:t xml:space="preserve">لاقته بالجنس والمسار الأكاديمي. </w:t>
      </w:r>
      <w:proofErr w:type="gramStart"/>
      <w:r w:rsidRPr="0041417C">
        <w:rPr>
          <w:rFonts w:cs="Simplified Arabic" w:hint="cs"/>
          <w:sz w:val="24"/>
          <w:szCs w:val="24"/>
          <w:rtl/>
          <w:lang w:bidi="ar-JO"/>
        </w:rPr>
        <w:t>تكونت</w:t>
      </w:r>
      <w:proofErr w:type="gramEnd"/>
      <w:r w:rsidRPr="0041417C">
        <w:rPr>
          <w:rFonts w:cs="Simplified Arabic" w:hint="cs"/>
          <w:sz w:val="24"/>
          <w:szCs w:val="24"/>
          <w:rtl/>
          <w:lang w:bidi="ar-JO"/>
        </w:rPr>
        <w:t xml:space="preserve"> عينة الدراسة من</w:t>
      </w:r>
      <w:r>
        <w:rPr>
          <w:rFonts w:cs="Simplified Arabic"/>
          <w:sz w:val="24"/>
          <w:szCs w:val="24"/>
          <w:lang w:bidi="ar-JO"/>
        </w:rPr>
        <w:t xml:space="preserve"> </w:t>
      </w:r>
      <w:r w:rsidRPr="0041417C">
        <w:rPr>
          <w:rFonts w:ascii="Times New Roman" w:hAnsi="Times New Roman" w:cs="Times New Roman"/>
          <w:sz w:val="24"/>
          <w:szCs w:val="24"/>
          <w:rtl/>
          <w:lang w:bidi="ar-JO"/>
        </w:rPr>
        <w:t xml:space="preserve">(408) </w:t>
      </w:r>
      <w:r w:rsidRPr="0041417C">
        <w:rPr>
          <w:rFonts w:cs="Simplified Arabic" w:hint="cs"/>
          <w:sz w:val="24"/>
          <w:szCs w:val="24"/>
          <w:rtl/>
          <w:lang w:bidi="ar-JO"/>
        </w:rPr>
        <w:t xml:space="preserve">طالباَ وطالبة من طلبة المرحلة الثانوية تم اختيارهم عشوائياَ في عدد من المدارس الثانوية. </w:t>
      </w:r>
      <w:proofErr w:type="gramStart"/>
      <w:r w:rsidRPr="0041417C">
        <w:rPr>
          <w:rFonts w:cs="Simplified Arabic" w:hint="cs"/>
          <w:sz w:val="24"/>
          <w:szCs w:val="24"/>
          <w:rtl/>
          <w:lang w:bidi="ar-JO"/>
        </w:rPr>
        <w:t>ولتحقيق</w:t>
      </w:r>
      <w:proofErr w:type="gramEnd"/>
      <w:r w:rsidRPr="0041417C">
        <w:rPr>
          <w:rFonts w:cs="Simplified Arabic" w:hint="cs"/>
          <w:sz w:val="24"/>
          <w:szCs w:val="24"/>
          <w:rtl/>
          <w:lang w:bidi="ar-JO"/>
        </w:rPr>
        <w:t xml:space="preserve"> أهداف الدراسة، ت</w:t>
      </w:r>
      <w:r w:rsidR="009C1482">
        <w:rPr>
          <w:rFonts w:cs="Simplified Arabic" w:hint="cs"/>
          <w:sz w:val="24"/>
          <w:szCs w:val="24"/>
          <w:rtl/>
          <w:lang w:bidi="ar-JO"/>
        </w:rPr>
        <w:t>م استخدام مقياس الذكاء الأخلاقي المطور من قبل الناصر (2009)</w:t>
      </w:r>
      <w:r w:rsidRPr="0041417C">
        <w:rPr>
          <w:rFonts w:cs="Simplified Arabic" w:hint="cs"/>
          <w:sz w:val="24"/>
          <w:szCs w:val="24"/>
          <w:rtl/>
          <w:lang w:bidi="ar-JO"/>
        </w:rPr>
        <w:t xml:space="preserve">. أشارت نتائج الدراسة أن مستوى الذكاء الأخلاقي ككل لدى طلبة </w:t>
      </w:r>
      <w:proofErr w:type="gramStart"/>
      <w:r w:rsidRPr="0041417C">
        <w:rPr>
          <w:rFonts w:cs="Simplified Arabic" w:hint="cs"/>
          <w:sz w:val="24"/>
          <w:szCs w:val="24"/>
          <w:rtl/>
          <w:lang w:bidi="ar-JO"/>
        </w:rPr>
        <w:t>المرحلة</w:t>
      </w:r>
      <w:proofErr w:type="gramEnd"/>
      <w:r w:rsidRPr="0041417C">
        <w:rPr>
          <w:rFonts w:cs="Simplified Arabic" w:hint="cs"/>
          <w:sz w:val="24"/>
          <w:szCs w:val="24"/>
          <w:rtl/>
          <w:lang w:bidi="ar-JO"/>
        </w:rPr>
        <w:t xml:space="preserve"> الثانوية كان متوسطاَ، باستثناء بعد التعاطف، والذي كان مرتفعاَ لدى الطلبة. </w:t>
      </w:r>
      <w:r w:rsidR="00FA0D5C">
        <w:rPr>
          <w:rFonts w:cs="Simplified Arabic" w:hint="cs"/>
          <w:sz w:val="24"/>
          <w:szCs w:val="24"/>
          <w:rtl/>
          <w:lang w:bidi="ar-JO"/>
        </w:rPr>
        <w:t xml:space="preserve">كما </w:t>
      </w:r>
      <w:r w:rsidRPr="0041417C">
        <w:rPr>
          <w:rFonts w:cs="Simplified Arabic" w:hint="cs"/>
          <w:sz w:val="24"/>
          <w:szCs w:val="24"/>
          <w:rtl/>
          <w:lang w:bidi="ar-JO"/>
        </w:rPr>
        <w:t>كشفت النتائج وجود فروق</w:t>
      </w:r>
      <w:r w:rsidRPr="0041417C">
        <w:rPr>
          <w:rFonts w:cs="Simplified Arabic"/>
          <w:sz w:val="24"/>
          <w:szCs w:val="24"/>
          <w:lang w:bidi="ar-JO"/>
        </w:rPr>
        <w:t xml:space="preserve"> </w:t>
      </w:r>
      <w:r w:rsidRPr="0041417C">
        <w:rPr>
          <w:rFonts w:cs="Simplified Arabic" w:hint="cs"/>
          <w:sz w:val="24"/>
          <w:szCs w:val="24"/>
          <w:rtl/>
          <w:lang w:bidi="ar-JO"/>
        </w:rPr>
        <w:t>ذات</w:t>
      </w:r>
      <w:r w:rsidRPr="0041417C">
        <w:rPr>
          <w:rFonts w:cs="Simplified Arabic"/>
          <w:sz w:val="24"/>
          <w:szCs w:val="24"/>
          <w:lang w:bidi="ar-JO"/>
        </w:rPr>
        <w:t xml:space="preserve"> </w:t>
      </w:r>
      <w:r w:rsidRPr="0041417C">
        <w:rPr>
          <w:rFonts w:cs="Simplified Arabic" w:hint="cs"/>
          <w:sz w:val="24"/>
          <w:szCs w:val="24"/>
          <w:rtl/>
          <w:lang w:bidi="ar-JO"/>
        </w:rPr>
        <w:t>دلالة احصائية</w:t>
      </w:r>
      <w:r w:rsidRPr="0041417C">
        <w:rPr>
          <w:rFonts w:cs="Simplified Arabic"/>
          <w:sz w:val="24"/>
          <w:szCs w:val="24"/>
          <w:lang w:bidi="ar-JO"/>
        </w:rPr>
        <w:t xml:space="preserve"> </w:t>
      </w:r>
      <w:r w:rsidRPr="0041417C">
        <w:rPr>
          <w:rFonts w:cs="Simplified Arabic"/>
          <w:sz w:val="24"/>
          <w:szCs w:val="24"/>
          <w:rtl/>
          <w:lang w:bidi="ar-JO"/>
        </w:rPr>
        <w:t>في</w:t>
      </w:r>
      <w:r w:rsidRPr="0041417C">
        <w:rPr>
          <w:rFonts w:cs="Simplified Arabic"/>
          <w:sz w:val="24"/>
          <w:szCs w:val="24"/>
          <w:lang w:bidi="ar-JO"/>
        </w:rPr>
        <w:t xml:space="preserve"> </w:t>
      </w:r>
      <w:r w:rsidRPr="0041417C">
        <w:rPr>
          <w:rFonts w:cs="Simplified Arabic" w:hint="cs"/>
          <w:sz w:val="24"/>
          <w:szCs w:val="24"/>
          <w:rtl/>
          <w:lang w:bidi="ar-JO"/>
        </w:rPr>
        <w:t>الدرجة</w:t>
      </w:r>
      <w:r w:rsidRPr="0041417C">
        <w:rPr>
          <w:rFonts w:cs="Simplified Arabic"/>
          <w:sz w:val="24"/>
          <w:szCs w:val="24"/>
          <w:lang w:bidi="ar-JO"/>
        </w:rPr>
        <w:t xml:space="preserve"> </w:t>
      </w:r>
      <w:r w:rsidRPr="0041417C">
        <w:rPr>
          <w:rFonts w:cs="Simplified Arabic" w:hint="cs"/>
          <w:sz w:val="24"/>
          <w:szCs w:val="24"/>
          <w:rtl/>
          <w:lang w:bidi="ar-JO"/>
        </w:rPr>
        <w:t>الكلية</w:t>
      </w:r>
      <w:r w:rsidRPr="0041417C">
        <w:rPr>
          <w:rFonts w:cs="Simplified Arabic"/>
          <w:sz w:val="24"/>
          <w:szCs w:val="24"/>
          <w:lang w:bidi="ar-JO"/>
        </w:rPr>
        <w:t xml:space="preserve"> </w:t>
      </w:r>
      <w:r w:rsidRPr="0041417C">
        <w:rPr>
          <w:rFonts w:cs="Simplified Arabic" w:hint="cs"/>
          <w:sz w:val="24"/>
          <w:szCs w:val="24"/>
          <w:rtl/>
          <w:lang w:bidi="ar-JO"/>
        </w:rPr>
        <w:t>للذكاء</w:t>
      </w:r>
      <w:r w:rsidRPr="0041417C">
        <w:rPr>
          <w:rFonts w:cs="Simplified Arabic"/>
          <w:sz w:val="24"/>
          <w:szCs w:val="24"/>
          <w:lang w:bidi="ar-JO"/>
        </w:rPr>
        <w:t xml:space="preserve"> </w:t>
      </w:r>
      <w:r w:rsidRPr="0041417C">
        <w:rPr>
          <w:rFonts w:cs="Simplified Arabic" w:hint="cs"/>
          <w:sz w:val="24"/>
          <w:szCs w:val="24"/>
          <w:rtl/>
          <w:lang w:bidi="ar-JO"/>
        </w:rPr>
        <w:t>الأخلاقي</w:t>
      </w:r>
      <w:r w:rsidRPr="0041417C">
        <w:rPr>
          <w:rFonts w:cs="Simplified Arabic"/>
          <w:sz w:val="24"/>
          <w:szCs w:val="24"/>
          <w:lang w:bidi="ar-JO"/>
        </w:rPr>
        <w:t xml:space="preserve"> </w:t>
      </w:r>
      <w:r w:rsidRPr="0041417C">
        <w:rPr>
          <w:rFonts w:cs="Simplified Arabic" w:hint="cs"/>
          <w:sz w:val="24"/>
          <w:szCs w:val="24"/>
          <w:rtl/>
          <w:lang w:bidi="ar-JO"/>
        </w:rPr>
        <w:t>وفي درجات</w:t>
      </w:r>
      <w:r w:rsidRPr="0041417C">
        <w:rPr>
          <w:rFonts w:cs="Simplified Arabic"/>
          <w:sz w:val="24"/>
          <w:szCs w:val="24"/>
          <w:lang w:bidi="ar-JO"/>
        </w:rPr>
        <w:t xml:space="preserve"> </w:t>
      </w:r>
      <w:r w:rsidRPr="0041417C">
        <w:rPr>
          <w:rFonts w:cs="Simplified Arabic" w:hint="cs"/>
          <w:sz w:val="24"/>
          <w:szCs w:val="24"/>
          <w:rtl/>
          <w:lang w:bidi="ar-JO"/>
        </w:rPr>
        <w:t>الأبعاد (الضمير،</w:t>
      </w:r>
      <w:r w:rsidRPr="0041417C">
        <w:rPr>
          <w:rFonts w:cs="Simplified Arabic"/>
          <w:sz w:val="24"/>
          <w:szCs w:val="24"/>
          <w:lang w:bidi="ar-JO"/>
        </w:rPr>
        <w:t xml:space="preserve"> </w:t>
      </w:r>
      <w:r w:rsidRPr="0041417C">
        <w:rPr>
          <w:rFonts w:cs="Simplified Arabic" w:hint="cs"/>
          <w:sz w:val="24"/>
          <w:szCs w:val="24"/>
          <w:rtl/>
          <w:lang w:bidi="ar-JO"/>
        </w:rPr>
        <w:t>الاحترام،</w:t>
      </w:r>
      <w:r w:rsidRPr="0041417C">
        <w:rPr>
          <w:rFonts w:cs="Simplified Arabic"/>
          <w:sz w:val="24"/>
          <w:szCs w:val="24"/>
          <w:lang w:bidi="ar-JO"/>
        </w:rPr>
        <w:t xml:space="preserve"> </w:t>
      </w:r>
      <w:r w:rsidRPr="0041417C">
        <w:rPr>
          <w:rFonts w:cs="Simplified Arabic" w:hint="cs"/>
          <w:sz w:val="24"/>
          <w:szCs w:val="24"/>
          <w:rtl/>
          <w:lang w:bidi="ar-JO"/>
        </w:rPr>
        <w:t>اللطف،</w:t>
      </w:r>
      <w:r w:rsidRPr="0041417C">
        <w:rPr>
          <w:rFonts w:cs="Simplified Arabic"/>
          <w:sz w:val="24"/>
          <w:szCs w:val="24"/>
          <w:lang w:bidi="ar-JO"/>
        </w:rPr>
        <w:t xml:space="preserve"> </w:t>
      </w:r>
      <w:r w:rsidRPr="0041417C">
        <w:rPr>
          <w:rFonts w:cs="Simplified Arabic" w:hint="cs"/>
          <w:sz w:val="24"/>
          <w:szCs w:val="24"/>
          <w:rtl/>
          <w:lang w:bidi="ar-JO"/>
        </w:rPr>
        <w:t>التسامح،</w:t>
      </w:r>
      <w:r w:rsidRPr="0041417C">
        <w:rPr>
          <w:rFonts w:cs="Simplified Arabic"/>
          <w:sz w:val="24"/>
          <w:szCs w:val="24"/>
          <w:lang w:bidi="ar-JO"/>
        </w:rPr>
        <w:t xml:space="preserve"> </w:t>
      </w:r>
      <w:r w:rsidRPr="0041417C">
        <w:rPr>
          <w:rFonts w:cs="Simplified Arabic" w:hint="cs"/>
          <w:sz w:val="24"/>
          <w:szCs w:val="24"/>
          <w:rtl/>
          <w:lang w:bidi="ar-JO"/>
        </w:rPr>
        <w:t>العدل)</w:t>
      </w:r>
      <w:r w:rsidRPr="0041417C">
        <w:rPr>
          <w:rFonts w:cs="Simplified Arabic"/>
          <w:sz w:val="24"/>
          <w:szCs w:val="24"/>
          <w:lang w:bidi="ar-JO"/>
        </w:rPr>
        <w:t xml:space="preserve"> </w:t>
      </w:r>
      <w:r w:rsidRPr="0041417C">
        <w:rPr>
          <w:rFonts w:cs="Simplified Arabic" w:hint="cs"/>
          <w:sz w:val="24"/>
          <w:szCs w:val="24"/>
          <w:rtl/>
          <w:lang w:bidi="ar-JO"/>
        </w:rPr>
        <w:t>تعزى</w:t>
      </w:r>
      <w:r w:rsidRPr="0041417C">
        <w:rPr>
          <w:rFonts w:cs="Simplified Arabic"/>
          <w:sz w:val="24"/>
          <w:szCs w:val="24"/>
          <w:lang w:bidi="ar-JO"/>
        </w:rPr>
        <w:t xml:space="preserve"> </w:t>
      </w:r>
      <w:r w:rsidRPr="0041417C">
        <w:rPr>
          <w:rFonts w:cs="Simplified Arabic" w:hint="cs"/>
          <w:sz w:val="24"/>
          <w:szCs w:val="24"/>
          <w:rtl/>
          <w:lang w:bidi="ar-JO"/>
        </w:rPr>
        <w:t>للجنس</w:t>
      </w:r>
      <w:r w:rsidRPr="0041417C">
        <w:rPr>
          <w:rFonts w:cs="Simplified Arabic"/>
          <w:sz w:val="24"/>
          <w:szCs w:val="24"/>
          <w:lang w:bidi="ar-JO"/>
        </w:rPr>
        <w:t xml:space="preserve"> </w:t>
      </w:r>
      <w:r w:rsidRPr="0041417C">
        <w:rPr>
          <w:rFonts w:cs="Simplified Arabic" w:hint="cs"/>
          <w:sz w:val="24"/>
          <w:szCs w:val="24"/>
          <w:rtl/>
          <w:lang w:bidi="ar-JO"/>
        </w:rPr>
        <w:t>ولصالح الطالبات،</w:t>
      </w:r>
      <w:r w:rsidRPr="0041417C">
        <w:rPr>
          <w:rFonts w:cs="Simplified Arabic"/>
          <w:sz w:val="24"/>
          <w:szCs w:val="24"/>
          <w:lang w:bidi="ar-JO"/>
        </w:rPr>
        <w:t xml:space="preserve"> </w:t>
      </w:r>
      <w:r w:rsidRPr="0041417C">
        <w:rPr>
          <w:rFonts w:cs="Simplified Arabic" w:hint="cs"/>
          <w:sz w:val="24"/>
          <w:szCs w:val="24"/>
          <w:rtl/>
          <w:lang w:bidi="ar-JO"/>
        </w:rPr>
        <w:t>في</w:t>
      </w:r>
      <w:r w:rsidRPr="0041417C">
        <w:rPr>
          <w:rFonts w:cs="Simplified Arabic"/>
          <w:sz w:val="24"/>
          <w:szCs w:val="24"/>
          <w:lang w:bidi="ar-JO"/>
        </w:rPr>
        <w:t xml:space="preserve"> </w:t>
      </w:r>
      <w:r w:rsidRPr="0041417C">
        <w:rPr>
          <w:rFonts w:cs="Simplified Arabic" w:hint="cs"/>
          <w:sz w:val="24"/>
          <w:szCs w:val="24"/>
          <w:rtl/>
          <w:lang w:bidi="ar-JO"/>
        </w:rPr>
        <w:t>حين</w:t>
      </w:r>
      <w:r w:rsidRPr="0041417C">
        <w:rPr>
          <w:rFonts w:cs="Simplified Arabic"/>
          <w:sz w:val="24"/>
          <w:szCs w:val="24"/>
          <w:lang w:bidi="ar-JO"/>
        </w:rPr>
        <w:t xml:space="preserve"> </w:t>
      </w:r>
      <w:r w:rsidRPr="0041417C">
        <w:rPr>
          <w:rFonts w:cs="Simplified Arabic" w:hint="cs"/>
          <w:sz w:val="24"/>
          <w:szCs w:val="24"/>
          <w:rtl/>
          <w:lang w:bidi="ar-JO"/>
        </w:rPr>
        <w:t>لم</w:t>
      </w:r>
      <w:r w:rsidRPr="0041417C">
        <w:rPr>
          <w:rFonts w:cs="Simplified Arabic"/>
          <w:sz w:val="24"/>
          <w:szCs w:val="24"/>
          <w:lang w:bidi="ar-JO"/>
        </w:rPr>
        <w:t xml:space="preserve"> </w:t>
      </w:r>
      <w:r w:rsidRPr="0041417C">
        <w:rPr>
          <w:rFonts w:cs="Simplified Arabic" w:hint="cs"/>
          <w:sz w:val="24"/>
          <w:szCs w:val="24"/>
          <w:rtl/>
          <w:lang w:bidi="ar-JO"/>
        </w:rPr>
        <w:t>يكن</w:t>
      </w:r>
      <w:r w:rsidRPr="0041417C">
        <w:rPr>
          <w:rFonts w:cs="Simplified Arabic"/>
          <w:sz w:val="24"/>
          <w:szCs w:val="24"/>
          <w:lang w:bidi="ar-JO"/>
        </w:rPr>
        <w:t xml:space="preserve"> </w:t>
      </w:r>
      <w:r w:rsidRPr="0041417C">
        <w:rPr>
          <w:rFonts w:cs="Simplified Arabic" w:hint="cs"/>
          <w:sz w:val="24"/>
          <w:szCs w:val="24"/>
          <w:rtl/>
          <w:lang w:bidi="ar-JO"/>
        </w:rPr>
        <w:t>هناك</w:t>
      </w:r>
      <w:r w:rsidRPr="0041417C">
        <w:rPr>
          <w:rFonts w:cs="Simplified Arabic"/>
          <w:sz w:val="24"/>
          <w:szCs w:val="24"/>
          <w:lang w:bidi="ar-JO"/>
        </w:rPr>
        <w:t xml:space="preserve"> </w:t>
      </w:r>
      <w:r w:rsidRPr="0041417C">
        <w:rPr>
          <w:rFonts w:cs="Simplified Arabic" w:hint="cs"/>
          <w:sz w:val="24"/>
          <w:szCs w:val="24"/>
          <w:rtl/>
          <w:lang w:bidi="ar-JO"/>
        </w:rPr>
        <w:t>فروق</w:t>
      </w:r>
      <w:r w:rsidRPr="0041417C">
        <w:rPr>
          <w:rFonts w:cs="Simplified Arabic"/>
          <w:sz w:val="24"/>
          <w:szCs w:val="24"/>
          <w:lang w:bidi="ar-JO"/>
        </w:rPr>
        <w:t xml:space="preserve"> </w:t>
      </w:r>
      <w:r w:rsidRPr="0041417C">
        <w:rPr>
          <w:rFonts w:cs="Simplified Arabic" w:hint="cs"/>
          <w:sz w:val="24"/>
          <w:szCs w:val="24"/>
          <w:rtl/>
          <w:lang w:bidi="ar-JO"/>
        </w:rPr>
        <w:t>ذات</w:t>
      </w:r>
      <w:r w:rsidRPr="0041417C">
        <w:rPr>
          <w:rFonts w:cs="Simplified Arabic"/>
          <w:sz w:val="24"/>
          <w:szCs w:val="24"/>
          <w:lang w:bidi="ar-JO"/>
        </w:rPr>
        <w:t xml:space="preserve"> </w:t>
      </w:r>
      <w:r w:rsidRPr="0041417C">
        <w:rPr>
          <w:rFonts w:cs="Simplified Arabic" w:hint="cs"/>
          <w:sz w:val="24"/>
          <w:szCs w:val="24"/>
          <w:rtl/>
          <w:lang w:bidi="ar-JO"/>
        </w:rPr>
        <w:t>دلالة</w:t>
      </w:r>
      <w:r w:rsidRPr="0041417C">
        <w:rPr>
          <w:rFonts w:cs="Simplified Arabic"/>
          <w:sz w:val="24"/>
          <w:szCs w:val="24"/>
          <w:lang w:bidi="ar-JO"/>
        </w:rPr>
        <w:t xml:space="preserve"> </w:t>
      </w:r>
      <w:r w:rsidRPr="0041417C">
        <w:rPr>
          <w:rFonts w:cs="Simplified Arabic" w:hint="cs"/>
          <w:sz w:val="24"/>
          <w:szCs w:val="24"/>
          <w:rtl/>
          <w:lang w:bidi="ar-JO"/>
        </w:rPr>
        <w:t>إحصائية</w:t>
      </w:r>
      <w:r w:rsidRPr="0041417C">
        <w:rPr>
          <w:rFonts w:cs="Simplified Arabic"/>
          <w:sz w:val="24"/>
          <w:szCs w:val="24"/>
          <w:lang w:bidi="ar-JO"/>
        </w:rPr>
        <w:t xml:space="preserve"> </w:t>
      </w:r>
      <w:r w:rsidRPr="0041417C">
        <w:rPr>
          <w:rFonts w:cs="Simplified Arabic" w:hint="cs"/>
          <w:sz w:val="24"/>
          <w:szCs w:val="24"/>
          <w:rtl/>
          <w:lang w:bidi="ar-JO"/>
        </w:rPr>
        <w:t>في</w:t>
      </w:r>
      <w:r w:rsidRPr="0041417C">
        <w:rPr>
          <w:rFonts w:cs="Simplified Arabic"/>
          <w:sz w:val="24"/>
          <w:szCs w:val="24"/>
          <w:lang w:bidi="ar-JO"/>
        </w:rPr>
        <w:t xml:space="preserve"> </w:t>
      </w:r>
      <w:r w:rsidRPr="0041417C">
        <w:rPr>
          <w:rFonts w:cs="Simplified Arabic" w:hint="cs"/>
          <w:sz w:val="24"/>
          <w:szCs w:val="24"/>
          <w:rtl/>
          <w:lang w:bidi="ar-JO"/>
        </w:rPr>
        <w:t>درجات</w:t>
      </w:r>
      <w:r w:rsidRPr="0041417C">
        <w:rPr>
          <w:rFonts w:cs="Simplified Arabic"/>
          <w:sz w:val="24"/>
          <w:szCs w:val="24"/>
          <w:lang w:bidi="ar-JO"/>
        </w:rPr>
        <w:t xml:space="preserve"> </w:t>
      </w:r>
      <w:r w:rsidRPr="0041417C">
        <w:rPr>
          <w:rFonts w:cs="Simplified Arabic" w:hint="cs"/>
          <w:sz w:val="24"/>
          <w:szCs w:val="24"/>
          <w:rtl/>
          <w:lang w:bidi="ar-JO"/>
        </w:rPr>
        <w:t>الطلبة</w:t>
      </w:r>
      <w:r w:rsidRPr="0041417C">
        <w:rPr>
          <w:rFonts w:cs="Simplified Arabic"/>
          <w:sz w:val="24"/>
          <w:szCs w:val="24"/>
          <w:lang w:bidi="ar-JO"/>
        </w:rPr>
        <w:t xml:space="preserve"> </w:t>
      </w:r>
      <w:r w:rsidRPr="0041417C">
        <w:rPr>
          <w:rFonts w:cs="Simplified Arabic" w:hint="cs"/>
          <w:sz w:val="24"/>
          <w:szCs w:val="24"/>
          <w:rtl/>
          <w:lang w:bidi="ar-JO"/>
        </w:rPr>
        <w:t>على بعدي</w:t>
      </w:r>
      <w:r w:rsidRPr="0041417C">
        <w:rPr>
          <w:rFonts w:cs="Simplified Arabic"/>
          <w:sz w:val="24"/>
          <w:szCs w:val="24"/>
          <w:lang w:bidi="ar-JO"/>
        </w:rPr>
        <w:t xml:space="preserve"> </w:t>
      </w:r>
      <w:r w:rsidRPr="0041417C">
        <w:rPr>
          <w:rFonts w:cs="Simplified Arabic" w:hint="cs"/>
          <w:sz w:val="24"/>
          <w:szCs w:val="24"/>
          <w:rtl/>
          <w:lang w:bidi="ar-JO"/>
        </w:rPr>
        <w:t>(التعاطف</w:t>
      </w:r>
      <w:r w:rsidRPr="0041417C">
        <w:rPr>
          <w:rFonts w:cs="Simplified Arabic"/>
          <w:sz w:val="24"/>
          <w:szCs w:val="24"/>
          <w:lang w:bidi="ar-JO"/>
        </w:rPr>
        <w:t xml:space="preserve"> </w:t>
      </w:r>
      <w:r w:rsidRPr="0041417C">
        <w:rPr>
          <w:rFonts w:cs="Simplified Arabic" w:hint="cs"/>
          <w:sz w:val="24"/>
          <w:szCs w:val="24"/>
          <w:rtl/>
          <w:lang w:bidi="ar-JO"/>
        </w:rPr>
        <w:t>والتحكم</w:t>
      </w:r>
      <w:r w:rsidRPr="0041417C">
        <w:rPr>
          <w:rFonts w:cs="Simplified Arabic"/>
          <w:sz w:val="24"/>
          <w:szCs w:val="24"/>
          <w:lang w:bidi="ar-JO"/>
        </w:rPr>
        <w:t xml:space="preserve"> </w:t>
      </w:r>
      <w:r w:rsidRPr="0041417C">
        <w:rPr>
          <w:rFonts w:cs="Simplified Arabic" w:hint="cs"/>
          <w:sz w:val="24"/>
          <w:szCs w:val="24"/>
          <w:rtl/>
          <w:lang w:bidi="ar-JO"/>
        </w:rPr>
        <w:t>الذاتي)</w:t>
      </w:r>
      <w:r w:rsidRPr="0041417C">
        <w:rPr>
          <w:rFonts w:cs="Simplified Arabic"/>
          <w:sz w:val="24"/>
          <w:szCs w:val="24"/>
          <w:lang w:bidi="ar-JO"/>
        </w:rPr>
        <w:t xml:space="preserve"> </w:t>
      </w:r>
      <w:r w:rsidRPr="0041417C">
        <w:rPr>
          <w:rFonts w:cs="Simplified Arabic" w:hint="cs"/>
          <w:sz w:val="24"/>
          <w:szCs w:val="24"/>
          <w:rtl/>
          <w:lang w:bidi="ar-JO"/>
        </w:rPr>
        <w:t>تعزى</w:t>
      </w:r>
      <w:r w:rsidRPr="0041417C">
        <w:rPr>
          <w:rFonts w:cs="Simplified Arabic"/>
          <w:sz w:val="24"/>
          <w:szCs w:val="24"/>
          <w:lang w:bidi="ar-JO"/>
        </w:rPr>
        <w:t xml:space="preserve"> </w:t>
      </w:r>
      <w:r w:rsidRPr="0041417C">
        <w:rPr>
          <w:rFonts w:cs="Simplified Arabic" w:hint="cs"/>
          <w:sz w:val="24"/>
          <w:szCs w:val="24"/>
          <w:rtl/>
          <w:lang w:bidi="ar-JO"/>
        </w:rPr>
        <w:t xml:space="preserve">للجنس. </w:t>
      </w:r>
      <w:proofErr w:type="gramStart"/>
      <w:r w:rsidRPr="0041417C">
        <w:rPr>
          <w:rFonts w:cs="Simplified Arabic" w:hint="cs"/>
          <w:sz w:val="24"/>
          <w:szCs w:val="24"/>
          <w:rtl/>
          <w:lang w:bidi="ar-JO"/>
        </w:rPr>
        <w:t>وأشارت</w:t>
      </w:r>
      <w:proofErr w:type="gramEnd"/>
      <w:r w:rsidRPr="0041417C">
        <w:rPr>
          <w:rFonts w:cs="Simplified Arabic"/>
          <w:sz w:val="24"/>
          <w:szCs w:val="24"/>
          <w:lang w:bidi="ar-JO"/>
        </w:rPr>
        <w:t xml:space="preserve"> </w:t>
      </w:r>
      <w:r w:rsidRPr="0041417C">
        <w:rPr>
          <w:rFonts w:cs="Simplified Arabic" w:hint="cs"/>
          <w:sz w:val="24"/>
          <w:szCs w:val="24"/>
          <w:rtl/>
          <w:lang w:bidi="ar-JO"/>
        </w:rPr>
        <w:t>نتائج</w:t>
      </w:r>
      <w:r w:rsidRPr="0041417C">
        <w:rPr>
          <w:rFonts w:cs="Simplified Arabic"/>
          <w:sz w:val="24"/>
          <w:szCs w:val="24"/>
          <w:lang w:bidi="ar-JO"/>
        </w:rPr>
        <w:t xml:space="preserve"> </w:t>
      </w:r>
      <w:r w:rsidRPr="0041417C">
        <w:rPr>
          <w:rFonts w:cs="Simplified Arabic" w:hint="cs"/>
          <w:sz w:val="24"/>
          <w:szCs w:val="24"/>
          <w:rtl/>
          <w:lang w:bidi="ar-JO"/>
        </w:rPr>
        <w:t>الدراسة</w:t>
      </w:r>
      <w:r w:rsidRPr="0041417C">
        <w:rPr>
          <w:rFonts w:cs="Simplified Arabic"/>
          <w:sz w:val="24"/>
          <w:szCs w:val="24"/>
          <w:lang w:bidi="ar-JO"/>
        </w:rPr>
        <w:t xml:space="preserve"> </w:t>
      </w:r>
      <w:r w:rsidRPr="0041417C">
        <w:rPr>
          <w:rFonts w:cs="Simplified Arabic" w:hint="cs"/>
          <w:sz w:val="24"/>
          <w:szCs w:val="24"/>
          <w:rtl/>
          <w:lang w:bidi="ar-JO"/>
        </w:rPr>
        <w:t>إلى</w:t>
      </w:r>
      <w:r w:rsidRPr="0041417C">
        <w:rPr>
          <w:rFonts w:cs="Simplified Arabic"/>
          <w:sz w:val="24"/>
          <w:szCs w:val="24"/>
          <w:lang w:bidi="ar-JO"/>
        </w:rPr>
        <w:t xml:space="preserve"> </w:t>
      </w:r>
      <w:r w:rsidRPr="0041417C">
        <w:rPr>
          <w:rFonts w:cs="Simplified Arabic" w:hint="cs"/>
          <w:sz w:val="24"/>
          <w:szCs w:val="24"/>
          <w:rtl/>
          <w:lang w:bidi="ar-JO"/>
        </w:rPr>
        <w:t>وجود فروق</w:t>
      </w:r>
      <w:r w:rsidRPr="0041417C">
        <w:rPr>
          <w:rFonts w:cs="Simplified Arabic"/>
          <w:sz w:val="24"/>
          <w:szCs w:val="24"/>
          <w:lang w:bidi="ar-JO"/>
        </w:rPr>
        <w:t xml:space="preserve"> </w:t>
      </w:r>
      <w:r w:rsidRPr="0041417C">
        <w:rPr>
          <w:rFonts w:cs="Simplified Arabic" w:hint="cs"/>
          <w:sz w:val="24"/>
          <w:szCs w:val="24"/>
          <w:rtl/>
          <w:lang w:bidi="ar-JO"/>
        </w:rPr>
        <w:t>ذات</w:t>
      </w:r>
      <w:r w:rsidRPr="0041417C">
        <w:rPr>
          <w:rFonts w:cs="Simplified Arabic"/>
          <w:sz w:val="24"/>
          <w:szCs w:val="24"/>
          <w:lang w:bidi="ar-JO"/>
        </w:rPr>
        <w:t xml:space="preserve"> </w:t>
      </w:r>
      <w:r w:rsidRPr="0041417C">
        <w:rPr>
          <w:rFonts w:cs="Simplified Arabic" w:hint="cs"/>
          <w:sz w:val="24"/>
          <w:szCs w:val="24"/>
          <w:rtl/>
          <w:lang w:bidi="ar-JO"/>
        </w:rPr>
        <w:t>دلالة</w:t>
      </w:r>
      <w:r w:rsidRPr="0041417C">
        <w:rPr>
          <w:rFonts w:cs="Simplified Arabic"/>
          <w:sz w:val="24"/>
          <w:szCs w:val="24"/>
          <w:lang w:bidi="ar-JO"/>
        </w:rPr>
        <w:t xml:space="preserve"> </w:t>
      </w:r>
      <w:r w:rsidRPr="0041417C">
        <w:rPr>
          <w:rFonts w:cs="Simplified Arabic" w:hint="cs"/>
          <w:sz w:val="24"/>
          <w:szCs w:val="24"/>
          <w:rtl/>
          <w:lang w:bidi="ar-JO"/>
        </w:rPr>
        <w:t>إحصائية</w:t>
      </w:r>
      <w:r w:rsidRPr="0041417C">
        <w:rPr>
          <w:rFonts w:cs="Simplified Arabic"/>
          <w:sz w:val="24"/>
          <w:szCs w:val="24"/>
          <w:lang w:bidi="ar-JO"/>
        </w:rPr>
        <w:t xml:space="preserve"> </w:t>
      </w:r>
      <w:r w:rsidRPr="0041417C">
        <w:rPr>
          <w:rFonts w:cs="Simplified Arabic" w:hint="cs"/>
          <w:sz w:val="24"/>
          <w:szCs w:val="24"/>
          <w:rtl/>
          <w:lang w:bidi="ar-JO"/>
        </w:rPr>
        <w:t>في</w:t>
      </w:r>
      <w:r w:rsidRPr="0041417C">
        <w:rPr>
          <w:rFonts w:cs="Simplified Arabic"/>
          <w:sz w:val="24"/>
          <w:szCs w:val="24"/>
          <w:lang w:bidi="ar-JO"/>
        </w:rPr>
        <w:t xml:space="preserve"> </w:t>
      </w:r>
      <w:r w:rsidRPr="0041417C">
        <w:rPr>
          <w:rFonts w:cs="Simplified Arabic" w:hint="cs"/>
          <w:sz w:val="24"/>
          <w:szCs w:val="24"/>
          <w:rtl/>
          <w:lang w:bidi="ar-JO"/>
        </w:rPr>
        <w:t>الدرجة</w:t>
      </w:r>
      <w:r w:rsidRPr="0041417C">
        <w:rPr>
          <w:rFonts w:cs="Simplified Arabic"/>
          <w:sz w:val="24"/>
          <w:szCs w:val="24"/>
          <w:lang w:bidi="ar-JO"/>
        </w:rPr>
        <w:t xml:space="preserve"> </w:t>
      </w:r>
      <w:r w:rsidRPr="0041417C">
        <w:rPr>
          <w:rFonts w:cs="Simplified Arabic" w:hint="cs"/>
          <w:sz w:val="24"/>
          <w:szCs w:val="24"/>
          <w:rtl/>
          <w:lang w:bidi="ar-JO"/>
        </w:rPr>
        <w:t>الكلية</w:t>
      </w:r>
      <w:r w:rsidRPr="0041417C">
        <w:rPr>
          <w:rFonts w:cs="Simplified Arabic"/>
          <w:sz w:val="24"/>
          <w:szCs w:val="24"/>
          <w:lang w:bidi="ar-JO"/>
        </w:rPr>
        <w:t xml:space="preserve"> </w:t>
      </w:r>
      <w:r w:rsidRPr="0041417C">
        <w:rPr>
          <w:rFonts w:cs="Simplified Arabic" w:hint="cs"/>
          <w:sz w:val="24"/>
          <w:szCs w:val="24"/>
          <w:rtl/>
          <w:lang w:bidi="ar-JO"/>
        </w:rPr>
        <w:t>للذكاء</w:t>
      </w:r>
      <w:r w:rsidRPr="0041417C">
        <w:rPr>
          <w:rFonts w:cs="Simplified Arabic"/>
          <w:sz w:val="24"/>
          <w:szCs w:val="24"/>
          <w:lang w:bidi="ar-JO"/>
        </w:rPr>
        <w:t xml:space="preserve"> </w:t>
      </w:r>
      <w:r w:rsidRPr="0041417C">
        <w:rPr>
          <w:rFonts w:cs="Simplified Arabic" w:hint="cs"/>
          <w:sz w:val="24"/>
          <w:szCs w:val="24"/>
          <w:rtl/>
          <w:lang w:bidi="ar-JO"/>
        </w:rPr>
        <w:t>الأخلاقي</w:t>
      </w:r>
      <w:r w:rsidRPr="0041417C">
        <w:rPr>
          <w:rFonts w:cs="Simplified Arabic"/>
          <w:sz w:val="24"/>
          <w:szCs w:val="24"/>
          <w:lang w:bidi="ar-JO"/>
        </w:rPr>
        <w:t xml:space="preserve"> </w:t>
      </w:r>
      <w:r w:rsidRPr="0041417C">
        <w:rPr>
          <w:rFonts w:cs="Simplified Arabic" w:hint="cs"/>
          <w:sz w:val="24"/>
          <w:szCs w:val="24"/>
          <w:rtl/>
          <w:lang w:bidi="ar-JO"/>
        </w:rPr>
        <w:t>وفي</w:t>
      </w:r>
      <w:r w:rsidRPr="0041417C">
        <w:rPr>
          <w:rFonts w:cs="Simplified Arabic"/>
          <w:sz w:val="24"/>
          <w:szCs w:val="24"/>
          <w:lang w:bidi="ar-JO"/>
        </w:rPr>
        <w:t xml:space="preserve"> </w:t>
      </w:r>
      <w:r w:rsidRPr="0041417C">
        <w:rPr>
          <w:rFonts w:cs="Simplified Arabic" w:hint="cs"/>
          <w:sz w:val="24"/>
          <w:szCs w:val="24"/>
          <w:rtl/>
          <w:lang w:bidi="ar-JO"/>
        </w:rPr>
        <w:t>درجات</w:t>
      </w:r>
      <w:r w:rsidRPr="0041417C">
        <w:rPr>
          <w:rFonts w:cs="Simplified Arabic"/>
          <w:sz w:val="24"/>
          <w:szCs w:val="24"/>
          <w:lang w:bidi="ar-JO"/>
        </w:rPr>
        <w:t xml:space="preserve"> </w:t>
      </w:r>
      <w:r w:rsidRPr="0041417C">
        <w:rPr>
          <w:rFonts w:cs="Simplified Arabic" w:hint="cs"/>
          <w:sz w:val="24"/>
          <w:szCs w:val="24"/>
          <w:rtl/>
          <w:lang w:bidi="ar-JO"/>
        </w:rPr>
        <w:t>جميع الأبعاد</w:t>
      </w:r>
      <w:r w:rsidRPr="0041417C">
        <w:rPr>
          <w:rFonts w:cs="Simplified Arabic"/>
          <w:sz w:val="24"/>
          <w:szCs w:val="24"/>
          <w:lang w:bidi="ar-JO"/>
        </w:rPr>
        <w:t xml:space="preserve"> </w:t>
      </w:r>
      <w:r w:rsidRPr="0041417C">
        <w:rPr>
          <w:rFonts w:cs="Simplified Arabic" w:hint="cs"/>
          <w:sz w:val="24"/>
          <w:szCs w:val="24"/>
          <w:rtl/>
          <w:lang w:bidi="ar-JO"/>
        </w:rPr>
        <w:t>الفرعية</w:t>
      </w:r>
      <w:r w:rsidRPr="0041417C">
        <w:rPr>
          <w:rFonts w:cs="Simplified Arabic"/>
          <w:sz w:val="24"/>
          <w:szCs w:val="24"/>
          <w:lang w:bidi="ar-JO"/>
        </w:rPr>
        <w:t xml:space="preserve"> </w:t>
      </w:r>
      <w:r w:rsidRPr="0041417C">
        <w:rPr>
          <w:rFonts w:cs="Simplified Arabic" w:hint="cs"/>
          <w:sz w:val="24"/>
          <w:szCs w:val="24"/>
          <w:rtl/>
          <w:lang w:bidi="ar-JO"/>
        </w:rPr>
        <w:t>للذكاء</w:t>
      </w:r>
      <w:r w:rsidRPr="0041417C">
        <w:rPr>
          <w:rFonts w:cs="Simplified Arabic"/>
          <w:sz w:val="24"/>
          <w:szCs w:val="24"/>
          <w:lang w:bidi="ar-JO"/>
        </w:rPr>
        <w:t xml:space="preserve"> </w:t>
      </w:r>
      <w:r w:rsidRPr="0041417C">
        <w:rPr>
          <w:rFonts w:cs="Simplified Arabic" w:hint="cs"/>
          <w:sz w:val="24"/>
          <w:szCs w:val="24"/>
          <w:rtl/>
          <w:lang w:bidi="ar-JO"/>
        </w:rPr>
        <w:t>الأخلاقي</w:t>
      </w:r>
      <w:r w:rsidRPr="0041417C">
        <w:rPr>
          <w:rFonts w:cs="Simplified Arabic"/>
          <w:sz w:val="24"/>
          <w:szCs w:val="24"/>
          <w:lang w:bidi="ar-JO"/>
        </w:rPr>
        <w:t xml:space="preserve"> </w:t>
      </w:r>
      <w:r w:rsidRPr="0041417C">
        <w:rPr>
          <w:rFonts w:cs="Simplified Arabic" w:hint="cs"/>
          <w:sz w:val="24"/>
          <w:szCs w:val="24"/>
          <w:rtl/>
          <w:lang w:bidi="ar-JO"/>
        </w:rPr>
        <w:t>تعزى</w:t>
      </w:r>
      <w:r w:rsidRPr="0041417C">
        <w:rPr>
          <w:rFonts w:cs="Simplified Arabic"/>
          <w:sz w:val="24"/>
          <w:szCs w:val="24"/>
          <w:lang w:bidi="ar-JO"/>
        </w:rPr>
        <w:t xml:space="preserve"> </w:t>
      </w:r>
      <w:r w:rsidRPr="0041417C">
        <w:rPr>
          <w:rFonts w:cs="Simplified Arabic" w:hint="cs"/>
          <w:sz w:val="24"/>
          <w:szCs w:val="24"/>
          <w:rtl/>
          <w:lang w:bidi="ar-JO"/>
        </w:rPr>
        <w:t>لفرع</w:t>
      </w:r>
      <w:r w:rsidRPr="0041417C">
        <w:rPr>
          <w:rFonts w:cs="Simplified Arabic"/>
          <w:sz w:val="24"/>
          <w:szCs w:val="24"/>
          <w:lang w:bidi="ar-JO"/>
        </w:rPr>
        <w:t xml:space="preserve"> </w:t>
      </w:r>
      <w:r w:rsidRPr="0041417C">
        <w:rPr>
          <w:rFonts w:cs="Simplified Arabic" w:hint="cs"/>
          <w:sz w:val="24"/>
          <w:szCs w:val="24"/>
          <w:rtl/>
          <w:lang w:bidi="ar-JO"/>
        </w:rPr>
        <w:t>التعليم</w:t>
      </w:r>
      <w:r w:rsidRPr="0041417C">
        <w:rPr>
          <w:rFonts w:cs="Simplified Arabic"/>
          <w:sz w:val="24"/>
          <w:szCs w:val="24"/>
          <w:lang w:bidi="ar-JO"/>
        </w:rPr>
        <w:t xml:space="preserve"> </w:t>
      </w:r>
      <w:r w:rsidRPr="0041417C">
        <w:rPr>
          <w:rFonts w:cs="Simplified Arabic" w:hint="cs"/>
          <w:sz w:val="24"/>
          <w:szCs w:val="24"/>
          <w:rtl/>
          <w:lang w:bidi="ar-JO"/>
        </w:rPr>
        <w:t>الثانوي،</w:t>
      </w:r>
      <w:r w:rsidRPr="0041417C">
        <w:rPr>
          <w:rFonts w:cs="Simplified Arabic"/>
          <w:sz w:val="24"/>
          <w:szCs w:val="24"/>
          <w:lang w:bidi="ar-JO"/>
        </w:rPr>
        <w:t xml:space="preserve"> </w:t>
      </w:r>
      <w:r w:rsidRPr="0041417C">
        <w:rPr>
          <w:rFonts w:cs="Simplified Arabic" w:hint="cs"/>
          <w:sz w:val="24"/>
          <w:szCs w:val="24"/>
          <w:rtl/>
          <w:lang w:bidi="ar-JO"/>
        </w:rPr>
        <w:t>ولصالح</w:t>
      </w:r>
      <w:r w:rsidRPr="0041417C">
        <w:rPr>
          <w:rFonts w:cs="Simplified Arabic"/>
          <w:sz w:val="24"/>
          <w:szCs w:val="24"/>
          <w:lang w:bidi="ar-JO"/>
        </w:rPr>
        <w:t xml:space="preserve"> </w:t>
      </w:r>
      <w:r w:rsidRPr="0041417C">
        <w:rPr>
          <w:rFonts w:cs="Simplified Arabic" w:hint="cs"/>
          <w:sz w:val="24"/>
          <w:szCs w:val="24"/>
          <w:rtl/>
          <w:lang w:bidi="ar-JO"/>
        </w:rPr>
        <w:t>طلبة</w:t>
      </w:r>
      <w:r w:rsidRPr="0041417C">
        <w:rPr>
          <w:rFonts w:cs="Simplified Arabic"/>
          <w:sz w:val="24"/>
          <w:szCs w:val="24"/>
          <w:lang w:bidi="ar-JO"/>
        </w:rPr>
        <w:t xml:space="preserve"> </w:t>
      </w:r>
      <w:r w:rsidRPr="0041417C">
        <w:rPr>
          <w:rFonts w:cs="Simplified Arabic" w:hint="cs"/>
          <w:sz w:val="24"/>
          <w:szCs w:val="24"/>
          <w:rtl/>
          <w:lang w:bidi="ar-JO"/>
        </w:rPr>
        <w:t>الفرع العلمي</w:t>
      </w:r>
      <w:r w:rsidRPr="0041417C">
        <w:rPr>
          <w:rFonts w:cs="Simplified Arabic"/>
          <w:sz w:val="24"/>
          <w:szCs w:val="24"/>
          <w:lang w:bidi="ar-JO"/>
        </w:rPr>
        <w:t>.</w:t>
      </w:r>
    </w:p>
    <w:p w:rsidR="002C343E" w:rsidRPr="0041417C" w:rsidRDefault="002C343E" w:rsidP="002C343E">
      <w:pPr>
        <w:spacing w:after="0" w:line="320" w:lineRule="exact"/>
        <w:jc w:val="both"/>
        <w:rPr>
          <w:rFonts w:cs="Simplified Arabic"/>
          <w:sz w:val="24"/>
          <w:szCs w:val="24"/>
          <w:rtl/>
          <w:lang w:bidi="ar-JO"/>
        </w:rPr>
      </w:pPr>
      <w:r>
        <w:rPr>
          <w:rFonts w:cs="Simplified Arabic" w:hint="cs"/>
          <w:sz w:val="24"/>
          <w:szCs w:val="24"/>
          <w:rtl/>
          <w:lang w:bidi="ar-JO"/>
        </w:rPr>
        <w:t xml:space="preserve">أما </w:t>
      </w:r>
      <w:r w:rsidRPr="0041417C">
        <w:rPr>
          <w:rFonts w:cs="Simplified Arabic" w:hint="cs"/>
          <w:sz w:val="24"/>
          <w:szCs w:val="24"/>
          <w:rtl/>
          <w:lang w:bidi="ar-JO"/>
        </w:rPr>
        <w:t xml:space="preserve">ابراهيم، والمحسين </w:t>
      </w:r>
      <w:r>
        <w:rPr>
          <w:rFonts w:ascii="Times New Roman" w:hAnsi="Times New Roman" w:cs="Times New Roman"/>
          <w:sz w:val="24"/>
          <w:szCs w:val="24"/>
          <w:lang w:bidi="ar-JO"/>
        </w:rPr>
        <w:t>Ibrahim &amp; Al-</w:t>
      </w:r>
      <w:proofErr w:type="spellStart"/>
      <w:r w:rsidRPr="0041417C">
        <w:rPr>
          <w:rFonts w:ascii="Times New Roman" w:hAnsi="Times New Roman" w:cs="Times New Roman"/>
          <w:sz w:val="24"/>
          <w:szCs w:val="24"/>
          <w:lang w:bidi="ar-JO"/>
        </w:rPr>
        <w:t>mehsin</w:t>
      </w:r>
      <w:proofErr w:type="spellEnd"/>
      <w:r w:rsidRPr="0041417C">
        <w:rPr>
          <w:rFonts w:ascii="Times New Roman" w:hAnsi="Times New Roman" w:cs="Times New Roman"/>
          <w:sz w:val="24"/>
          <w:szCs w:val="24"/>
          <w:lang w:bidi="ar-JO"/>
        </w:rPr>
        <w:t>, 2016)</w:t>
      </w:r>
      <w:r w:rsidRPr="0041417C">
        <w:rPr>
          <w:rFonts w:ascii="Times New Roman" w:hAnsi="Times New Roman" w:cs="Times New Roman"/>
          <w:sz w:val="24"/>
          <w:szCs w:val="24"/>
          <w:rtl/>
          <w:lang w:bidi="ar-JO"/>
        </w:rPr>
        <w:t>)</w:t>
      </w:r>
      <w:r>
        <w:rPr>
          <w:rFonts w:ascii="Times New Roman" w:hAnsi="Times New Roman" w:cs="Times New Roman" w:hint="cs"/>
          <w:sz w:val="24"/>
          <w:szCs w:val="24"/>
          <w:rtl/>
          <w:lang w:bidi="ar-JO"/>
        </w:rPr>
        <w:t xml:space="preserve">، </w:t>
      </w:r>
      <w:r>
        <w:rPr>
          <w:rFonts w:cs="Simplified Arabic" w:hint="cs"/>
          <w:sz w:val="24"/>
          <w:szCs w:val="24"/>
          <w:rtl/>
          <w:lang w:bidi="ar-JO"/>
        </w:rPr>
        <w:t>فقاما ب</w:t>
      </w:r>
      <w:r w:rsidRPr="0041417C">
        <w:rPr>
          <w:rFonts w:cs="Simplified Arabic" w:hint="cs"/>
          <w:sz w:val="24"/>
          <w:szCs w:val="24"/>
          <w:rtl/>
          <w:lang w:bidi="ar-JO"/>
        </w:rPr>
        <w:t xml:space="preserve">دراسة في مصر والسعودية هدفت إلى مقارنة مستوى الذكاء الأخلاقي لدى الطالبات الجامعيات في كل من مصر والمملكة العربية السعودية. تكونت عينة الدراسة من </w:t>
      </w:r>
      <w:r w:rsidRPr="0041417C">
        <w:rPr>
          <w:rFonts w:ascii="Times New Roman" w:hAnsi="Times New Roman" w:cs="Times New Roman"/>
          <w:sz w:val="24"/>
          <w:szCs w:val="24"/>
          <w:rtl/>
          <w:lang w:bidi="ar-JO"/>
        </w:rPr>
        <w:t>(218)</w:t>
      </w:r>
      <w:r w:rsidRPr="0041417C">
        <w:rPr>
          <w:rFonts w:cs="Simplified Arabic" w:hint="cs"/>
          <w:sz w:val="24"/>
          <w:szCs w:val="24"/>
          <w:rtl/>
          <w:lang w:bidi="ar-JO"/>
        </w:rPr>
        <w:t xml:space="preserve"> من الطالبات في كلية التربية في جامعة سوهاج إضافة إلى عينة مكونة من </w:t>
      </w:r>
      <w:r w:rsidRPr="0041417C">
        <w:rPr>
          <w:rFonts w:ascii="Times New Roman" w:hAnsi="Times New Roman" w:cs="Times New Roman"/>
          <w:sz w:val="24"/>
          <w:szCs w:val="24"/>
          <w:rtl/>
          <w:lang w:bidi="ar-JO"/>
        </w:rPr>
        <w:t>(208)</w:t>
      </w:r>
      <w:r w:rsidRPr="0041417C">
        <w:rPr>
          <w:rFonts w:cs="Simplified Arabic" w:hint="cs"/>
          <w:sz w:val="24"/>
          <w:szCs w:val="24"/>
          <w:rtl/>
          <w:lang w:bidi="ar-JO"/>
        </w:rPr>
        <w:t xml:space="preserve"> من الطالبات في كلية التربية في جامعة سطام بن عبد العزيز. ولتحقيق </w:t>
      </w:r>
      <w:proofErr w:type="gramStart"/>
      <w:r w:rsidRPr="0041417C">
        <w:rPr>
          <w:rFonts w:cs="Simplified Arabic" w:hint="cs"/>
          <w:sz w:val="24"/>
          <w:szCs w:val="24"/>
          <w:rtl/>
          <w:lang w:bidi="ar-JO"/>
        </w:rPr>
        <w:t>هدف</w:t>
      </w:r>
      <w:proofErr w:type="gramEnd"/>
      <w:r w:rsidRPr="0041417C">
        <w:rPr>
          <w:rFonts w:cs="Simplified Arabic" w:hint="cs"/>
          <w:sz w:val="24"/>
          <w:szCs w:val="24"/>
          <w:rtl/>
          <w:lang w:bidi="ar-JO"/>
        </w:rPr>
        <w:t xml:space="preserve"> الدراسة، تم استخدام مقياس الذكاء الأخلاقي المكون من الباحثين. أشارت نتائج الدراسة أن مستوى الذكاء الأخلاقي لدى طالبات جامعة سوهاج كان متوسطًا </w:t>
      </w:r>
      <w:proofErr w:type="spellStart"/>
      <w:r w:rsidRPr="0041417C">
        <w:rPr>
          <w:rFonts w:cs="Simplified Arabic" w:hint="cs"/>
          <w:sz w:val="24"/>
          <w:szCs w:val="24"/>
          <w:rtl/>
          <w:lang w:bidi="ar-JO"/>
        </w:rPr>
        <w:t>بإستثناء</w:t>
      </w:r>
      <w:proofErr w:type="spellEnd"/>
      <w:r w:rsidRPr="0041417C">
        <w:rPr>
          <w:rFonts w:cs="Simplified Arabic" w:hint="cs"/>
          <w:sz w:val="24"/>
          <w:szCs w:val="24"/>
          <w:rtl/>
          <w:lang w:bidi="ar-JO"/>
        </w:rPr>
        <w:t xml:space="preserve"> مجال التعاطُف، بينما كان مستوى الذكاء الأخلاقي لدى طالبات جامعة سطام بن عبد العزيز كان مرتفعًا. </w:t>
      </w:r>
      <w:proofErr w:type="gramStart"/>
      <w:r w:rsidRPr="0041417C">
        <w:rPr>
          <w:rFonts w:cs="Simplified Arabic" w:hint="cs"/>
          <w:sz w:val="24"/>
          <w:szCs w:val="24"/>
          <w:rtl/>
          <w:lang w:bidi="ar-JO"/>
        </w:rPr>
        <w:t>كشفت</w:t>
      </w:r>
      <w:proofErr w:type="gramEnd"/>
      <w:r w:rsidRPr="0041417C">
        <w:rPr>
          <w:rFonts w:cs="Simplified Arabic" w:hint="cs"/>
          <w:sz w:val="24"/>
          <w:szCs w:val="24"/>
          <w:rtl/>
          <w:lang w:bidi="ar-JO"/>
        </w:rPr>
        <w:t xml:space="preserve"> النتائج وجود فروق في مستوى الذكاء الأخلاقي لدى الطالبات تُعزى إلى المعدل التراكمي ولصالح الأكثر تحصيلاً وإلى عدم وجود فروق تُعزى إلى المستوى الدراسي.</w:t>
      </w:r>
    </w:p>
    <w:p w:rsidR="002C343E" w:rsidRDefault="002C343E" w:rsidP="002C343E">
      <w:pPr>
        <w:spacing w:after="0" w:line="320" w:lineRule="exact"/>
        <w:jc w:val="both"/>
        <w:rPr>
          <w:rFonts w:cs="Simplified Arabic"/>
          <w:sz w:val="24"/>
          <w:szCs w:val="24"/>
          <w:lang w:bidi="ar-JO"/>
        </w:rPr>
      </w:pPr>
      <w:r w:rsidRPr="0041417C">
        <w:rPr>
          <w:rFonts w:cs="Simplified Arabic" w:hint="cs"/>
          <w:sz w:val="24"/>
          <w:szCs w:val="24"/>
          <w:rtl/>
          <w:lang w:bidi="ar-JO"/>
        </w:rPr>
        <w:lastRenderedPageBreak/>
        <w:t xml:space="preserve">قامت العبيدي والأنصاري </w:t>
      </w:r>
      <w:r w:rsidRPr="0041417C">
        <w:rPr>
          <w:rFonts w:ascii="Times New Roman" w:hAnsi="Times New Roman" w:cs="Times New Roman"/>
          <w:sz w:val="24"/>
          <w:szCs w:val="24"/>
          <w:rtl/>
          <w:lang w:bidi="ar-JO"/>
        </w:rPr>
        <w:t xml:space="preserve">(2016) </w:t>
      </w:r>
      <w:r w:rsidRPr="0041417C">
        <w:rPr>
          <w:rFonts w:cs="Simplified Arabic" w:hint="cs"/>
          <w:sz w:val="24"/>
          <w:szCs w:val="24"/>
          <w:rtl/>
          <w:lang w:bidi="ar-JO"/>
        </w:rPr>
        <w:t xml:space="preserve">بدراسة في العراق وهدفت إلى التعرف على مستوى الذكاء الأخلاقي والتوافق الدراسي لطلبة الصف السادس. وتكونت عينة الدراسة </w:t>
      </w:r>
      <w:proofErr w:type="gramStart"/>
      <w:r w:rsidRPr="0041417C">
        <w:rPr>
          <w:rFonts w:cs="Simplified Arabic" w:hint="cs"/>
          <w:sz w:val="24"/>
          <w:szCs w:val="24"/>
          <w:rtl/>
          <w:lang w:bidi="ar-JO"/>
        </w:rPr>
        <w:t>من</w:t>
      </w:r>
      <w:proofErr w:type="gramEnd"/>
      <w:r>
        <w:rPr>
          <w:rFonts w:cs="Simplified Arabic"/>
          <w:sz w:val="24"/>
          <w:szCs w:val="24"/>
          <w:lang w:bidi="ar-JO"/>
        </w:rPr>
        <w:t xml:space="preserve"> </w:t>
      </w:r>
      <w:r w:rsidRPr="0041417C">
        <w:rPr>
          <w:rFonts w:ascii="Times New Roman" w:hAnsi="Times New Roman" w:cs="Times New Roman"/>
          <w:sz w:val="24"/>
          <w:szCs w:val="24"/>
          <w:rtl/>
          <w:lang w:bidi="ar-JO"/>
        </w:rPr>
        <w:t>(500)</w:t>
      </w:r>
      <w:r w:rsidRPr="0041417C">
        <w:rPr>
          <w:rFonts w:cs="Simplified Arabic" w:hint="cs"/>
          <w:sz w:val="24"/>
          <w:szCs w:val="24"/>
          <w:rtl/>
          <w:lang w:bidi="ar-JO"/>
        </w:rPr>
        <w:t xml:space="preserve"> طالبًا وطالبة تم اختيارهم عشوائيًا. ولتحقيق </w:t>
      </w:r>
      <w:proofErr w:type="gramStart"/>
      <w:r w:rsidRPr="0041417C">
        <w:rPr>
          <w:rFonts w:cs="Simplified Arabic" w:hint="cs"/>
          <w:sz w:val="24"/>
          <w:szCs w:val="24"/>
          <w:rtl/>
          <w:lang w:bidi="ar-JO"/>
        </w:rPr>
        <w:t>هدف</w:t>
      </w:r>
      <w:proofErr w:type="gramEnd"/>
      <w:r w:rsidRPr="0041417C">
        <w:rPr>
          <w:rFonts w:cs="Simplified Arabic" w:hint="cs"/>
          <w:sz w:val="24"/>
          <w:szCs w:val="24"/>
          <w:rtl/>
          <w:lang w:bidi="ar-JO"/>
        </w:rPr>
        <w:t xml:space="preserve"> الدراسة، تم استخدام مقياس الذكاء الأخلاقي ومقياس التوافق المدرسي. وأشارت نتائج الدراسة </w:t>
      </w:r>
      <w:proofErr w:type="gramStart"/>
      <w:r w:rsidRPr="0041417C">
        <w:rPr>
          <w:rFonts w:cs="Simplified Arabic" w:hint="cs"/>
          <w:sz w:val="24"/>
          <w:szCs w:val="24"/>
          <w:rtl/>
          <w:lang w:bidi="ar-JO"/>
        </w:rPr>
        <w:t>إلى</w:t>
      </w:r>
      <w:proofErr w:type="gramEnd"/>
      <w:r w:rsidRPr="0041417C">
        <w:rPr>
          <w:rFonts w:cs="Simplified Arabic" w:hint="cs"/>
          <w:sz w:val="24"/>
          <w:szCs w:val="24"/>
          <w:rtl/>
          <w:lang w:bidi="ar-JO"/>
        </w:rPr>
        <w:t xml:space="preserve"> أن مستوى الذكاء </w:t>
      </w:r>
      <w:r w:rsidRPr="0041417C">
        <w:rPr>
          <w:rFonts w:ascii="Simplified Arabic" w:hAnsi="Simplified Arabic" w:cs="Simplified Arabic" w:hint="cs"/>
          <w:sz w:val="24"/>
          <w:szCs w:val="24"/>
          <w:rtl/>
          <w:lang w:bidi="ar-JO"/>
        </w:rPr>
        <w:t>الأخلاقي</w:t>
      </w:r>
      <w:r w:rsidRPr="0041417C">
        <w:rPr>
          <w:rFonts w:cs="Simplified Arabic" w:hint="cs"/>
          <w:sz w:val="24"/>
          <w:szCs w:val="24"/>
          <w:rtl/>
          <w:lang w:bidi="ar-JO"/>
        </w:rPr>
        <w:t xml:space="preserve"> </w:t>
      </w:r>
      <w:r w:rsidR="00FA0D5C">
        <w:rPr>
          <w:rFonts w:cs="Simplified Arabic" w:hint="cs"/>
          <w:sz w:val="24"/>
          <w:szCs w:val="24"/>
          <w:rtl/>
          <w:lang w:bidi="ar-JO"/>
        </w:rPr>
        <w:t>و</w:t>
      </w:r>
      <w:r w:rsidRPr="0041417C">
        <w:rPr>
          <w:rFonts w:cs="Simplified Arabic" w:hint="cs"/>
          <w:sz w:val="24"/>
          <w:szCs w:val="24"/>
          <w:rtl/>
          <w:lang w:bidi="ar-JO"/>
        </w:rPr>
        <w:t>مستوى التوافق المدرسي لدى طلبة الصف السادس كان مرتفعًا. وبينت النتائج وجود علاقة ارتباطية موجبة بين الذكاء الأخلاقي لدى طلبة الصف السادس وبين التوافق المدرسي لديه.</w:t>
      </w:r>
    </w:p>
    <w:p w:rsidR="002C343E" w:rsidRDefault="002C343E" w:rsidP="002C343E">
      <w:pPr>
        <w:spacing w:after="0" w:line="320" w:lineRule="exact"/>
        <w:jc w:val="both"/>
        <w:rPr>
          <w:rFonts w:ascii="Simplified Arabic" w:hAnsi="Simplified Arabic" w:cs="Simplified Arabic"/>
          <w:sz w:val="24"/>
          <w:szCs w:val="24"/>
          <w:rtl/>
          <w:lang w:bidi="ar-JO"/>
        </w:rPr>
      </w:pPr>
      <w:r>
        <w:rPr>
          <w:rFonts w:cs="Simplified Arabic" w:hint="cs"/>
          <w:sz w:val="24"/>
          <w:szCs w:val="24"/>
          <w:rtl/>
          <w:lang w:bidi="ar-JO"/>
        </w:rPr>
        <w:t>و</w:t>
      </w:r>
      <w:r w:rsidRPr="00E97453">
        <w:rPr>
          <w:rFonts w:ascii="Simplified Arabic" w:hAnsi="Simplified Arabic" w:cs="Simplified Arabic" w:hint="cs"/>
          <w:sz w:val="24"/>
          <w:szCs w:val="24"/>
          <w:rtl/>
          <w:lang w:bidi="ar-JO"/>
        </w:rPr>
        <w:t xml:space="preserve">قام </w:t>
      </w:r>
      <w:proofErr w:type="spellStart"/>
      <w:r w:rsidRPr="00E97453">
        <w:rPr>
          <w:rFonts w:ascii="Simplified Arabic" w:hAnsi="Simplified Arabic" w:cs="Simplified Arabic" w:hint="cs"/>
          <w:sz w:val="24"/>
          <w:szCs w:val="24"/>
          <w:rtl/>
          <w:lang w:bidi="ar-JO"/>
        </w:rPr>
        <w:t>لوريرو</w:t>
      </w:r>
      <w:proofErr w:type="spellEnd"/>
      <w:r w:rsidRPr="00E97453">
        <w:rPr>
          <w:rFonts w:ascii="Simplified Arabic" w:hAnsi="Simplified Arabic" w:cs="Simplified Arabic" w:hint="cs"/>
          <w:sz w:val="24"/>
          <w:szCs w:val="24"/>
          <w:rtl/>
          <w:lang w:bidi="ar-JO"/>
        </w:rPr>
        <w:t xml:space="preserve">، </w:t>
      </w:r>
      <w:proofErr w:type="spellStart"/>
      <w:r w:rsidRPr="00E97453">
        <w:rPr>
          <w:rFonts w:ascii="Simplified Arabic" w:hAnsi="Simplified Arabic" w:cs="Simplified Arabic" w:hint="cs"/>
          <w:sz w:val="24"/>
          <w:szCs w:val="24"/>
          <w:rtl/>
          <w:lang w:bidi="ar-JO"/>
        </w:rPr>
        <w:t>وبايوك</w:t>
      </w:r>
      <w:proofErr w:type="spellEnd"/>
      <w:r w:rsidRPr="00E97453">
        <w:rPr>
          <w:rFonts w:ascii="Simplified Arabic" w:hAnsi="Simplified Arabic" w:cs="Simplified Arabic" w:hint="cs"/>
          <w:sz w:val="24"/>
          <w:szCs w:val="24"/>
          <w:rtl/>
          <w:lang w:bidi="ar-JO"/>
        </w:rPr>
        <w:t xml:space="preserve">، </w:t>
      </w:r>
      <w:proofErr w:type="spellStart"/>
      <w:r w:rsidRPr="00E97453">
        <w:rPr>
          <w:rFonts w:ascii="Simplified Arabic" w:hAnsi="Simplified Arabic" w:cs="Simplified Arabic" w:hint="cs"/>
          <w:sz w:val="24"/>
          <w:szCs w:val="24"/>
          <w:rtl/>
          <w:lang w:bidi="ar-JO"/>
        </w:rPr>
        <w:t>وتغنور</w:t>
      </w:r>
      <w:proofErr w:type="spellEnd"/>
      <w:r w:rsidRPr="00E97453">
        <w:rPr>
          <w:rFonts w:ascii="Simplified Arabic" w:hAnsi="Simplified Arabic" w:cs="Simplified Arabic" w:hint="cs"/>
          <w:sz w:val="24"/>
          <w:szCs w:val="24"/>
          <w:rtl/>
          <w:lang w:bidi="ar-JO"/>
        </w:rPr>
        <w:t xml:space="preserve">، </w:t>
      </w:r>
      <w:proofErr w:type="spellStart"/>
      <w:r w:rsidRPr="00E97453">
        <w:rPr>
          <w:rFonts w:ascii="Simplified Arabic" w:hAnsi="Simplified Arabic" w:cs="Simplified Arabic" w:hint="cs"/>
          <w:sz w:val="24"/>
          <w:szCs w:val="24"/>
          <w:rtl/>
          <w:lang w:bidi="ar-JO"/>
        </w:rPr>
        <w:t>وننكوف</w:t>
      </w:r>
      <w:proofErr w:type="spellEnd"/>
      <w:r w:rsidRPr="00E97453">
        <w:rPr>
          <w:rFonts w:ascii="Simplified Arabic" w:hAnsi="Simplified Arabic" w:cs="Simplified Arabic" w:hint="cs"/>
          <w:sz w:val="24"/>
          <w:szCs w:val="24"/>
          <w:rtl/>
          <w:lang w:bidi="ar-JO"/>
        </w:rPr>
        <w:t xml:space="preserve">، </w:t>
      </w:r>
      <w:proofErr w:type="spellStart"/>
      <w:r w:rsidRPr="00E97453">
        <w:rPr>
          <w:rFonts w:ascii="Simplified Arabic" w:hAnsi="Simplified Arabic" w:cs="Simplified Arabic" w:hint="cs"/>
          <w:sz w:val="24"/>
          <w:szCs w:val="24"/>
          <w:rtl/>
          <w:lang w:bidi="ar-JO"/>
        </w:rPr>
        <w:t>وباسكينتلي</w:t>
      </w:r>
      <w:proofErr w:type="spellEnd"/>
      <w:r w:rsidRPr="00E97453">
        <w:rPr>
          <w:rFonts w:ascii="Simplified Arabic" w:hAnsi="Simplified Arabic" w:cs="Simplified Arabic" w:hint="cs"/>
          <w:sz w:val="24"/>
          <w:szCs w:val="24"/>
          <w:rtl/>
          <w:lang w:bidi="ar-JO"/>
        </w:rPr>
        <w:t>، وويب</w:t>
      </w:r>
      <w:r>
        <w:rPr>
          <w:rFonts w:ascii="Simplified Arabic" w:hAnsi="Simplified Arabic" w:cs="Simplified Arabic" w:hint="cs"/>
          <w:sz w:val="24"/>
          <w:szCs w:val="24"/>
          <w:rtl/>
          <w:lang w:bidi="ar-JO"/>
        </w:rPr>
        <w:t xml:space="preserve"> (</w:t>
      </w:r>
      <w:proofErr w:type="spellStart"/>
      <w:r w:rsidRPr="009F14A5">
        <w:rPr>
          <w:rFonts w:ascii="Times New Roman" w:hAnsi="Times New Roman" w:cs="Times New Roman"/>
          <w:sz w:val="24"/>
          <w:szCs w:val="24"/>
          <w:lang w:bidi="ar-JO"/>
        </w:rPr>
        <w:t>Loureiro</w:t>
      </w:r>
      <w:proofErr w:type="spellEnd"/>
      <w:r w:rsidRPr="009F14A5">
        <w:rPr>
          <w:rFonts w:ascii="Times New Roman" w:hAnsi="Times New Roman" w:cs="Times New Roman"/>
          <w:sz w:val="24"/>
          <w:szCs w:val="24"/>
          <w:lang w:bidi="ar-JO"/>
        </w:rPr>
        <w:t xml:space="preserve">, </w:t>
      </w:r>
      <w:proofErr w:type="spellStart"/>
      <w:r w:rsidRPr="009F14A5">
        <w:rPr>
          <w:rFonts w:ascii="Times New Roman" w:hAnsi="Times New Roman" w:cs="Times New Roman"/>
          <w:sz w:val="24"/>
          <w:szCs w:val="24"/>
          <w:lang w:bidi="ar-JO"/>
        </w:rPr>
        <w:t>Bayuk</w:t>
      </w:r>
      <w:proofErr w:type="spellEnd"/>
      <w:r w:rsidRPr="009F14A5">
        <w:rPr>
          <w:rFonts w:ascii="Times New Roman" w:hAnsi="Times New Roman" w:cs="Times New Roman"/>
          <w:sz w:val="24"/>
          <w:szCs w:val="24"/>
          <w:lang w:bidi="ar-JO"/>
        </w:rPr>
        <w:t xml:space="preserve">, </w:t>
      </w:r>
      <w:proofErr w:type="spellStart"/>
      <w:r w:rsidRPr="009F14A5">
        <w:rPr>
          <w:rFonts w:ascii="Times New Roman" w:hAnsi="Times New Roman" w:cs="Times New Roman"/>
          <w:sz w:val="24"/>
          <w:szCs w:val="24"/>
          <w:lang w:bidi="ar-JO"/>
        </w:rPr>
        <w:t>Tignor</w:t>
      </w:r>
      <w:proofErr w:type="spellEnd"/>
      <w:r w:rsidRPr="009F14A5">
        <w:rPr>
          <w:rFonts w:ascii="Times New Roman" w:hAnsi="Times New Roman" w:cs="Times New Roman"/>
          <w:sz w:val="24"/>
          <w:szCs w:val="24"/>
          <w:lang w:bidi="ar-JO"/>
        </w:rPr>
        <w:t xml:space="preserve">, </w:t>
      </w:r>
      <w:proofErr w:type="spellStart"/>
      <w:r w:rsidRPr="009F14A5">
        <w:rPr>
          <w:rFonts w:ascii="Times New Roman" w:hAnsi="Times New Roman" w:cs="Times New Roman"/>
          <w:sz w:val="24"/>
          <w:szCs w:val="24"/>
          <w:lang w:bidi="ar-JO"/>
        </w:rPr>
        <w:t>Nenkov</w:t>
      </w:r>
      <w:proofErr w:type="spellEnd"/>
      <w:r w:rsidRPr="009F14A5">
        <w:rPr>
          <w:rFonts w:ascii="Times New Roman" w:hAnsi="Times New Roman" w:cs="Times New Roman"/>
          <w:sz w:val="24"/>
          <w:szCs w:val="24"/>
          <w:lang w:bidi="ar-JO"/>
        </w:rPr>
        <w:t xml:space="preserve">, </w:t>
      </w:r>
      <w:proofErr w:type="spellStart"/>
      <w:r w:rsidRPr="009F14A5">
        <w:rPr>
          <w:rFonts w:ascii="Times New Roman" w:hAnsi="Times New Roman" w:cs="Times New Roman"/>
          <w:sz w:val="24"/>
          <w:szCs w:val="24"/>
          <w:lang w:bidi="ar-JO"/>
        </w:rPr>
        <w:t>Baskentli</w:t>
      </w:r>
      <w:proofErr w:type="spellEnd"/>
      <w:r w:rsidRPr="009F14A5">
        <w:rPr>
          <w:rFonts w:ascii="Times New Roman" w:hAnsi="Times New Roman" w:cs="Times New Roman"/>
          <w:sz w:val="24"/>
          <w:szCs w:val="24"/>
          <w:lang w:bidi="ar-JO"/>
        </w:rPr>
        <w:t>, &amp; Webb, 2016</w:t>
      </w:r>
      <w:r>
        <w:rPr>
          <w:rFonts w:ascii="Simplified Arabic" w:hAnsi="Simplified Arabic" w:cs="Simplified Arabic" w:hint="cs"/>
          <w:sz w:val="24"/>
          <w:szCs w:val="24"/>
          <w:rtl/>
          <w:lang w:bidi="ar-JO"/>
        </w:rPr>
        <w:t xml:space="preserve">) </w:t>
      </w:r>
      <w:r w:rsidRPr="00E97453">
        <w:rPr>
          <w:rFonts w:ascii="Simplified Arabic" w:hAnsi="Simplified Arabic" w:cs="Simplified Arabic" w:hint="cs"/>
          <w:sz w:val="24"/>
          <w:szCs w:val="24"/>
          <w:rtl/>
          <w:lang w:bidi="ar-JO"/>
        </w:rPr>
        <w:t xml:space="preserve">بدراسة في الولايات المتحدة الامريكية هدفت الى التعرف على مستويات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وعلاقتها بالصحة النفسية </w:t>
      </w:r>
      <w:proofErr w:type="spellStart"/>
      <w:r w:rsidRPr="00E97453">
        <w:rPr>
          <w:rFonts w:ascii="Simplified Arabic" w:hAnsi="Simplified Arabic" w:cs="Simplified Arabic" w:hint="cs"/>
          <w:sz w:val="24"/>
          <w:szCs w:val="24"/>
          <w:rtl/>
          <w:lang w:bidi="ar-JO"/>
        </w:rPr>
        <w:t>وسلوكات</w:t>
      </w:r>
      <w:proofErr w:type="spellEnd"/>
      <w:r w:rsidRPr="00E97453">
        <w:rPr>
          <w:rFonts w:ascii="Simplified Arabic" w:hAnsi="Simplified Arabic" w:cs="Simplified Arabic" w:hint="cs"/>
          <w:sz w:val="24"/>
          <w:szCs w:val="24"/>
          <w:rtl/>
          <w:lang w:bidi="ar-JO"/>
        </w:rPr>
        <w:t xml:space="preserve"> الاستهلاك لدى الأفراد. </w:t>
      </w:r>
      <w:proofErr w:type="spellStart"/>
      <w:r w:rsidRPr="00E97453">
        <w:rPr>
          <w:rFonts w:ascii="Simplified Arabic" w:hAnsi="Simplified Arabic" w:cs="Simplified Arabic" w:hint="cs"/>
          <w:sz w:val="24"/>
          <w:szCs w:val="24"/>
          <w:rtl/>
          <w:lang w:bidi="ar-JO"/>
        </w:rPr>
        <w:t>أستخدمت</w:t>
      </w:r>
      <w:proofErr w:type="spellEnd"/>
      <w:r w:rsidRPr="00E97453">
        <w:rPr>
          <w:rFonts w:ascii="Simplified Arabic" w:hAnsi="Simplified Arabic" w:cs="Simplified Arabic" w:hint="cs"/>
          <w:sz w:val="24"/>
          <w:szCs w:val="24"/>
          <w:rtl/>
          <w:lang w:bidi="ar-JO"/>
        </w:rPr>
        <w:t xml:space="preserve"> الدراسة المنهجية الوصفية الناقدة المستندة الى مراجعة الدراسات السابقة المنشورة في المجلات العلمية المحكمّة والتي بحثت في مستويات السلوك الأخلاقي لدى الأفراد وعلاقتها ببعض المتغيرات. أظهرت نتائج الدراسة أن السلوك الأخلاقي بناءٌ يشتمل على عدة مكونات أهمها العدل </w:t>
      </w:r>
      <w:proofErr w:type="spellStart"/>
      <w:r w:rsidRPr="00E97453">
        <w:rPr>
          <w:rFonts w:ascii="Simplified Arabic" w:hAnsi="Simplified Arabic" w:cs="Simplified Arabic" w:hint="cs"/>
          <w:sz w:val="24"/>
          <w:szCs w:val="24"/>
          <w:rtl/>
          <w:lang w:bidi="ar-JO"/>
        </w:rPr>
        <w:t>والنزاهه</w:t>
      </w:r>
      <w:proofErr w:type="spellEnd"/>
      <w:r w:rsidRPr="00E97453">
        <w:rPr>
          <w:rFonts w:ascii="Simplified Arabic" w:hAnsi="Simplified Arabic" w:cs="Simplified Arabic" w:hint="cs"/>
          <w:sz w:val="24"/>
          <w:szCs w:val="24"/>
          <w:rtl/>
          <w:lang w:bidi="ar-JO"/>
        </w:rPr>
        <w:t xml:space="preserve"> والإيثار. بينت النتائج وجود علاقة ارتباطية موجبة بين مستوى السلوك الأخلاقي لدى الأفراد وبين مستويات </w:t>
      </w:r>
      <w:proofErr w:type="spellStart"/>
      <w:r w:rsidRPr="00E97453">
        <w:rPr>
          <w:rFonts w:ascii="Simplified Arabic" w:hAnsi="Simplified Arabic" w:cs="Simplified Arabic" w:hint="cs"/>
          <w:sz w:val="24"/>
          <w:szCs w:val="24"/>
          <w:rtl/>
          <w:lang w:bidi="ar-JO"/>
        </w:rPr>
        <w:t>سلوكات</w:t>
      </w:r>
      <w:proofErr w:type="spellEnd"/>
      <w:r w:rsidRPr="00E97453">
        <w:rPr>
          <w:rFonts w:ascii="Simplified Arabic" w:hAnsi="Simplified Arabic" w:cs="Simplified Arabic" w:hint="cs"/>
          <w:sz w:val="24"/>
          <w:szCs w:val="24"/>
          <w:rtl/>
          <w:lang w:bidi="ar-JO"/>
        </w:rPr>
        <w:t xml:space="preserve"> الاستهلاك الأخلاقية لديهم. وكشفت النتائج وجود علاقة ارتباطية موجبة بين السلوك الأخلاقي وبين الصحة النفسية لدى الأفراد.</w:t>
      </w:r>
    </w:p>
    <w:p w:rsidR="002C343E" w:rsidRPr="00E97453" w:rsidRDefault="002C343E" w:rsidP="002C343E">
      <w:pPr>
        <w:spacing w:after="0" w:line="320" w:lineRule="exact"/>
        <w:jc w:val="both"/>
        <w:rPr>
          <w:rFonts w:ascii="Simplified Arabic" w:hAnsi="Simplified Arabic" w:cs="Simplified Arabic"/>
          <w:sz w:val="24"/>
          <w:szCs w:val="24"/>
          <w:rtl/>
          <w:lang w:bidi="ar-JO"/>
        </w:rPr>
      </w:pPr>
      <w:proofErr w:type="gramStart"/>
      <w:r>
        <w:rPr>
          <w:rFonts w:ascii="Simplified Arabic" w:hAnsi="Simplified Arabic" w:cs="Simplified Arabic" w:hint="cs"/>
          <w:sz w:val="24"/>
          <w:szCs w:val="24"/>
          <w:rtl/>
          <w:lang w:bidi="ar-JO"/>
        </w:rPr>
        <w:t>وأجرى</w:t>
      </w:r>
      <w:proofErr w:type="gramEnd"/>
      <w:r>
        <w:rPr>
          <w:rFonts w:ascii="Simplified Arabic" w:hAnsi="Simplified Arabic" w:cs="Simplified Arabic" w:hint="cs"/>
          <w:sz w:val="24"/>
          <w:szCs w:val="24"/>
          <w:rtl/>
          <w:lang w:bidi="ar-JO"/>
        </w:rPr>
        <w:t xml:space="preserve"> كل من </w:t>
      </w:r>
      <w:r w:rsidRPr="00E97453">
        <w:rPr>
          <w:rFonts w:ascii="Simplified Arabic" w:hAnsi="Simplified Arabic" w:cs="Simplified Arabic" w:hint="cs"/>
          <w:sz w:val="24"/>
          <w:szCs w:val="24"/>
          <w:rtl/>
          <w:lang w:bidi="ar-JO"/>
        </w:rPr>
        <w:t xml:space="preserve">بارك وشين </w:t>
      </w:r>
      <w:r w:rsidRPr="009F14A5">
        <w:rPr>
          <w:rFonts w:ascii="Times New Roman" w:hAnsi="Times New Roman" w:cs="Times New Roman"/>
          <w:sz w:val="24"/>
          <w:szCs w:val="24"/>
          <w:rtl/>
          <w:lang w:bidi="ar-JO"/>
        </w:rPr>
        <w:t>(</w:t>
      </w:r>
      <w:r w:rsidRPr="009F14A5">
        <w:rPr>
          <w:rFonts w:ascii="Times New Roman" w:hAnsi="Times New Roman" w:cs="Times New Roman"/>
          <w:sz w:val="24"/>
          <w:szCs w:val="24"/>
          <w:lang w:bidi="ar-JO"/>
        </w:rPr>
        <w:t>Park &amp; Shin, 2017</w:t>
      </w:r>
      <w:r w:rsidRPr="009F14A5">
        <w:rPr>
          <w:rFonts w:ascii="Times New Roman" w:hAnsi="Times New Roman" w:cs="Times New Roman"/>
          <w:sz w:val="24"/>
          <w:szCs w:val="24"/>
          <w:rtl/>
          <w:lang w:bidi="ar-JO"/>
        </w:rPr>
        <w:t>)</w:t>
      </w:r>
      <w:r w:rsidR="009C1482">
        <w:rPr>
          <w:rFonts w:ascii="Simplified Arabic" w:hAnsi="Simplified Arabic" w:cs="Simplified Arabic" w:hint="cs"/>
          <w:sz w:val="24"/>
          <w:szCs w:val="24"/>
          <w:rtl/>
          <w:lang w:bidi="ar-JO"/>
        </w:rPr>
        <w:t xml:space="preserve"> </w:t>
      </w:r>
      <w:r w:rsidRPr="00E97453">
        <w:rPr>
          <w:rFonts w:ascii="Simplified Arabic" w:hAnsi="Simplified Arabic" w:cs="Simplified Arabic" w:hint="cs"/>
          <w:sz w:val="24"/>
          <w:szCs w:val="24"/>
          <w:rtl/>
          <w:lang w:bidi="ar-JO"/>
        </w:rPr>
        <w:t xml:space="preserve">دراسة في كوريا هدفت إلى التعرف على مستوى السلوك الأخلاقي لدى الطلبة وأثر التفاعلات مع الأقران على السلوك الأخلاقي. تكونت عينة الدراسة </w:t>
      </w:r>
      <w:proofErr w:type="gramStart"/>
      <w:r w:rsidRPr="00E97453">
        <w:rPr>
          <w:rFonts w:ascii="Simplified Arabic" w:hAnsi="Simplified Arabic" w:cs="Simplified Arabic" w:hint="cs"/>
          <w:sz w:val="24"/>
          <w:szCs w:val="24"/>
          <w:rtl/>
          <w:lang w:bidi="ar-JO"/>
        </w:rPr>
        <w:t>من</w:t>
      </w:r>
      <w:proofErr w:type="gramEnd"/>
      <w:r w:rsidRPr="00E97453">
        <w:rPr>
          <w:rFonts w:ascii="Simplified Arabic" w:hAnsi="Simplified Arabic" w:cs="Simplified Arabic" w:hint="cs"/>
          <w:sz w:val="24"/>
          <w:szCs w:val="24"/>
          <w:rtl/>
          <w:lang w:bidi="ar-JO"/>
        </w:rPr>
        <w:t xml:space="preserve"> </w:t>
      </w:r>
      <w:r w:rsidRPr="00E97453">
        <w:rPr>
          <w:rFonts w:ascii="Simplified Arabic" w:hAnsi="Simplified Arabic" w:cs="Simplified Arabic"/>
          <w:sz w:val="24"/>
          <w:szCs w:val="24"/>
          <w:rtl/>
          <w:lang w:bidi="ar-JO"/>
        </w:rPr>
        <w:t xml:space="preserve">(125) </w:t>
      </w:r>
      <w:r w:rsidRPr="00E97453">
        <w:rPr>
          <w:rFonts w:ascii="Simplified Arabic" w:hAnsi="Simplified Arabic" w:cs="Simplified Arabic" w:hint="cs"/>
          <w:sz w:val="24"/>
          <w:szCs w:val="24"/>
          <w:rtl/>
          <w:lang w:bidi="ar-JO"/>
        </w:rPr>
        <w:t xml:space="preserve">من طلبة الجامعة. ولتحقيق هدف الدراسة، تم استخدام مقياس السلوك الأخلاقي واستبانة التفاعلات مع الأقران. أظهرت نتائج الدراسة أن مستوى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لدى الطلبة كان مرتفعاً. وبينت النتائج أن </w:t>
      </w:r>
      <w:proofErr w:type="spellStart"/>
      <w:r w:rsidRPr="00E97453">
        <w:rPr>
          <w:rFonts w:ascii="Simplified Arabic" w:hAnsi="Simplified Arabic" w:cs="Simplified Arabic" w:hint="cs"/>
          <w:sz w:val="24"/>
          <w:szCs w:val="24"/>
          <w:rtl/>
          <w:lang w:bidi="ar-JO"/>
        </w:rPr>
        <w:t>سلوكات</w:t>
      </w:r>
      <w:proofErr w:type="spellEnd"/>
      <w:r w:rsidRPr="00E97453">
        <w:rPr>
          <w:rFonts w:ascii="Simplified Arabic" w:hAnsi="Simplified Arabic" w:cs="Simplified Arabic" w:hint="cs"/>
          <w:sz w:val="24"/>
          <w:szCs w:val="24"/>
          <w:rtl/>
          <w:lang w:bidi="ar-JO"/>
        </w:rPr>
        <w:t xml:space="preserve"> التطوع والتبرع كانت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الأكثر انتشاراً لدى طلبة الجامعات. كشفت النتائج وجود علاقة ارتباطية موجبة بين التفاعلات الاجتماعية مع الأقران وبين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لدى طلبة الجامعة.</w:t>
      </w:r>
    </w:p>
    <w:p w:rsidR="002C343E" w:rsidRDefault="002C343E" w:rsidP="009C1482">
      <w:pPr>
        <w:spacing w:after="0" w:line="320" w:lineRule="exact"/>
        <w:jc w:val="both"/>
        <w:rPr>
          <w:rFonts w:ascii="Simplified Arabic" w:hAnsi="Simplified Arabic" w:cs="Simplified Arabic"/>
          <w:sz w:val="24"/>
          <w:szCs w:val="24"/>
          <w:rtl/>
          <w:lang w:bidi="ar-JO"/>
        </w:rPr>
      </w:pPr>
      <w:r w:rsidRPr="00E97453">
        <w:rPr>
          <w:rFonts w:ascii="Simplified Arabic" w:hAnsi="Simplified Arabic" w:cs="Simplified Arabic" w:hint="cs"/>
          <w:sz w:val="24"/>
          <w:szCs w:val="24"/>
          <w:rtl/>
          <w:lang w:bidi="ar-JO"/>
        </w:rPr>
        <w:t>وقامت بارون</w:t>
      </w:r>
      <w:r w:rsidR="009C1482">
        <w:rPr>
          <w:rFonts w:ascii="Simplified Arabic" w:hAnsi="Simplified Arabic" w:cs="Simplified Arabic" w:hint="cs"/>
          <w:sz w:val="24"/>
          <w:szCs w:val="24"/>
          <w:rtl/>
          <w:lang w:bidi="ar-JO"/>
        </w:rPr>
        <w:t xml:space="preserve">، </w:t>
      </w:r>
      <w:proofErr w:type="spellStart"/>
      <w:r w:rsidRPr="00E97453">
        <w:rPr>
          <w:rFonts w:ascii="Simplified Arabic" w:hAnsi="Simplified Arabic" w:cs="Simplified Arabic" w:hint="cs"/>
          <w:sz w:val="24"/>
          <w:szCs w:val="24"/>
          <w:rtl/>
          <w:lang w:bidi="ar-JO"/>
        </w:rPr>
        <w:t>و</w:t>
      </w:r>
      <w:r w:rsidR="009C1482">
        <w:rPr>
          <w:rFonts w:ascii="Simplified Arabic" w:hAnsi="Simplified Arabic" w:cs="Simplified Arabic" w:hint="cs"/>
          <w:sz w:val="24"/>
          <w:szCs w:val="24"/>
          <w:rtl/>
          <w:lang w:bidi="ar-JO"/>
        </w:rPr>
        <w:t>بيلبو</w:t>
      </w:r>
      <w:proofErr w:type="spellEnd"/>
      <w:r w:rsidR="009C1482">
        <w:rPr>
          <w:rFonts w:ascii="Simplified Arabic" w:hAnsi="Simplified Arabic" w:cs="Simplified Arabic" w:hint="cs"/>
          <w:sz w:val="24"/>
          <w:szCs w:val="24"/>
          <w:rtl/>
          <w:lang w:bidi="ar-JO"/>
        </w:rPr>
        <w:t xml:space="preserve">، </w:t>
      </w:r>
      <w:proofErr w:type="spellStart"/>
      <w:r w:rsidR="009C1482">
        <w:rPr>
          <w:rFonts w:ascii="Simplified Arabic" w:hAnsi="Simplified Arabic" w:cs="Simplified Arabic" w:hint="cs"/>
          <w:sz w:val="24"/>
          <w:szCs w:val="24"/>
          <w:rtl/>
          <w:lang w:bidi="ar-JO"/>
        </w:rPr>
        <w:t>وأوركويجو</w:t>
      </w:r>
      <w:proofErr w:type="spellEnd"/>
      <w:r w:rsidR="009C1482">
        <w:rPr>
          <w:rFonts w:ascii="Simplified Arabic" w:hAnsi="Simplified Arabic" w:cs="Simplified Arabic" w:hint="cs"/>
          <w:sz w:val="24"/>
          <w:szCs w:val="24"/>
          <w:rtl/>
          <w:lang w:bidi="ar-JO"/>
        </w:rPr>
        <w:t xml:space="preserve">، ولوبيز، </w:t>
      </w:r>
      <w:proofErr w:type="spellStart"/>
      <w:r w:rsidR="009C1482">
        <w:rPr>
          <w:rFonts w:ascii="Simplified Arabic" w:hAnsi="Simplified Arabic" w:cs="Simplified Arabic" w:hint="cs"/>
          <w:sz w:val="24"/>
          <w:szCs w:val="24"/>
          <w:rtl/>
          <w:lang w:bidi="ar-JO"/>
        </w:rPr>
        <w:t>وجيمينو</w:t>
      </w:r>
      <w:proofErr w:type="spellEnd"/>
      <w:r w:rsidR="009C1482">
        <w:rPr>
          <w:rFonts w:ascii="Simplified Arabic" w:hAnsi="Simplified Arabic" w:cs="Simplified Arabic" w:hint="cs"/>
          <w:sz w:val="24"/>
          <w:szCs w:val="24"/>
          <w:rtl/>
          <w:lang w:bidi="ar-JO"/>
        </w:rPr>
        <w:t xml:space="preserve"> </w:t>
      </w:r>
      <w:r w:rsidRPr="009F14A5">
        <w:rPr>
          <w:rFonts w:ascii="Times New Roman" w:hAnsi="Times New Roman" w:cs="Times New Roman"/>
          <w:sz w:val="24"/>
          <w:szCs w:val="24"/>
          <w:rtl/>
          <w:lang w:bidi="ar-JO"/>
        </w:rPr>
        <w:t>(</w:t>
      </w:r>
      <w:r w:rsidR="009C1482">
        <w:rPr>
          <w:rFonts w:ascii="Times New Roman" w:hAnsi="Times New Roman" w:cs="Times New Roman"/>
          <w:color w:val="000000" w:themeColor="text1"/>
          <w:sz w:val="24"/>
          <w:szCs w:val="24"/>
        </w:rPr>
        <w:t>Baron, Bilbao</w:t>
      </w:r>
      <w:r w:rsidR="009C1482" w:rsidRPr="00702EDB">
        <w:rPr>
          <w:rFonts w:ascii="Times New Roman" w:hAnsi="Times New Roman" w:cs="Times New Roman"/>
          <w:color w:val="000000" w:themeColor="text1"/>
          <w:sz w:val="24"/>
          <w:szCs w:val="24"/>
        </w:rPr>
        <w:t xml:space="preserve">, </w:t>
      </w:r>
      <w:proofErr w:type="spellStart"/>
      <w:r w:rsidR="009C1482" w:rsidRPr="00702EDB">
        <w:rPr>
          <w:rFonts w:ascii="Times New Roman" w:hAnsi="Times New Roman" w:cs="Times New Roman"/>
          <w:color w:val="000000" w:themeColor="text1"/>
          <w:sz w:val="24"/>
          <w:szCs w:val="24"/>
        </w:rPr>
        <w:t>Urquijo</w:t>
      </w:r>
      <w:proofErr w:type="spellEnd"/>
      <w:r w:rsidR="009C1482" w:rsidRPr="00702EDB">
        <w:rPr>
          <w:rFonts w:ascii="Times New Roman" w:hAnsi="Times New Roman" w:cs="Times New Roman"/>
          <w:color w:val="000000" w:themeColor="text1"/>
          <w:sz w:val="24"/>
          <w:szCs w:val="24"/>
        </w:rPr>
        <w:t>, Lopez</w:t>
      </w:r>
      <w:r w:rsidR="009C1482">
        <w:rPr>
          <w:rFonts w:ascii="Times New Roman" w:hAnsi="Times New Roman" w:cs="Times New Roman"/>
          <w:color w:val="000000" w:themeColor="text1"/>
          <w:sz w:val="24"/>
          <w:szCs w:val="24"/>
        </w:rPr>
        <w:t xml:space="preserve"> </w:t>
      </w:r>
      <w:r w:rsidR="009C1482" w:rsidRPr="00702EDB">
        <w:rPr>
          <w:rFonts w:ascii="Times New Roman" w:hAnsi="Times New Roman" w:cs="Times New Roman"/>
          <w:color w:val="000000" w:themeColor="text1"/>
          <w:sz w:val="24"/>
          <w:szCs w:val="24"/>
        </w:rPr>
        <w:t xml:space="preserve">&amp; </w:t>
      </w:r>
      <w:proofErr w:type="spellStart"/>
      <w:r w:rsidR="009C1482" w:rsidRPr="00702EDB">
        <w:rPr>
          <w:rFonts w:ascii="Times New Roman" w:hAnsi="Times New Roman" w:cs="Times New Roman"/>
          <w:color w:val="000000" w:themeColor="text1"/>
          <w:sz w:val="24"/>
          <w:szCs w:val="24"/>
        </w:rPr>
        <w:t>Jimeno</w:t>
      </w:r>
      <w:proofErr w:type="spellEnd"/>
      <w:r w:rsidR="009C1482" w:rsidRPr="00702EDB">
        <w:rPr>
          <w:rFonts w:ascii="Times New Roman" w:hAnsi="Times New Roman" w:cs="Times New Roman"/>
          <w:color w:val="000000" w:themeColor="text1"/>
          <w:sz w:val="24"/>
          <w:szCs w:val="24"/>
        </w:rPr>
        <w:t xml:space="preserve">, </w:t>
      </w:r>
      <w:r w:rsidRPr="009F14A5">
        <w:rPr>
          <w:rFonts w:ascii="Times New Roman" w:hAnsi="Times New Roman" w:cs="Times New Roman"/>
          <w:sz w:val="24"/>
          <w:szCs w:val="24"/>
          <w:lang w:bidi="ar-JO"/>
        </w:rPr>
        <w:t>2018</w:t>
      </w:r>
      <w:r w:rsidRPr="00E97453">
        <w:rPr>
          <w:rFonts w:ascii="Simplified Arabic" w:hAnsi="Simplified Arabic" w:cs="Simplified Arabic" w:hint="cs"/>
          <w:sz w:val="24"/>
          <w:szCs w:val="24"/>
          <w:rtl/>
          <w:lang w:bidi="ar-JO"/>
        </w:rPr>
        <w:t xml:space="preserve">) بدراسة في اسبانيا هدفت إلى التعرف على مستوى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واللاأخلاقية لدى طلبة المدارس وعلاقتها بالانفعالات الأخلاقية لديهم. تكونت عينة الدراسة </w:t>
      </w:r>
      <w:proofErr w:type="gramStart"/>
      <w:r w:rsidRPr="00E97453">
        <w:rPr>
          <w:rFonts w:ascii="Simplified Arabic" w:hAnsi="Simplified Arabic" w:cs="Simplified Arabic" w:hint="cs"/>
          <w:sz w:val="24"/>
          <w:szCs w:val="24"/>
          <w:rtl/>
          <w:lang w:bidi="ar-JO"/>
        </w:rPr>
        <w:t>من</w:t>
      </w:r>
      <w:proofErr w:type="gramEnd"/>
      <w:r w:rsidRPr="00E97453">
        <w:rPr>
          <w:rFonts w:ascii="Simplified Arabic" w:hAnsi="Simplified Arabic" w:cs="Simplified Arabic" w:hint="cs"/>
          <w:sz w:val="24"/>
          <w:szCs w:val="24"/>
          <w:rtl/>
          <w:lang w:bidi="ar-JO"/>
        </w:rPr>
        <w:t xml:space="preserve"> </w:t>
      </w:r>
      <w:r w:rsidRPr="00E97453">
        <w:rPr>
          <w:rFonts w:ascii="Simplified Arabic" w:hAnsi="Simplified Arabic" w:cs="Simplified Arabic"/>
          <w:sz w:val="24"/>
          <w:szCs w:val="24"/>
          <w:rtl/>
          <w:lang w:bidi="ar-JO"/>
        </w:rPr>
        <w:t>(351)</w:t>
      </w:r>
      <w:r w:rsidRPr="00E97453">
        <w:rPr>
          <w:rFonts w:ascii="Simplified Arabic" w:hAnsi="Simplified Arabic" w:cs="Simplified Arabic" w:hint="cs"/>
          <w:sz w:val="24"/>
          <w:szCs w:val="24"/>
          <w:rtl/>
          <w:lang w:bidi="ar-JO"/>
        </w:rPr>
        <w:t xml:space="preserve"> طالباً وطالبة من طلبة المرحلة المتوسطة. ولتحقيق هدف الدراسة، تم استخدام مقياس </w:t>
      </w:r>
      <w:proofErr w:type="spellStart"/>
      <w:r w:rsidRPr="00E97453">
        <w:rPr>
          <w:rFonts w:ascii="Simplified Arabic" w:hAnsi="Simplified Arabic" w:cs="Simplified Arabic" w:hint="cs"/>
          <w:sz w:val="24"/>
          <w:szCs w:val="24"/>
          <w:rtl/>
          <w:lang w:bidi="ar-JO"/>
        </w:rPr>
        <w:lastRenderedPageBreak/>
        <w:t>السلوكات</w:t>
      </w:r>
      <w:proofErr w:type="spellEnd"/>
      <w:r w:rsidRPr="00E97453">
        <w:rPr>
          <w:rFonts w:ascii="Simplified Arabic" w:hAnsi="Simplified Arabic" w:cs="Simplified Arabic" w:hint="cs"/>
          <w:sz w:val="24"/>
          <w:szCs w:val="24"/>
          <w:rtl/>
          <w:lang w:bidi="ar-JO"/>
        </w:rPr>
        <w:t xml:space="preserve"> الأخلاقية ومقياس الانفعالات الأخلاقية لدى الطلبة. أشارت نتائج الدراسة إلى أن مستوى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لدى الطلبة كان متوسطاً وأن التعاطف</w:t>
      </w:r>
      <w:r>
        <w:rPr>
          <w:rFonts w:ascii="Simplified Arabic" w:hAnsi="Simplified Arabic" w:cs="Simplified Arabic" w:hint="cs"/>
          <w:sz w:val="24"/>
          <w:szCs w:val="24"/>
          <w:rtl/>
          <w:lang w:bidi="ar-JO"/>
        </w:rPr>
        <w:t xml:space="preserve"> (وهو أحد ابعاد الذكاء الاخلاقي) </w:t>
      </w:r>
      <w:r w:rsidRPr="00E97453">
        <w:rPr>
          <w:rFonts w:ascii="Simplified Arabic" w:hAnsi="Simplified Arabic" w:cs="Simplified Arabic" w:hint="cs"/>
          <w:sz w:val="24"/>
          <w:szCs w:val="24"/>
          <w:rtl/>
          <w:lang w:bidi="ar-JO"/>
        </w:rPr>
        <w:t>كان من أهم عوامل تنبؤ السلوك الأخلاقي لدى الطلبة. كشفت النتائج وجود علاقة ارتباطية موجبة ودالة احصائياً بين السلوك الأخلاقي لدى الطلبة وبين الانفعالات الأخلاقية لديهم ووجود علاقة ارتباطية سالبة ودالة احصائياً بين السلوك اللاأخلاقي لدى الطلبة وبين الانفعالات الأخلاقية.</w:t>
      </w:r>
    </w:p>
    <w:p w:rsidR="002C343E" w:rsidRDefault="002C343E" w:rsidP="002C343E">
      <w:pPr>
        <w:spacing w:after="0" w:line="320" w:lineRule="exac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في حين </w:t>
      </w:r>
      <w:r w:rsidRPr="00E97453">
        <w:rPr>
          <w:rFonts w:ascii="Simplified Arabic" w:hAnsi="Simplified Arabic" w:cs="Simplified Arabic" w:hint="cs"/>
          <w:sz w:val="24"/>
          <w:szCs w:val="24"/>
          <w:rtl/>
          <w:lang w:bidi="ar-JO"/>
        </w:rPr>
        <w:t xml:space="preserve">قام </w:t>
      </w:r>
      <w:proofErr w:type="spellStart"/>
      <w:r w:rsidRPr="00E97453">
        <w:rPr>
          <w:rFonts w:ascii="Simplified Arabic" w:hAnsi="Simplified Arabic" w:cs="Simplified Arabic" w:hint="cs"/>
          <w:sz w:val="24"/>
          <w:szCs w:val="24"/>
          <w:rtl/>
          <w:lang w:bidi="ar-JO"/>
        </w:rPr>
        <w:t>فوتاموا</w:t>
      </w:r>
      <w:proofErr w:type="spellEnd"/>
      <w:r w:rsidRPr="00E97453">
        <w:rPr>
          <w:rFonts w:ascii="Simplified Arabic" w:hAnsi="Simplified Arabic" w:cs="Simplified Arabic" w:hint="cs"/>
          <w:sz w:val="24"/>
          <w:szCs w:val="24"/>
          <w:rtl/>
          <w:lang w:bidi="ar-JO"/>
        </w:rPr>
        <w:t xml:space="preserve"> </w:t>
      </w:r>
      <w:r w:rsidRPr="009F14A5">
        <w:rPr>
          <w:rFonts w:ascii="Times New Roman" w:hAnsi="Times New Roman" w:cs="Times New Roman"/>
          <w:sz w:val="24"/>
          <w:szCs w:val="24"/>
          <w:rtl/>
          <w:lang w:bidi="ar-JO"/>
        </w:rPr>
        <w:t>(</w:t>
      </w:r>
      <w:proofErr w:type="spellStart"/>
      <w:r w:rsidRPr="009F14A5">
        <w:rPr>
          <w:rFonts w:ascii="Times New Roman" w:hAnsi="Times New Roman" w:cs="Times New Roman"/>
          <w:sz w:val="24"/>
          <w:szCs w:val="24"/>
          <w:lang w:bidi="ar-JO"/>
        </w:rPr>
        <w:t>Futamura</w:t>
      </w:r>
      <w:proofErr w:type="spellEnd"/>
      <w:r w:rsidRPr="009F14A5">
        <w:rPr>
          <w:rFonts w:ascii="Times New Roman" w:hAnsi="Times New Roman" w:cs="Times New Roman"/>
          <w:sz w:val="24"/>
          <w:szCs w:val="24"/>
          <w:lang w:bidi="ar-JO"/>
        </w:rPr>
        <w:t>, 2018</w:t>
      </w:r>
      <w:r w:rsidRPr="009F14A5">
        <w:rPr>
          <w:rFonts w:ascii="Times New Roman" w:hAnsi="Times New Roman" w:cs="Times New Roman"/>
          <w:sz w:val="24"/>
          <w:szCs w:val="24"/>
          <w:rtl/>
          <w:lang w:bidi="ar-JO"/>
        </w:rPr>
        <w:t>)</w:t>
      </w:r>
      <w:r w:rsidRPr="00E97453">
        <w:rPr>
          <w:rFonts w:ascii="Simplified Arabic" w:hAnsi="Simplified Arabic" w:cs="Simplified Arabic" w:hint="cs"/>
          <w:sz w:val="24"/>
          <w:szCs w:val="24"/>
          <w:rtl/>
          <w:lang w:bidi="ar-JO"/>
        </w:rPr>
        <w:t xml:space="preserve"> بدراسة في اليابان هدفت إلى التعرف على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لدى الأفراد. تكونت عينة الدراسة </w:t>
      </w:r>
      <w:proofErr w:type="gramStart"/>
      <w:r w:rsidRPr="00E97453">
        <w:rPr>
          <w:rFonts w:ascii="Simplified Arabic" w:hAnsi="Simplified Arabic" w:cs="Simplified Arabic" w:hint="cs"/>
          <w:sz w:val="24"/>
          <w:szCs w:val="24"/>
          <w:rtl/>
          <w:lang w:bidi="ar-JO"/>
        </w:rPr>
        <w:t>من</w:t>
      </w:r>
      <w:proofErr w:type="gramEnd"/>
      <w:r w:rsidRPr="00E97453">
        <w:rPr>
          <w:rFonts w:ascii="Simplified Arabic" w:hAnsi="Simplified Arabic" w:cs="Simplified Arabic" w:hint="cs"/>
          <w:sz w:val="24"/>
          <w:szCs w:val="24"/>
          <w:rtl/>
          <w:lang w:bidi="ar-JO"/>
        </w:rPr>
        <w:t xml:space="preserve"> </w:t>
      </w:r>
      <w:r w:rsidRPr="00E97453">
        <w:rPr>
          <w:rFonts w:ascii="Simplified Arabic" w:hAnsi="Simplified Arabic" w:cs="Simplified Arabic"/>
          <w:sz w:val="24"/>
          <w:szCs w:val="24"/>
          <w:rtl/>
          <w:lang w:bidi="ar-JO"/>
        </w:rPr>
        <w:t xml:space="preserve">(112) </w:t>
      </w:r>
      <w:r w:rsidRPr="00E97453">
        <w:rPr>
          <w:rFonts w:ascii="Simplified Arabic" w:hAnsi="Simplified Arabic" w:cs="Simplified Arabic" w:hint="cs"/>
          <w:sz w:val="24"/>
          <w:szCs w:val="24"/>
          <w:rtl/>
          <w:lang w:bidi="ar-JO"/>
        </w:rPr>
        <w:t>من طلبة الجامعة تم اختيارهم عشوائياً. ولتحقيق هدف الدراسة، تم استخدام استبانة الكترونية خاصة بالسلوك الأخلاقي تم ارسالها عن طريق البريد الإلكتروني. اشارت نتائج الدراسة أن مستوى السلوك الأخلاقي لدى طلبة الجامعة تراوح بين متوسط إلى مرتفع، وإلى عدم وجود فروق تعزى إلى الجنس والتخصص والمستوى الدراسي في السلوك الأخلاقي لدى الطلبة.</w:t>
      </w:r>
    </w:p>
    <w:p w:rsidR="002C343E" w:rsidRDefault="002C343E" w:rsidP="002C343E">
      <w:pPr>
        <w:spacing w:after="0" w:line="320" w:lineRule="exac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w:t>
      </w:r>
      <w:r w:rsidRPr="0041417C">
        <w:rPr>
          <w:rFonts w:cs="Simplified Arabic" w:hint="cs"/>
          <w:sz w:val="24"/>
          <w:szCs w:val="24"/>
          <w:rtl/>
          <w:lang w:bidi="ar-JO"/>
        </w:rPr>
        <w:t xml:space="preserve">أجرى </w:t>
      </w:r>
      <w:r w:rsidRPr="0041417C">
        <w:rPr>
          <w:rFonts w:ascii="Simplified Arabic" w:hAnsi="Simplified Arabic" w:cs="Simplified Arabic" w:hint="cs"/>
          <w:sz w:val="24"/>
          <w:szCs w:val="24"/>
          <w:rtl/>
          <w:lang w:bidi="ar-JO"/>
        </w:rPr>
        <w:t xml:space="preserve">الزهيري </w:t>
      </w:r>
      <w:r w:rsidRPr="0041417C">
        <w:rPr>
          <w:rFonts w:ascii="Times New Roman" w:hAnsi="Times New Roman" w:cs="Times New Roman"/>
          <w:sz w:val="24"/>
          <w:szCs w:val="24"/>
          <w:rtl/>
          <w:lang w:bidi="ar-JO"/>
        </w:rPr>
        <w:t>(2013)</w:t>
      </w:r>
      <w:r w:rsidRPr="0041417C">
        <w:rPr>
          <w:rFonts w:ascii="Simplified Arabic" w:hAnsi="Simplified Arabic" w:cs="Simplified Arabic" w:hint="cs"/>
          <w:sz w:val="24"/>
          <w:szCs w:val="24"/>
          <w:rtl/>
          <w:lang w:bidi="ar-JO"/>
        </w:rPr>
        <w:t xml:space="preserve"> دراسة في العراق هدفت إلى التعرف على العلاقة بين الذكاء </w:t>
      </w:r>
      <w:r w:rsidRPr="0041417C">
        <w:rPr>
          <w:rFonts w:cs="Simplified Arabic" w:hint="cs"/>
          <w:sz w:val="24"/>
          <w:szCs w:val="24"/>
          <w:rtl/>
          <w:lang w:bidi="ar-JO"/>
        </w:rPr>
        <w:t xml:space="preserve">الأخلاقي </w:t>
      </w:r>
      <w:r w:rsidRPr="0041417C">
        <w:rPr>
          <w:rFonts w:ascii="Simplified Arabic" w:hAnsi="Simplified Arabic" w:cs="Simplified Arabic" w:hint="cs"/>
          <w:sz w:val="24"/>
          <w:szCs w:val="24"/>
          <w:rtl/>
          <w:lang w:bidi="ar-JO"/>
        </w:rPr>
        <w:t xml:space="preserve">وبين التسامح الاجتماعي. </w:t>
      </w:r>
      <w:proofErr w:type="gramStart"/>
      <w:r w:rsidRPr="0041417C">
        <w:rPr>
          <w:rFonts w:ascii="Simplified Arabic" w:hAnsi="Simplified Arabic" w:cs="Simplified Arabic" w:hint="cs"/>
          <w:sz w:val="24"/>
          <w:szCs w:val="24"/>
          <w:rtl/>
          <w:lang w:bidi="ar-JO"/>
        </w:rPr>
        <w:t>وتكونت</w:t>
      </w:r>
      <w:proofErr w:type="gramEnd"/>
      <w:r w:rsidRPr="0041417C">
        <w:rPr>
          <w:rFonts w:ascii="Simplified Arabic" w:hAnsi="Simplified Arabic" w:cs="Simplified Arabic" w:hint="cs"/>
          <w:sz w:val="24"/>
          <w:szCs w:val="24"/>
          <w:rtl/>
          <w:lang w:bidi="ar-JO"/>
        </w:rPr>
        <w:t xml:space="preserve"> عينة الدراسة من</w:t>
      </w:r>
      <w:r w:rsidRPr="0041417C">
        <w:rPr>
          <w:rFonts w:ascii="Times New Roman" w:hAnsi="Times New Roman" w:cs="Times New Roman"/>
          <w:sz w:val="24"/>
          <w:szCs w:val="24"/>
          <w:rtl/>
          <w:lang w:bidi="ar-JO"/>
        </w:rPr>
        <w:t xml:space="preserve"> (306)</w:t>
      </w:r>
      <w:r w:rsidRPr="0041417C">
        <w:rPr>
          <w:rFonts w:ascii="Simplified Arabic" w:hAnsi="Simplified Arabic" w:cs="Simplified Arabic" w:hint="cs"/>
          <w:sz w:val="24"/>
          <w:szCs w:val="24"/>
          <w:rtl/>
          <w:lang w:bidi="ar-JO"/>
        </w:rPr>
        <w:t xml:space="preserve"> من طلبة المرح</w:t>
      </w:r>
      <w:r>
        <w:rPr>
          <w:rFonts w:ascii="Simplified Arabic" w:hAnsi="Simplified Arabic" w:cs="Simplified Arabic" w:hint="cs"/>
          <w:sz w:val="24"/>
          <w:szCs w:val="24"/>
          <w:rtl/>
          <w:lang w:bidi="ar-JO"/>
        </w:rPr>
        <w:t>لة المتوسطة تم اختيارهم عشوائياً</w:t>
      </w:r>
      <w:r w:rsidRPr="0041417C">
        <w:rPr>
          <w:rFonts w:ascii="Simplified Arabic" w:hAnsi="Simplified Arabic" w:cs="Simplified Arabic" w:hint="cs"/>
          <w:sz w:val="24"/>
          <w:szCs w:val="24"/>
          <w:rtl/>
          <w:lang w:bidi="ar-JO"/>
        </w:rPr>
        <w:t xml:space="preserve"> في عدد من المدارس المتوسطة في مدينة بغداد. ولتحقيق اهداف الدراسة، تم استخدام مقياس الذكاء الأخلاقي ومقياس التسامح الاجتماعي المطورة من قبل الباحث. أظهرت نتائج الدراسة </w:t>
      </w:r>
      <w:proofErr w:type="gramStart"/>
      <w:r w:rsidRPr="0041417C">
        <w:rPr>
          <w:rFonts w:ascii="Simplified Arabic" w:hAnsi="Simplified Arabic" w:cs="Simplified Arabic" w:hint="cs"/>
          <w:sz w:val="24"/>
          <w:szCs w:val="24"/>
          <w:rtl/>
          <w:lang w:bidi="ar-JO"/>
        </w:rPr>
        <w:t>أن</w:t>
      </w:r>
      <w:proofErr w:type="gramEnd"/>
      <w:r w:rsidRPr="0041417C">
        <w:rPr>
          <w:rFonts w:ascii="Simplified Arabic" w:hAnsi="Simplified Arabic" w:cs="Simplified Arabic" w:hint="cs"/>
          <w:sz w:val="24"/>
          <w:szCs w:val="24"/>
          <w:rtl/>
          <w:lang w:bidi="ar-JO"/>
        </w:rPr>
        <w:t xml:space="preserve"> مستوى الذكاء الأخلاقي والتسامح الاجتماعي لدى طلبة المرحلة المتوسطة تراوح بين متوسط إلى مرتفع. كشفت النتائج وجود علاقة ارتباطية موجبة بين الذكاء الأخلاقي</w:t>
      </w:r>
      <w:r>
        <w:rPr>
          <w:rFonts w:ascii="Simplified Arabic" w:hAnsi="Simplified Arabic" w:cs="Simplified Arabic" w:hint="cs"/>
          <w:sz w:val="24"/>
          <w:szCs w:val="24"/>
          <w:rtl/>
          <w:lang w:bidi="ar-JO"/>
        </w:rPr>
        <w:t xml:space="preserve"> </w:t>
      </w:r>
      <w:r w:rsidRPr="0041417C">
        <w:rPr>
          <w:rFonts w:ascii="Simplified Arabic" w:hAnsi="Simplified Arabic" w:cs="Simplified Arabic" w:hint="cs"/>
          <w:sz w:val="24"/>
          <w:szCs w:val="24"/>
          <w:rtl/>
          <w:lang w:bidi="ar-JO"/>
        </w:rPr>
        <w:t>وبين التسامح الاجتماعي لدى طلبة المرحلة المتوسطة.</w:t>
      </w:r>
    </w:p>
    <w:p w:rsidR="002C343E" w:rsidRDefault="002C343E" w:rsidP="002C343E">
      <w:pPr>
        <w:spacing w:after="0" w:line="320" w:lineRule="exac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وهدفت الدراسة التي أجراها </w:t>
      </w:r>
      <w:r w:rsidRPr="0041417C">
        <w:rPr>
          <w:rFonts w:ascii="Simplified Arabic" w:hAnsi="Simplified Arabic" w:cs="Simplified Arabic" w:hint="cs"/>
          <w:sz w:val="24"/>
          <w:szCs w:val="24"/>
          <w:rtl/>
          <w:lang w:bidi="ar-JO"/>
        </w:rPr>
        <w:t xml:space="preserve">أولاي </w:t>
      </w:r>
      <w:proofErr w:type="spellStart"/>
      <w:r w:rsidRPr="0041417C">
        <w:rPr>
          <w:rFonts w:ascii="Simplified Arabic" w:hAnsi="Simplified Arabic" w:cs="Simplified Arabic" w:hint="cs"/>
          <w:sz w:val="24"/>
          <w:szCs w:val="24"/>
          <w:rtl/>
          <w:lang w:bidi="ar-JO"/>
        </w:rPr>
        <w:t>وولا</w:t>
      </w:r>
      <w:proofErr w:type="spellEnd"/>
      <w:r w:rsidRPr="0041417C">
        <w:rPr>
          <w:rFonts w:ascii="Simplified Arabic" w:hAnsi="Simplified Arabic" w:cs="Simplified Arabic" w:hint="cs"/>
          <w:sz w:val="24"/>
          <w:szCs w:val="24"/>
          <w:rtl/>
          <w:lang w:bidi="ar-JO"/>
        </w:rPr>
        <w:t xml:space="preserve">، </w:t>
      </w:r>
      <w:proofErr w:type="spellStart"/>
      <w:r w:rsidRPr="0041417C">
        <w:rPr>
          <w:rFonts w:ascii="Simplified Arabic" w:hAnsi="Simplified Arabic" w:cs="Simplified Arabic" w:hint="cs"/>
          <w:sz w:val="24"/>
          <w:szCs w:val="24"/>
          <w:rtl/>
          <w:lang w:bidi="ar-JO"/>
        </w:rPr>
        <w:t>وأجاي</w:t>
      </w:r>
      <w:proofErr w:type="spellEnd"/>
      <w:r>
        <w:rPr>
          <w:rFonts w:ascii="Simplified Arabic" w:hAnsi="Simplified Arabic" w:cs="Simplified Arabic" w:hint="cs"/>
          <w:sz w:val="24"/>
          <w:szCs w:val="24"/>
          <w:rtl/>
          <w:lang w:bidi="ar-JO"/>
        </w:rPr>
        <w:t xml:space="preserve"> (</w:t>
      </w:r>
      <w:proofErr w:type="spellStart"/>
      <w:r w:rsidRPr="0041417C">
        <w:rPr>
          <w:rFonts w:ascii="Times New Roman" w:hAnsi="Times New Roman" w:cs="Times New Roman"/>
          <w:sz w:val="24"/>
          <w:szCs w:val="24"/>
          <w:lang w:bidi="ar-JO"/>
        </w:rPr>
        <w:t>Olayiwola</w:t>
      </w:r>
      <w:proofErr w:type="spellEnd"/>
      <w:r w:rsidRPr="0041417C">
        <w:rPr>
          <w:rFonts w:ascii="Times New Roman" w:hAnsi="Times New Roman" w:cs="Times New Roman"/>
          <w:sz w:val="24"/>
          <w:szCs w:val="24"/>
          <w:lang w:bidi="ar-JO"/>
        </w:rPr>
        <w:t xml:space="preserve"> &amp; </w:t>
      </w:r>
      <w:proofErr w:type="spellStart"/>
      <w:r w:rsidRPr="0041417C">
        <w:rPr>
          <w:rFonts w:ascii="Times New Roman" w:hAnsi="Times New Roman" w:cs="Times New Roman"/>
          <w:sz w:val="24"/>
          <w:szCs w:val="24"/>
          <w:lang w:bidi="ar-JO"/>
        </w:rPr>
        <w:t>Ajayi</w:t>
      </w:r>
      <w:proofErr w:type="spellEnd"/>
      <w:r w:rsidRPr="0041417C">
        <w:rPr>
          <w:rFonts w:ascii="Times New Roman" w:hAnsi="Times New Roman" w:cs="Times New Roman"/>
          <w:sz w:val="24"/>
          <w:szCs w:val="24"/>
          <w:lang w:bidi="ar-JO"/>
        </w:rPr>
        <w:t>, 201</w:t>
      </w:r>
      <w:r>
        <w:rPr>
          <w:rFonts w:ascii="Times New Roman" w:hAnsi="Times New Roman" w:cs="Times New Roman"/>
          <w:sz w:val="24"/>
          <w:szCs w:val="24"/>
          <w:lang w:bidi="ar-JO"/>
        </w:rPr>
        <w:t>5</w:t>
      </w:r>
      <w:r>
        <w:rPr>
          <w:rFonts w:ascii="Simplified Arabic" w:hAnsi="Simplified Arabic" w:cs="Simplified Arabic" w:hint="cs"/>
          <w:sz w:val="24"/>
          <w:szCs w:val="24"/>
          <w:rtl/>
          <w:lang w:bidi="ar-JO"/>
        </w:rPr>
        <w:t xml:space="preserve">) </w:t>
      </w:r>
      <w:r w:rsidRPr="0041417C">
        <w:rPr>
          <w:rFonts w:ascii="Simplified Arabic" w:hAnsi="Simplified Arabic" w:cs="Simplified Arabic" w:hint="cs"/>
          <w:sz w:val="24"/>
          <w:szCs w:val="24"/>
          <w:rtl/>
          <w:lang w:bidi="ar-JO"/>
        </w:rPr>
        <w:t>في نيجيريا</w:t>
      </w:r>
      <w:r>
        <w:rPr>
          <w:rFonts w:ascii="Simplified Arabic" w:hAnsi="Simplified Arabic" w:cs="Simplified Arabic" w:hint="cs"/>
          <w:sz w:val="24"/>
          <w:szCs w:val="24"/>
          <w:rtl/>
          <w:lang w:bidi="ar-JO"/>
        </w:rPr>
        <w:t xml:space="preserve"> </w:t>
      </w:r>
      <w:r w:rsidRPr="0041417C">
        <w:rPr>
          <w:rFonts w:ascii="Simplified Arabic" w:hAnsi="Simplified Arabic" w:cs="Simplified Arabic" w:hint="cs"/>
          <w:sz w:val="24"/>
          <w:szCs w:val="24"/>
          <w:rtl/>
          <w:lang w:bidi="ar-JO"/>
        </w:rPr>
        <w:t>هدفت</w:t>
      </w:r>
      <w:r>
        <w:rPr>
          <w:rFonts w:ascii="Simplified Arabic" w:hAnsi="Simplified Arabic" w:cs="Simplified Arabic" w:hint="cs"/>
          <w:sz w:val="24"/>
          <w:szCs w:val="24"/>
          <w:rtl/>
          <w:lang w:bidi="ar-JO"/>
        </w:rPr>
        <w:t xml:space="preserve"> </w:t>
      </w:r>
      <w:r w:rsidRPr="0041417C">
        <w:rPr>
          <w:rFonts w:ascii="Simplified Arabic" w:hAnsi="Simplified Arabic" w:cs="Simplified Arabic" w:hint="cs"/>
          <w:sz w:val="24"/>
          <w:szCs w:val="24"/>
          <w:rtl/>
          <w:lang w:bidi="ar-JO"/>
        </w:rPr>
        <w:t xml:space="preserve">إلى التعرف على العلاقة بين الذكاء الأخلاقي لدى طلبة المرحلة الثانوية </w:t>
      </w:r>
      <w:proofErr w:type="spellStart"/>
      <w:r w:rsidRPr="0041417C">
        <w:rPr>
          <w:rFonts w:ascii="Simplified Arabic" w:hAnsi="Simplified Arabic" w:cs="Simplified Arabic" w:hint="cs"/>
          <w:sz w:val="24"/>
          <w:szCs w:val="24"/>
          <w:rtl/>
          <w:lang w:bidi="ar-JO"/>
        </w:rPr>
        <w:t>والسلوكات</w:t>
      </w:r>
      <w:proofErr w:type="spellEnd"/>
      <w:r w:rsidRPr="0041417C">
        <w:rPr>
          <w:rFonts w:ascii="Simplified Arabic" w:hAnsi="Simplified Arabic" w:cs="Simplified Arabic" w:hint="cs"/>
          <w:sz w:val="24"/>
          <w:szCs w:val="24"/>
          <w:rtl/>
          <w:lang w:bidi="ar-JO"/>
        </w:rPr>
        <w:t xml:space="preserve"> </w:t>
      </w:r>
      <w:proofErr w:type="spellStart"/>
      <w:r w:rsidRPr="0041417C">
        <w:rPr>
          <w:rFonts w:ascii="Simplified Arabic" w:hAnsi="Simplified Arabic" w:cs="Simplified Arabic" w:hint="cs"/>
          <w:sz w:val="24"/>
          <w:szCs w:val="24"/>
          <w:rtl/>
          <w:lang w:bidi="ar-JO"/>
        </w:rPr>
        <w:t>اللاخلاقية</w:t>
      </w:r>
      <w:proofErr w:type="spellEnd"/>
      <w:r w:rsidRPr="0041417C">
        <w:rPr>
          <w:rFonts w:ascii="Simplified Arabic" w:hAnsi="Simplified Arabic" w:cs="Simplified Arabic" w:hint="cs"/>
          <w:sz w:val="24"/>
          <w:szCs w:val="24"/>
          <w:rtl/>
          <w:lang w:bidi="ar-JO"/>
        </w:rPr>
        <w:t xml:space="preserve"> لديهم. تكونت عينة الدراسة </w:t>
      </w:r>
      <w:proofErr w:type="gramStart"/>
      <w:r w:rsidRPr="0041417C">
        <w:rPr>
          <w:rFonts w:ascii="Simplified Arabic" w:hAnsi="Simplified Arabic" w:cs="Simplified Arabic" w:hint="cs"/>
          <w:sz w:val="24"/>
          <w:szCs w:val="24"/>
          <w:rtl/>
          <w:lang w:bidi="ar-JO"/>
        </w:rPr>
        <w:t>من</w:t>
      </w:r>
      <w:proofErr w:type="gramEnd"/>
      <w:r w:rsidRPr="0041417C">
        <w:rPr>
          <w:rFonts w:ascii="Times New Roman" w:hAnsi="Times New Roman" w:cs="Times New Roman"/>
          <w:sz w:val="24"/>
          <w:szCs w:val="24"/>
          <w:rtl/>
          <w:lang w:bidi="ar-JO"/>
        </w:rPr>
        <w:t xml:space="preserve"> (240)</w:t>
      </w:r>
      <w:r w:rsidRPr="0041417C">
        <w:rPr>
          <w:rFonts w:ascii="Simplified Arabic" w:hAnsi="Simplified Arabic" w:cs="Simplified Arabic" w:hint="cs"/>
          <w:sz w:val="24"/>
          <w:szCs w:val="24"/>
          <w:rtl/>
          <w:lang w:bidi="ar-JO"/>
        </w:rPr>
        <w:t xml:space="preserve"> من طلبة الصف الثاني عشر تم اختيارهم عشوائيًا. ولتحقيق هدف الدراسة، تم استخدام مقياس الذكاء الأخلاقي المطور من مارتن وأوستن واستبانة </w:t>
      </w:r>
      <w:proofErr w:type="spellStart"/>
      <w:r w:rsidRPr="0041417C">
        <w:rPr>
          <w:rFonts w:ascii="Simplified Arabic" w:hAnsi="Simplified Arabic" w:cs="Simplified Arabic" w:hint="cs"/>
          <w:sz w:val="24"/>
          <w:szCs w:val="24"/>
          <w:rtl/>
          <w:lang w:bidi="ar-JO"/>
        </w:rPr>
        <w:t>السلوكات</w:t>
      </w:r>
      <w:proofErr w:type="spellEnd"/>
      <w:r>
        <w:rPr>
          <w:rFonts w:ascii="Simplified Arabic" w:hAnsi="Simplified Arabic" w:cs="Simplified Arabic" w:hint="cs"/>
          <w:sz w:val="24"/>
          <w:szCs w:val="24"/>
          <w:rtl/>
          <w:lang w:bidi="ar-JO"/>
        </w:rPr>
        <w:t xml:space="preserve"> </w:t>
      </w:r>
      <w:proofErr w:type="spellStart"/>
      <w:r>
        <w:rPr>
          <w:rFonts w:ascii="Simplified Arabic" w:hAnsi="Simplified Arabic" w:cs="Simplified Arabic" w:hint="cs"/>
          <w:sz w:val="24"/>
          <w:szCs w:val="24"/>
          <w:rtl/>
          <w:lang w:bidi="ar-JO"/>
        </w:rPr>
        <w:t>اللاخلاقية</w:t>
      </w:r>
      <w:proofErr w:type="spellEnd"/>
      <w:r>
        <w:rPr>
          <w:rFonts w:ascii="Simplified Arabic" w:hAnsi="Simplified Arabic" w:cs="Simplified Arabic" w:hint="cs"/>
          <w:sz w:val="24"/>
          <w:szCs w:val="24"/>
          <w:rtl/>
          <w:lang w:bidi="ar-JO"/>
        </w:rPr>
        <w:t xml:space="preserve"> أثناء </w:t>
      </w:r>
      <w:proofErr w:type="spellStart"/>
      <w:r>
        <w:rPr>
          <w:rFonts w:ascii="Simplified Arabic" w:hAnsi="Simplified Arabic" w:cs="Simplified Arabic" w:hint="cs"/>
          <w:sz w:val="24"/>
          <w:szCs w:val="24"/>
          <w:rtl/>
          <w:lang w:bidi="ar-JO"/>
        </w:rPr>
        <w:t>الإمتحانات</w:t>
      </w:r>
      <w:proofErr w:type="spellEnd"/>
      <w:r w:rsidRPr="0041417C">
        <w:rPr>
          <w:rFonts w:ascii="Simplified Arabic" w:hAnsi="Simplified Arabic" w:cs="Simplified Arabic" w:hint="cs"/>
          <w:sz w:val="24"/>
          <w:szCs w:val="24"/>
          <w:rtl/>
          <w:lang w:bidi="ar-JO"/>
        </w:rPr>
        <w:t xml:space="preserve">. وأشارت النتائج أن مستوى الذكاء الأخلاقي لدى طلبة  المرحلة الثانوية كان مرتفعًا. </w:t>
      </w:r>
      <w:r>
        <w:rPr>
          <w:rFonts w:ascii="Simplified Arabic" w:hAnsi="Simplified Arabic" w:cs="Simplified Arabic" w:hint="cs"/>
          <w:sz w:val="24"/>
          <w:szCs w:val="24"/>
          <w:rtl/>
          <w:lang w:bidi="ar-JO"/>
        </w:rPr>
        <w:t>و</w:t>
      </w:r>
      <w:r w:rsidRPr="0041417C">
        <w:rPr>
          <w:rFonts w:ascii="Simplified Arabic" w:hAnsi="Simplified Arabic" w:cs="Simplified Arabic" w:hint="cs"/>
          <w:sz w:val="24"/>
          <w:szCs w:val="24"/>
          <w:rtl/>
          <w:lang w:bidi="ar-JO"/>
        </w:rPr>
        <w:t xml:space="preserve">بينت النتائج إلى وجود علاقة ارتباطية سالبة وداله احصائيًا بين مستوى الذكاء الأخلاقي لدى الطلبة وبين </w:t>
      </w:r>
      <w:proofErr w:type="spellStart"/>
      <w:r w:rsidRPr="0041417C">
        <w:rPr>
          <w:rFonts w:ascii="Simplified Arabic" w:hAnsi="Simplified Arabic" w:cs="Simplified Arabic" w:hint="cs"/>
          <w:sz w:val="24"/>
          <w:szCs w:val="24"/>
          <w:rtl/>
          <w:lang w:bidi="ar-JO"/>
        </w:rPr>
        <w:t>السلوكات</w:t>
      </w:r>
      <w:proofErr w:type="spellEnd"/>
      <w:r w:rsidRPr="0041417C">
        <w:rPr>
          <w:rFonts w:ascii="Simplified Arabic" w:hAnsi="Simplified Arabic" w:cs="Simplified Arabic" w:hint="cs"/>
          <w:sz w:val="24"/>
          <w:szCs w:val="24"/>
          <w:rtl/>
          <w:lang w:bidi="ar-JO"/>
        </w:rPr>
        <w:t xml:space="preserve"> </w:t>
      </w:r>
      <w:proofErr w:type="spellStart"/>
      <w:r w:rsidRPr="0041417C">
        <w:rPr>
          <w:rFonts w:ascii="Simplified Arabic" w:hAnsi="Simplified Arabic" w:cs="Simplified Arabic" w:hint="cs"/>
          <w:sz w:val="24"/>
          <w:szCs w:val="24"/>
          <w:rtl/>
          <w:lang w:bidi="ar-JO"/>
        </w:rPr>
        <w:t>اللاخلاقية</w:t>
      </w:r>
      <w:proofErr w:type="spellEnd"/>
      <w:r w:rsidRPr="0041417C">
        <w:rPr>
          <w:rFonts w:ascii="Simplified Arabic" w:hAnsi="Simplified Arabic" w:cs="Simplified Arabic" w:hint="cs"/>
          <w:sz w:val="24"/>
          <w:szCs w:val="24"/>
          <w:rtl/>
          <w:lang w:bidi="ar-JO"/>
        </w:rPr>
        <w:t xml:space="preserve"> لديهم أثناء تأدية الامتحانات.</w:t>
      </w:r>
    </w:p>
    <w:p w:rsidR="002C343E" w:rsidRDefault="002C343E" w:rsidP="002C343E">
      <w:pPr>
        <w:spacing w:after="0" w:line="320" w:lineRule="exact"/>
        <w:jc w:val="both"/>
        <w:rPr>
          <w:rFonts w:ascii="Simplified Arabic" w:hAnsi="Simplified Arabic" w:cs="Simplified Arabic"/>
          <w:sz w:val="24"/>
          <w:szCs w:val="24"/>
          <w:rtl/>
          <w:lang w:bidi="ar-JO"/>
        </w:rPr>
      </w:pPr>
      <w:r w:rsidRPr="0041417C">
        <w:rPr>
          <w:rFonts w:cs="Simplified Arabic" w:hint="cs"/>
          <w:sz w:val="24"/>
          <w:szCs w:val="24"/>
          <w:rtl/>
          <w:lang w:bidi="ar-JO"/>
        </w:rPr>
        <w:lastRenderedPageBreak/>
        <w:t xml:space="preserve">وهدفت الدراسة التي أجرتها المومني </w:t>
      </w:r>
      <w:r w:rsidRPr="0041417C">
        <w:rPr>
          <w:rFonts w:ascii="Times New Roman" w:hAnsi="Times New Roman" w:cs="Times New Roman"/>
          <w:sz w:val="24"/>
          <w:szCs w:val="24"/>
          <w:rtl/>
          <w:lang w:bidi="ar-JO"/>
        </w:rPr>
        <w:t xml:space="preserve">(2015) </w:t>
      </w:r>
      <w:r w:rsidRPr="0041417C">
        <w:rPr>
          <w:rFonts w:cs="Simplified Arabic" w:hint="cs"/>
          <w:sz w:val="24"/>
          <w:szCs w:val="24"/>
          <w:rtl/>
          <w:lang w:bidi="ar-JO"/>
        </w:rPr>
        <w:t xml:space="preserve">في الأردن إلى التعرف على العلاقة بين الذكاء </w:t>
      </w:r>
      <w:r w:rsidRPr="0041417C">
        <w:rPr>
          <w:rFonts w:ascii="Simplified Arabic" w:hAnsi="Simplified Arabic" w:cs="Simplified Arabic" w:hint="cs"/>
          <w:sz w:val="24"/>
          <w:szCs w:val="24"/>
          <w:rtl/>
          <w:lang w:bidi="ar-JO"/>
        </w:rPr>
        <w:t>الأخلاقي</w:t>
      </w:r>
      <w:r w:rsidRPr="0041417C">
        <w:rPr>
          <w:rFonts w:cs="Simplified Arabic" w:hint="cs"/>
          <w:sz w:val="24"/>
          <w:szCs w:val="24"/>
          <w:rtl/>
          <w:lang w:bidi="ar-JO"/>
        </w:rPr>
        <w:t xml:space="preserve"> وبين السلوك التكيفي لدى عينة من طلبة جامعة اليرموك. </w:t>
      </w:r>
      <w:proofErr w:type="gramStart"/>
      <w:r w:rsidRPr="0041417C">
        <w:rPr>
          <w:rFonts w:cs="Simplified Arabic" w:hint="cs"/>
          <w:sz w:val="24"/>
          <w:szCs w:val="24"/>
          <w:rtl/>
          <w:lang w:bidi="ar-JO"/>
        </w:rPr>
        <w:t>وتكونت</w:t>
      </w:r>
      <w:proofErr w:type="gramEnd"/>
      <w:r w:rsidRPr="0041417C">
        <w:rPr>
          <w:rFonts w:cs="Simplified Arabic" w:hint="cs"/>
          <w:sz w:val="24"/>
          <w:szCs w:val="24"/>
          <w:rtl/>
          <w:lang w:bidi="ar-JO"/>
        </w:rPr>
        <w:t xml:space="preserve"> عينة الدراسة من </w:t>
      </w:r>
      <w:r w:rsidRPr="0041417C">
        <w:rPr>
          <w:rFonts w:ascii="Times New Roman" w:hAnsi="Times New Roman" w:cs="Times New Roman"/>
          <w:sz w:val="24"/>
          <w:szCs w:val="24"/>
          <w:rtl/>
          <w:lang w:bidi="ar-JO"/>
        </w:rPr>
        <w:t>(741)</w:t>
      </w:r>
      <w:r>
        <w:rPr>
          <w:rFonts w:cs="Simplified Arabic" w:hint="cs"/>
          <w:sz w:val="24"/>
          <w:szCs w:val="24"/>
          <w:rtl/>
          <w:lang w:bidi="ar-JO"/>
        </w:rPr>
        <w:t xml:space="preserve"> طالباً</w:t>
      </w:r>
      <w:r w:rsidRPr="0041417C">
        <w:rPr>
          <w:rFonts w:cs="Simplified Arabic" w:hint="cs"/>
          <w:sz w:val="24"/>
          <w:szCs w:val="24"/>
          <w:rtl/>
          <w:lang w:bidi="ar-JO"/>
        </w:rPr>
        <w:t xml:space="preserve"> وطالبة</w:t>
      </w:r>
      <w:r>
        <w:rPr>
          <w:rFonts w:cs="Simplified Arabic" w:hint="cs"/>
          <w:sz w:val="24"/>
          <w:szCs w:val="24"/>
          <w:rtl/>
          <w:lang w:bidi="ar-JO"/>
        </w:rPr>
        <w:t>ً</w:t>
      </w:r>
      <w:r w:rsidRPr="0041417C">
        <w:rPr>
          <w:rFonts w:cs="Simplified Arabic" w:hint="cs"/>
          <w:sz w:val="24"/>
          <w:szCs w:val="24"/>
          <w:rtl/>
          <w:lang w:bidi="ar-JO"/>
        </w:rPr>
        <w:t xml:space="preserve"> من طلبة الجامعة تم اختيارهم بالطريقة المُتيسرة في عدد من التخصصات. ولتحقيق هدف الدراسة، تم استخدام مقياس الذكاء الأخلاقي المُطور من قبل أبو عواد </w:t>
      </w:r>
      <w:r w:rsidRPr="0041417C">
        <w:rPr>
          <w:rFonts w:ascii="Times New Roman" w:hAnsi="Times New Roman" w:cs="Times New Roman"/>
          <w:sz w:val="24"/>
          <w:szCs w:val="24"/>
          <w:rtl/>
          <w:lang w:bidi="ar-JO"/>
        </w:rPr>
        <w:t>(2011)</w:t>
      </w:r>
      <w:r w:rsidRPr="0041417C">
        <w:rPr>
          <w:rFonts w:cs="Simplified Arabic" w:hint="cs"/>
          <w:sz w:val="24"/>
          <w:szCs w:val="24"/>
          <w:rtl/>
          <w:lang w:bidi="ar-JO"/>
        </w:rPr>
        <w:t xml:space="preserve"> ومقياس السلوك التكيفي المُطور من </w:t>
      </w:r>
      <w:r>
        <w:rPr>
          <w:rFonts w:cs="Simplified Arabic" w:hint="cs"/>
          <w:sz w:val="24"/>
          <w:szCs w:val="24"/>
          <w:rtl/>
          <w:lang w:bidi="ar-JO"/>
        </w:rPr>
        <w:t>الباحثة.</w:t>
      </w:r>
      <w:r w:rsidRPr="0041417C">
        <w:rPr>
          <w:rFonts w:cs="Simplified Arabic" w:hint="cs"/>
          <w:sz w:val="24"/>
          <w:szCs w:val="24"/>
          <w:rtl/>
          <w:lang w:bidi="ar-JO"/>
        </w:rPr>
        <w:t xml:space="preserve"> كشفت النتائج أن مستوى الذكاء الأخلاقي لدى طلبة الجامعة كان مُرتفعاَ حيث جاء مجال اللطف والاحترام  في المرتبة الأولى بينما جاء مجال ضبط النفس في المرتبة الاخيرة. وأظهرت النتائج أن مستوى السلوك التكيفي لدى طلبة الجامعة كان مُرتفعاَ حيث جاء المجال النفسي في المرتبة الاولى بينما جاء المجال الأكاديمي في المرتبة الاخيرة. </w:t>
      </w:r>
      <w:r>
        <w:rPr>
          <w:rFonts w:cs="Simplified Arabic" w:hint="cs"/>
          <w:sz w:val="24"/>
          <w:szCs w:val="24"/>
          <w:rtl/>
          <w:lang w:bidi="ar-JO"/>
        </w:rPr>
        <w:t>و</w:t>
      </w:r>
      <w:r w:rsidRPr="0041417C">
        <w:rPr>
          <w:rFonts w:cs="Simplified Arabic" w:hint="cs"/>
          <w:sz w:val="24"/>
          <w:szCs w:val="24"/>
          <w:rtl/>
          <w:lang w:bidi="ar-JO"/>
        </w:rPr>
        <w:t xml:space="preserve">بينت النتائج وجود علاقة ارتباطية موجبة ودالة احصائياَ بين الذكاء الأخلاقي والسلوك التكيفي لدى طلبة الجامعة. </w:t>
      </w:r>
      <w:proofErr w:type="gramStart"/>
      <w:r>
        <w:rPr>
          <w:rFonts w:cs="Simplified Arabic" w:hint="cs"/>
          <w:sz w:val="24"/>
          <w:szCs w:val="24"/>
          <w:rtl/>
          <w:lang w:bidi="ar-JO"/>
        </w:rPr>
        <w:t>و</w:t>
      </w:r>
      <w:r w:rsidRPr="0076768A">
        <w:rPr>
          <w:rFonts w:ascii="Simplified Arabic" w:hAnsi="Simplified Arabic" w:cs="Simplified Arabic" w:hint="cs"/>
          <w:sz w:val="24"/>
          <w:szCs w:val="24"/>
          <w:rtl/>
          <w:lang w:bidi="ar-JO"/>
        </w:rPr>
        <w:t>بعد</w:t>
      </w:r>
      <w:proofErr w:type="gramEnd"/>
      <w:r w:rsidRPr="0076768A">
        <w:rPr>
          <w:rFonts w:ascii="Simplified Arabic" w:hAnsi="Simplified Arabic" w:cs="Simplified Arabic" w:hint="cs"/>
          <w:sz w:val="24"/>
          <w:szCs w:val="24"/>
          <w:rtl/>
          <w:lang w:bidi="ar-JO"/>
        </w:rPr>
        <w:t xml:space="preserve"> استعراض الدراسات السابقة، يمكن ملاحظة ما يأتي:</w:t>
      </w:r>
    </w:p>
    <w:p w:rsidR="002C343E" w:rsidRPr="0041417C" w:rsidRDefault="002C343E" w:rsidP="009C1482">
      <w:pPr>
        <w:pStyle w:val="a5"/>
        <w:numPr>
          <w:ilvl w:val="0"/>
          <w:numId w:val="4"/>
        </w:numPr>
        <w:spacing w:after="0" w:line="320" w:lineRule="exact"/>
        <w:ind w:left="357" w:firstLine="0"/>
        <w:jc w:val="both"/>
        <w:rPr>
          <w:rFonts w:ascii="Simplified Arabic" w:hAnsi="Simplified Arabic" w:cs="Simplified Arabic"/>
          <w:sz w:val="24"/>
          <w:szCs w:val="24"/>
          <w:lang w:bidi="ar-JO"/>
        </w:rPr>
      </w:pPr>
      <w:r w:rsidRPr="0041417C">
        <w:rPr>
          <w:rFonts w:ascii="Simplified Arabic" w:hAnsi="Simplified Arabic" w:cs="Simplified Arabic" w:hint="cs"/>
          <w:sz w:val="24"/>
          <w:szCs w:val="24"/>
          <w:rtl/>
          <w:lang w:bidi="ar-JO"/>
        </w:rPr>
        <w:t xml:space="preserve">لم تبحت الدراسات السابقة العلاقة بين المتغيرات </w:t>
      </w:r>
      <w:proofErr w:type="spellStart"/>
      <w:r w:rsidRPr="0041417C">
        <w:rPr>
          <w:rFonts w:ascii="Simplified Arabic" w:hAnsi="Simplified Arabic" w:cs="Simplified Arabic" w:hint="cs"/>
          <w:sz w:val="24"/>
          <w:szCs w:val="24"/>
          <w:rtl/>
          <w:lang w:bidi="ar-JO"/>
        </w:rPr>
        <w:t>المبحوثة</w:t>
      </w:r>
      <w:proofErr w:type="spellEnd"/>
      <w:r w:rsidRPr="0041417C">
        <w:rPr>
          <w:rFonts w:ascii="Simplified Arabic" w:hAnsi="Simplified Arabic" w:cs="Simplified Arabic" w:hint="cs"/>
          <w:sz w:val="24"/>
          <w:szCs w:val="24"/>
          <w:rtl/>
          <w:lang w:bidi="ar-JO"/>
        </w:rPr>
        <w:t xml:space="preserve"> في الدراسة الحالية، حيث اقتصرت دراسة الزهيري </w:t>
      </w:r>
      <w:r w:rsidRPr="0041417C">
        <w:rPr>
          <w:rFonts w:ascii="Times New Roman" w:hAnsi="Times New Roman" w:cs="Times New Roman"/>
          <w:sz w:val="24"/>
          <w:szCs w:val="24"/>
          <w:rtl/>
          <w:lang w:bidi="ar-JO"/>
        </w:rPr>
        <w:t>(2013)</w:t>
      </w:r>
      <w:r w:rsidRPr="0041417C">
        <w:rPr>
          <w:rFonts w:ascii="Simplified Arabic" w:hAnsi="Simplified Arabic" w:cs="Simplified Arabic" w:hint="cs"/>
          <w:sz w:val="24"/>
          <w:szCs w:val="24"/>
          <w:rtl/>
          <w:lang w:bidi="ar-JO"/>
        </w:rPr>
        <w:t xml:space="preserve"> على معرفة العلاقة بين الذكاء </w:t>
      </w:r>
      <w:r w:rsidRPr="0041417C">
        <w:rPr>
          <w:rFonts w:cs="Simplified Arabic" w:hint="cs"/>
          <w:sz w:val="24"/>
          <w:szCs w:val="24"/>
          <w:rtl/>
          <w:lang w:bidi="ar-JO"/>
        </w:rPr>
        <w:t xml:space="preserve">الأخلاقي </w:t>
      </w:r>
      <w:r w:rsidRPr="0041417C">
        <w:rPr>
          <w:rFonts w:ascii="Simplified Arabic" w:hAnsi="Simplified Arabic" w:cs="Simplified Arabic" w:hint="cs"/>
          <w:sz w:val="24"/>
          <w:szCs w:val="24"/>
          <w:rtl/>
          <w:lang w:bidi="ar-JO"/>
        </w:rPr>
        <w:t xml:space="preserve">وبين التسامح الاجتماعي، بينما حاولت دراسة </w:t>
      </w:r>
      <w:r w:rsidRPr="00E97453">
        <w:rPr>
          <w:rFonts w:ascii="Simplified Arabic" w:hAnsi="Simplified Arabic" w:cs="Simplified Arabic" w:hint="cs"/>
          <w:sz w:val="24"/>
          <w:szCs w:val="24"/>
          <w:rtl/>
          <w:lang w:bidi="ar-JO"/>
        </w:rPr>
        <w:t xml:space="preserve">بارون وآخرون </w:t>
      </w:r>
      <w:r w:rsidRPr="009F14A5">
        <w:rPr>
          <w:rFonts w:ascii="Times New Roman" w:hAnsi="Times New Roman" w:cs="Times New Roman"/>
          <w:sz w:val="24"/>
          <w:szCs w:val="24"/>
          <w:rtl/>
          <w:lang w:bidi="ar-JO"/>
        </w:rPr>
        <w:t>(</w:t>
      </w:r>
      <w:r w:rsidRPr="009F14A5">
        <w:rPr>
          <w:rFonts w:ascii="Times New Roman" w:hAnsi="Times New Roman" w:cs="Times New Roman"/>
          <w:sz w:val="24"/>
          <w:szCs w:val="24"/>
          <w:lang w:bidi="ar-JO"/>
        </w:rPr>
        <w:t>Baron et al., 2018</w:t>
      </w:r>
      <w:r w:rsidRPr="009F14A5">
        <w:rPr>
          <w:rFonts w:ascii="Times New Roman" w:hAnsi="Times New Roman" w:cs="Times New Roman"/>
          <w:sz w:val="24"/>
          <w:szCs w:val="24"/>
          <w:rtl/>
          <w:lang w:bidi="ar-JO"/>
        </w:rPr>
        <w:t>)</w:t>
      </w:r>
      <w:r w:rsidRPr="00E97453">
        <w:rPr>
          <w:rFonts w:ascii="Simplified Arabic" w:hAnsi="Simplified Arabic" w:cs="Simplified Arabic" w:hint="cs"/>
          <w:sz w:val="24"/>
          <w:szCs w:val="24"/>
          <w:rtl/>
          <w:lang w:bidi="ar-JO"/>
        </w:rPr>
        <w:t xml:space="preserve"> </w:t>
      </w:r>
      <w:r w:rsidRPr="0041417C">
        <w:rPr>
          <w:rFonts w:ascii="Simplified Arabic" w:hAnsi="Simplified Arabic" w:cs="Simplified Arabic" w:hint="cs"/>
          <w:sz w:val="24"/>
          <w:szCs w:val="24"/>
          <w:rtl/>
          <w:lang w:bidi="ar-JO"/>
        </w:rPr>
        <w:t xml:space="preserve">التعرف على </w:t>
      </w:r>
      <w:r w:rsidRPr="00E97453">
        <w:rPr>
          <w:rFonts w:ascii="Simplified Arabic" w:hAnsi="Simplified Arabic" w:cs="Simplified Arabic" w:hint="cs"/>
          <w:sz w:val="24"/>
          <w:szCs w:val="24"/>
          <w:rtl/>
          <w:lang w:bidi="ar-JO"/>
        </w:rPr>
        <w:t xml:space="preserve">مستوى </w:t>
      </w:r>
      <w:proofErr w:type="spellStart"/>
      <w:r w:rsidRPr="00E97453">
        <w:rPr>
          <w:rFonts w:ascii="Simplified Arabic" w:hAnsi="Simplified Arabic" w:cs="Simplified Arabic" w:hint="cs"/>
          <w:sz w:val="24"/>
          <w:szCs w:val="24"/>
          <w:rtl/>
          <w:lang w:bidi="ar-JO"/>
        </w:rPr>
        <w:t>السلوكات</w:t>
      </w:r>
      <w:proofErr w:type="spellEnd"/>
      <w:r w:rsidRPr="00E97453">
        <w:rPr>
          <w:rFonts w:ascii="Simplified Arabic" w:hAnsi="Simplified Arabic" w:cs="Simplified Arabic" w:hint="cs"/>
          <w:sz w:val="24"/>
          <w:szCs w:val="24"/>
          <w:rtl/>
          <w:lang w:bidi="ar-JO"/>
        </w:rPr>
        <w:t xml:space="preserve"> الأخلاقية واللاأخلاقية لدى طلبة المدارس وعلاقتها بالانفعالات الأخلاقية لديهم</w:t>
      </w:r>
      <w:r w:rsidRPr="0041417C">
        <w:rPr>
          <w:rFonts w:ascii="Simplified Arabic" w:hAnsi="Simplified Arabic" w:cs="Simplified Arabic" w:hint="cs"/>
          <w:sz w:val="24"/>
          <w:szCs w:val="24"/>
          <w:rtl/>
          <w:lang w:bidi="ar-JO"/>
        </w:rPr>
        <w:t xml:space="preserve">. </w:t>
      </w:r>
    </w:p>
    <w:p w:rsidR="002C343E" w:rsidRPr="003D164F" w:rsidRDefault="002C343E" w:rsidP="002C343E">
      <w:pPr>
        <w:pStyle w:val="a5"/>
        <w:numPr>
          <w:ilvl w:val="0"/>
          <w:numId w:val="4"/>
        </w:numPr>
        <w:spacing w:after="0" w:line="320" w:lineRule="exact"/>
        <w:ind w:left="357" w:firstLine="0"/>
        <w:jc w:val="both"/>
        <w:rPr>
          <w:rFonts w:ascii="Simplified Arabic" w:hAnsi="Simplified Arabic" w:cs="Simplified Arabic"/>
          <w:sz w:val="24"/>
          <w:szCs w:val="24"/>
          <w:lang w:bidi="ar-JO"/>
        </w:rPr>
      </w:pPr>
      <w:proofErr w:type="gramStart"/>
      <w:r w:rsidRPr="003D164F">
        <w:rPr>
          <w:rFonts w:ascii="Simplified Arabic" w:hAnsi="Simplified Arabic" w:cs="Simplified Arabic" w:hint="cs"/>
          <w:sz w:val="24"/>
          <w:szCs w:val="24"/>
          <w:rtl/>
          <w:lang w:bidi="ar-JO"/>
        </w:rPr>
        <w:t>ندرة</w:t>
      </w:r>
      <w:proofErr w:type="gramEnd"/>
      <w:r w:rsidRPr="003D164F">
        <w:rPr>
          <w:rFonts w:ascii="Simplified Arabic" w:hAnsi="Simplified Arabic" w:cs="Simplified Arabic" w:hint="cs"/>
          <w:sz w:val="24"/>
          <w:szCs w:val="24"/>
          <w:rtl/>
          <w:lang w:bidi="ar-JO"/>
        </w:rPr>
        <w:t xml:space="preserve"> الدراسات العربية والأجنبية التي تناولت السلوك الأخلاقي وعلاقته ببعض المتغيرات النفسية والمعرفية، بالتالي، فإن هناك ضرورة للبحث في العلاقة بين هذا المتغير وبين بعض المتغيرات الأخرى، وهذا ما تسعى الدراسة الحالية للبحث فيه. </w:t>
      </w:r>
    </w:p>
    <w:p w:rsidR="002C343E" w:rsidRDefault="002C343E" w:rsidP="002C343E">
      <w:pPr>
        <w:pStyle w:val="a5"/>
        <w:numPr>
          <w:ilvl w:val="0"/>
          <w:numId w:val="4"/>
        </w:numPr>
        <w:spacing w:after="0" w:line="320" w:lineRule="exact"/>
        <w:ind w:left="357" w:firstLine="0"/>
        <w:jc w:val="both"/>
        <w:rPr>
          <w:rFonts w:ascii="Simplified Arabic" w:hAnsi="Simplified Arabic" w:cs="Simplified Arabic"/>
          <w:sz w:val="24"/>
          <w:szCs w:val="24"/>
          <w:lang w:bidi="ar-JO"/>
        </w:rPr>
      </w:pPr>
      <w:r w:rsidRPr="003D164F">
        <w:rPr>
          <w:rFonts w:ascii="Simplified Arabic" w:hAnsi="Simplified Arabic" w:cs="Simplified Arabic" w:hint="cs"/>
          <w:sz w:val="24"/>
          <w:szCs w:val="24"/>
          <w:rtl/>
          <w:lang w:bidi="ar-JO"/>
        </w:rPr>
        <w:t xml:space="preserve">استخدمت الدراسات السابقة عينات بحثية مختلفة، فكانت العينة المستخدمة في دراسة </w:t>
      </w:r>
      <w:r w:rsidRPr="0041417C">
        <w:rPr>
          <w:rFonts w:ascii="Simplified Arabic" w:hAnsi="Simplified Arabic" w:cs="Simplified Arabic" w:hint="cs"/>
          <w:sz w:val="24"/>
          <w:szCs w:val="24"/>
          <w:rtl/>
          <w:lang w:bidi="ar-JO"/>
        </w:rPr>
        <w:t xml:space="preserve">أولاي </w:t>
      </w:r>
      <w:proofErr w:type="spellStart"/>
      <w:r w:rsidRPr="0041417C">
        <w:rPr>
          <w:rFonts w:ascii="Simplified Arabic" w:hAnsi="Simplified Arabic" w:cs="Simplified Arabic" w:hint="cs"/>
          <w:sz w:val="24"/>
          <w:szCs w:val="24"/>
          <w:rtl/>
          <w:lang w:bidi="ar-JO"/>
        </w:rPr>
        <w:t>وولا</w:t>
      </w:r>
      <w:proofErr w:type="spellEnd"/>
      <w:r w:rsidRPr="0041417C">
        <w:rPr>
          <w:rFonts w:ascii="Simplified Arabic" w:hAnsi="Simplified Arabic" w:cs="Simplified Arabic" w:hint="cs"/>
          <w:sz w:val="24"/>
          <w:szCs w:val="24"/>
          <w:rtl/>
          <w:lang w:bidi="ar-JO"/>
        </w:rPr>
        <w:t xml:space="preserve">، </w:t>
      </w:r>
      <w:proofErr w:type="spellStart"/>
      <w:r w:rsidRPr="0041417C">
        <w:rPr>
          <w:rFonts w:ascii="Simplified Arabic" w:hAnsi="Simplified Arabic" w:cs="Simplified Arabic" w:hint="cs"/>
          <w:sz w:val="24"/>
          <w:szCs w:val="24"/>
          <w:rtl/>
          <w:lang w:bidi="ar-JO"/>
        </w:rPr>
        <w:t>وأجاي</w:t>
      </w:r>
      <w:proofErr w:type="spellEnd"/>
      <w:r w:rsidRPr="0041417C">
        <w:rPr>
          <w:rFonts w:ascii="Simplified Arabic" w:hAnsi="Simplified Arabic" w:cs="Simplified Arabic" w:hint="cs"/>
          <w:sz w:val="24"/>
          <w:szCs w:val="24"/>
          <w:rtl/>
          <w:lang w:bidi="ar-JO"/>
        </w:rPr>
        <w:t xml:space="preserve"> </w:t>
      </w:r>
      <w:r w:rsidRPr="0041417C">
        <w:rPr>
          <w:rFonts w:ascii="Times New Roman" w:hAnsi="Times New Roman" w:cs="Times New Roman"/>
          <w:sz w:val="24"/>
          <w:szCs w:val="24"/>
          <w:rtl/>
          <w:lang w:bidi="ar-JO"/>
        </w:rPr>
        <w:t>(</w:t>
      </w:r>
      <w:r w:rsidRPr="0041417C">
        <w:rPr>
          <w:rFonts w:ascii="Times New Roman" w:hAnsi="Times New Roman" w:cs="Times New Roman"/>
          <w:sz w:val="24"/>
          <w:szCs w:val="24"/>
          <w:lang w:bidi="ar-JO"/>
        </w:rPr>
        <w:t>(</w:t>
      </w:r>
      <w:proofErr w:type="spellStart"/>
      <w:r w:rsidRPr="0041417C">
        <w:rPr>
          <w:rFonts w:ascii="Times New Roman" w:hAnsi="Times New Roman" w:cs="Times New Roman"/>
          <w:sz w:val="24"/>
          <w:szCs w:val="24"/>
          <w:lang w:bidi="ar-JO"/>
        </w:rPr>
        <w:t>Olayiwola</w:t>
      </w:r>
      <w:proofErr w:type="spellEnd"/>
      <w:r w:rsidRPr="0041417C">
        <w:rPr>
          <w:rFonts w:ascii="Times New Roman" w:hAnsi="Times New Roman" w:cs="Times New Roman"/>
          <w:sz w:val="24"/>
          <w:szCs w:val="24"/>
          <w:lang w:bidi="ar-JO"/>
        </w:rPr>
        <w:t xml:space="preserve"> &amp; </w:t>
      </w:r>
      <w:proofErr w:type="spellStart"/>
      <w:r w:rsidRPr="0041417C">
        <w:rPr>
          <w:rFonts w:ascii="Times New Roman" w:hAnsi="Times New Roman" w:cs="Times New Roman"/>
          <w:sz w:val="24"/>
          <w:szCs w:val="24"/>
          <w:lang w:bidi="ar-JO"/>
        </w:rPr>
        <w:t>Ajayi</w:t>
      </w:r>
      <w:proofErr w:type="spellEnd"/>
      <w:r w:rsidRPr="0041417C">
        <w:rPr>
          <w:rFonts w:ascii="Times New Roman" w:hAnsi="Times New Roman" w:cs="Times New Roman"/>
          <w:sz w:val="24"/>
          <w:szCs w:val="24"/>
          <w:lang w:bidi="ar-JO"/>
        </w:rPr>
        <w:t>, 2015</w:t>
      </w:r>
      <w:r>
        <w:rPr>
          <w:rFonts w:ascii="Times New Roman" w:hAnsi="Times New Roman" w:cs="Times New Roman" w:hint="cs"/>
          <w:sz w:val="24"/>
          <w:szCs w:val="24"/>
          <w:rtl/>
          <w:lang w:bidi="ar-JO"/>
        </w:rPr>
        <w:t xml:space="preserve"> </w:t>
      </w:r>
      <w:r>
        <w:rPr>
          <w:rFonts w:ascii="Simplified Arabic" w:hAnsi="Simplified Arabic" w:cs="Simplified Arabic" w:hint="cs"/>
          <w:sz w:val="24"/>
          <w:szCs w:val="24"/>
          <w:rtl/>
          <w:lang w:bidi="ar-JO"/>
        </w:rPr>
        <w:t>من طلبة الصف الثاني عشر</w:t>
      </w:r>
      <w:r w:rsidRPr="003D164F">
        <w:rPr>
          <w:rFonts w:ascii="Simplified Arabic" w:hAnsi="Simplified Arabic" w:cs="Simplified Arabic" w:hint="cs"/>
          <w:sz w:val="24"/>
          <w:szCs w:val="24"/>
          <w:rtl/>
          <w:lang w:bidi="ar-JO"/>
        </w:rPr>
        <w:t>، بينما تستخدم الدراسة الحالية عينة من طلبة الجامعة.</w:t>
      </w:r>
    </w:p>
    <w:p w:rsidR="002C343E" w:rsidRPr="00C5413F" w:rsidRDefault="002C343E" w:rsidP="002C343E">
      <w:pPr>
        <w:spacing w:after="0" w:line="320" w:lineRule="exact"/>
        <w:jc w:val="both"/>
        <w:rPr>
          <w:rFonts w:ascii="Simplified Arabic" w:hAnsi="Simplified Arabic" w:cs="Simplified Arabic"/>
          <w:b/>
          <w:bCs/>
          <w:sz w:val="28"/>
          <w:rtl/>
          <w:lang w:bidi="ar-JO"/>
        </w:rPr>
      </w:pPr>
      <w:r w:rsidRPr="003D164F">
        <w:rPr>
          <w:rFonts w:ascii="Simplified Arabic" w:hAnsi="Simplified Arabic" w:cs="Simplified Arabic" w:hint="cs"/>
          <w:sz w:val="24"/>
          <w:szCs w:val="24"/>
          <w:rtl/>
          <w:lang w:bidi="ar-JO"/>
        </w:rPr>
        <w:t xml:space="preserve">وتتميز الدراسة الحالية عن الدراسات السابقة في أنها ستحاول التعرف على العلاقة  بين </w:t>
      </w:r>
      <w:r>
        <w:rPr>
          <w:rFonts w:ascii="Simplified Arabic" w:hAnsi="Simplified Arabic" w:cs="Simplified Arabic" w:hint="cs"/>
          <w:sz w:val="24"/>
          <w:szCs w:val="24"/>
          <w:rtl/>
          <w:lang w:bidi="ar-JO"/>
        </w:rPr>
        <w:t xml:space="preserve">الذكاء </w:t>
      </w:r>
      <w:r w:rsidRPr="003D164F">
        <w:rPr>
          <w:rFonts w:ascii="Simplified Arabic" w:hAnsi="Simplified Arabic" w:cs="Simplified Arabic" w:hint="cs"/>
          <w:sz w:val="24"/>
          <w:szCs w:val="24"/>
          <w:rtl/>
          <w:lang w:bidi="ar-JO"/>
        </w:rPr>
        <w:t>الأخلاقي</w:t>
      </w:r>
      <w:r>
        <w:rPr>
          <w:rFonts w:ascii="Simplified Arabic" w:hAnsi="Simplified Arabic" w:cs="Simplified Arabic" w:hint="cs"/>
          <w:sz w:val="24"/>
          <w:szCs w:val="24"/>
          <w:rtl/>
          <w:lang w:bidi="ar-JO"/>
        </w:rPr>
        <w:t xml:space="preserve"> </w:t>
      </w:r>
      <w:r w:rsidRPr="003D164F">
        <w:rPr>
          <w:rFonts w:ascii="Simplified Arabic" w:hAnsi="Simplified Arabic" w:cs="Simplified Arabic" w:hint="cs"/>
          <w:sz w:val="24"/>
          <w:szCs w:val="24"/>
          <w:rtl/>
          <w:lang w:bidi="ar-JO"/>
        </w:rPr>
        <w:t xml:space="preserve">والسلوك الأخلاقي لدى طلبة الجامعة مما يعني أنها ستعمل على اثراء المكتبة العربية بمعلومات مهمة حول بعض المتغيرات المعرفية التي تتناولها الدراسات السابقة، وتشتمل على </w:t>
      </w:r>
      <w:r>
        <w:rPr>
          <w:rFonts w:ascii="Simplified Arabic" w:hAnsi="Simplified Arabic" w:cs="Simplified Arabic" w:hint="cs"/>
          <w:sz w:val="24"/>
          <w:szCs w:val="24"/>
          <w:rtl/>
          <w:lang w:bidi="ar-JO"/>
        </w:rPr>
        <w:t xml:space="preserve">الذكاء </w:t>
      </w:r>
      <w:r w:rsidRPr="003D164F">
        <w:rPr>
          <w:rFonts w:ascii="Simplified Arabic" w:hAnsi="Simplified Arabic" w:cs="Simplified Arabic" w:hint="cs"/>
          <w:sz w:val="24"/>
          <w:szCs w:val="24"/>
          <w:rtl/>
          <w:lang w:bidi="ar-JO"/>
        </w:rPr>
        <w:t>الأخلاقي</w:t>
      </w:r>
      <w:r>
        <w:rPr>
          <w:rFonts w:ascii="Simplified Arabic" w:hAnsi="Simplified Arabic" w:cs="Simplified Arabic" w:hint="cs"/>
          <w:sz w:val="24"/>
          <w:szCs w:val="24"/>
          <w:rtl/>
          <w:lang w:bidi="ar-JO"/>
        </w:rPr>
        <w:t xml:space="preserve"> </w:t>
      </w:r>
      <w:r w:rsidRPr="003D164F">
        <w:rPr>
          <w:rFonts w:ascii="Simplified Arabic" w:hAnsi="Simplified Arabic" w:cs="Simplified Arabic" w:hint="cs"/>
          <w:sz w:val="24"/>
          <w:szCs w:val="24"/>
          <w:rtl/>
          <w:lang w:bidi="ar-JO"/>
        </w:rPr>
        <w:t>والسلوك الأخلاقي.</w:t>
      </w:r>
      <w:r>
        <w:rPr>
          <w:rFonts w:ascii="Simplified Arabic" w:hAnsi="Simplified Arabic" w:cs="Simplified Arabic" w:hint="cs"/>
          <w:sz w:val="24"/>
          <w:szCs w:val="24"/>
          <w:rtl/>
          <w:lang w:bidi="ar-JO"/>
        </w:rPr>
        <w:t xml:space="preserve"> </w:t>
      </w:r>
      <w:r w:rsidRPr="003D164F">
        <w:rPr>
          <w:rFonts w:ascii="Simplified Arabic" w:hAnsi="Simplified Arabic" w:cs="Simplified Arabic" w:hint="cs"/>
          <w:sz w:val="24"/>
          <w:szCs w:val="24"/>
          <w:rtl/>
          <w:lang w:bidi="ar-JO"/>
        </w:rPr>
        <w:t xml:space="preserve">وستستفيد الدراسة الحالية من الدراسات السابقة في اثراء إطارها النظري، وفي تطوير أدوات الدراسة، </w:t>
      </w:r>
      <w:r w:rsidRPr="003D164F">
        <w:rPr>
          <w:rFonts w:ascii="Simplified Arabic" w:hAnsi="Simplified Arabic" w:cs="Simplified Arabic" w:hint="cs"/>
          <w:sz w:val="24"/>
          <w:szCs w:val="24"/>
          <w:rtl/>
          <w:lang w:bidi="ar-JO"/>
        </w:rPr>
        <w:lastRenderedPageBreak/>
        <w:t>واختيار التحليل الإحصائي المناسب، وفي مناقشة النتائج واقتراح التوصيات المناسبة.</w:t>
      </w:r>
    </w:p>
    <w:p w:rsidR="002C343E" w:rsidRPr="00B3334D" w:rsidRDefault="002C343E" w:rsidP="002C343E">
      <w:pPr>
        <w:pStyle w:val="a5"/>
        <w:spacing w:after="0" w:line="320" w:lineRule="exact"/>
        <w:ind w:left="0"/>
        <w:contextualSpacing w:val="0"/>
        <w:jc w:val="both"/>
        <w:rPr>
          <w:rFonts w:ascii="Simplified Arabic" w:hAnsi="Simplified Arabic" w:cs="Simplified Arabic"/>
          <w:b/>
          <w:bCs/>
          <w:sz w:val="32"/>
          <w:szCs w:val="32"/>
          <w:rtl/>
        </w:rPr>
      </w:pPr>
      <w:r w:rsidRPr="00B3334D">
        <w:rPr>
          <w:rFonts w:ascii="Simplified Arabic" w:hAnsi="Simplified Arabic" w:cs="Simplified Arabic" w:hint="cs"/>
          <w:b/>
          <w:bCs/>
          <w:sz w:val="32"/>
          <w:szCs w:val="32"/>
          <w:rtl/>
        </w:rPr>
        <w:t>منهج الدراسة</w:t>
      </w:r>
    </w:p>
    <w:p w:rsidR="002C343E" w:rsidRDefault="002C343E" w:rsidP="002C343E">
      <w:pPr>
        <w:spacing w:after="0" w:line="320" w:lineRule="exact"/>
        <w:jc w:val="both"/>
        <w:rPr>
          <w:rFonts w:ascii="Simplified Arabic" w:hAnsi="Simplified Arabic" w:cs="Simplified Arabic"/>
          <w:sz w:val="24"/>
          <w:szCs w:val="24"/>
          <w:rtl/>
          <w:lang w:bidi="ar-JO"/>
        </w:rPr>
      </w:pPr>
      <w:r w:rsidRPr="001B381B">
        <w:rPr>
          <w:rFonts w:ascii="Simplified Arabic" w:hAnsi="Simplified Arabic" w:cs="Simplified Arabic"/>
          <w:sz w:val="24"/>
          <w:szCs w:val="24"/>
          <w:rtl/>
          <w:lang w:bidi="ar-JO"/>
        </w:rPr>
        <w:t xml:space="preserve">استخدمت الدراسة المنهج الوصفي </w:t>
      </w:r>
      <w:proofErr w:type="spellStart"/>
      <w:r w:rsidRPr="001B381B">
        <w:rPr>
          <w:rFonts w:ascii="Simplified Arabic" w:hAnsi="Simplified Arabic" w:cs="Simplified Arabic"/>
          <w:sz w:val="24"/>
          <w:szCs w:val="24"/>
          <w:rtl/>
          <w:lang w:bidi="ar-JO"/>
        </w:rPr>
        <w:t>الإرتباطي</w:t>
      </w:r>
      <w:proofErr w:type="spellEnd"/>
      <w:r w:rsidRPr="001B381B">
        <w:rPr>
          <w:rFonts w:ascii="Simplified Arabic" w:hAnsi="Simplified Arabic" w:cs="Simplified Arabic"/>
          <w:sz w:val="24"/>
          <w:szCs w:val="24"/>
          <w:rtl/>
          <w:lang w:bidi="ar-JO"/>
        </w:rPr>
        <w:t xml:space="preserve"> في البحث, إذ حاولت الدراسة التعرف على </w:t>
      </w:r>
      <w:r w:rsidRPr="001B381B">
        <w:rPr>
          <w:rFonts w:ascii="Simplified Arabic" w:hAnsi="Simplified Arabic" w:cs="Simplified Arabic" w:hint="cs"/>
          <w:sz w:val="24"/>
          <w:szCs w:val="24"/>
          <w:rtl/>
          <w:lang w:bidi="ar-JO"/>
        </w:rPr>
        <w:t xml:space="preserve">القدرة </w:t>
      </w:r>
      <w:proofErr w:type="spellStart"/>
      <w:r w:rsidRPr="001B381B">
        <w:rPr>
          <w:rFonts w:ascii="Simplified Arabic" w:hAnsi="Simplified Arabic" w:cs="Simplified Arabic" w:hint="cs"/>
          <w:sz w:val="24"/>
          <w:szCs w:val="24"/>
          <w:rtl/>
          <w:lang w:bidi="ar-JO"/>
        </w:rPr>
        <w:t>التنبؤية</w:t>
      </w:r>
      <w:proofErr w:type="spellEnd"/>
      <w:r w:rsidRPr="001B381B">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للذكاء</w:t>
      </w:r>
      <w:r w:rsidRPr="001B381B">
        <w:rPr>
          <w:rFonts w:ascii="Simplified Arabic" w:hAnsi="Simplified Arabic" w:cs="Simplified Arabic" w:hint="cs"/>
          <w:sz w:val="24"/>
          <w:szCs w:val="24"/>
          <w:rtl/>
          <w:lang w:bidi="ar-JO"/>
        </w:rPr>
        <w:t xml:space="preserve"> الأخلاقي</w:t>
      </w:r>
      <w:r>
        <w:rPr>
          <w:rFonts w:ascii="Simplified Arabic" w:hAnsi="Simplified Arabic" w:cs="Simplified Arabic" w:hint="cs"/>
          <w:sz w:val="24"/>
          <w:szCs w:val="24"/>
          <w:rtl/>
          <w:lang w:bidi="ar-JO"/>
        </w:rPr>
        <w:t xml:space="preserve"> </w:t>
      </w:r>
      <w:r w:rsidRPr="001B381B">
        <w:rPr>
          <w:rFonts w:ascii="Simplified Arabic" w:hAnsi="Simplified Arabic" w:cs="Simplified Arabic" w:hint="cs"/>
          <w:sz w:val="24"/>
          <w:szCs w:val="24"/>
          <w:rtl/>
          <w:lang w:bidi="ar-JO"/>
        </w:rPr>
        <w:t>بالسلوك الأخلاقي</w:t>
      </w:r>
      <w:r w:rsidRPr="001B381B">
        <w:rPr>
          <w:rFonts w:ascii="Simplified Arabic" w:hAnsi="Simplified Arabic" w:cs="Simplified Arabic"/>
          <w:sz w:val="24"/>
          <w:szCs w:val="24"/>
          <w:rtl/>
          <w:lang w:bidi="ar-JO"/>
        </w:rPr>
        <w:t>، وفيما إذا كان هذا</w:t>
      </w:r>
      <w:r w:rsidRPr="001B381B">
        <w:rPr>
          <w:rFonts w:ascii="Simplified Arabic" w:hAnsi="Simplified Arabic" w:cs="Simplified Arabic" w:hint="cs"/>
          <w:sz w:val="24"/>
          <w:szCs w:val="24"/>
          <w:rtl/>
          <w:lang w:bidi="ar-JO"/>
        </w:rPr>
        <w:t xml:space="preserve"> المتغير </w:t>
      </w:r>
      <w:r w:rsidRPr="001B381B">
        <w:rPr>
          <w:rFonts w:ascii="Simplified Arabic" w:hAnsi="Simplified Arabic" w:cs="Simplified Arabic"/>
          <w:sz w:val="24"/>
          <w:szCs w:val="24"/>
          <w:rtl/>
          <w:lang w:bidi="ar-JO"/>
        </w:rPr>
        <w:t>يختلف</w:t>
      </w:r>
      <w:r w:rsidRPr="001B381B">
        <w:rPr>
          <w:rFonts w:ascii="Simplified Arabic" w:hAnsi="Simplified Arabic" w:cs="Simplified Arabic" w:hint="cs"/>
          <w:sz w:val="24"/>
          <w:szCs w:val="24"/>
          <w:rtl/>
          <w:lang w:bidi="ar-JO"/>
        </w:rPr>
        <w:t xml:space="preserve"> </w:t>
      </w:r>
      <w:proofErr w:type="spellStart"/>
      <w:r w:rsidRPr="001B381B">
        <w:rPr>
          <w:rFonts w:ascii="Simplified Arabic" w:hAnsi="Simplified Arabic" w:cs="Simplified Arabic"/>
          <w:sz w:val="24"/>
          <w:szCs w:val="24"/>
          <w:rtl/>
          <w:lang w:bidi="ar-JO"/>
        </w:rPr>
        <w:t>بإختلاف</w:t>
      </w:r>
      <w:proofErr w:type="spellEnd"/>
      <w:r w:rsidRPr="001B381B">
        <w:rPr>
          <w:rFonts w:ascii="Simplified Arabic" w:hAnsi="Simplified Arabic" w:cs="Simplified Arabic"/>
          <w:sz w:val="24"/>
          <w:szCs w:val="24"/>
          <w:rtl/>
          <w:lang w:bidi="ar-JO"/>
        </w:rPr>
        <w:t xml:space="preserve"> جنس الطالب </w:t>
      </w:r>
      <w:r w:rsidRPr="001B381B">
        <w:rPr>
          <w:rFonts w:ascii="Simplified Arabic" w:hAnsi="Simplified Arabic" w:cs="Simplified Arabic" w:hint="cs"/>
          <w:sz w:val="24"/>
          <w:szCs w:val="24"/>
          <w:rtl/>
          <w:lang w:bidi="ar-JO"/>
        </w:rPr>
        <w:t>ونوع الكلية.</w:t>
      </w:r>
    </w:p>
    <w:p w:rsidR="002C343E" w:rsidRPr="00B3334D" w:rsidRDefault="002C343E" w:rsidP="002C343E">
      <w:pPr>
        <w:pStyle w:val="a5"/>
        <w:spacing w:after="0" w:line="320" w:lineRule="exact"/>
        <w:ind w:left="0"/>
        <w:contextualSpacing w:val="0"/>
        <w:jc w:val="both"/>
        <w:rPr>
          <w:rFonts w:ascii="Simplified Arabic" w:hAnsi="Simplified Arabic" w:cs="Simplified Arabic"/>
          <w:b/>
          <w:bCs/>
          <w:sz w:val="32"/>
          <w:szCs w:val="32"/>
          <w:rtl/>
        </w:rPr>
      </w:pPr>
      <w:proofErr w:type="gramStart"/>
      <w:r w:rsidRPr="00B3334D">
        <w:rPr>
          <w:rFonts w:ascii="Simplified Arabic" w:hAnsi="Simplified Arabic" w:cs="Simplified Arabic" w:hint="cs"/>
          <w:b/>
          <w:bCs/>
          <w:sz w:val="32"/>
          <w:szCs w:val="32"/>
          <w:rtl/>
        </w:rPr>
        <w:t>متغيرات</w:t>
      </w:r>
      <w:proofErr w:type="gramEnd"/>
      <w:r w:rsidRPr="00B3334D">
        <w:rPr>
          <w:rFonts w:ascii="Simplified Arabic" w:hAnsi="Simplified Arabic" w:cs="Simplified Arabic" w:hint="cs"/>
          <w:b/>
          <w:bCs/>
          <w:sz w:val="32"/>
          <w:szCs w:val="32"/>
          <w:rtl/>
        </w:rPr>
        <w:t xml:space="preserve"> الدراسة </w:t>
      </w:r>
    </w:p>
    <w:p w:rsidR="002C343E" w:rsidRPr="001A3EFF" w:rsidRDefault="002C343E" w:rsidP="002C343E">
      <w:pPr>
        <w:spacing w:after="0" w:line="320" w:lineRule="exact"/>
        <w:jc w:val="both"/>
        <w:rPr>
          <w:rFonts w:ascii="Simplified Arabic" w:hAnsi="Simplified Arabic" w:cs="Simplified Arabic"/>
          <w:sz w:val="24"/>
          <w:szCs w:val="24"/>
          <w:rtl/>
        </w:rPr>
      </w:pPr>
      <w:r w:rsidRPr="001A3EFF">
        <w:rPr>
          <w:rFonts w:ascii="Simplified Arabic" w:hAnsi="Simplified Arabic" w:cs="Simplified Arabic" w:hint="cs"/>
          <w:sz w:val="24"/>
          <w:szCs w:val="24"/>
          <w:rtl/>
        </w:rPr>
        <w:t xml:space="preserve">تضمنت الدراسة </w:t>
      </w:r>
      <w:proofErr w:type="gramStart"/>
      <w:r w:rsidRPr="001A3EFF">
        <w:rPr>
          <w:rFonts w:ascii="Simplified Arabic" w:hAnsi="Simplified Arabic" w:cs="Simplified Arabic" w:hint="cs"/>
          <w:sz w:val="24"/>
          <w:szCs w:val="24"/>
          <w:rtl/>
        </w:rPr>
        <w:t>المتغيرات</w:t>
      </w:r>
      <w:proofErr w:type="gramEnd"/>
      <w:r w:rsidRPr="001A3EFF">
        <w:rPr>
          <w:rFonts w:ascii="Simplified Arabic" w:hAnsi="Simplified Arabic" w:cs="Simplified Arabic" w:hint="cs"/>
          <w:sz w:val="24"/>
          <w:szCs w:val="24"/>
          <w:rtl/>
        </w:rPr>
        <w:t xml:space="preserve"> الآتية:</w:t>
      </w:r>
    </w:p>
    <w:p w:rsidR="002C343E" w:rsidRPr="009F14A5" w:rsidRDefault="002C343E" w:rsidP="009C1482">
      <w:pPr>
        <w:pStyle w:val="a5"/>
        <w:numPr>
          <w:ilvl w:val="0"/>
          <w:numId w:val="4"/>
        </w:numPr>
        <w:spacing w:after="0" w:line="320" w:lineRule="exact"/>
        <w:ind w:left="0"/>
        <w:contextualSpacing w:val="0"/>
        <w:jc w:val="both"/>
        <w:rPr>
          <w:rFonts w:ascii="Simplified Arabic" w:hAnsi="Simplified Arabic" w:cs="Simplified Arabic"/>
          <w:sz w:val="24"/>
          <w:szCs w:val="24"/>
        </w:rPr>
      </w:pPr>
      <w:proofErr w:type="gramStart"/>
      <w:r>
        <w:rPr>
          <w:rFonts w:ascii="Simplified Arabic" w:hAnsi="Simplified Arabic" w:cs="Simplified Arabic" w:hint="cs"/>
          <w:sz w:val="24"/>
          <w:szCs w:val="24"/>
          <w:rtl/>
        </w:rPr>
        <w:t>المتغير</w:t>
      </w:r>
      <w:proofErr w:type="gramEnd"/>
      <w:r>
        <w:rPr>
          <w:rFonts w:ascii="Simplified Arabic" w:hAnsi="Simplified Arabic" w:cs="Simplified Arabic" w:hint="cs"/>
          <w:sz w:val="24"/>
          <w:szCs w:val="24"/>
          <w:rtl/>
        </w:rPr>
        <w:t xml:space="preserve"> </w:t>
      </w:r>
      <w:proofErr w:type="spellStart"/>
      <w:r w:rsidR="009C1482">
        <w:rPr>
          <w:rFonts w:ascii="Simplified Arabic" w:hAnsi="Simplified Arabic" w:cs="Simplified Arabic" w:hint="cs"/>
          <w:sz w:val="24"/>
          <w:szCs w:val="24"/>
          <w:rtl/>
        </w:rPr>
        <w:t>المتنبأ</w:t>
      </w:r>
      <w:proofErr w:type="spellEnd"/>
      <w:r>
        <w:rPr>
          <w:rFonts w:ascii="Simplified Arabic" w:hAnsi="Simplified Arabic" w:cs="Simplified Arabic" w:hint="cs"/>
          <w:sz w:val="24"/>
          <w:szCs w:val="24"/>
          <w:rtl/>
        </w:rPr>
        <w:t xml:space="preserve">: </w:t>
      </w:r>
      <w:r w:rsidRPr="009F14A5">
        <w:rPr>
          <w:rFonts w:ascii="Simplified Arabic" w:hAnsi="Simplified Arabic" w:cs="Simplified Arabic" w:hint="cs"/>
          <w:sz w:val="24"/>
          <w:szCs w:val="24"/>
          <w:rtl/>
        </w:rPr>
        <w:t>الذكاء الأخلاق</w:t>
      </w:r>
      <w:r w:rsidR="009C1482">
        <w:rPr>
          <w:rFonts w:ascii="Simplified Arabic" w:hAnsi="Simplified Arabic" w:cs="Simplified Arabic" w:hint="cs"/>
          <w:sz w:val="24"/>
          <w:szCs w:val="24"/>
          <w:rtl/>
        </w:rPr>
        <w:t>ي</w:t>
      </w:r>
      <w:r w:rsidRPr="009F14A5">
        <w:rPr>
          <w:rFonts w:ascii="Simplified Arabic" w:hAnsi="Simplified Arabic" w:cs="Simplified Arabic" w:hint="cs"/>
          <w:sz w:val="24"/>
          <w:szCs w:val="24"/>
          <w:rtl/>
        </w:rPr>
        <w:t>.</w:t>
      </w:r>
    </w:p>
    <w:p w:rsidR="002C343E" w:rsidRPr="009F14A5" w:rsidRDefault="002C343E" w:rsidP="009C1482">
      <w:pPr>
        <w:pStyle w:val="a5"/>
        <w:numPr>
          <w:ilvl w:val="0"/>
          <w:numId w:val="4"/>
        </w:numPr>
        <w:spacing w:after="0" w:line="320" w:lineRule="exact"/>
        <w:ind w:left="0"/>
        <w:contextualSpacing w:val="0"/>
        <w:jc w:val="both"/>
        <w:rPr>
          <w:rFonts w:ascii="Simplified Arabic" w:hAnsi="Simplified Arabic" w:cs="Simplified Arabic"/>
          <w:sz w:val="24"/>
          <w:szCs w:val="24"/>
        </w:rPr>
      </w:pPr>
      <w:r w:rsidRPr="009F14A5">
        <w:rPr>
          <w:rFonts w:ascii="Simplified Arabic" w:hAnsi="Simplified Arabic" w:cs="Simplified Arabic" w:hint="cs"/>
          <w:sz w:val="24"/>
          <w:szCs w:val="24"/>
          <w:rtl/>
        </w:rPr>
        <w:t xml:space="preserve">المتغير </w:t>
      </w:r>
      <w:proofErr w:type="spellStart"/>
      <w:r w:rsidR="009C1482">
        <w:rPr>
          <w:rFonts w:ascii="Simplified Arabic" w:hAnsi="Simplified Arabic" w:cs="Simplified Arabic" w:hint="cs"/>
          <w:sz w:val="24"/>
          <w:szCs w:val="24"/>
          <w:rtl/>
        </w:rPr>
        <w:t>المتنبأ</w:t>
      </w:r>
      <w:proofErr w:type="spellEnd"/>
      <w:r w:rsidR="009C1482">
        <w:rPr>
          <w:rFonts w:ascii="Simplified Arabic" w:hAnsi="Simplified Arabic" w:cs="Simplified Arabic" w:hint="cs"/>
          <w:sz w:val="24"/>
          <w:szCs w:val="24"/>
          <w:rtl/>
        </w:rPr>
        <w:t xml:space="preserve"> </w:t>
      </w:r>
      <w:proofErr w:type="gramStart"/>
      <w:r w:rsidR="009C1482">
        <w:rPr>
          <w:rFonts w:ascii="Simplified Arabic" w:hAnsi="Simplified Arabic" w:cs="Simplified Arabic" w:hint="cs"/>
          <w:sz w:val="24"/>
          <w:szCs w:val="24"/>
          <w:rtl/>
        </w:rPr>
        <w:t>به</w:t>
      </w:r>
      <w:proofErr w:type="gramEnd"/>
      <w:r w:rsidRPr="009F14A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9F14A5">
        <w:rPr>
          <w:rFonts w:ascii="Simplified Arabic" w:hAnsi="Simplified Arabic" w:cs="Simplified Arabic" w:hint="cs"/>
          <w:sz w:val="24"/>
          <w:szCs w:val="24"/>
          <w:rtl/>
        </w:rPr>
        <w:t>السلوك الأخلاقي.</w:t>
      </w:r>
    </w:p>
    <w:p w:rsidR="002C343E" w:rsidRPr="009F14A5" w:rsidRDefault="002C343E" w:rsidP="002C343E">
      <w:pPr>
        <w:pStyle w:val="a5"/>
        <w:numPr>
          <w:ilvl w:val="0"/>
          <w:numId w:val="4"/>
        </w:numPr>
        <w:spacing w:after="0" w:line="320" w:lineRule="exact"/>
        <w:ind w:left="0"/>
        <w:contextualSpacing w:val="0"/>
        <w:jc w:val="both"/>
        <w:rPr>
          <w:rFonts w:ascii="Simplified Arabic" w:hAnsi="Simplified Arabic" w:cs="Simplified Arabic"/>
          <w:sz w:val="24"/>
          <w:szCs w:val="24"/>
        </w:rPr>
      </w:pPr>
      <w:proofErr w:type="gramStart"/>
      <w:r w:rsidRPr="009F14A5">
        <w:rPr>
          <w:rFonts w:ascii="Simplified Arabic" w:hAnsi="Simplified Arabic" w:cs="Simplified Arabic" w:hint="cs"/>
          <w:sz w:val="24"/>
          <w:szCs w:val="24"/>
          <w:rtl/>
        </w:rPr>
        <w:t>المتغيرات</w:t>
      </w:r>
      <w:proofErr w:type="gramEnd"/>
      <w:r w:rsidRPr="009F14A5">
        <w:rPr>
          <w:rFonts w:ascii="Simplified Arabic" w:hAnsi="Simplified Arabic" w:cs="Simplified Arabic" w:hint="cs"/>
          <w:sz w:val="24"/>
          <w:szCs w:val="24"/>
          <w:rtl/>
        </w:rPr>
        <w:t xml:space="preserve"> التصنيفية: </w:t>
      </w:r>
      <w:r>
        <w:rPr>
          <w:rFonts w:ascii="Simplified Arabic" w:hAnsi="Simplified Arabic" w:cs="Simplified Arabic" w:hint="cs"/>
          <w:sz w:val="24"/>
          <w:szCs w:val="24"/>
          <w:rtl/>
        </w:rPr>
        <w:t xml:space="preserve">الجنس، </w:t>
      </w:r>
      <w:r w:rsidRPr="009F14A5">
        <w:rPr>
          <w:rFonts w:ascii="Simplified Arabic" w:hAnsi="Simplified Arabic" w:cs="Simplified Arabic" w:hint="cs"/>
          <w:sz w:val="24"/>
          <w:szCs w:val="24"/>
          <w:rtl/>
        </w:rPr>
        <w:t>نوع الكلية</w:t>
      </w:r>
      <w:r>
        <w:rPr>
          <w:rFonts w:ascii="Simplified Arabic" w:hAnsi="Simplified Arabic" w:cs="Simplified Arabic" w:hint="cs"/>
          <w:sz w:val="24"/>
          <w:szCs w:val="24"/>
          <w:rtl/>
        </w:rPr>
        <w:t>.</w:t>
      </w:r>
    </w:p>
    <w:p w:rsidR="002C343E" w:rsidRPr="001A3EFF" w:rsidRDefault="002C343E" w:rsidP="002C343E">
      <w:pPr>
        <w:spacing w:after="0" w:line="320" w:lineRule="exact"/>
        <w:jc w:val="both"/>
        <w:rPr>
          <w:rFonts w:ascii="Simplified Arabic" w:hAnsi="Simplified Arabic" w:cs="Simplified Arabic"/>
          <w:b/>
          <w:bCs/>
          <w:sz w:val="28"/>
          <w:szCs w:val="28"/>
          <w:rtl/>
        </w:rPr>
      </w:pPr>
      <w:proofErr w:type="gramStart"/>
      <w:r w:rsidRPr="001A3EFF">
        <w:rPr>
          <w:rFonts w:ascii="Simplified Arabic" w:hAnsi="Simplified Arabic" w:cs="Simplified Arabic" w:hint="cs"/>
          <w:b/>
          <w:bCs/>
          <w:sz w:val="32"/>
          <w:szCs w:val="32"/>
          <w:rtl/>
        </w:rPr>
        <w:t>مجتمع</w:t>
      </w:r>
      <w:proofErr w:type="gramEnd"/>
      <w:r w:rsidRPr="001A3EFF">
        <w:rPr>
          <w:rFonts w:ascii="Simplified Arabic" w:hAnsi="Simplified Arabic" w:cs="Simplified Arabic" w:hint="cs"/>
          <w:b/>
          <w:bCs/>
          <w:sz w:val="32"/>
          <w:szCs w:val="32"/>
          <w:rtl/>
        </w:rPr>
        <w:t xml:space="preserve"> الدراسة </w:t>
      </w:r>
    </w:p>
    <w:p w:rsidR="002C343E" w:rsidRPr="001A3EFF" w:rsidRDefault="002C343E" w:rsidP="002C343E">
      <w:pPr>
        <w:spacing w:after="0" w:line="320" w:lineRule="exact"/>
        <w:jc w:val="both"/>
        <w:rPr>
          <w:rFonts w:ascii="Simplified Arabic" w:hAnsi="Simplified Arabic" w:cs="Simplified Arabic"/>
          <w:sz w:val="24"/>
          <w:szCs w:val="24"/>
          <w:rtl/>
        </w:rPr>
      </w:pPr>
      <w:r w:rsidRPr="001A3EFF">
        <w:rPr>
          <w:rFonts w:ascii="Simplified Arabic" w:hAnsi="Simplified Arabic" w:cs="Simplified Arabic"/>
          <w:sz w:val="24"/>
          <w:szCs w:val="24"/>
          <w:rtl/>
        </w:rPr>
        <w:t>تكون مجتمع الدراسة من جميع طلبة البكالوريوس في جامعة اليرموك من كافة الكليات الجامعية (الإنسانية</w:t>
      </w:r>
      <w:r>
        <w:rPr>
          <w:rFonts w:ascii="Simplified Arabic" w:hAnsi="Simplified Arabic" w:cs="Simplified Arabic" w:hint="cs"/>
          <w:sz w:val="24"/>
          <w:szCs w:val="24"/>
          <w:rtl/>
        </w:rPr>
        <w:t xml:space="preserve"> </w:t>
      </w:r>
      <w:r w:rsidRPr="001A3EFF">
        <w:rPr>
          <w:rFonts w:ascii="Simplified Arabic" w:hAnsi="Simplified Arabic" w:cs="Simplified Arabic"/>
          <w:sz w:val="24"/>
          <w:szCs w:val="24"/>
          <w:rtl/>
        </w:rPr>
        <w:t xml:space="preserve">والعلمية), والمسجلين في الفصل </w:t>
      </w:r>
      <w:r w:rsidRPr="001A3EFF">
        <w:rPr>
          <w:rFonts w:ascii="Simplified Arabic" w:hAnsi="Simplified Arabic" w:cs="Simplified Arabic" w:hint="cs"/>
          <w:sz w:val="24"/>
          <w:szCs w:val="24"/>
          <w:rtl/>
        </w:rPr>
        <w:t xml:space="preserve">الدراسي </w:t>
      </w:r>
      <w:r w:rsidRPr="001A3EFF">
        <w:rPr>
          <w:rFonts w:ascii="Simplified Arabic" w:hAnsi="Simplified Arabic" w:cs="Simplified Arabic"/>
          <w:sz w:val="24"/>
          <w:szCs w:val="24"/>
          <w:rtl/>
        </w:rPr>
        <w:t xml:space="preserve">الثاني للعام الدراسي </w:t>
      </w:r>
      <w:r w:rsidRPr="001A3EFF">
        <w:rPr>
          <w:rFonts w:ascii="Simplified Arabic" w:hAnsi="Simplified Arabic" w:cs="Simplified Arabic" w:hint="cs"/>
          <w:sz w:val="24"/>
          <w:szCs w:val="24"/>
          <w:rtl/>
        </w:rPr>
        <w:t>2017-2018</w:t>
      </w:r>
      <w:r w:rsidRPr="001A3EFF">
        <w:rPr>
          <w:rFonts w:ascii="Simplified Arabic" w:hAnsi="Simplified Arabic" w:cs="Simplified Arabic"/>
          <w:sz w:val="24"/>
          <w:szCs w:val="24"/>
          <w:rtl/>
        </w:rPr>
        <w:t>, والبالغ عددهم (</w:t>
      </w:r>
      <w:r w:rsidRPr="001A3EFF">
        <w:rPr>
          <w:rFonts w:ascii="Simplified Arabic" w:hAnsi="Simplified Arabic" w:cs="Simplified Arabic"/>
          <w:sz w:val="24"/>
          <w:szCs w:val="24"/>
        </w:rPr>
        <w:t>26571</w:t>
      </w:r>
      <w:r w:rsidRPr="001A3EFF">
        <w:rPr>
          <w:rFonts w:ascii="Simplified Arabic" w:hAnsi="Simplified Arabic" w:cs="Simplified Arabic"/>
          <w:sz w:val="24"/>
          <w:szCs w:val="24"/>
          <w:rtl/>
        </w:rPr>
        <w:t>) منهم (</w:t>
      </w:r>
      <w:r w:rsidRPr="001A3EFF">
        <w:rPr>
          <w:rFonts w:ascii="Simplified Arabic" w:hAnsi="Simplified Arabic" w:cs="Simplified Arabic"/>
          <w:sz w:val="24"/>
          <w:szCs w:val="24"/>
        </w:rPr>
        <w:t>9876</w:t>
      </w:r>
      <w:r w:rsidRPr="001A3EFF">
        <w:rPr>
          <w:rFonts w:ascii="Simplified Arabic" w:hAnsi="Simplified Arabic" w:cs="Simplified Arabic"/>
          <w:sz w:val="24"/>
          <w:szCs w:val="24"/>
          <w:rtl/>
        </w:rPr>
        <w:t>) طالباً و(</w:t>
      </w:r>
      <w:r w:rsidRPr="001A3EFF">
        <w:rPr>
          <w:rFonts w:ascii="Simplified Arabic" w:hAnsi="Simplified Arabic" w:cs="Simplified Arabic"/>
          <w:sz w:val="24"/>
          <w:szCs w:val="24"/>
        </w:rPr>
        <w:t>16695</w:t>
      </w:r>
      <w:r w:rsidRPr="001A3EFF">
        <w:rPr>
          <w:rFonts w:ascii="Simplified Arabic" w:hAnsi="Simplified Arabic" w:cs="Simplified Arabic"/>
          <w:sz w:val="24"/>
          <w:szCs w:val="24"/>
          <w:rtl/>
        </w:rPr>
        <w:t>) طالبة</w:t>
      </w:r>
      <w:r w:rsidRPr="001A3EFF">
        <w:rPr>
          <w:rFonts w:ascii="Simplified Arabic" w:hAnsi="Simplified Arabic" w:cs="Simplified Arabic" w:hint="cs"/>
          <w:sz w:val="24"/>
          <w:szCs w:val="24"/>
          <w:rtl/>
        </w:rPr>
        <w:t>.</w:t>
      </w:r>
    </w:p>
    <w:p w:rsidR="002C343E" w:rsidRPr="001A3EFF" w:rsidRDefault="002C343E" w:rsidP="002C343E">
      <w:pPr>
        <w:spacing w:after="0" w:line="320" w:lineRule="exact"/>
        <w:jc w:val="both"/>
        <w:rPr>
          <w:rFonts w:ascii="Simplified Arabic" w:hAnsi="Simplified Arabic" w:cs="Simplified Arabic"/>
          <w:b/>
          <w:bCs/>
          <w:sz w:val="24"/>
          <w:szCs w:val="24"/>
          <w:rtl/>
        </w:rPr>
      </w:pPr>
      <w:r w:rsidRPr="001A3EFF">
        <w:rPr>
          <w:rFonts w:ascii="Simplified Arabic" w:hAnsi="Simplified Arabic" w:cs="Simplified Arabic" w:hint="cs"/>
          <w:b/>
          <w:bCs/>
          <w:sz w:val="32"/>
          <w:szCs w:val="32"/>
          <w:rtl/>
        </w:rPr>
        <w:t xml:space="preserve">عينة الدراسة </w:t>
      </w:r>
    </w:p>
    <w:p w:rsidR="002C343E" w:rsidRPr="001A3EFF" w:rsidRDefault="002C343E" w:rsidP="002C343E">
      <w:pPr>
        <w:spacing w:after="0" w:line="320" w:lineRule="exact"/>
        <w:jc w:val="both"/>
        <w:rPr>
          <w:rFonts w:ascii="Simplified Arabic" w:hAnsi="Simplified Arabic" w:cs="Simplified Arabic"/>
          <w:sz w:val="24"/>
          <w:szCs w:val="24"/>
          <w:rtl/>
        </w:rPr>
      </w:pPr>
      <w:r w:rsidRPr="001A3EFF">
        <w:rPr>
          <w:rFonts w:ascii="Simplified Arabic" w:hAnsi="Simplified Arabic" w:cs="Simplified Arabic" w:hint="cs"/>
          <w:sz w:val="24"/>
          <w:szCs w:val="24"/>
          <w:rtl/>
        </w:rPr>
        <w:t xml:space="preserve">تم اختيار عينة عشوائية </w:t>
      </w:r>
      <w:r>
        <w:rPr>
          <w:rFonts w:ascii="Simplified Arabic" w:hAnsi="Simplified Arabic" w:cs="Simplified Arabic" w:hint="cs"/>
          <w:sz w:val="24"/>
          <w:szCs w:val="24"/>
          <w:rtl/>
        </w:rPr>
        <w:t xml:space="preserve">عنقودية </w:t>
      </w:r>
      <w:r w:rsidRPr="001A3EFF">
        <w:rPr>
          <w:rFonts w:ascii="Simplified Arabic" w:hAnsi="Simplified Arabic" w:cs="Simplified Arabic" w:hint="cs"/>
          <w:sz w:val="24"/>
          <w:szCs w:val="24"/>
          <w:rtl/>
        </w:rPr>
        <w:t xml:space="preserve">من مجتمع الدراسة الكلي "طلبة جامعة اليرموك للعام الدراسي </w:t>
      </w:r>
      <w:r w:rsidRPr="001A3EFF">
        <w:rPr>
          <w:rFonts w:ascii="Simplified Arabic" w:hAnsi="Simplified Arabic" w:cs="Simplified Arabic"/>
          <w:sz w:val="24"/>
          <w:szCs w:val="24"/>
          <w:rtl/>
        </w:rPr>
        <w:t>(2017-2018)</w:t>
      </w:r>
      <w:r w:rsidRPr="001A3EFF">
        <w:rPr>
          <w:rFonts w:ascii="Simplified Arabic" w:hAnsi="Simplified Arabic" w:cs="Simplified Arabic" w:hint="cs"/>
          <w:sz w:val="24"/>
          <w:szCs w:val="24"/>
          <w:rtl/>
        </w:rPr>
        <w:t xml:space="preserve">" إذ تم تطبيق مقاييس الدراسة على أفراد عينة الدراسة في الجامعة، من خلال اختيار شعب عشوائية من مواد الكلية الإجبارية، وبما نسبته </w:t>
      </w:r>
      <w:r w:rsidRPr="001A3EFF">
        <w:rPr>
          <w:rFonts w:ascii="Simplified Arabic" w:hAnsi="Simplified Arabic" w:cs="Simplified Arabic"/>
          <w:sz w:val="24"/>
          <w:szCs w:val="24"/>
          <w:rtl/>
        </w:rPr>
        <w:t>(</w:t>
      </w:r>
      <w:r w:rsidRPr="001A3EFF">
        <w:rPr>
          <w:rFonts w:ascii="Simplified Arabic" w:hAnsi="Simplified Arabic" w:cs="Simplified Arabic"/>
          <w:sz w:val="24"/>
          <w:szCs w:val="24"/>
        </w:rPr>
        <w:t>10</w:t>
      </w:r>
      <w:r w:rsidRPr="001A3EFF">
        <w:rPr>
          <w:rFonts w:ascii="Simplified Arabic" w:hAnsi="Simplified Arabic" w:cs="Simplified Arabic"/>
          <w:sz w:val="24"/>
          <w:szCs w:val="24"/>
          <w:rtl/>
        </w:rPr>
        <w:t xml:space="preserve">%) </w:t>
      </w:r>
      <w:r w:rsidRPr="001A3EFF">
        <w:rPr>
          <w:rFonts w:ascii="Simplified Arabic" w:hAnsi="Simplified Arabic" w:cs="Simplified Arabic" w:hint="cs"/>
          <w:sz w:val="24"/>
          <w:szCs w:val="24"/>
          <w:rtl/>
        </w:rPr>
        <w:t>من المجتمع الأصل</w:t>
      </w:r>
      <w:r>
        <w:rPr>
          <w:rFonts w:ascii="Simplified Arabic" w:hAnsi="Simplified Arabic" w:cs="Simplified Arabic" w:hint="cs"/>
          <w:sz w:val="24"/>
          <w:szCs w:val="24"/>
          <w:rtl/>
        </w:rPr>
        <w:t>ي</w:t>
      </w:r>
      <w:r w:rsidRPr="001A3EFF">
        <w:rPr>
          <w:rFonts w:ascii="Simplified Arabic" w:hAnsi="Simplified Arabic" w:cs="Simplified Arabic" w:hint="cs"/>
          <w:sz w:val="24"/>
          <w:szCs w:val="24"/>
          <w:rtl/>
        </w:rPr>
        <w:t xml:space="preserve">. </w:t>
      </w:r>
      <w:proofErr w:type="gramStart"/>
      <w:r w:rsidRPr="001A3EFF">
        <w:rPr>
          <w:rFonts w:ascii="Simplified Arabic" w:hAnsi="Simplified Arabic" w:cs="Simplified Arabic"/>
          <w:sz w:val="24"/>
          <w:szCs w:val="24"/>
          <w:rtl/>
        </w:rPr>
        <w:t>كما</w:t>
      </w:r>
      <w:proofErr w:type="gramEnd"/>
      <w:r w:rsidRPr="001A3EFF">
        <w:rPr>
          <w:rFonts w:ascii="Simplified Arabic" w:hAnsi="Simplified Arabic" w:cs="Simplified Arabic"/>
          <w:sz w:val="24"/>
          <w:szCs w:val="24"/>
          <w:rtl/>
        </w:rPr>
        <w:t xml:space="preserve"> هو مبين </w:t>
      </w:r>
      <w:r w:rsidRPr="001A3EFF">
        <w:rPr>
          <w:rFonts w:ascii="Simplified Arabic" w:hAnsi="Simplified Arabic" w:cs="Simplified Arabic" w:hint="cs"/>
          <w:sz w:val="24"/>
          <w:szCs w:val="24"/>
          <w:rtl/>
        </w:rPr>
        <w:t>في ال</w:t>
      </w:r>
      <w:r w:rsidRPr="001A3EFF">
        <w:rPr>
          <w:rFonts w:ascii="Simplified Arabic" w:hAnsi="Simplified Arabic" w:cs="Simplified Arabic"/>
          <w:sz w:val="24"/>
          <w:szCs w:val="24"/>
          <w:rtl/>
        </w:rPr>
        <w:t>جدول</w:t>
      </w:r>
      <w:r w:rsidRPr="001A3EFF">
        <w:rPr>
          <w:rFonts w:ascii="Simplified Arabic" w:hAnsi="Simplified Arabic" w:cs="Simplified Arabic" w:hint="cs"/>
          <w:sz w:val="24"/>
          <w:szCs w:val="24"/>
          <w:rtl/>
        </w:rPr>
        <w:t xml:space="preserve"> رقم</w:t>
      </w:r>
      <w:r w:rsidRPr="001A3EFF">
        <w:rPr>
          <w:rFonts w:ascii="Simplified Arabic" w:hAnsi="Simplified Arabic" w:cs="Simplified Arabic"/>
          <w:sz w:val="24"/>
          <w:szCs w:val="24"/>
          <w:rtl/>
        </w:rPr>
        <w:t xml:space="preserve"> </w:t>
      </w:r>
      <w:r w:rsidRPr="001A3EFF">
        <w:rPr>
          <w:rFonts w:ascii="Simplified Arabic" w:hAnsi="Simplified Arabic" w:cs="Simplified Arabic" w:hint="cs"/>
          <w:sz w:val="24"/>
          <w:szCs w:val="24"/>
          <w:rtl/>
        </w:rPr>
        <w:t>(</w:t>
      </w:r>
      <w:r>
        <w:rPr>
          <w:rFonts w:ascii="Simplified Arabic" w:hAnsi="Simplified Arabic" w:cs="Simplified Arabic" w:hint="cs"/>
          <w:sz w:val="24"/>
          <w:szCs w:val="24"/>
          <w:rtl/>
        </w:rPr>
        <w:t>1</w:t>
      </w:r>
      <w:r w:rsidRPr="001A3EFF">
        <w:rPr>
          <w:rFonts w:ascii="Simplified Arabic" w:hAnsi="Simplified Arabic" w:cs="Simplified Arabic" w:hint="cs"/>
          <w:sz w:val="24"/>
          <w:szCs w:val="24"/>
          <w:rtl/>
        </w:rPr>
        <w:t>).</w:t>
      </w:r>
    </w:p>
    <w:p w:rsidR="002C343E" w:rsidRPr="00C5413F" w:rsidRDefault="002C343E" w:rsidP="002C343E">
      <w:pPr>
        <w:spacing w:after="0" w:line="320" w:lineRule="exact"/>
        <w:jc w:val="center"/>
        <w:rPr>
          <w:rFonts w:ascii="Arial" w:hAnsi="Arial"/>
          <w:b/>
          <w:bCs/>
          <w:rtl/>
        </w:rPr>
      </w:pPr>
      <w:r w:rsidRPr="00C5413F">
        <w:rPr>
          <w:rFonts w:ascii="Arial" w:hAnsi="Arial"/>
          <w:b/>
          <w:bCs/>
          <w:rtl/>
        </w:rPr>
        <w:t xml:space="preserve">الجدول رقم </w:t>
      </w:r>
      <w:r w:rsidRPr="00C5413F">
        <w:rPr>
          <w:rFonts w:ascii="Arial" w:hAnsi="Arial" w:hint="cs"/>
          <w:b/>
          <w:bCs/>
          <w:rtl/>
        </w:rPr>
        <w:t>(</w:t>
      </w:r>
      <w:r w:rsidRPr="005F68B1">
        <w:rPr>
          <w:rFonts w:asciiTheme="majorBidi" w:hAnsiTheme="majorBidi" w:cstheme="majorBidi"/>
          <w:b/>
          <w:bCs/>
          <w:rtl/>
        </w:rPr>
        <w:t>1</w:t>
      </w:r>
      <w:r w:rsidRPr="00C5413F">
        <w:rPr>
          <w:rFonts w:ascii="Arial" w:hAnsi="Arial" w:hint="cs"/>
          <w:b/>
          <w:bCs/>
          <w:rtl/>
        </w:rPr>
        <w:t xml:space="preserve">): </w:t>
      </w:r>
      <w:proofErr w:type="gramStart"/>
      <w:r w:rsidRPr="00C5413F">
        <w:rPr>
          <w:rFonts w:ascii="Arial" w:hAnsi="Arial"/>
          <w:b/>
          <w:bCs/>
          <w:rtl/>
        </w:rPr>
        <w:t>التكرارات</w:t>
      </w:r>
      <w:proofErr w:type="gramEnd"/>
      <w:r w:rsidRPr="00C5413F">
        <w:rPr>
          <w:rFonts w:ascii="Arial" w:hAnsi="Arial"/>
          <w:b/>
          <w:bCs/>
          <w:rtl/>
        </w:rPr>
        <w:t xml:space="preserve"> والنسب المئوية</w:t>
      </w:r>
      <w:r w:rsidRPr="00C5413F">
        <w:rPr>
          <w:rFonts w:ascii="Arial" w:hAnsi="Arial" w:hint="cs"/>
          <w:b/>
          <w:bCs/>
          <w:rtl/>
        </w:rPr>
        <w:t xml:space="preserve"> </w:t>
      </w:r>
      <w:r w:rsidRPr="00C5413F">
        <w:rPr>
          <w:rFonts w:ascii="Arial" w:hAnsi="Arial"/>
          <w:b/>
          <w:bCs/>
          <w:rtl/>
        </w:rPr>
        <w:t xml:space="preserve">حسب </w:t>
      </w:r>
      <w:r w:rsidRPr="00C5413F">
        <w:rPr>
          <w:rFonts w:ascii="Arial" w:hAnsi="Arial" w:hint="cs"/>
          <w:b/>
          <w:bCs/>
          <w:rtl/>
        </w:rPr>
        <w:t>متغيرات الدراسة</w:t>
      </w:r>
    </w:p>
    <w:tbl>
      <w:tblPr>
        <w:bidiVisual/>
        <w:tblW w:w="4059" w:type="dxa"/>
        <w:jc w:val="center"/>
        <w:tblInd w:w="2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41"/>
        <w:gridCol w:w="992"/>
        <w:gridCol w:w="992"/>
      </w:tblGrid>
      <w:tr w:rsidR="002C343E" w:rsidRPr="00C5413F" w:rsidTr="002C343E">
        <w:trPr>
          <w:jc w:val="center"/>
        </w:trPr>
        <w:tc>
          <w:tcPr>
            <w:tcW w:w="1134" w:type="dxa"/>
          </w:tcPr>
          <w:p w:rsidR="002C343E" w:rsidRPr="00C5413F" w:rsidRDefault="002C343E" w:rsidP="002C343E">
            <w:pPr>
              <w:spacing w:after="0" w:line="320" w:lineRule="exact"/>
              <w:jc w:val="center"/>
              <w:rPr>
                <w:rFonts w:ascii="Simplified Arabic" w:hAnsi="Simplified Arabic" w:cs="Simplified Arabic"/>
                <w:rtl/>
                <w:lang w:bidi="ar-JO"/>
              </w:rPr>
            </w:pPr>
            <w:r w:rsidRPr="00C5413F">
              <w:rPr>
                <w:rFonts w:ascii="Simplified Arabic" w:hAnsi="Simplified Arabic" w:cs="Simplified Arabic"/>
                <w:rtl/>
                <w:lang w:bidi="ar-JO"/>
              </w:rPr>
              <w:t>المتغير</w:t>
            </w:r>
          </w:p>
        </w:tc>
        <w:tc>
          <w:tcPr>
            <w:tcW w:w="941" w:type="dxa"/>
            <w:vAlign w:val="center"/>
          </w:tcPr>
          <w:p w:rsidR="002C343E" w:rsidRPr="00C5413F" w:rsidRDefault="002C343E" w:rsidP="002C343E">
            <w:pPr>
              <w:spacing w:after="0" w:line="320" w:lineRule="exact"/>
              <w:jc w:val="center"/>
              <w:rPr>
                <w:rFonts w:ascii="Simplified Arabic" w:hAnsi="Simplified Arabic" w:cs="Simplified Arabic"/>
              </w:rPr>
            </w:pPr>
            <w:r w:rsidRPr="00C5413F">
              <w:rPr>
                <w:rFonts w:ascii="Simplified Arabic" w:hAnsi="Simplified Arabic" w:cs="Simplified Arabic"/>
                <w:rtl/>
              </w:rPr>
              <w:t>الفئات</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rPr>
            </w:pPr>
            <w:r w:rsidRPr="00C5413F">
              <w:rPr>
                <w:rFonts w:ascii="Simplified Arabic" w:hAnsi="Simplified Arabic" w:cs="Simplified Arabic"/>
                <w:rtl/>
              </w:rPr>
              <w:t>التكرار</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rPr>
            </w:pPr>
            <w:r w:rsidRPr="00C5413F">
              <w:rPr>
                <w:rFonts w:ascii="Simplified Arabic" w:hAnsi="Simplified Arabic" w:cs="Simplified Arabic"/>
                <w:rtl/>
              </w:rPr>
              <w:t>النسبة</w:t>
            </w:r>
          </w:p>
        </w:tc>
      </w:tr>
      <w:tr w:rsidR="002C343E" w:rsidRPr="00C5413F" w:rsidTr="002C343E">
        <w:trPr>
          <w:jc w:val="center"/>
        </w:trPr>
        <w:tc>
          <w:tcPr>
            <w:tcW w:w="1134" w:type="dxa"/>
            <w:vAlign w:val="bottom"/>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الجنس</w:t>
            </w:r>
          </w:p>
        </w:tc>
        <w:tc>
          <w:tcPr>
            <w:tcW w:w="941" w:type="dxa"/>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ذكر</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313</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31.3</w:t>
            </w:r>
          </w:p>
        </w:tc>
      </w:tr>
      <w:tr w:rsidR="002C343E" w:rsidRPr="00C5413F" w:rsidTr="002C343E">
        <w:trPr>
          <w:jc w:val="center"/>
        </w:trPr>
        <w:tc>
          <w:tcPr>
            <w:tcW w:w="1134" w:type="dxa"/>
          </w:tcPr>
          <w:p w:rsidR="002C343E" w:rsidRPr="00C5413F" w:rsidRDefault="002C343E" w:rsidP="002C343E">
            <w:pPr>
              <w:spacing w:after="0" w:line="320" w:lineRule="exact"/>
              <w:jc w:val="center"/>
              <w:rPr>
                <w:rFonts w:ascii="Simplified Arabic" w:hAnsi="Simplified Arabic" w:cs="Simplified Arabic"/>
              </w:rPr>
            </w:pPr>
          </w:p>
        </w:tc>
        <w:tc>
          <w:tcPr>
            <w:tcW w:w="941" w:type="dxa"/>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انثى</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687</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68.7</w:t>
            </w:r>
          </w:p>
        </w:tc>
      </w:tr>
      <w:tr w:rsidR="002C343E" w:rsidRPr="00C5413F" w:rsidTr="002C343E">
        <w:trPr>
          <w:jc w:val="center"/>
        </w:trPr>
        <w:tc>
          <w:tcPr>
            <w:tcW w:w="1134" w:type="dxa"/>
            <w:vAlign w:val="bottom"/>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نوع الكلية</w:t>
            </w:r>
          </w:p>
        </w:tc>
        <w:tc>
          <w:tcPr>
            <w:tcW w:w="941" w:type="dxa"/>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انسانية</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391</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39.1</w:t>
            </w:r>
          </w:p>
        </w:tc>
      </w:tr>
      <w:tr w:rsidR="002C343E" w:rsidRPr="00C5413F" w:rsidTr="002C343E">
        <w:trPr>
          <w:jc w:val="center"/>
        </w:trPr>
        <w:tc>
          <w:tcPr>
            <w:tcW w:w="1134" w:type="dxa"/>
          </w:tcPr>
          <w:p w:rsidR="002C343E" w:rsidRPr="00C5413F" w:rsidRDefault="002C343E" w:rsidP="002C343E">
            <w:pPr>
              <w:spacing w:after="0" w:line="320" w:lineRule="exact"/>
              <w:rPr>
                <w:rFonts w:ascii="Simplified Arabic" w:hAnsi="Simplified Arabic" w:cs="Simplified Arabic"/>
              </w:rPr>
            </w:pPr>
          </w:p>
        </w:tc>
        <w:tc>
          <w:tcPr>
            <w:tcW w:w="941" w:type="dxa"/>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علمية</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609</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60.9</w:t>
            </w:r>
          </w:p>
        </w:tc>
      </w:tr>
      <w:tr w:rsidR="002C343E" w:rsidRPr="00C5413F" w:rsidTr="002C343E">
        <w:trPr>
          <w:jc w:val="center"/>
        </w:trPr>
        <w:tc>
          <w:tcPr>
            <w:tcW w:w="2075" w:type="dxa"/>
            <w:gridSpan w:val="2"/>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المجموع</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1000</w:t>
            </w:r>
          </w:p>
        </w:tc>
        <w:tc>
          <w:tcPr>
            <w:tcW w:w="992"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100.0</w:t>
            </w:r>
          </w:p>
        </w:tc>
      </w:tr>
    </w:tbl>
    <w:p w:rsidR="002C343E" w:rsidRDefault="002C343E" w:rsidP="004907F2">
      <w:pPr>
        <w:spacing w:after="0" w:line="320" w:lineRule="exact"/>
        <w:jc w:val="both"/>
        <w:rPr>
          <w:rFonts w:ascii="Simplified Arabic" w:hAnsi="Simplified Arabic" w:cs="Simplified Arabic"/>
          <w:sz w:val="24"/>
          <w:szCs w:val="24"/>
          <w:rtl/>
        </w:rPr>
      </w:pPr>
      <w:proofErr w:type="gramStart"/>
      <w:r w:rsidRPr="000432E0">
        <w:rPr>
          <w:rFonts w:ascii="Simplified Arabic" w:hAnsi="Simplified Arabic" w:cs="Simplified Arabic" w:hint="cs"/>
          <w:sz w:val="24"/>
          <w:szCs w:val="24"/>
          <w:rtl/>
        </w:rPr>
        <w:lastRenderedPageBreak/>
        <w:t>يظهر</w:t>
      </w:r>
      <w:proofErr w:type="gramEnd"/>
      <w:r w:rsidRPr="000432E0">
        <w:rPr>
          <w:rFonts w:ascii="Simplified Arabic" w:hAnsi="Simplified Arabic" w:cs="Simplified Arabic" w:hint="cs"/>
          <w:sz w:val="24"/>
          <w:szCs w:val="24"/>
          <w:rtl/>
        </w:rPr>
        <w:t xml:space="preserve"> الجدول </w:t>
      </w:r>
      <w:r w:rsidRPr="000432E0">
        <w:rPr>
          <w:rFonts w:ascii="Simplified Arabic" w:hAnsi="Simplified Arabic" w:cs="Simplified Arabic"/>
          <w:sz w:val="24"/>
          <w:szCs w:val="24"/>
          <w:rtl/>
        </w:rPr>
        <w:t>(</w:t>
      </w:r>
      <w:r w:rsidRPr="000432E0">
        <w:rPr>
          <w:rFonts w:ascii="Simplified Arabic" w:hAnsi="Simplified Arabic" w:cs="Simplified Arabic" w:hint="cs"/>
          <w:sz w:val="24"/>
          <w:szCs w:val="24"/>
          <w:rtl/>
        </w:rPr>
        <w:t>1</w:t>
      </w:r>
      <w:r w:rsidRPr="000432E0">
        <w:rPr>
          <w:rFonts w:ascii="Simplified Arabic" w:hAnsi="Simplified Arabic" w:cs="Simplified Arabic"/>
          <w:sz w:val="24"/>
          <w:szCs w:val="24"/>
          <w:rtl/>
        </w:rPr>
        <w:t>)</w:t>
      </w:r>
      <w:r w:rsidRPr="000432E0">
        <w:rPr>
          <w:rFonts w:ascii="Simplified Arabic" w:hAnsi="Simplified Arabic" w:cs="Simplified Arabic" w:hint="cs"/>
          <w:sz w:val="24"/>
          <w:szCs w:val="24"/>
          <w:rtl/>
        </w:rPr>
        <w:t xml:space="preserve"> أن توزيع عينة الدراسة من حيث الجنس إلى أن نسبة الذكور بلغت </w:t>
      </w:r>
      <w:r w:rsidRPr="000432E0">
        <w:rPr>
          <w:rFonts w:ascii="Simplified Arabic" w:hAnsi="Simplified Arabic" w:cs="Simplified Arabic"/>
          <w:sz w:val="24"/>
          <w:szCs w:val="24"/>
          <w:rtl/>
        </w:rPr>
        <w:t>(31.3%)</w:t>
      </w:r>
      <w:r w:rsidRPr="000432E0">
        <w:rPr>
          <w:rFonts w:ascii="Simplified Arabic" w:hAnsi="Simplified Arabic" w:cs="Simplified Arabic" w:hint="cs"/>
          <w:sz w:val="24"/>
          <w:szCs w:val="24"/>
          <w:rtl/>
        </w:rPr>
        <w:t xml:space="preserve"> </w:t>
      </w:r>
      <w:proofErr w:type="gramStart"/>
      <w:r w:rsidRPr="000432E0">
        <w:rPr>
          <w:rFonts w:ascii="Simplified Arabic" w:hAnsi="Simplified Arabic" w:cs="Simplified Arabic" w:hint="cs"/>
          <w:sz w:val="24"/>
          <w:szCs w:val="24"/>
          <w:rtl/>
        </w:rPr>
        <w:t>بينما</w:t>
      </w:r>
      <w:proofErr w:type="gramEnd"/>
      <w:r w:rsidRPr="000432E0">
        <w:rPr>
          <w:rFonts w:ascii="Simplified Arabic" w:hAnsi="Simplified Arabic" w:cs="Simplified Arabic" w:hint="cs"/>
          <w:sz w:val="24"/>
          <w:szCs w:val="24"/>
          <w:rtl/>
        </w:rPr>
        <w:t xml:space="preserve"> بلغت نسبة الإناث </w:t>
      </w:r>
      <w:r w:rsidRPr="000432E0">
        <w:rPr>
          <w:rFonts w:ascii="Simplified Arabic" w:hAnsi="Simplified Arabic" w:cs="Simplified Arabic"/>
          <w:sz w:val="24"/>
          <w:szCs w:val="24"/>
          <w:rtl/>
        </w:rPr>
        <w:t>(68.7%)</w:t>
      </w:r>
      <w:r w:rsidRPr="000432E0">
        <w:rPr>
          <w:rFonts w:ascii="Simplified Arabic" w:hAnsi="Simplified Arabic" w:cs="Simplified Arabic" w:hint="cs"/>
          <w:sz w:val="24"/>
          <w:szCs w:val="24"/>
          <w:rtl/>
        </w:rPr>
        <w:t xml:space="preserve">. أما من حيث متغير نوع الكلية، فيشير الجدول إلى ان نسبة الطلبة من الكليات الإنسانية قد بلغت (39.1%) </w:t>
      </w:r>
      <w:proofErr w:type="gramStart"/>
      <w:r w:rsidRPr="000432E0">
        <w:rPr>
          <w:rFonts w:ascii="Simplified Arabic" w:hAnsi="Simplified Arabic" w:cs="Simplified Arabic" w:hint="cs"/>
          <w:sz w:val="24"/>
          <w:szCs w:val="24"/>
          <w:rtl/>
        </w:rPr>
        <w:t>بينما</w:t>
      </w:r>
      <w:proofErr w:type="gramEnd"/>
      <w:r w:rsidRPr="000432E0">
        <w:rPr>
          <w:rFonts w:ascii="Simplified Arabic" w:hAnsi="Simplified Arabic" w:cs="Simplified Arabic" w:hint="cs"/>
          <w:sz w:val="24"/>
          <w:szCs w:val="24"/>
          <w:rtl/>
        </w:rPr>
        <w:t xml:space="preserve"> بلغت نسبة الطلبة العلمية </w:t>
      </w:r>
      <w:r w:rsidRPr="000432E0">
        <w:rPr>
          <w:rFonts w:ascii="Simplified Arabic" w:hAnsi="Simplified Arabic" w:cs="Simplified Arabic"/>
          <w:sz w:val="24"/>
          <w:szCs w:val="24"/>
          <w:rtl/>
        </w:rPr>
        <w:t>(60.9%)</w:t>
      </w:r>
      <w:r w:rsidRPr="000432E0">
        <w:rPr>
          <w:rFonts w:ascii="Simplified Arabic" w:hAnsi="Simplified Arabic" w:cs="Simplified Arabic" w:hint="cs"/>
          <w:sz w:val="24"/>
          <w:szCs w:val="24"/>
          <w:rtl/>
        </w:rPr>
        <w:t xml:space="preserve">. </w:t>
      </w:r>
    </w:p>
    <w:p w:rsidR="002C343E" w:rsidRPr="00B3334D" w:rsidRDefault="002C343E" w:rsidP="002C343E">
      <w:pPr>
        <w:spacing w:after="0" w:line="320" w:lineRule="exact"/>
        <w:jc w:val="both"/>
        <w:rPr>
          <w:rFonts w:ascii="Simplified Arabic" w:hAnsi="Simplified Arabic" w:cs="Simplified Arabic"/>
          <w:b/>
          <w:bCs/>
          <w:sz w:val="28"/>
          <w:szCs w:val="28"/>
          <w:rtl/>
          <w:lang w:bidi="ar-JO"/>
        </w:rPr>
      </w:pPr>
      <w:r w:rsidRPr="00B3334D">
        <w:rPr>
          <w:rFonts w:ascii="Simplified Arabic" w:hAnsi="Simplified Arabic" w:cs="Simplified Arabic" w:hint="cs"/>
          <w:b/>
          <w:bCs/>
          <w:sz w:val="32"/>
          <w:szCs w:val="32"/>
          <w:rtl/>
          <w:lang w:bidi="ar-JO"/>
        </w:rPr>
        <w:t xml:space="preserve">أدوات الدراسة </w:t>
      </w:r>
    </w:p>
    <w:p w:rsidR="002C343E" w:rsidRDefault="002C343E" w:rsidP="002C343E">
      <w:pPr>
        <w:spacing w:after="0" w:line="320" w:lineRule="exact"/>
        <w:jc w:val="both"/>
        <w:rPr>
          <w:rFonts w:ascii="Simplified Arabic" w:hAnsi="Simplified Arabic" w:cs="Simplified Arabic"/>
          <w:sz w:val="24"/>
          <w:szCs w:val="24"/>
          <w:rtl/>
        </w:rPr>
      </w:pPr>
      <w:r w:rsidRPr="00C5413F">
        <w:rPr>
          <w:rFonts w:ascii="Simplified Arabic" w:hAnsi="Simplified Arabic" w:cs="Simplified Arabic" w:hint="cs"/>
          <w:sz w:val="24"/>
          <w:szCs w:val="24"/>
          <w:rtl/>
        </w:rPr>
        <w:t xml:space="preserve">تم في هذه الدراسة استخدام مقاييس الذكاء الأخلاقي والسلوك الأخلاقي، وفيما يلي </w:t>
      </w:r>
      <w:proofErr w:type="gramStart"/>
      <w:r w:rsidRPr="00C5413F">
        <w:rPr>
          <w:rFonts w:ascii="Simplified Arabic" w:hAnsi="Simplified Arabic" w:cs="Simplified Arabic" w:hint="cs"/>
          <w:sz w:val="24"/>
          <w:szCs w:val="24"/>
          <w:rtl/>
        </w:rPr>
        <w:t>عرضاً</w:t>
      </w:r>
      <w:proofErr w:type="gramEnd"/>
      <w:r w:rsidRPr="00C5413F">
        <w:rPr>
          <w:rFonts w:ascii="Simplified Arabic" w:hAnsi="Simplified Arabic" w:cs="Simplified Arabic" w:hint="cs"/>
          <w:sz w:val="24"/>
          <w:szCs w:val="24"/>
          <w:rtl/>
        </w:rPr>
        <w:t xml:space="preserve"> لهذين المقياسين:</w:t>
      </w:r>
    </w:p>
    <w:p w:rsidR="002C343E" w:rsidRPr="005E22B2" w:rsidRDefault="002C343E" w:rsidP="002C343E">
      <w:pPr>
        <w:spacing w:after="0" w:line="320" w:lineRule="exact"/>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أولاً: </w:t>
      </w:r>
      <w:r w:rsidRPr="005E22B2">
        <w:rPr>
          <w:rFonts w:ascii="Simplified Arabic" w:hAnsi="Simplified Arabic" w:cs="Simplified Arabic"/>
          <w:b/>
          <w:bCs/>
          <w:sz w:val="28"/>
          <w:szCs w:val="28"/>
          <w:rtl/>
          <w:lang w:bidi="ar-JO"/>
        </w:rPr>
        <w:t>مقياس الذكاء الأخلاقي</w:t>
      </w:r>
    </w:p>
    <w:p w:rsidR="002C343E" w:rsidRDefault="002C343E" w:rsidP="009C1482">
      <w:pPr>
        <w:spacing w:after="0" w:line="320" w:lineRule="exact"/>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تم استخدام </w:t>
      </w:r>
      <w:r w:rsidRPr="005E22B2">
        <w:rPr>
          <w:rFonts w:ascii="Simplified Arabic" w:hAnsi="Simplified Arabic" w:cs="Simplified Arabic"/>
          <w:sz w:val="24"/>
          <w:szCs w:val="24"/>
          <w:rtl/>
          <w:lang w:bidi="ar-JO"/>
        </w:rPr>
        <w:t xml:space="preserve">مقياس أبو </w:t>
      </w:r>
      <w:proofErr w:type="gramStart"/>
      <w:r w:rsidRPr="005E22B2">
        <w:rPr>
          <w:rFonts w:ascii="Simplified Arabic" w:hAnsi="Simplified Arabic" w:cs="Simplified Arabic"/>
          <w:sz w:val="24"/>
          <w:szCs w:val="24"/>
          <w:rtl/>
          <w:lang w:bidi="ar-JO"/>
        </w:rPr>
        <w:t>ع</w:t>
      </w:r>
      <w:r w:rsidRPr="005E22B2">
        <w:rPr>
          <w:rFonts w:ascii="Simplified Arabic" w:hAnsi="Simplified Arabic" w:cs="Simplified Arabic" w:hint="cs"/>
          <w:sz w:val="24"/>
          <w:szCs w:val="24"/>
          <w:rtl/>
          <w:lang w:bidi="ar-JO"/>
        </w:rPr>
        <w:t>و</w:t>
      </w:r>
      <w:r w:rsidRPr="005E22B2">
        <w:rPr>
          <w:rFonts w:ascii="Simplified Arabic" w:hAnsi="Simplified Arabic" w:cs="Simplified Arabic"/>
          <w:sz w:val="24"/>
          <w:szCs w:val="24"/>
          <w:rtl/>
          <w:lang w:bidi="ar-JO"/>
        </w:rPr>
        <w:t xml:space="preserve">اد </w:t>
      </w:r>
      <w:r w:rsidRPr="005E22B2">
        <w:rPr>
          <w:rFonts w:ascii="Simplified Arabic" w:hAnsi="Simplified Arabic" w:cs="Simplified Arabic" w:hint="cs"/>
          <w:sz w:val="24"/>
          <w:szCs w:val="24"/>
          <w:rtl/>
          <w:lang w:bidi="ar-JO"/>
        </w:rPr>
        <w:t xml:space="preserve"> للذكاء</w:t>
      </w:r>
      <w:proofErr w:type="gramEnd"/>
      <w:r w:rsidRPr="005E22B2">
        <w:rPr>
          <w:rFonts w:ascii="Simplified Arabic" w:hAnsi="Simplified Arabic" w:cs="Simplified Arabic" w:hint="cs"/>
          <w:sz w:val="24"/>
          <w:szCs w:val="24"/>
          <w:rtl/>
          <w:lang w:bidi="ar-JO"/>
        </w:rPr>
        <w:t xml:space="preserve"> الأخلاقي (2011)</w:t>
      </w:r>
      <w:r>
        <w:rPr>
          <w:rFonts w:ascii="Simplified Arabic" w:hAnsi="Simplified Arabic" w:cs="Simplified Arabic" w:hint="cs"/>
          <w:sz w:val="24"/>
          <w:szCs w:val="24"/>
          <w:rtl/>
          <w:lang w:bidi="ar-JO"/>
        </w:rPr>
        <w:t xml:space="preserve"> </w:t>
      </w:r>
      <w:r w:rsidRPr="005E22B2">
        <w:rPr>
          <w:rFonts w:ascii="Simplified Arabic" w:hAnsi="Simplified Arabic" w:cs="Simplified Arabic" w:hint="cs"/>
          <w:sz w:val="24"/>
          <w:szCs w:val="24"/>
          <w:rtl/>
          <w:lang w:bidi="ar-JO"/>
        </w:rPr>
        <w:t xml:space="preserve">حيث </w:t>
      </w:r>
      <w:r w:rsidRPr="005E22B2">
        <w:rPr>
          <w:rFonts w:ascii="Simplified Arabic" w:hAnsi="Simplified Arabic" w:cs="Simplified Arabic"/>
          <w:sz w:val="24"/>
          <w:szCs w:val="24"/>
          <w:rtl/>
          <w:lang w:bidi="ar-JO"/>
        </w:rPr>
        <w:t>تكون المقياس من (69)</w:t>
      </w:r>
      <w:r w:rsidRPr="005E22B2">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 xml:space="preserve">فقرة موزعة على </w:t>
      </w:r>
      <w:r w:rsidRPr="005E22B2">
        <w:rPr>
          <w:rFonts w:ascii="Simplified Arabic" w:hAnsi="Simplified Arabic" w:cs="Simplified Arabic" w:hint="cs"/>
          <w:sz w:val="24"/>
          <w:szCs w:val="24"/>
          <w:rtl/>
          <w:lang w:bidi="ar-JO"/>
        </w:rPr>
        <w:t>(</w:t>
      </w:r>
      <w:r w:rsidRPr="005E22B2">
        <w:rPr>
          <w:rFonts w:ascii="Simplified Arabic" w:hAnsi="Simplified Arabic" w:cs="Simplified Arabic"/>
          <w:sz w:val="24"/>
          <w:szCs w:val="24"/>
          <w:rtl/>
          <w:lang w:bidi="ar-JO"/>
        </w:rPr>
        <w:t>7</w:t>
      </w:r>
      <w:r w:rsidRPr="005E22B2">
        <w:rPr>
          <w:rFonts w:ascii="Simplified Arabic" w:hAnsi="Simplified Arabic" w:cs="Simplified Arabic" w:hint="cs"/>
          <w:sz w:val="24"/>
          <w:szCs w:val="24"/>
          <w:rtl/>
          <w:lang w:bidi="ar-JO"/>
        </w:rPr>
        <w:t>)</w:t>
      </w:r>
      <w:r w:rsidRPr="005E22B2">
        <w:rPr>
          <w:rFonts w:ascii="Simplified Arabic" w:hAnsi="Simplified Arabic" w:cs="Simplified Arabic"/>
          <w:sz w:val="24"/>
          <w:szCs w:val="24"/>
          <w:rtl/>
          <w:lang w:bidi="ar-JO"/>
        </w:rPr>
        <w:t xml:space="preserve"> أبعاد وهي </w:t>
      </w:r>
      <w:r w:rsidRPr="005E22B2">
        <w:rPr>
          <w:rFonts w:ascii="Simplified Arabic" w:hAnsi="Simplified Arabic" w:cs="Simplified Arabic" w:hint="cs"/>
          <w:sz w:val="24"/>
          <w:szCs w:val="24"/>
          <w:rtl/>
          <w:lang w:bidi="ar-JO"/>
        </w:rPr>
        <w:t xml:space="preserve">التمثل </w:t>
      </w:r>
      <w:r w:rsidRPr="005E22B2">
        <w:rPr>
          <w:rFonts w:ascii="Simplified Arabic" w:hAnsi="Simplified Arabic" w:cs="Simplified Arabic"/>
          <w:sz w:val="24"/>
          <w:szCs w:val="24"/>
          <w:rtl/>
          <w:lang w:bidi="ar-JO"/>
        </w:rPr>
        <w:t>العاطفي</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والضمير</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وضبط النفس</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والاحترام</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واللطف</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والتسامح</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والعدل</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 xml:space="preserve">تم عرض المقياس بصورته الأولية على </w:t>
      </w:r>
      <w:r w:rsidRPr="005E22B2">
        <w:rPr>
          <w:rFonts w:ascii="Simplified Arabic" w:hAnsi="Simplified Arabic" w:cs="Simplified Arabic" w:hint="cs"/>
          <w:sz w:val="24"/>
          <w:szCs w:val="24"/>
          <w:rtl/>
          <w:lang w:bidi="ar-JO"/>
        </w:rPr>
        <w:t xml:space="preserve">(11) </w:t>
      </w:r>
      <w:r w:rsidRPr="005E22B2">
        <w:rPr>
          <w:rFonts w:ascii="Simplified Arabic" w:hAnsi="Simplified Arabic" w:cs="Simplified Arabic"/>
          <w:sz w:val="24"/>
          <w:szCs w:val="24"/>
          <w:rtl/>
          <w:lang w:bidi="ar-JO"/>
        </w:rPr>
        <w:t xml:space="preserve">من المحكمين من ذوي الخبرة والاختصاص في جامعة اليرموك والبلقاء التطبيقية (كلية عجلون) وتم التحكيم حيث استبعدت الباحثة الفقرات التي لم </w:t>
      </w:r>
      <w:r w:rsidR="009C1482">
        <w:rPr>
          <w:rFonts w:ascii="Simplified Arabic" w:hAnsi="Simplified Arabic" w:cs="Simplified Arabic" w:hint="cs"/>
          <w:sz w:val="24"/>
          <w:szCs w:val="24"/>
          <w:rtl/>
          <w:lang w:bidi="ar-JO"/>
        </w:rPr>
        <w:t xml:space="preserve">يتفق عليها (9) محكمين </w:t>
      </w:r>
      <w:r w:rsidRPr="005E22B2">
        <w:rPr>
          <w:rFonts w:ascii="Simplified Arabic" w:hAnsi="Simplified Arabic" w:cs="Simplified Arabic"/>
          <w:sz w:val="24"/>
          <w:szCs w:val="24"/>
          <w:rtl/>
          <w:lang w:bidi="ar-JO"/>
        </w:rPr>
        <w:t>أو أشار المحكمون بضرورة حذفها وعدلت الفقرات التي أشار المحكمون بتعديلها أو نقلها لبعد آخر وبهذا تكون المقياس من (36)</w:t>
      </w:r>
      <w:r w:rsidRPr="005E22B2">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فقرة موزعة على ستة أبعاد وهي كما يأتي التمثل العاطفي وتمثل الفقرات من (1-6)</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 xml:space="preserve">الضمير وتمثل القدرات من </w:t>
      </w:r>
      <w:r w:rsidRPr="005E22B2">
        <w:rPr>
          <w:rFonts w:ascii="Simplified Arabic" w:hAnsi="Simplified Arabic" w:cs="Simplified Arabic" w:hint="cs"/>
          <w:sz w:val="24"/>
          <w:szCs w:val="24"/>
          <w:rtl/>
          <w:lang w:bidi="ar-JO"/>
        </w:rPr>
        <w:t>(</w:t>
      </w:r>
      <w:r w:rsidRPr="005E22B2">
        <w:rPr>
          <w:rFonts w:ascii="Simplified Arabic" w:hAnsi="Simplified Arabic" w:cs="Simplified Arabic"/>
          <w:sz w:val="24"/>
          <w:szCs w:val="24"/>
          <w:rtl/>
          <w:lang w:bidi="ar-JO"/>
        </w:rPr>
        <w:t>7-12</w:t>
      </w:r>
      <w:r w:rsidRPr="005E22B2">
        <w:rPr>
          <w:rFonts w:ascii="Simplified Arabic" w:hAnsi="Simplified Arabic" w:cs="Simplified Arabic" w:hint="cs"/>
          <w:sz w:val="24"/>
          <w:szCs w:val="24"/>
          <w:rtl/>
          <w:lang w:bidi="ar-JO"/>
        </w:rPr>
        <w:t>)</w:t>
      </w:r>
      <w:r w:rsidRPr="005E22B2">
        <w:rPr>
          <w:rFonts w:ascii="Simplified Arabic" w:hAnsi="Simplified Arabic" w:cs="Simplified Arabic"/>
          <w:sz w:val="24"/>
          <w:szCs w:val="24"/>
          <w:rtl/>
          <w:lang w:bidi="ar-JO"/>
        </w:rPr>
        <w:t>، ضبط النفس وتمثل فقراته من (13–17)</w:t>
      </w:r>
      <w:r>
        <w:rPr>
          <w:rFonts w:ascii="Simplified Arabic" w:hAnsi="Simplified Arabic" w:cs="Simplified Arabic" w:hint="cs"/>
          <w:sz w:val="24"/>
          <w:szCs w:val="24"/>
          <w:rtl/>
          <w:lang w:bidi="ar-JO"/>
        </w:rPr>
        <w:t>،</w:t>
      </w:r>
      <w:r w:rsidRPr="005E22B2">
        <w:rPr>
          <w:rFonts w:ascii="Simplified Arabic" w:hAnsi="Simplified Arabic" w:cs="Simplified Arabic"/>
          <w:sz w:val="24"/>
          <w:szCs w:val="24"/>
          <w:rtl/>
          <w:lang w:bidi="ar-JO"/>
        </w:rPr>
        <w:t xml:space="preserve"> اللطف</w:t>
      </w:r>
      <w:r>
        <w:rPr>
          <w:rFonts w:ascii="Simplified Arabic" w:hAnsi="Simplified Arabic" w:cs="Simplified Arabic" w:hint="cs"/>
          <w:sz w:val="24"/>
          <w:szCs w:val="24"/>
          <w:rtl/>
          <w:lang w:bidi="ar-JO"/>
        </w:rPr>
        <w:t xml:space="preserve"> </w:t>
      </w:r>
      <w:r w:rsidRPr="005E22B2">
        <w:rPr>
          <w:rFonts w:ascii="Simplified Arabic" w:hAnsi="Simplified Arabic" w:cs="Simplified Arabic"/>
          <w:sz w:val="24"/>
          <w:szCs w:val="24"/>
          <w:rtl/>
          <w:lang w:bidi="ar-JO"/>
        </w:rPr>
        <w:t>والاحترام (18-26)</w:t>
      </w:r>
      <w:r>
        <w:rPr>
          <w:rFonts w:ascii="Simplified Arabic" w:hAnsi="Simplified Arabic" w:cs="Simplified Arabic" w:hint="cs"/>
          <w:sz w:val="24"/>
          <w:szCs w:val="24"/>
          <w:rtl/>
          <w:lang w:bidi="ar-JO"/>
        </w:rPr>
        <w:t>،</w:t>
      </w:r>
      <w:r w:rsidRPr="005E22B2">
        <w:rPr>
          <w:rFonts w:ascii="Simplified Arabic" w:hAnsi="Simplified Arabic" w:cs="Simplified Arabic"/>
          <w:sz w:val="24"/>
          <w:szCs w:val="24"/>
          <w:rtl/>
          <w:lang w:bidi="ar-JO"/>
        </w:rPr>
        <w:t xml:space="preserve"> التسامح (27-31)، العدل (32-36).</w:t>
      </w:r>
    </w:p>
    <w:p w:rsidR="002C343E" w:rsidRPr="005E22B2" w:rsidRDefault="002C343E" w:rsidP="002C343E">
      <w:pPr>
        <w:spacing w:after="0" w:line="320" w:lineRule="exact"/>
        <w:jc w:val="both"/>
        <w:rPr>
          <w:rFonts w:ascii="Simplified Arabic" w:hAnsi="Simplified Arabic" w:cs="Simplified Arabic"/>
          <w:b/>
          <w:bCs/>
          <w:sz w:val="28"/>
          <w:szCs w:val="28"/>
          <w:rtl/>
          <w:lang w:bidi="ar-JO"/>
        </w:rPr>
      </w:pPr>
      <w:r w:rsidRPr="005E22B2">
        <w:rPr>
          <w:rFonts w:ascii="Simplified Arabic" w:hAnsi="Simplified Arabic" w:cs="Simplified Arabic"/>
          <w:b/>
          <w:bCs/>
          <w:sz w:val="28"/>
          <w:szCs w:val="28"/>
          <w:rtl/>
          <w:lang w:bidi="ar-JO"/>
        </w:rPr>
        <w:t>صدق البناء</w:t>
      </w:r>
      <w:r w:rsidRPr="005E22B2">
        <w:rPr>
          <w:rFonts w:ascii="Simplified Arabic" w:hAnsi="Simplified Arabic" w:cs="Simplified Arabic" w:hint="cs"/>
          <w:b/>
          <w:bCs/>
          <w:sz w:val="28"/>
          <w:szCs w:val="28"/>
          <w:rtl/>
          <w:lang w:bidi="ar-JO"/>
        </w:rPr>
        <w:t xml:space="preserve"> لمقياس الذكاء الأخلاقي</w:t>
      </w:r>
    </w:p>
    <w:p w:rsidR="002C343E" w:rsidRPr="009C1482" w:rsidRDefault="002C343E" w:rsidP="009C1482">
      <w:pPr>
        <w:spacing w:after="0" w:line="320" w:lineRule="exact"/>
        <w:jc w:val="both"/>
        <w:rPr>
          <w:rFonts w:ascii="Simplified Arabic" w:hAnsi="Simplified Arabic" w:cs="Simplified Arabic"/>
          <w:color w:val="FF0000"/>
          <w:sz w:val="24"/>
          <w:szCs w:val="24"/>
          <w:rtl/>
          <w:lang w:bidi="ar-JO"/>
        </w:rPr>
      </w:pPr>
      <w:r w:rsidRPr="005E22B2">
        <w:rPr>
          <w:rFonts w:ascii="Simplified Arabic" w:hAnsi="Simplified Arabic" w:cs="Simplified Arabic"/>
          <w:sz w:val="24"/>
          <w:szCs w:val="24"/>
          <w:rtl/>
          <w:lang w:bidi="ar-JO"/>
        </w:rPr>
        <w:t>لاستخراج دلالات صدق البناء للمقياس، استخرجت معاملات ارتباط فقرات المقياس مع الدرجة الكلية في عينة استطلاعية من خارج عينة الدراسة تكونت من (85)</w:t>
      </w:r>
      <w:r w:rsidRPr="005E22B2">
        <w:rPr>
          <w:rFonts w:ascii="Simplified Arabic" w:hAnsi="Simplified Arabic" w:cs="Simplified Arabic" w:hint="cs"/>
          <w:sz w:val="24"/>
          <w:szCs w:val="24"/>
          <w:rtl/>
          <w:lang w:bidi="ar-JO"/>
        </w:rPr>
        <w:t xml:space="preserve"> طالباً وطالبةً، </w:t>
      </w:r>
      <w:r w:rsidRPr="005E22B2">
        <w:rPr>
          <w:rFonts w:ascii="Simplified Arabic" w:hAnsi="Simplified Arabic" w:cs="Simplified Arabic"/>
          <w:sz w:val="24"/>
          <w:szCs w:val="24"/>
          <w:rtl/>
          <w:lang w:bidi="ar-JO"/>
        </w:rPr>
        <w:t xml:space="preserve">حيث تم تحليل فقرات المقياس وحساب معامل </w:t>
      </w:r>
      <w:r w:rsidRPr="005E22B2">
        <w:rPr>
          <w:rFonts w:ascii="Simplified Arabic" w:hAnsi="Simplified Arabic" w:cs="Simplified Arabic" w:hint="cs"/>
          <w:sz w:val="24"/>
          <w:szCs w:val="24"/>
          <w:rtl/>
          <w:lang w:bidi="ar-JO"/>
        </w:rPr>
        <w:t>ارتباط</w:t>
      </w:r>
      <w:r w:rsidRPr="005E22B2">
        <w:rPr>
          <w:rFonts w:ascii="Simplified Arabic" w:hAnsi="Simplified Arabic" w:cs="Simplified Arabic"/>
          <w:sz w:val="24"/>
          <w:szCs w:val="24"/>
          <w:rtl/>
          <w:lang w:bidi="ar-JO"/>
        </w:rPr>
        <w:t xml:space="preserve"> كل فقرة من الفقرات، حيث أن معامل </w:t>
      </w:r>
      <w:r w:rsidRPr="005E22B2">
        <w:rPr>
          <w:rFonts w:ascii="Simplified Arabic" w:hAnsi="Simplified Arabic" w:cs="Simplified Arabic" w:hint="cs"/>
          <w:sz w:val="24"/>
          <w:szCs w:val="24"/>
          <w:rtl/>
          <w:lang w:bidi="ar-JO"/>
        </w:rPr>
        <w:t>الارتباط</w:t>
      </w:r>
      <w:r w:rsidRPr="005E22B2">
        <w:rPr>
          <w:rFonts w:ascii="Simplified Arabic" w:hAnsi="Simplified Arabic" w:cs="Simplified Arabic"/>
          <w:sz w:val="24"/>
          <w:szCs w:val="24"/>
          <w:rtl/>
          <w:lang w:bidi="ar-JO"/>
        </w:rPr>
        <w:t xml:space="preserve"> هنا يمثل دلالة للصدق بالنسبة لكل فقرة في صورة معامل ارتباط بين كل فقرة وبين الدرجة الكلية من جهة، وبين كل فقرة وبين ارتباطها </w:t>
      </w:r>
      <w:r w:rsidRPr="005E22B2">
        <w:rPr>
          <w:rFonts w:ascii="Simplified Arabic" w:hAnsi="Simplified Arabic" w:cs="Simplified Arabic" w:hint="cs"/>
          <w:sz w:val="24"/>
          <w:szCs w:val="24"/>
          <w:rtl/>
          <w:lang w:bidi="ar-JO"/>
        </w:rPr>
        <w:t xml:space="preserve">بالمجال </w:t>
      </w:r>
      <w:r w:rsidRPr="005E22B2">
        <w:rPr>
          <w:rFonts w:ascii="Simplified Arabic" w:hAnsi="Simplified Arabic" w:cs="Simplified Arabic"/>
          <w:sz w:val="24"/>
          <w:szCs w:val="24"/>
          <w:rtl/>
          <w:lang w:bidi="ar-JO"/>
        </w:rPr>
        <w:t xml:space="preserve">التي تنتمي إليه، وبين كل </w:t>
      </w:r>
      <w:r w:rsidRPr="005E22B2">
        <w:rPr>
          <w:rFonts w:ascii="Simplified Arabic" w:hAnsi="Simplified Arabic" w:cs="Simplified Arabic" w:hint="cs"/>
          <w:sz w:val="24"/>
          <w:szCs w:val="24"/>
          <w:rtl/>
          <w:lang w:bidi="ar-JO"/>
        </w:rPr>
        <w:t>مجال</w:t>
      </w:r>
      <w:r w:rsidR="009C1482">
        <w:rPr>
          <w:rFonts w:ascii="Simplified Arabic" w:hAnsi="Simplified Arabic" w:cs="Simplified Arabic"/>
          <w:sz w:val="24"/>
          <w:szCs w:val="24"/>
          <w:rtl/>
          <w:lang w:bidi="ar-JO"/>
        </w:rPr>
        <w:t xml:space="preserve"> والدرجة الكلية من جهة أخرى</w:t>
      </w:r>
      <w:r w:rsidR="009C1482">
        <w:rPr>
          <w:rFonts w:ascii="Simplified Arabic" w:hAnsi="Simplified Arabic" w:cs="Simplified Arabic" w:hint="cs"/>
          <w:sz w:val="24"/>
          <w:szCs w:val="24"/>
          <w:rtl/>
          <w:lang w:bidi="ar-JO"/>
        </w:rPr>
        <w:t>.</w:t>
      </w:r>
    </w:p>
    <w:p w:rsidR="002C343E" w:rsidRDefault="002C343E" w:rsidP="002C343E">
      <w:pPr>
        <w:spacing w:after="0" w:line="320" w:lineRule="exact"/>
        <w:jc w:val="center"/>
        <w:rPr>
          <w:rFonts w:ascii="Times New Roman" w:hAnsi="Times New Roman" w:cs="Simplified Arabic"/>
          <w:sz w:val="20"/>
          <w:szCs w:val="20"/>
          <w:rtl/>
          <w:lang w:bidi="ar-JO"/>
        </w:rPr>
      </w:pPr>
    </w:p>
    <w:p w:rsidR="002C343E" w:rsidRDefault="002C343E" w:rsidP="002C343E">
      <w:pPr>
        <w:spacing w:after="0" w:line="320" w:lineRule="exact"/>
        <w:jc w:val="center"/>
        <w:rPr>
          <w:rFonts w:ascii="Arial" w:hAnsi="Arial"/>
          <w:b/>
          <w:bCs/>
          <w:sz w:val="18"/>
          <w:szCs w:val="18"/>
          <w:rtl/>
          <w:lang w:bidi="ar-JO"/>
        </w:rPr>
        <w:sectPr w:rsidR="002C343E" w:rsidSect="002C343E">
          <w:pgSz w:w="12240" w:h="15840"/>
          <w:pgMar w:top="1418" w:right="851" w:bottom="1418" w:left="851" w:header="709" w:footer="709" w:gutter="0"/>
          <w:cols w:num="2" w:space="1043"/>
          <w:bidi/>
          <w:rtlGutter/>
          <w:docGrid w:linePitch="360"/>
        </w:sectPr>
      </w:pPr>
    </w:p>
    <w:p w:rsidR="009C1482" w:rsidRDefault="009C1482" w:rsidP="002C343E">
      <w:pPr>
        <w:spacing w:after="0" w:line="320" w:lineRule="exact"/>
        <w:jc w:val="center"/>
        <w:rPr>
          <w:rFonts w:ascii="Arial" w:hAnsi="Arial"/>
          <w:b/>
          <w:bCs/>
          <w:rtl/>
        </w:rPr>
      </w:pPr>
    </w:p>
    <w:p w:rsidR="009C1482" w:rsidRDefault="009C1482" w:rsidP="002C343E">
      <w:pPr>
        <w:spacing w:after="0" w:line="320" w:lineRule="exact"/>
        <w:jc w:val="center"/>
        <w:rPr>
          <w:rFonts w:ascii="Arial" w:hAnsi="Arial"/>
          <w:b/>
          <w:bCs/>
          <w:rtl/>
        </w:rPr>
      </w:pPr>
    </w:p>
    <w:p w:rsidR="009C1482" w:rsidRDefault="009C1482">
      <w:pPr>
        <w:bidi w:val="0"/>
        <w:spacing w:after="200" w:line="276" w:lineRule="auto"/>
        <w:rPr>
          <w:rFonts w:ascii="Arial" w:hAnsi="Arial"/>
          <w:b/>
          <w:bCs/>
          <w:rtl/>
        </w:rPr>
      </w:pPr>
      <w:r>
        <w:rPr>
          <w:rFonts w:ascii="Arial" w:hAnsi="Arial"/>
          <w:b/>
          <w:bCs/>
          <w:rtl/>
        </w:rPr>
        <w:br w:type="page"/>
      </w:r>
    </w:p>
    <w:p w:rsidR="002C343E" w:rsidRPr="001A3EFF" w:rsidRDefault="002C343E" w:rsidP="002C343E">
      <w:pPr>
        <w:spacing w:after="0" w:line="320" w:lineRule="exact"/>
        <w:jc w:val="center"/>
        <w:rPr>
          <w:rFonts w:ascii="Arial" w:hAnsi="Arial"/>
          <w:b/>
          <w:bCs/>
          <w:rtl/>
        </w:rPr>
      </w:pPr>
      <w:r w:rsidRPr="001A3EFF">
        <w:rPr>
          <w:rFonts w:ascii="Arial" w:hAnsi="Arial"/>
          <w:b/>
          <w:bCs/>
          <w:rtl/>
        </w:rPr>
        <w:lastRenderedPageBreak/>
        <w:t>جدول</w:t>
      </w:r>
      <w:r w:rsidRPr="001A3EFF">
        <w:rPr>
          <w:rFonts w:ascii="Arial" w:hAnsi="Arial" w:hint="cs"/>
          <w:b/>
          <w:bCs/>
          <w:rtl/>
        </w:rPr>
        <w:t xml:space="preserve"> </w:t>
      </w:r>
      <w:r w:rsidRPr="001A3EFF">
        <w:rPr>
          <w:rFonts w:ascii="Arial" w:hAnsi="Arial"/>
          <w:b/>
          <w:bCs/>
          <w:rtl/>
        </w:rPr>
        <w:t>(</w:t>
      </w:r>
      <w:r w:rsidRPr="00DF47FC">
        <w:rPr>
          <w:rFonts w:asciiTheme="majorBidi" w:hAnsiTheme="majorBidi" w:cstheme="majorBidi"/>
          <w:b/>
          <w:bCs/>
          <w:rtl/>
        </w:rPr>
        <w:t>2</w:t>
      </w:r>
      <w:r w:rsidRPr="001A3EFF">
        <w:rPr>
          <w:rFonts w:ascii="Arial" w:hAnsi="Arial"/>
          <w:b/>
          <w:bCs/>
          <w:rtl/>
        </w:rPr>
        <w:t>)</w:t>
      </w:r>
      <w:r w:rsidRPr="001A3EFF">
        <w:rPr>
          <w:rFonts w:ascii="Arial" w:hAnsi="Arial" w:hint="cs"/>
          <w:b/>
          <w:bCs/>
          <w:rtl/>
        </w:rPr>
        <w:t xml:space="preserve">: </w:t>
      </w:r>
      <w:r w:rsidRPr="001A3EFF">
        <w:rPr>
          <w:rFonts w:ascii="Arial" w:hAnsi="Arial"/>
          <w:b/>
          <w:bCs/>
          <w:rtl/>
        </w:rPr>
        <w:t xml:space="preserve">معاملات الارتباط بين الفقرات والدرجة الكلية </w:t>
      </w:r>
      <w:r w:rsidRPr="001A3EFF">
        <w:rPr>
          <w:rFonts w:ascii="Arial" w:hAnsi="Arial" w:hint="cs"/>
          <w:b/>
          <w:bCs/>
          <w:rtl/>
        </w:rPr>
        <w:t>والمجال</w:t>
      </w:r>
      <w:r w:rsidRPr="001A3EFF">
        <w:rPr>
          <w:rFonts w:ascii="Arial" w:hAnsi="Arial"/>
          <w:b/>
          <w:bCs/>
          <w:rtl/>
        </w:rPr>
        <w:t xml:space="preserve"> التي </w:t>
      </w:r>
      <w:proofErr w:type="gramStart"/>
      <w:r w:rsidRPr="001A3EFF">
        <w:rPr>
          <w:rFonts w:ascii="Arial" w:hAnsi="Arial"/>
          <w:b/>
          <w:bCs/>
          <w:rtl/>
        </w:rPr>
        <w:t>تنتمي</w:t>
      </w:r>
      <w:proofErr w:type="gramEnd"/>
      <w:r w:rsidRPr="001A3EFF">
        <w:rPr>
          <w:rFonts w:ascii="Arial" w:hAnsi="Arial"/>
          <w:b/>
          <w:bCs/>
          <w:rtl/>
        </w:rPr>
        <w:t xml:space="preserve"> إليه</w:t>
      </w:r>
    </w:p>
    <w:p w:rsidR="002C343E" w:rsidRDefault="002C343E" w:rsidP="002C343E">
      <w:pPr>
        <w:spacing w:after="0" w:line="320" w:lineRule="exact"/>
        <w:jc w:val="center"/>
        <w:rPr>
          <w:rFonts w:ascii="Times New Roman" w:hAnsi="Times New Roman" w:cs="Simplified Arabic"/>
          <w:sz w:val="20"/>
          <w:szCs w:val="20"/>
          <w:rtl/>
        </w:rPr>
        <w:sectPr w:rsidR="002C343E" w:rsidSect="002C343E">
          <w:type w:val="continuous"/>
          <w:pgSz w:w="12240" w:h="15840"/>
          <w:pgMar w:top="1418" w:right="851" w:bottom="1418" w:left="851" w:header="709" w:footer="709" w:gutter="0"/>
          <w:cols w:space="1043"/>
          <w:bidi/>
          <w:rtlGutter/>
          <w:docGrid w:linePitch="360"/>
        </w:sectPr>
      </w:pPr>
    </w:p>
    <w:tbl>
      <w:tblPr>
        <w:bidiVisual/>
        <w:tblW w:w="110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60"/>
        <w:gridCol w:w="1559"/>
        <w:gridCol w:w="598"/>
        <w:gridCol w:w="1559"/>
        <w:gridCol w:w="1560"/>
        <w:gridCol w:w="567"/>
        <w:gridCol w:w="1514"/>
        <w:gridCol w:w="1560"/>
      </w:tblGrid>
      <w:tr w:rsidR="002C343E" w:rsidRPr="001A3EFF" w:rsidTr="002C343E">
        <w:trPr>
          <w:trHeight w:val="1185"/>
          <w:tblHeade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rPr>
            </w:pPr>
            <w:r w:rsidRPr="001A3EFF">
              <w:rPr>
                <w:rFonts w:ascii="Times New Roman" w:hAnsi="Times New Roman" w:cs="Simplified Arabic"/>
                <w:rtl/>
              </w:rPr>
              <w:lastRenderedPageBreak/>
              <w:t>رقم الفقرة</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lang w:bidi="ar-LB"/>
              </w:rPr>
            </w:pPr>
            <w:r w:rsidRPr="001A3EFF">
              <w:rPr>
                <w:rFonts w:ascii="Times New Roman" w:hAnsi="Times New Roman" w:cs="Simplified Arabic"/>
                <w:rtl/>
                <w:lang w:bidi="ar-JO"/>
              </w:rPr>
              <w:t>معامل الارتباط</w:t>
            </w:r>
            <w:r>
              <w:rPr>
                <w:rFonts w:ascii="Times New Roman" w:hAnsi="Times New Roman" w:cs="Simplified Arabic" w:hint="cs"/>
                <w:rtl/>
                <w:lang w:bidi="ar-JO"/>
              </w:rPr>
              <w:t xml:space="preserve"> </w:t>
            </w:r>
            <w:r w:rsidRPr="001A3EFF">
              <w:rPr>
                <w:rFonts w:ascii="Times New Roman" w:hAnsi="Times New Roman" w:cs="Simplified Arabic"/>
                <w:rtl/>
                <w:lang w:bidi="ar-JO"/>
              </w:rPr>
              <w:t xml:space="preserve">مع </w:t>
            </w:r>
            <w:r w:rsidRPr="001A3EFF">
              <w:rPr>
                <w:rFonts w:ascii="Times New Roman" w:hAnsi="Times New Roman" w:cs="Simplified Arabic" w:hint="cs"/>
                <w:rtl/>
                <w:lang w:bidi="ar-JO"/>
              </w:rPr>
              <w:t>المجال</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lang w:bidi="ar-JO"/>
              </w:rPr>
            </w:pPr>
            <w:r w:rsidRPr="001A3EFF">
              <w:rPr>
                <w:rFonts w:ascii="Times New Roman" w:hAnsi="Times New Roman" w:cs="Simplified Arabic"/>
                <w:rtl/>
                <w:lang w:bidi="ar-JO"/>
              </w:rPr>
              <w:t>معامل الارتباط</w:t>
            </w:r>
            <w:r>
              <w:rPr>
                <w:rFonts w:ascii="Times New Roman" w:hAnsi="Times New Roman" w:cs="Simplified Arabic" w:hint="cs"/>
                <w:rtl/>
                <w:lang w:bidi="ar-JO"/>
              </w:rPr>
              <w:t xml:space="preserve"> </w:t>
            </w:r>
            <w:r w:rsidRPr="001A3EFF">
              <w:rPr>
                <w:rFonts w:ascii="Times New Roman" w:hAnsi="Times New Roman" w:cs="Simplified Arabic"/>
                <w:rtl/>
                <w:lang w:bidi="ar-JO"/>
              </w:rPr>
              <w:t>مع الأداة</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rPr>
            </w:pPr>
            <w:r w:rsidRPr="001A3EFF">
              <w:rPr>
                <w:rFonts w:ascii="Times New Roman" w:hAnsi="Times New Roman" w:cs="Simplified Arabic"/>
                <w:rtl/>
              </w:rPr>
              <w:t>رقم الفقرة</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lang w:bidi="ar-LB"/>
              </w:rPr>
            </w:pPr>
            <w:r w:rsidRPr="001A3EFF">
              <w:rPr>
                <w:rFonts w:ascii="Times New Roman" w:hAnsi="Times New Roman" w:cs="Simplified Arabic"/>
                <w:rtl/>
                <w:lang w:bidi="ar-JO"/>
              </w:rPr>
              <w:t>معامل الارتباط</w:t>
            </w:r>
            <w:r>
              <w:rPr>
                <w:rFonts w:ascii="Times New Roman" w:hAnsi="Times New Roman" w:cs="Simplified Arabic" w:hint="cs"/>
                <w:rtl/>
                <w:lang w:bidi="ar-JO"/>
              </w:rPr>
              <w:t xml:space="preserve"> </w:t>
            </w:r>
            <w:r w:rsidRPr="001A3EFF">
              <w:rPr>
                <w:rFonts w:ascii="Times New Roman" w:hAnsi="Times New Roman" w:cs="Simplified Arabic"/>
                <w:rtl/>
                <w:lang w:bidi="ar-JO"/>
              </w:rPr>
              <w:t xml:space="preserve">مع </w:t>
            </w:r>
            <w:r w:rsidRPr="001A3EFF">
              <w:rPr>
                <w:rFonts w:ascii="Times New Roman" w:hAnsi="Times New Roman" w:cs="Simplified Arabic" w:hint="cs"/>
                <w:rtl/>
                <w:lang w:bidi="ar-JO"/>
              </w:rPr>
              <w:t>المجال</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lang w:bidi="ar-JO"/>
              </w:rPr>
            </w:pPr>
            <w:r w:rsidRPr="001A3EFF">
              <w:rPr>
                <w:rFonts w:ascii="Times New Roman" w:hAnsi="Times New Roman" w:cs="Simplified Arabic"/>
                <w:rtl/>
                <w:lang w:bidi="ar-JO"/>
              </w:rPr>
              <w:t>معامل الارتباط</w:t>
            </w:r>
            <w:r>
              <w:rPr>
                <w:rFonts w:ascii="Times New Roman" w:hAnsi="Times New Roman" w:cs="Simplified Arabic" w:hint="cs"/>
                <w:rtl/>
                <w:lang w:bidi="ar-JO"/>
              </w:rPr>
              <w:t xml:space="preserve"> </w:t>
            </w:r>
            <w:r w:rsidRPr="001A3EFF">
              <w:rPr>
                <w:rFonts w:ascii="Times New Roman" w:hAnsi="Times New Roman" w:cs="Simplified Arabic"/>
                <w:rtl/>
                <w:lang w:bidi="ar-JO"/>
              </w:rPr>
              <w:t>مع الأداة</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rPr>
            </w:pPr>
            <w:r w:rsidRPr="001A3EFF">
              <w:rPr>
                <w:rFonts w:ascii="Times New Roman" w:hAnsi="Times New Roman" w:cs="Simplified Arabic"/>
                <w:rtl/>
              </w:rPr>
              <w:t>رقم الفقرة</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lang w:bidi="ar-LB"/>
              </w:rPr>
            </w:pPr>
            <w:r w:rsidRPr="001A3EFF">
              <w:rPr>
                <w:rFonts w:ascii="Times New Roman" w:hAnsi="Times New Roman" w:cs="Simplified Arabic"/>
                <w:rtl/>
                <w:lang w:bidi="ar-JO"/>
              </w:rPr>
              <w:t>معامل الارتباط</w:t>
            </w:r>
            <w:r>
              <w:rPr>
                <w:rFonts w:ascii="Times New Roman" w:hAnsi="Times New Roman" w:cs="Simplified Arabic" w:hint="cs"/>
                <w:rtl/>
                <w:lang w:bidi="ar-JO"/>
              </w:rPr>
              <w:t xml:space="preserve"> </w:t>
            </w:r>
            <w:r w:rsidRPr="001A3EFF">
              <w:rPr>
                <w:rFonts w:ascii="Times New Roman" w:hAnsi="Times New Roman" w:cs="Simplified Arabic"/>
                <w:rtl/>
                <w:lang w:bidi="ar-JO"/>
              </w:rPr>
              <w:t xml:space="preserve">مع </w:t>
            </w:r>
            <w:r w:rsidRPr="001A3EFF">
              <w:rPr>
                <w:rFonts w:ascii="Times New Roman" w:hAnsi="Times New Roman" w:cs="Simplified Arabic" w:hint="cs"/>
                <w:rtl/>
                <w:lang w:bidi="ar-JO"/>
              </w:rPr>
              <w:t>المجال</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rtl/>
                <w:lang w:bidi="ar-JO"/>
              </w:rPr>
            </w:pPr>
            <w:r w:rsidRPr="001A3EFF">
              <w:rPr>
                <w:rFonts w:ascii="Times New Roman" w:hAnsi="Times New Roman" w:cs="Simplified Arabic"/>
                <w:rtl/>
                <w:lang w:bidi="ar-JO"/>
              </w:rPr>
              <w:t>معامل الارتباط</w:t>
            </w:r>
            <w:r>
              <w:rPr>
                <w:rFonts w:ascii="Times New Roman" w:hAnsi="Times New Roman" w:cs="Simplified Arabic" w:hint="cs"/>
                <w:rtl/>
                <w:lang w:bidi="ar-JO"/>
              </w:rPr>
              <w:t xml:space="preserve"> </w:t>
            </w:r>
            <w:r w:rsidRPr="001A3EFF">
              <w:rPr>
                <w:rFonts w:ascii="Times New Roman" w:hAnsi="Times New Roman" w:cs="Simplified Arabic"/>
                <w:rtl/>
                <w:lang w:bidi="ar-JO"/>
              </w:rPr>
              <w:t>مع الأداة</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eastAsia="pl-PL"/>
              </w:rPr>
            </w:pPr>
            <w:r w:rsidRPr="001A3EFF">
              <w:rPr>
                <w:rFonts w:ascii="Times New Roman" w:hAnsi="Times New Roman" w:cs="Simplified Arabic"/>
                <w:lang w:val="pl-PL" w:eastAsia="pl-PL"/>
              </w:rPr>
              <w:t>1</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.80</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.67</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13</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.79</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.67</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25</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.80</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.77</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.85</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.76</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14</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.89</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.72</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26</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.69</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.61</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.90</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.76</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15</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.80</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.53</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27</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.84</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.69</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4</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.89</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.74</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16</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.78</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.65</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28</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.92</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.69</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5</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.90</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.77</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17</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.79</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.80</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29</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.91</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.75</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.90</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.81</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18</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.86</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.78</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30</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.88</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.73</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.74</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.64</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19</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.92</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.83</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31</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.80</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.65</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.88</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.75</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20</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.92</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.85</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32</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.82</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.68</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.81</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.65</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21</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.87</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.81</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33</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.92</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.78</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10</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.88</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.75</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22</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.87</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.77</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34</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.92</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.79</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11</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.86</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.75</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23</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.89</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.83</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35</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.89</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.80</w:t>
            </w:r>
            <w:r w:rsidRPr="001A3EFF">
              <w:rPr>
                <w:rFonts w:ascii="Times New Roman" w:hAnsi="Times New Roman" w:cs="Simplified Arabic"/>
                <w:rtl/>
                <w:lang w:val="pl-PL" w:eastAsia="pl-PL"/>
              </w:rPr>
              <w:t>**</w:t>
            </w:r>
          </w:p>
        </w:tc>
      </w:tr>
      <w:tr w:rsidR="002C343E" w:rsidRPr="001A3EFF" w:rsidTr="002C343E">
        <w:trPr>
          <w:jc w:val="center"/>
        </w:trPr>
        <w:tc>
          <w:tcPr>
            <w:tcW w:w="54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12</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.78</w:t>
            </w:r>
            <w:r w:rsidRPr="001A3EFF">
              <w:rPr>
                <w:rFonts w:ascii="Times New Roman" w:hAnsi="Times New Roman" w:cs="Simplified Arabic"/>
                <w:rtl/>
                <w:lang w:val="pl-PL" w:eastAsia="pl-PL"/>
              </w:rPr>
              <w:t>**</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.67</w:t>
            </w:r>
            <w:r w:rsidRPr="001A3EFF">
              <w:rPr>
                <w:rFonts w:ascii="Times New Roman" w:hAnsi="Times New Roman" w:cs="Simplified Arabic"/>
                <w:rtl/>
                <w:lang w:val="pl-PL" w:eastAsia="pl-PL"/>
              </w:rPr>
              <w:t>**</w:t>
            </w:r>
          </w:p>
        </w:tc>
        <w:tc>
          <w:tcPr>
            <w:tcW w:w="598"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24</w:t>
            </w:r>
          </w:p>
        </w:tc>
        <w:tc>
          <w:tcPr>
            <w:tcW w:w="1559"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.88</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.83</w:t>
            </w:r>
            <w:r w:rsidRPr="001A3EFF">
              <w:rPr>
                <w:rFonts w:ascii="Times New Roman" w:hAnsi="Times New Roman" w:cs="Simplified Arabic"/>
                <w:rtl/>
                <w:lang w:val="pl-PL" w:eastAsia="pl-PL"/>
              </w:rPr>
              <w:t>**</w:t>
            </w:r>
          </w:p>
        </w:tc>
        <w:tc>
          <w:tcPr>
            <w:tcW w:w="567"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36</w:t>
            </w:r>
          </w:p>
        </w:tc>
        <w:tc>
          <w:tcPr>
            <w:tcW w:w="1514"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.84</w:t>
            </w:r>
            <w:r w:rsidRPr="001A3EFF">
              <w:rPr>
                <w:rFonts w:ascii="Times New Roman" w:hAnsi="Times New Roman" w:cs="Simplified Arabic"/>
                <w:rtl/>
                <w:lang w:val="pl-PL" w:eastAsia="pl-PL"/>
              </w:rPr>
              <w:t>**</w:t>
            </w:r>
          </w:p>
        </w:tc>
        <w:tc>
          <w:tcPr>
            <w:tcW w:w="1560" w:type="dxa"/>
            <w:shd w:val="clear" w:color="auto" w:fill="auto"/>
            <w:vAlign w:val="center"/>
          </w:tcPr>
          <w:p w:rsidR="002C343E" w:rsidRPr="001A3EFF" w:rsidRDefault="002C343E" w:rsidP="002C343E">
            <w:pPr>
              <w:spacing w:after="0" w:line="320" w:lineRule="exact"/>
              <w:jc w:val="center"/>
              <w:rPr>
                <w:rFonts w:ascii="Times New Roman" w:hAnsi="Times New Roman" w:cs="Simplified Arabic"/>
                <w:lang w:val="pl-PL" w:eastAsia="pl-PL"/>
              </w:rPr>
            </w:pPr>
            <w:r w:rsidRPr="001A3EFF">
              <w:rPr>
                <w:rFonts w:ascii="Times New Roman" w:hAnsi="Times New Roman" w:cs="Simplified Arabic"/>
                <w:lang w:val="pl-PL" w:eastAsia="pl-PL"/>
              </w:rPr>
              <w:t>.74</w:t>
            </w:r>
            <w:r w:rsidRPr="001A3EFF">
              <w:rPr>
                <w:rFonts w:ascii="Times New Roman" w:hAnsi="Times New Roman" w:cs="Simplified Arabic"/>
                <w:rtl/>
                <w:lang w:val="pl-PL" w:eastAsia="pl-PL"/>
              </w:rPr>
              <w:t>**</w:t>
            </w:r>
          </w:p>
        </w:tc>
      </w:tr>
    </w:tbl>
    <w:p w:rsidR="002C343E" w:rsidRDefault="002C343E" w:rsidP="002C343E">
      <w:pPr>
        <w:suppressLineNumbers/>
        <w:spacing w:after="0" w:line="320" w:lineRule="exact"/>
        <w:mirrorIndents/>
        <w:jc w:val="both"/>
        <w:rPr>
          <w:rFonts w:ascii="Simplified Arabic" w:hAnsi="Simplified Arabic" w:cs="Simplified Arabic"/>
          <w:b/>
          <w:bCs/>
          <w:color w:val="000000"/>
          <w:sz w:val="32"/>
          <w:szCs w:val="32"/>
          <w:rtl/>
          <w:lang w:bidi="ar-JO"/>
        </w:rPr>
        <w:sectPr w:rsidR="002C343E" w:rsidSect="002C343E">
          <w:type w:val="continuous"/>
          <w:pgSz w:w="12240" w:h="15840"/>
          <w:pgMar w:top="1418" w:right="851" w:bottom="1418" w:left="851" w:header="709" w:footer="709" w:gutter="0"/>
          <w:cols w:space="1043"/>
          <w:bidi/>
          <w:rtlGutter/>
          <w:docGrid w:linePitch="360"/>
        </w:sectPr>
      </w:pPr>
    </w:p>
    <w:p w:rsidR="002C343E" w:rsidRPr="00C5413F" w:rsidRDefault="002C343E" w:rsidP="00D077D3">
      <w:pPr>
        <w:spacing w:after="0" w:line="320" w:lineRule="exact"/>
        <w:jc w:val="both"/>
        <w:rPr>
          <w:rFonts w:ascii="Simplified Arabic" w:hAnsi="Simplified Arabic" w:cs="Simplified Arabic"/>
          <w:sz w:val="24"/>
          <w:szCs w:val="24"/>
          <w:rtl/>
        </w:rPr>
      </w:pPr>
      <w:r w:rsidRPr="00C5413F">
        <w:rPr>
          <w:rFonts w:ascii="Simplified Arabic" w:hAnsi="Simplified Arabic" w:cs="Simplified Arabic"/>
          <w:sz w:val="24"/>
          <w:szCs w:val="24"/>
          <w:rtl/>
        </w:rPr>
        <w:lastRenderedPageBreak/>
        <w:t xml:space="preserve">وتجدر الإشارة أن معاملات الارتباط </w:t>
      </w:r>
      <w:r w:rsidR="009C1482">
        <w:rPr>
          <w:rFonts w:ascii="Simplified Arabic" w:hAnsi="Simplified Arabic" w:cs="Simplified Arabic" w:hint="cs"/>
          <w:sz w:val="24"/>
          <w:szCs w:val="24"/>
          <w:rtl/>
        </w:rPr>
        <w:t xml:space="preserve">بين الفقرة والمجال الذي </w:t>
      </w:r>
      <w:proofErr w:type="gramStart"/>
      <w:r w:rsidR="009C1482">
        <w:rPr>
          <w:rFonts w:ascii="Simplified Arabic" w:hAnsi="Simplified Arabic" w:cs="Simplified Arabic" w:hint="cs"/>
          <w:sz w:val="24"/>
          <w:szCs w:val="24"/>
          <w:rtl/>
        </w:rPr>
        <w:t>تنتمي</w:t>
      </w:r>
      <w:proofErr w:type="gramEnd"/>
      <w:r w:rsidR="009C1482">
        <w:rPr>
          <w:rFonts w:ascii="Simplified Arabic" w:hAnsi="Simplified Arabic" w:cs="Simplified Arabic" w:hint="cs"/>
          <w:sz w:val="24"/>
          <w:szCs w:val="24"/>
          <w:rtl/>
        </w:rPr>
        <w:t xml:space="preserve"> إليه </w:t>
      </w:r>
      <w:r w:rsidRPr="00C5413F">
        <w:rPr>
          <w:rFonts w:ascii="Simplified Arabic" w:hAnsi="Simplified Arabic" w:cs="Simplified Arabic" w:hint="cs"/>
          <w:sz w:val="24"/>
          <w:szCs w:val="24"/>
          <w:rtl/>
        </w:rPr>
        <w:t xml:space="preserve">تراوحت بين </w:t>
      </w:r>
      <w:r w:rsidRPr="00D077D3">
        <w:rPr>
          <w:rFonts w:ascii="Simplified Arabic" w:hAnsi="Simplified Arabic" w:cs="Simplified Arabic" w:hint="cs"/>
          <w:sz w:val="24"/>
          <w:szCs w:val="24"/>
          <w:rtl/>
        </w:rPr>
        <w:t>(</w:t>
      </w:r>
      <w:r w:rsidR="00D077D3" w:rsidRPr="00D077D3">
        <w:rPr>
          <w:rFonts w:ascii="Simplified Arabic" w:hAnsi="Simplified Arabic" w:cs="Simplified Arabic" w:hint="cs"/>
          <w:sz w:val="24"/>
          <w:szCs w:val="24"/>
          <w:rtl/>
        </w:rPr>
        <w:t>0.69-0.92</w:t>
      </w:r>
      <w:r w:rsidRPr="00D077D3">
        <w:rPr>
          <w:rFonts w:ascii="Simplified Arabic" w:hAnsi="Simplified Arabic" w:cs="Simplified Arabic" w:hint="cs"/>
          <w:sz w:val="24"/>
          <w:szCs w:val="24"/>
          <w:rtl/>
        </w:rPr>
        <w:t xml:space="preserve">) </w:t>
      </w:r>
      <w:proofErr w:type="gramStart"/>
      <w:r w:rsidRPr="00D077D3">
        <w:rPr>
          <w:rFonts w:ascii="Simplified Arabic" w:hAnsi="Simplified Arabic" w:cs="Simplified Arabic" w:hint="cs"/>
          <w:sz w:val="24"/>
          <w:szCs w:val="24"/>
          <w:rtl/>
        </w:rPr>
        <w:t>و</w:t>
      </w:r>
      <w:r w:rsidRPr="00D077D3">
        <w:rPr>
          <w:rFonts w:ascii="Simplified Arabic" w:hAnsi="Simplified Arabic" w:cs="Simplified Arabic"/>
          <w:sz w:val="24"/>
          <w:szCs w:val="24"/>
          <w:rtl/>
        </w:rPr>
        <w:t>كانت</w:t>
      </w:r>
      <w:proofErr w:type="gramEnd"/>
      <w:r w:rsidRPr="00D077D3">
        <w:rPr>
          <w:rFonts w:ascii="Simplified Arabic" w:hAnsi="Simplified Arabic" w:cs="Simplified Arabic"/>
          <w:sz w:val="24"/>
          <w:szCs w:val="24"/>
          <w:rtl/>
        </w:rPr>
        <w:t xml:space="preserve"> ذات درجات مقبولة ودالة إحصائيا، ولذلك لم يتم حذف </w:t>
      </w:r>
      <w:r w:rsidRPr="00C5413F">
        <w:rPr>
          <w:rFonts w:ascii="Simplified Arabic" w:hAnsi="Simplified Arabic" w:cs="Simplified Arabic"/>
          <w:sz w:val="24"/>
          <w:szCs w:val="24"/>
          <w:rtl/>
        </w:rPr>
        <w:t>أي من هذه الفقرات.</w:t>
      </w:r>
      <w:r w:rsidRPr="00C5413F">
        <w:rPr>
          <w:rFonts w:ascii="Simplified Arabic" w:hAnsi="Simplified Arabic" w:cs="Simplified Arabic" w:hint="cs"/>
          <w:sz w:val="24"/>
          <w:szCs w:val="24"/>
          <w:rtl/>
        </w:rPr>
        <w:t xml:space="preserve"> </w:t>
      </w:r>
      <w:proofErr w:type="gramStart"/>
      <w:r w:rsidRPr="00C5413F">
        <w:rPr>
          <w:rFonts w:ascii="Simplified Arabic" w:hAnsi="Simplified Arabic" w:cs="Simplified Arabic" w:hint="cs"/>
          <w:sz w:val="24"/>
          <w:szCs w:val="24"/>
          <w:rtl/>
        </w:rPr>
        <w:t>ويوضح</w:t>
      </w:r>
      <w:proofErr w:type="gramEnd"/>
      <w:r w:rsidRPr="00C5413F">
        <w:rPr>
          <w:rFonts w:ascii="Simplified Arabic" w:hAnsi="Simplified Arabic" w:cs="Simplified Arabic" w:hint="cs"/>
          <w:sz w:val="24"/>
          <w:szCs w:val="24"/>
          <w:rtl/>
        </w:rPr>
        <w:t xml:space="preserve"> الجدول</w:t>
      </w:r>
      <w:r>
        <w:rPr>
          <w:rFonts w:ascii="Simplified Arabic" w:hAnsi="Simplified Arabic" w:cs="Simplified Arabic" w:hint="cs"/>
          <w:sz w:val="24"/>
          <w:szCs w:val="24"/>
          <w:rtl/>
        </w:rPr>
        <w:t xml:space="preserve"> </w:t>
      </w:r>
      <w:r w:rsidRPr="00C5413F">
        <w:rPr>
          <w:rFonts w:ascii="Simplified Arabic" w:hAnsi="Simplified Arabic" w:cs="Simplified Arabic" w:hint="cs"/>
          <w:sz w:val="24"/>
          <w:szCs w:val="24"/>
          <w:rtl/>
        </w:rPr>
        <w:t>(</w:t>
      </w:r>
      <w:r>
        <w:rPr>
          <w:rFonts w:ascii="Simplified Arabic" w:hAnsi="Simplified Arabic" w:cs="Simplified Arabic" w:hint="cs"/>
          <w:sz w:val="24"/>
          <w:szCs w:val="24"/>
          <w:rtl/>
        </w:rPr>
        <w:t>3</w:t>
      </w:r>
      <w:r w:rsidRPr="00C5413F">
        <w:rPr>
          <w:rFonts w:ascii="Simplified Arabic" w:hAnsi="Simplified Arabic" w:cs="Simplified Arabic" w:hint="cs"/>
          <w:sz w:val="24"/>
          <w:szCs w:val="24"/>
          <w:rtl/>
        </w:rPr>
        <w:t>) معاملات الارتباط بين أبعاد الذكاء الأخلاقي وبين المقياس الكلي، وفيما يلي عرضاً لذلك:</w:t>
      </w:r>
    </w:p>
    <w:p w:rsidR="002C343E" w:rsidRPr="00C5413F" w:rsidRDefault="002C343E" w:rsidP="002C343E">
      <w:pPr>
        <w:spacing w:after="0" w:line="320" w:lineRule="exact"/>
        <w:jc w:val="center"/>
        <w:rPr>
          <w:rFonts w:ascii="Arial" w:hAnsi="Arial"/>
          <w:b/>
          <w:bCs/>
          <w:rtl/>
        </w:rPr>
      </w:pPr>
      <w:r w:rsidRPr="00C5413F">
        <w:rPr>
          <w:rFonts w:ascii="Arial" w:hAnsi="Arial"/>
          <w:b/>
          <w:bCs/>
          <w:rtl/>
        </w:rPr>
        <w:t>جدول (</w:t>
      </w:r>
      <w:r>
        <w:rPr>
          <w:rFonts w:ascii="Arial" w:hAnsi="Arial" w:hint="cs"/>
          <w:b/>
          <w:bCs/>
          <w:rtl/>
        </w:rPr>
        <w:t>3</w:t>
      </w:r>
      <w:r w:rsidRPr="00C5413F">
        <w:rPr>
          <w:rFonts w:ascii="Arial" w:hAnsi="Arial"/>
          <w:b/>
          <w:bCs/>
          <w:rtl/>
        </w:rPr>
        <w:t>)</w:t>
      </w:r>
      <w:r w:rsidRPr="00C5413F">
        <w:rPr>
          <w:rFonts w:ascii="Arial" w:hAnsi="Arial" w:hint="cs"/>
          <w:b/>
          <w:bCs/>
          <w:rtl/>
        </w:rPr>
        <w:t xml:space="preserve">: </w:t>
      </w:r>
      <w:r w:rsidRPr="00C5413F">
        <w:rPr>
          <w:rFonts w:ascii="Arial" w:hAnsi="Arial"/>
          <w:b/>
          <w:bCs/>
          <w:rtl/>
        </w:rPr>
        <w:t xml:space="preserve">معاملات الارتباط بين </w:t>
      </w:r>
      <w:r w:rsidRPr="00C5413F">
        <w:rPr>
          <w:rFonts w:ascii="Arial" w:hAnsi="Arial" w:hint="cs"/>
          <w:b/>
          <w:bCs/>
          <w:rtl/>
        </w:rPr>
        <w:t>المجالات</w:t>
      </w:r>
      <w:r w:rsidRPr="00C5413F">
        <w:rPr>
          <w:rFonts w:ascii="Arial" w:hAnsi="Arial"/>
          <w:b/>
          <w:bCs/>
          <w:rtl/>
        </w:rPr>
        <w:t xml:space="preserve"> والدرجة الكلية </w:t>
      </w:r>
    </w:p>
    <w:tbl>
      <w:tblPr>
        <w:bidiVisual/>
        <w:tblW w:w="4193" w:type="pct"/>
        <w:jc w:val="center"/>
        <w:tblInd w:w="2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284"/>
        <w:gridCol w:w="1853"/>
      </w:tblGrid>
      <w:tr w:rsidR="002C343E" w:rsidRPr="00C5413F" w:rsidTr="002C343E">
        <w:trPr>
          <w:trHeight w:val="20"/>
          <w:jc w:val="center"/>
        </w:trPr>
        <w:tc>
          <w:tcPr>
            <w:tcW w:w="2761"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bidi="ar-JO"/>
              </w:rPr>
            </w:pPr>
            <w:r w:rsidRPr="00C5413F">
              <w:rPr>
                <w:rFonts w:ascii="Simplified Arabic" w:hAnsi="Simplified Arabic" w:cs="Simplified Arabic"/>
                <w:rtl/>
                <w:lang w:val="pl-PL" w:eastAsia="pl-PL" w:bidi="ar-JO"/>
              </w:rPr>
              <w:t>البعد</w:t>
            </w:r>
          </w:p>
        </w:tc>
        <w:tc>
          <w:tcPr>
            <w:tcW w:w="2239"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مقياس الذكاء الاخلاقي</w:t>
            </w:r>
          </w:p>
        </w:tc>
      </w:tr>
      <w:tr w:rsidR="002C343E" w:rsidRPr="00C5413F" w:rsidTr="002C343E">
        <w:trPr>
          <w:trHeight w:val="20"/>
          <w:jc w:val="center"/>
        </w:trPr>
        <w:tc>
          <w:tcPr>
            <w:tcW w:w="2761"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التمثل العاطفي</w:t>
            </w:r>
          </w:p>
        </w:tc>
        <w:tc>
          <w:tcPr>
            <w:tcW w:w="2239"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.862</w:t>
            </w:r>
            <w:r w:rsidRPr="00C5413F">
              <w:rPr>
                <w:rFonts w:ascii="Simplified Arabic" w:hAnsi="Simplified Arabic" w:cs="Simplified Arabic"/>
                <w:rtl/>
                <w:lang w:val="pl-PL" w:eastAsia="pl-PL"/>
              </w:rPr>
              <w:t>**</w:t>
            </w:r>
          </w:p>
        </w:tc>
      </w:tr>
      <w:tr w:rsidR="002C343E" w:rsidRPr="00C5413F" w:rsidTr="002C343E">
        <w:trPr>
          <w:trHeight w:val="20"/>
          <w:jc w:val="center"/>
        </w:trPr>
        <w:tc>
          <w:tcPr>
            <w:tcW w:w="2761"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الضمير</w:t>
            </w:r>
          </w:p>
        </w:tc>
        <w:tc>
          <w:tcPr>
            <w:tcW w:w="2239"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.852</w:t>
            </w:r>
            <w:r w:rsidRPr="00C5413F">
              <w:rPr>
                <w:rFonts w:ascii="Simplified Arabic" w:hAnsi="Simplified Arabic" w:cs="Simplified Arabic"/>
                <w:rtl/>
                <w:lang w:val="pl-PL" w:eastAsia="pl-PL"/>
              </w:rPr>
              <w:t>**</w:t>
            </w:r>
          </w:p>
        </w:tc>
      </w:tr>
      <w:tr w:rsidR="002C343E" w:rsidRPr="00C5413F" w:rsidTr="002C343E">
        <w:trPr>
          <w:trHeight w:val="20"/>
          <w:jc w:val="center"/>
        </w:trPr>
        <w:tc>
          <w:tcPr>
            <w:tcW w:w="2761"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ضبط النفس</w:t>
            </w:r>
          </w:p>
        </w:tc>
        <w:tc>
          <w:tcPr>
            <w:tcW w:w="2239"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.839</w:t>
            </w:r>
            <w:r w:rsidRPr="00C5413F">
              <w:rPr>
                <w:rFonts w:ascii="Simplified Arabic" w:hAnsi="Simplified Arabic" w:cs="Simplified Arabic"/>
                <w:rtl/>
                <w:lang w:val="pl-PL" w:eastAsia="pl-PL"/>
              </w:rPr>
              <w:t>**</w:t>
            </w:r>
          </w:p>
        </w:tc>
      </w:tr>
      <w:tr w:rsidR="002C343E" w:rsidRPr="00C5413F" w:rsidTr="002C343E">
        <w:trPr>
          <w:trHeight w:val="20"/>
          <w:jc w:val="center"/>
        </w:trPr>
        <w:tc>
          <w:tcPr>
            <w:tcW w:w="2761"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 xml:space="preserve">بعد اللطف </w:t>
            </w:r>
            <w:proofErr w:type="gramStart"/>
            <w:r w:rsidRPr="00C5413F">
              <w:rPr>
                <w:rFonts w:ascii="Simplified Arabic" w:hAnsi="Simplified Arabic" w:cs="Simplified Arabic"/>
                <w:rtl/>
                <w:lang w:val="pl-PL" w:eastAsia="pl-PL"/>
              </w:rPr>
              <w:t>والاحترام</w:t>
            </w:r>
            <w:proofErr w:type="gramEnd"/>
          </w:p>
        </w:tc>
        <w:tc>
          <w:tcPr>
            <w:tcW w:w="2239"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.921</w:t>
            </w:r>
            <w:r w:rsidRPr="00C5413F">
              <w:rPr>
                <w:rFonts w:ascii="Simplified Arabic" w:hAnsi="Simplified Arabic" w:cs="Simplified Arabic"/>
                <w:rtl/>
                <w:lang w:val="pl-PL" w:eastAsia="pl-PL"/>
              </w:rPr>
              <w:t>**</w:t>
            </w:r>
          </w:p>
        </w:tc>
      </w:tr>
      <w:tr w:rsidR="002C343E" w:rsidRPr="00C5413F" w:rsidTr="002C343E">
        <w:trPr>
          <w:trHeight w:val="20"/>
          <w:jc w:val="center"/>
        </w:trPr>
        <w:tc>
          <w:tcPr>
            <w:tcW w:w="2761"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التسامح</w:t>
            </w:r>
          </w:p>
        </w:tc>
        <w:tc>
          <w:tcPr>
            <w:tcW w:w="2239"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.807</w:t>
            </w:r>
            <w:r w:rsidRPr="00C5413F">
              <w:rPr>
                <w:rFonts w:ascii="Simplified Arabic" w:hAnsi="Simplified Arabic" w:cs="Simplified Arabic"/>
                <w:rtl/>
                <w:lang w:val="pl-PL" w:eastAsia="pl-PL"/>
              </w:rPr>
              <w:t>**</w:t>
            </w:r>
          </w:p>
        </w:tc>
      </w:tr>
      <w:tr w:rsidR="002C343E" w:rsidRPr="00C5413F" w:rsidTr="002C343E">
        <w:trPr>
          <w:trHeight w:val="20"/>
          <w:jc w:val="center"/>
        </w:trPr>
        <w:tc>
          <w:tcPr>
            <w:tcW w:w="2761"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العدل</w:t>
            </w:r>
          </w:p>
        </w:tc>
        <w:tc>
          <w:tcPr>
            <w:tcW w:w="2239" w:type="pct"/>
            <w:shd w:val="clear" w:color="000000" w:fill="FFFFFF"/>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.857</w:t>
            </w:r>
            <w:r w:rsidRPr="00C5413F">
              <w:rPr>
                <w:rFonts w:ascii="Simplified Arabic" w:hAnsi="Simplified Arabic" w:cs="Simplified Arabic"/>
                <w:rtl/>
                <w:lang w:val="pl-PL" w:eastAsia="pl-PL"/>
              </w:rPr>
              <w:t>**</w:t>
            </w:r>
          </w:p>
        </w:tc>
      </w:tr>
    </w:tbl>
    <w:p w:rsidR="002C343E" w:rsidRPr="00C5413F" w:rsidRDefault="002C343E" w:rsidP="002C343E">
      <w:pPr>
        <w:spacing w:after="0" w:line="320" w:lineRule="exact"/>
        <w:jc w:val="both"/>
        <w:rPr>
          <w:rFonts w:ascii="Simplified Arabic" w:hAnsi="Simplified Arabic" w:cs="Simplified Arabic"/>
          <w:sz w:val="24"/>
          <w:szCs w:val="24"/>
          <w:rtl/>
        </w:rPr>
      </w:pPr>
      <w:proofErr w:type="gramStart"/>
      <w:r w:rsidRPr="00C5413F">
        <w:rPr>
          <w:rFonts w:ascii="Simplified Arabic" w:hAnsi="Simplified Arabic" w:cs="Simplified Arabic" w:hint="cs"/>
          <w:sz w:val="24"/>
          <w:szCs w:val="24"/>
          <w:rtl/>
        </w:rPr>
        <w:t>يوضح</w:t>
      </w:r>
      <w:proofErr w:type="gramEnd"/>
      <w:r w:rsidRPr="00C5413F">
        <w:rPr>
          <w:rFonts w:ascii="Simplified Arabic" w:hAnsi="Simplified Arabic" w:cs="Simplified Arabic" w:hint="cs"/>
          <w:sz w:val="24"/>
          <w:szCs w:val="24"/>
          <w:rtl/>
        </w:rPr>
        <w:t xml:space="preserve"> الجدول (</w:t>
      </w:r>
      <w:r>
        <w:rPr>
          <w:rFonts w:ascii="Simplified Arabic" w:hAnsi="Simplified Arabic" w:cs="Simplified Arabic" w:hint="cs"/>
          <w:sz w:val="24"/>
          <w:szCs w:val="24"/>
          <w:rtl/>
        </w:rPr>
        <w:t>3</w:t>
      </w:r>
      <w:r w:rsidRPr="00C5413F">
        <w:rPr>
          <w:rFonts w:ascii="Simplified Arabic" w:hAnsi="Simplified Arabic" w:cs="Simplified Arabic" w:hint="cs"/>
          <w:sz w:val="24"/>
          <w:szCs w:val="24"/>
          <w:rtl/>
        </w:rPr>
        <w:t xml:space="preserve">) أن معاملات الارتباط بين أبعاد مقياس الذكاء الأخلاقي وبين المقياس الكلي تراوحت بين (80.7) </w:t>
      </w:r>
      <w:proofErr w:type="gramStart"/>
      <w:r w:rsidRPr="00C5413F">
        <w:rPr>
          <w:rFonts w:ascii="Simplified Arabic" w:hAnsi="Simplified Arabic" w:cs="Simplified Arabic" w:hint="cs"/>
          <w:sz w:val="24"/>
          <w:szCs w:val="24"/>
          <w:rtl/>
        </w:rPr>
        <w:t>لبعد</w:t>
      </w:r>
      <w:proofErr w:type="gramEnd"/>
      <w:r w:rsidRPr="00C5413F">
        <w:rPr>
          <w:rFonts w:ascii="Simplified Arabic" w:hAnsi="Simplified Arabic" w:cs="Simplified Arabic" w:hint="cs"/>
          <w:sz w:val="24"/>
          <w:szCs w:val="24"/>
          <w:rtl/>
        </w:rPr>
        <w:t xml:space="preserve"> التسامح و (92.1) لبعد اللطف </w:t>
      </w:r>
      <w:proofErr w:type="gramStart"/>
      <w:r w:rsidRPr="00C5413F">
        <w:rPr>
          <w:rFonts w:ascii="Simplified Arabic" w:hAnsi="Simplified Arabic" w:cs="Simplified Arabic" w:hint="cs"/>
          <w:sz w:val="24"/>
          <w:szCs w:val="24"/>
          <w:rtl/>
        </w:rPr>
        <w:t>والاحترام</w:t>
      </w:r>
      <w:proofErr w:type="gramEnd"/>
      <w:r w:rsidRPr="00C5413F">
        <w:rPr>
          <w:rFonts w:ascii="Simplified Arabic" w:hAnsi="Simplified Arabic" w:cs="Simplified Arabic" w:hint="cs"/>
          <w:sz w:val="24"/>
          <w:szCs w:val="24"/>
          <w:rtl/>
        </w:rPr>
        <w:t>.</w:t>
      </w:r>
    </w:p>
    <w:p w:rsidR="002C343E" w:rsidRPr="005E22B2" w:rsidRDefault="002C343E" w:rsidP="002C343E">
      <w:pPr>
        <w:spacing w:after="0" w:line="320" w:lineRule="exact"/>
        <w:jc w:val="both"/>
        <w:rPr>
          <w:rFonts w:ascii="Times New Roman" w:hAnsi="Times New Roman" w:cs="Simplified Arabic"/>
          <w:b/>
          <w:bCs/>
          <w:sz w:val="28"/>
          <w:szCs w:val="28"/>
          <w:rtl/>
        </w:rPr>
      </w:pPr>
      <w:proofErr w:type="gramStart"/>
      <w:r w:rsidRPr="005E22B2">
        <w:rPr>
          <w:rFonts w:ascii="Times New Roman" w:hAnsi="Times New Roman" w:cs="Simplified Arabic"/>
          <w:b/>
          <w:bCs/>
          <w:sz w:val="28"/>
          <w:szCs w:val="28"/>
          <w:rtl/>
        </w:rPr>
        <w:t>ثبات</w:t>
      </w:r>
      <w:proofErr w:type="gramEnd"/>
      <w:r w:rsidRPr="005E22B2">
        <w:rPr>
          <w:rFonts w:ascii="Times New Roman" w:hAnsi="Times New Roman" w:cs="Simplified Arabic" w:hint="cs"/>
          <w:b/>
          <w:bCs/>
          <w:sz w:val="28"/>
          <w:szCs w:val="28"/>
          <w:rtl/>
        </w:rPr>
        <w:t xml:space="preserve"> مقياس الذكاء الأخلاقي</w:t>
      </w:r>
    </w:p>
    <w:p w:rsidR="002C343E" w:rsidRPr="00C5413F" w:rsidRDefault="002C343E" w:rsidP="009C1482">
      <w:pPr>
        <w:spacing w:after="0" w:line="320" w:lineRule="exact"/>
        <w:jc w:val="both"/>
        <w:rPr>
          <w:rFonts w:ascii="Times New Roman" w:hAnsi="Times New Roman" w:cs="Simplified Arabic"/>
          <w:sz w:val="24"/>
          <w:szCs w:val="24"/>
          <w:rtl/>
          <w:lang w:bidi="ar-EG"/>
        </w:rPr>
      </w:pPr>
      <w:r w:rsidRPr="00C5413F">
        <w:rPr>
          <w:rFonts w:ascii="Times New Roman" w:hAnsi="Times New Roman" w:cs="Simplified Arabic"/>
          <w:sz w:val="24"/>
          <w:szCs w:val="24"/>
          <w:rtl/>
          <w:lang w:bidi="ar-EG"/>
        </w:rPr>
        <w:t xml:space="preserve">للتأكد من ثبات أداة الدراسة، فقد تم التحقق </w:t>
      </w:r>
      <w:r w:rsidR="009C1482">
        <w:rPr>
          <w:rFonts w:ascii="Times New Roman" w:hAnsi="Times New Roman" w:cs="Simplified Arabic" w:hint="cs"/>
          <w:sz w:val="24"/>
          <w:szCs w:val="24"/>
          <w:rtl/>
          <w:lang w:bidi="ar-EG"/>
        </w:rPr>
        <w:t xml:space="preserve">من </w:t>
      </w:r>
      <w:r w:rsidRPr="00C5413F">
        <w:rPr>
          <w:rFonts w:ascii="Times New Roman" w:hAnsi="Times New Roman" w:cs="Simplified Arabic"/>
          <w:sz w:val="24"/>
          <w:szCs w:val="24"/>
          <w:rtl/>
          <w:lang w:bidi="ar-EG"/>
        </w:rPr>
        <w:t>طريقة الاختبار وإعادة الاختبار</w:t>
      </w:r>
      <w:r w:rsidRPr="00C5413F">
        <w:rPr>
          <w:rFonts w:ascii="Times New Roman" w:hAnsi="Times New Roman" w:cs="Simplified Arabic" w:hint="cs"/>
          <w:sz w:val="24"/>
          <w:szCs w:val="24"/>
          <w:rtl/>
          <w:lang w:bidi="ar-EG"/>
        </w:rPr>
        <w:t xml:space="preserve"> </w:t>
      </w:r>
      <w:r w:rsidRPr="00C5413F">
        <w:rPr>
          <w:rFonts w:ascii="Times New Roman" w:hAnsi="Times New Roman" w:cs="Simplified Arabic"/>
          <w:sz w:val="24"/>
          <w:szCs w:val="24"/>
          <w:rtl/>
          <w:lang w:bidi="ar-EG"/>
        </w:rPr>
        <w:t>(</w:t>
      </w:r>
      <w:r w:rsidRPr="00C5413F">
        <w:rPr>
          <w:rFonts w:ascii="Times New Roman" w:hAnsi="Times New Roman" w:cs="Simplified Arabic"/>
          <w:sz w:val="24"/>
          <w:szCs w:val="24"/>
          <w:lang w:bidi="ar-EG"/>
        </w:rPr>
        <w:t>test-retest</w:t>
      </w:r>
      <w:r w:rsidRPr="00C5413F">
        <w:rPr>
          <w:rFonts w:ascii="Times New Roman" w:hAnsi="Times New Roman" w:cs="Simplified Arabic"/>
          <w:sz w:val="24"/>
          <w:szCs w:val="24"/>
          <w:rtl/>
          <w:lang w:bidi="ar-EG"/>
        </w:rPr>
        <w:t xml:space="preserve">) بتطبيق </w:t>
      </w:r>
      <w:r w:rsidRPr="00C5413F">
        <w:rPr>
          <w:rFonts w:ascii="Times New Roman" w:hAnsi="Times New Roman" w:cs="Simplified Arabic" w:hint="cs"/>
          <w:sz w:val="24"/>
          <w:szCs w:val="24"/>
          <w:rtl/>
          <w:lang w:bidi="ar-EG"/>
        </w:rPr>
        <w:t>المقياس</w:t>
      </w:r>
      <w:r w:rsidRPr="00C5413F">
        <w:rPr>
          <w:rFonts w:ascii="Times New Roman" w:hAnsi="Times New Roman" w:cs="Simplified Arabic"/>
          <w:sz w:val="24"/>
          <w:szCs w:val="24"/>
          <w:rtl/>
          <w:lang w:bidi="ar-EG"/>
        </w:rPr>
        <w:t xml:space="preserve">، وإعادة تطبيقه بعد أسبوعين على مجموعة من خارج عينة الدراسة مكوّنة من </w:t>
      </w:r>
      <w:r w:rsidRPr="00C5413F">
        <w:rPr>
          <w:rFonts w:ascii="Times New Roman" w:hAnsi="Times New Roman" w:cs="Times New Roman"/>
          <w:sz w:val="24"/>
          <w:szCs w:val="24"/>
          <w:rtl/>
          <w:lang w:bidi="ar-JO"/>
        </w:rPr>
        <w:t>(85)</w:t>
      </w:r>
      <w:r w:rsidRPr="00C5413F">
        <w:rPr>
          <w:rFonts w:ascii="Times New Roman" w:hAnsi="Times New Roman" w:cs="Simplified Arabic" w:hint="cs"/>
          <w:sz w:val="24"/>
          <w:szCs w:val="24"/>
          <w:rtl/>
          <w:lang w:bidi="ar-JO"/>
        </w:rPr>
        <w:t xml:space="preserve"> طالباً وطالبة</w:t>
      </w:r>
      <w:r w:rsidRPr="00C5413F">
        <w:rPr>
          <w:rFonts w:ascii="Times New Roman" w:hAnsi="Times New Roman" w:cs="Simplified Arabic"/>
          <w:sz w:val="24"/>
          <w:szCs w:val="24"/>
          <w:rtl/>
          <w:lang w:bidi="ar-EG"/>
        </w:rPr>
        <w:t>، ومن ثم تم حساب معامل ارتباط بيرسون بين تقديراتهم في المرتين.</w:t>
      </w:r>
      <w:r>
        <w:rPr>
          <w:rFonts w:ascii="Times New Roman" w:hAnsi="Times New Roman" w:cs="Simplified Arabic" w:hint="cs"/>
          <w:sz w:val="24"/>
          <w:szCs w:val="24"/>
          <w:rtl/>
          <w:lang w:bidi="ar-EG"/>
        </w:rPr>
        <w:t xml:space="preserve"> </w:t>
      </w:r>
      <w:r w:rsidRPr="00C5413F">
        <w:rPr>
          <w:rFonts w:ascii="Times New Roman" w:hAnsi="Times New Roman" w:cs="Simplified Arabic"/>
          <w:sz w:val="24"/>
          <w:szCs w:val="24"/>
          <w:rtl/>
          <w:lang w:bidi="ar-EG"/>
        </w:rPr>
        <w:t xml:space="preserve">وتم أيضاً حساب معامل الثبات بطريقة الاتساق الداخلي حسب معادلة </w:t>
      </w:r>
      <w:proofErr w:type="spellStart"/>
      <w:r w:rsidRPr="00C5413F">
        <w:rPr>
          <w:rFonts w:ascii="Times New Roman" w:hAnsi="Times New Roman" w:cs="Simplified Arabic"/>
          <w:sz w:val="24"/>
          <w:szCs w:val="24"/>
          <w:rtl/>
          <w:lang w:bidi="ar-EG"/>
        </w:rPr>
        <w:t>كرونباخ</w:t>
      </w:r>
      <w:proofErr w:type="spellEnd"/>
      <w:r w:rsidRPr="00C5413F">
        <w:rPr>
          <w:rFonts w:ascii="Times New Roman" w:hAnsi="Times New Roman" w:cs="Simplified Arabic"/>
          <w:sz w:val="24"/>
          <w:szCs w:val="24"/>
          <w:rtl/>
          <w:lang w:bidi="ar-EG"/>
        </w:rPr>
        <w:t xml:space="preserve"> ألفا، والجدول </w:t>
      </w:r>
      <w:r w:rsidRPr="00C5413F">
        <w:rPr>
          <w:rFonts w:ascii="Times New Roman" w:hAnsi="Times New Roman" w:cs="Simplified Arabic"/>
          <w:sz w:val="24"/>
          <w:szCs w:val="24"/>
          <w:rtl/>
          <w:lang w:bidi="ar-EG"/>
        </w:rPr>
        <w:lastRenderedPageBreak/>
        <w:t>رقم (</w:t>
      </w:r>
      <w:r>
        <w:rPr>
          <w:rFonts w:ascii="Times New Roman" w:hAnsi="Times New Roman" w:cs="Simplified Arabic" w:hint="cs"/>
          <w:sz w:val="24"/>
          <w:szCs w:val="24"/>
          <w:rtl/>
          <w:lang w:bidi="ar-EG"/>
        </w:rPr>
        <w:t>4</w:t>
      </w:r>
      <w:r w:rsidRPr="00C5413F">
        <w:rPr>
          <w:rFonts w:ascii="Times New Roman" w:hAnsi="Times New Roman" w:cs="Simplified Arabic"/>
          <w:sz w:val="24"/>
          <w:szCs w:val="24"/>
          <w:rtl/>
          <w:lang w:bidi="ar-EG"/>
        </w:rPr>
        <w:t xml:space="preserve">) يبين معامل الاتساق الداخلي وفق معادلة </w:t>
      </w:r>
      <w:proofErr w:type="spellStart"/>
      <w:r w:rsidRPr="00C5413F">
        <w:rPr>
          <w:rFonts w:ascii="Times New Roman" w:hAnsi="Times New Roman" w:cs="Simplified Arabic"/>
          <w:sz w:val="24"/>
          <w:szCs w:val="24"/>
          <w:rtl/>
          <w:lang w:bidi="ar-EG"/>
        </w:rPr>
        <w:t>كرونباخ</w:t>
      </w:r>
      <w:proofErr w:type="spellEnd"/>
      <w:r w:rsidRPr="00C5413F">
        <w:rPr>
          <w:rFonts w:ascii="Times New Roman" w:hAnsi="Times New Roman" w:cs="Simplified Arabic"/>
          <w:sz w:val="24"/>
          <w:szCs w:val="24"/>
          <w:rtl/>
          <w:lang w:bidi="ar-EG"/>
        </w:rPr>
        <w:t xml:space="preserve"> ألفا وثبات الإعادة للمجالات والأداة ككل واعتبرت هذه القيم ملائمة لغايات هذه الدراسة.</w:t>
      </w:r>
    </w:p>
    <w:p w:rsidR="002C343E" w:rsidRPr="00C5413F" w:rsidRDefault="002C343E" w:rsidP="002C343E">
      <w:pPr>
        <w:spacing w:after="0" w:line="320" w:lineRule="exact"/>
        <w:jc w:val="center"/>
        <w:rPr>
          <w:rFonts w:ascii="Times New Roman" w:hAnsi="Times New Roman" w:cs="Simplified Arabic"/>
          <w:rtl/>
          <w:lang w:bidi="ar-EG"/>
        </w:rPr>
      </w:pPr>
      <w:r w:rsidRPr="00C5413F">
        <w:rPr>
          <w:rFonts w:ascii="Arial" w:hAnsi="Arial" w:hint="cs"/>
          <w:b/>
          <w:bCs/>
          <w:rtl/>
        </w:rPr>
        <w:t>جدول (</w:t>
      </w:r>
      <w:r>
        <w:rPr>
          <w:rFonts w:ascii="Arial" w:hAnsi="Arial" w:hint="cs"/>
          <w:b/>
          <w:bCs/>
          <w:rtl/>
        </w:rPr>
        <w:t>4</w:t>
      </w:r>
      <w:r w:rsidRPr="00C5413F">
        <w:rPr>
          <w:rFonts w:ascii="Arial" w:hAnsi="Arial" w:hint="cs"/>
          <w:b/>
          <w:bCs/>
          <w:rtl/>
        </w:rPr>
        <w:t xml:space="preserve">): </w:t>
      </w:r>
      <w:r w:rsidRPr="00C5413F">
        <w:rPr>
          <w:rFonts w:ascii="Arial" w:hAnsi="Arial"/>
          <w:b/>
          <w:bCs/>
          <w:rtl/>
        </w:rPr>
        <w:t xml:space="preserve">معامل الاتساق الداخلي </w:t>
      </w:r>
      <w:proofErr w:type="spellStart"/>
      <w:r w:rsidRPr="00C5413F">
        <w:rPr>
          <w:rFonts w:ascii="Arial" w:hAnsi="Arial"/>
          <w:b/>
          <w:bCs/>
          <w:rtl/>
        </w:rPr>
        <w:t>كرونباخ</w:t>
      </w:r>
      <w:proofErr w:type="spellEnd"/>
      <w:r w:rsidRPr="00C5413F">
        <w:rPr>
          <w:rFonts w:ascii="Arial" w:hAnsi="Arial" w:hint="cs"/>
          <w:b/>
          <w:bCs/>
          <w:rtl/>
        </w:rPr>
        <w:t xml:space="preserve"> الفا</w:t>
      </w:r>
    </w:p>
    <w:tbl>
      <w:tblPr>
        <w:bidiVisual/>
        <w:tblW w:w="4792" w:type="dxa"/>
        <w:jc w:val="center"/>
        <w:tblInd w:w="4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39"/>
        <w:gridCol w:w="1368"/>
      </w:tblGrid>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rtl/>
                <w:lang w:val="pl-PL" w:eastAsia="pl-PL"/>
              </w:rPr>
            </w:pPr>
            <w:r w:rsidRPr="00C5413F">
              <w:rPr>
                <w:rFonts w:ascii="Simplified Arabic" w:hAnsi="Simplified Arabic" w:cs="Simplified Arabic"/>
                <w:rtl/>
                <w:lang w:val="pl-PL" w:eastAsia="pl-PL"/>
              </w:rPr>
              <w:t>المجالات</w:t>
            </w:r>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ثبات</w:t>
            </w:r>
            <w:proofErr w:type="gramEnd"/>
            <w:r w:rsidRPr="00C5413F">
              <w:rPr>
                <w:rFonts w:ascii="Simplified Arabic" w:hAnsi="Simplified Arabic" w:cs="Simplified Arabic"/>
                <w:rtl/>
                <w:lang w:val="pl-PL" w:eastAsia="pl-PL"/>
              </w:rPr>
              <w:t xml:space="preserve"> الإعادة</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rtl/>
                <w:lang w:val="pl-PL" w:eastAsia="pl-PL"/>
              </w:rPr>
            </w:pPr>
            <w:proofErr w:type="gramStart"/>
            <w:r w:rsidRPr="00C5413F">
              <w:rPr>
                <w:rFonts w:ascii="Simplified Arabic" w:hAnsi="Simplified Arabic" w:cs="Simplified Arabic"/>
                <w:rtl/>
                <w:lang w:val="pl-PL" w:eastAsia="pl-PL"/>
              </w:rPr>
              <w:t>الاتساق</w:t>
            </w:r>
            <w:proofErr w:type="gramEnd"/>
            <w:r w:rsidRPr="00C5413F">
              <w:rPr>
                <w:rFonts w:ascii="Simplified Arabic" w:hAnsi="Simplified Arabic" w:cs="Simplified Arabic"/>
                <w:rtl/>
                <w:lang w:val="pl-PL" w:eastAsia="pl-PL"/>
              </w:rPr>
              <w:t xml:space="preserve"> الداخلي</w:t>
            </w:r>
          </w:p>
        </w:tc>
      </w:tr>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التمثل العاطفي</w:t>
            </w:r>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hint="cs"/>
                <w:rtl/>
                <w:lang w:val="pl-PL" w:eastAsia="pl-PL"/>
              </w:rPr>
              <w:t>0.93</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0.93</w:t>
            </w:r>
          </w:p>
        </w:tc>
      </w:tr>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الضمير</w:t>
            </w:r>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hint="cs"/>
                <w:rtl/>
                <w:lang w:val="pl-PL" w:eastAsia="pl-PL"/>
              </w:rPr>
              <w:t>0.91</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0.90</w:t>
            </w:r>
          </w:p>
        </w:tc>
      </w:tr>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ضبط النفس</w:t>
            </w:r>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hint="cs"/>
                <w:rtl/>
                <w:lang w:val="pl-PL" w:eastAsia="pl-PL"/>
              </w:rPr>
              <w:t>0.94</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0.86</w:t>
            </w:r>
          </w:p>
        </w:tc>
      </w:tr>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 xml:space="preserve">بعد اللطف </w:t>
            </w:r>
            <w:proofErr w:type="gramStart"/>
            <w:r w:rsidRPr="00C5413F">
              <w:rPr>
                <w:rFonts w:ascii="Simplified Arabic" w:hAnsi="Simplified Arabic" w:cs="Simplified Arabic"/>
                <w:rtl/>
                <w:lang w:val="pl-PL" w:eastAsia="pl-PL"/>
              </w:rPr>
              <w:t>والاحترام</w:t>
            </w:r>
            <w:proofErr w:type="gramEnd"/>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hint="cs"/>
                <w:rtl/>
                <w:lang w:val="pl-PL" w:eastAsia="pl-PL"/>
              </w:rPr>
              <w:t>0.96</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0.95</w:t>
            </w:r>
          </w:p>
        </w:tc>
      </w:tr>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التسامح</w:t>
            </w:r>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hint="cs"/>
                <w:rtl/>
                <w:lang w:val="pl-PL" w:eastAsia="pl-PL"/>
              </w:rPr>
              <w:t>0.90</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0.91</w:t>
            </w:r>
          </w:p>
        </w:tc>
      </w:tr>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lang w:val="pl-PL" w:eastAsia="pl-PL"/>
              </w:rPr>
            </w:pPr>
            <w:proofErr w:type="gramStart"/>
            <w:r w:rsidRPr="00C5413F">
              <w:rPr>
                <w:rFonts w:ascii="Simplified Arabic" w:hAnsi="Simplified Arabic" w:cs="Simplified Arabic"/>
                <w:rtl/>
                <w:lang w:val="pl-PL" w:eastAsia="pl-PL"/>
              </w:rPr>
              <w:t>بعد</w:t>
            </w:r>
            <w:proofErr w:type="gramEnd"/>
            <w:r w:rsidRPr="00C5413F">
              <w:rPr>
                <w:rFonts w:ascii="Simplified Arabic" w:hAnsi="Simplified Arabic" w:cs="Simplified Arabic"/>
                <w:rtl/>
                <w:lang w:val="pl-PL" w:eastAsia="pl-PL"/>
              </w:rPr>
              <w:t xml:space="preserve"> العدل</w:t>
            </w:r>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hint="cs"/>
                <w:rtl/>
                <w:lang w:val="pl-PL" w:eastAsia="pl-PL"/>
              </w:rPr>
              <w:t>0.91</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0.92</w:t>
            </w:r>
          </w:p>
        </w:tc>
      </w:tr>
      <w:tr w:rsidR="002C343E" w:rsidRPr="00C5413F" w:rsidTr="002C343E">
        <w:trPr>
          <w:jc w:val="center"/>
        </w:trPr>
        <w:tc>
          <w:tcPr>
            <w:tcW w:w="1985" w:type="dxa"/>
            <w:shd w:val="clear" w:color="auto" w:fill="auto"/>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rtl/>
                <w:lang w:val="pl-PL" w:eastAsia="pl-PL"/>
              </w:rPr>
              <w:t>مقياس الذكاء الأخلاقي</w:t>
            </w:r>
          </w:p>
        </w:tc>
        <w:tc>
          <w:tcPr>
            <w:tcW w:w="1439" w:type="dxa"/>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hint="cs"/>
                <w:rtl/>
                <w:lang w:val="pl-PL" w:eastAsia="pl-PL"/>
              </w:rPr>
              <w:t>0.95</w:t>
            </w:r>
          </w:p>
        </w:tc>
        <w:tc>
          <w:tcPr>
            <w:tcW w:w="1368" w:type="dxa"/>
            <w:shd w:val="clear" w:color="auto" w:fill="auto"/>
            <w:vAlign w:val="center"/>
          </w:tcPr>
          <w:p w:rsidR="002C343E" w:rsidRPr="00C5413F" w:rsidRDefault="002C343E" w:rsidP="002C343E">
            <w:pPr>
              <w:spacing w:after="0" w:line="320" w:lineRule="exact"/>
              <w:jc w:val="center"/>
              <w:rPr>
                <w:rFonts w:ascii="Simplified Arabic" w:hAnsi="Simplified Arabic" w:cs="Simplified Arabic"/>
                <w:lang w:val="pl-PL" w:eastAsia="pl-PL"/>
              </w:rPr>
            </w:pPr>
            <w:r w:rsidRPr="00C5413F">
              <w:rPr>
                <w:rFonts w:ascii="Simplified Arabic" w:hAnsi="Simplified Arabic" w:cs="Simplified Arabic"/>
                <w:lang w:val="pl-PL" w:eastAsia="pl-PL"/>
              </w:rPr>
              <w:t>0.97</w:t>
            </w:r>
          </w:p>
        </w:tc>
      </w:tr>
    </w:tbl>
    <w:p w:rsidR="00FE2B0C" w:rsidRPr="00FE2B0C" w:rsidRDefault="00FE2B0C" w:rsidP="00FE2B0C">
      <w:pPr>
        <w:spacing w:after="0" w:line="240" w:lineRule="auto"/>
        <w:rPr>
          <w:rFonts w:ascii="Simplified Arabic" w:hAnsi="Simplified Arabic" w:cs="Simplified Arabic"/>
          <w:b/>
          <w:bCs/>
          <w:sz w:val="28"/>
          <w:szCs w:val="28"/>
          <w:lang w:bidi="ar-JO"/>
        </w:rPr>
      </w:pPr>
      <w:proofErr w:type="gramStart"/>
      <w:r w:rsidRPr="00FE2B0C">
        <w:rPr>
          <w:rFonts w:ascii="Simplified Arabic" w:hAnsi="Simplified Arabic" w:cs="Simplified Arabic"/>
          <w:b/>
          <w:bCs/>
          <w:sz w:val="28"/>
          <w:szCs w:val="28"/>
          <w:rtl/>
          <w:lang w:bidi="ar-JO"/>
        </w:rPr>
        <w:t>تصحيح</w:t>
      </w:r>
      <w:proofErr w:type="gramEnd"/>
      <w:r w:rsidRPr="00FE2B0C">
        <w:rPr>
          <w:rFonts w:ascii="Simplified Arabic" w:hAnsi="Simplified Arabic" w:cs="Simplified Arabic"/>
          <w:b/>
          <w:bCs/>
          <w:sz w:val="28"/>
          <w:szCs w:val="28"/>
          <w:rtl/>
          <w:lang w:bidi="ar-JO"/>
        </w:rPr>
        <w:t xml:space="preserve"> المقياس</w:t>
      </w:r>
    </w:p>
    <w:p w:rsidR="00FE2B0C" w:rsidRDefault="00FE2B0C" w:rsidP="00FE2B0C">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تم تحديد مستويات </w:t>
      </w:r>
      <w:r>
        <w:rPr>
          <w:rFonts w:ascii="Simplified Arabic" w:hAnsi="Simplified Arabic" w:cs="Simplified Arabic" w:hint="cs"/>
          <w:sz w:val="24"/>
          <w:szCs w:val="24"/>
          <w:rtl/>
          <w:lang w:bidi="ar-JO"/>
        </w:rPr>
        <w:t xml:space="preserve">الذكاء الأخلاقي </w:t>
      </w:r>
      <w:r>
        <w:rPr>
          <w:rFonts w:ascii="Simplified Arabic" w:hAnsi="Simplified Arabic" w:cs="Simplified Arabic"/>
          <w:sz w:val="24"/>
          <w:szCs w:val="24"/>
          <w:rtl/>
          <w:lang w:bidi="ar-JO"/>
        </w:rPr>
        <w:t>باستخدام المعيار الاحصائي التالي:</w:t>
      </w:r>
    </w:p>
    <w:p w:rsidR="00FE2B0C" w:rsidRDefault="00FE2B0C" w:rsidP="00FE2B0C">
      <w:pPr>
        <w:pStyle w:val="a5"/>
        <w:numPr>
          <w:ilvl w:val="0"/>
          <w:numId w:val="4"/>
        </w:numPr>
        <w:spacing w:after="0" w:line="240" w:lineRule="auto"/>
        <w:jc w:val="both"/>
        <w:rPr>
          <w:rFonts w:ascii="Simplified Arabic" w:hAnsi="Simplified Arabic" w:cs="Simplified Arabic"/>
          <w:sz w:val="24"/>
          <w:szCs w:val="24"/>
          <w:lang w:bidi="ar-JO"/>
        </w:rPr>
      </w:pPr>
      <w:r w:rsidRPr="00FE2B0C">
        <w:rPr>
          <w:rFonts w:ascii="Simplified Arabic" w:hAnsi="Simplified Arabic" w:cs="Simplified Arabic"/>
          <w:sz w:val="24"/>
          <w:szCs w:val="24"/>
          <w:rtl/>
          <w:lang w:bidi="ar-JO"/>
        </w:rPr>
        <w:t xml:space="preserve">من (1.66-2.67) مستوى منخفض من </w:t>
      </w:r>
      <w:r>
        <w:rPr>
          <w:rFonts w:ascii="Simplified Arabic" w:hAnsi="Simplified Arabic" w:cs="Simplified Arabic" w:hint="cs"/>
          <w:sz w:val="24"/>
          <w:szCs w:val="24"/>
          <w:rtl/>
          <w:lang w:bidi="ar-JO"/>
        </w:rPr>
        <w:t>الذكاء الأخلاقي.</w:t>
      </w:r>
    </w:p>
    <w:p w:rsidR="00FE2B0C" w:rsidRPr="00FE2B0C" w:rsidRDefault="00FE2B0C" w:rsidP="00FE2B0C">
      <w:pPr>
        <w:pStyle w:val="a5"/>
        <w:numPr>
          <w:ilvl w:val="0"/>
          <w:numId w:val="4"/>
        </w:numPr>
        <w:spacing w:after="0" w:line="240" w:lineRule="auto"/>
        <w:jc w:val="both"/>
        <w:rPr>
          <w:rFonts w:ascii="Simplified Arabic" w:hAnsi="Simplified Arabic" w:cs="Simplified Arabic"/>
          <w:sz w:val="24"/>
          <w:szCs w:val="24"/>
          <w:lang w:bidi="ar-JO"/>
        </w:rPr>
      </w:pPr>
      <w:r w:rsidRPr="00FE2B0C">
        <w:rPr>
          <w:rFonts w:ascii="Simplified Arabic" w:hAnsi="Simplified Arabic" w:cs="Simplified Arabic"/>
          <w:sz w:val="24"/>
          <w:szCs w:val="24"/>
          <w:rtl/>
          <w:lang w:bidi="ar-JO"/>
        </w:rPr>
        <w:t xml:space="preserve">من (2.68-3.66) مستوى متوسط من </w:t>
      </w:r>
      <w:r w:rsidRPr="00FE2B0C">
        <w:rPr>
          <w:rFonts w:ascii="Simplified Arabic" w:hAnsi="Simplified Arabic" w:cs="Simplified Arabic" w:hint="cs"/>
          <w:sz w:val="24"/>
          <w:szCs w:val="24"/>
          <w:rtl/>
          <w:lang w:bidi="ar-JO"/>
        </w:rPr>
        <w:t>الذكاء الأخلاقي.</w:t>
      </w:r>
    </w:p>
    <w:p w:rsidR="00FE2B0C" w:rsidRPr="00FE2B0C" w:rsidRDefault="00FE2B0C" w:rsidP="00FE2B0C">
      <w:pPr>
        <w:pStyle w:val="a5"/>
        <w:numPr>
          <w:ilvl w:val="0"/>
          <w:numId w:val="4"/>
        </w:numPr>
        <w:spacing w:after="0" w:line="240" w:lineRule="auto"/>
        <w:jc w:val="both"/>
        <w:rPr>
          <w:rFonts w:ascii="Simplified Arabic" w:hAnsi="Simplified Arabic" w:cs="Simplified Arabic"/>
          <w:sz w:val="24"/>
          <w:szCs w:val="24"/>
          <w:lang w:bidi="ar-JO"/>
        </w:rPr>
      </w:pPr>
      <w:r w:rsidRPr="00FE2B0C">
        <w:rPr>
          <w:rFonts w:ascii="Simplified Arabic" w:hAnsi="Simplified Arabic" w:cs="Simplified Arabic"/>
          <w:sz w:val="24"/>
          <w:szCs w:val="24"/>
          <w:rtl/>
          <w:lang w:bidi="ar-JO"/>
        </w:rPr>
        <w:t xml:space="preserve">من (3.67 فأكثر) مستوى مرتفع من </w:t>
      </w:r>
      <w:r w:rsidRPr="00FE2B0C">
        <w:rPr>
          <w:rFonts w:ascii="Simplified Arabic" w:hAnsi="Simplified Arabic" w:cs="Simplified Arabic" w:hint="cs"/>
          <w:sz w:val="24"/>
          <w:szCs w:val="24"/>
          <w:rtl/>
          <w:lang w:bidi="ar-JO"/>
        </w:rPr>
        <w:t>الذكاء الأخلاقي.</w:t>
      </w:r>
    </w:p>
    <w:p w:rsidR="002C343E" w:rsidRPr="009F470C" w:rsidRDefault="002C343E" w:rsidP="002C343E">
      <w:pPr>
        <w:spacing w:after="0" w:line="320" w:lineRule="exact"/>
        <w:jc w:val="both"/>
        <w:rPr>
          <w:rFonts w:ascii="Times New Roman" w:hAnsi="Times New Roman" w:cs="Simplified Arabic"/>
          <w:b/>
          <w:bCs/>
          <w:sz w:val="28"/>
          <w:szCs w:val="28"/>
          <w:rtl/>
        </w:rPr>
      </w:pPr>
      <w:r>
        <w:rPr>
          <w:rFonts w:ascii="Times New Roman" w:hAnsi="Times New Roman" w:cs="Simplified Arabic" w:hint="cs"/>
          <w:b/>
          <w:bCs/>
          <w:sz w:val="28"/>
          <w:szCs w:val="28"/>
          <w:rtl/>
        </w:rPr>
        <w:t xml:space="preserve">ثانياً: </w:t>
      </w:r>
      <w:proofErr w:type="gramStart"/>
      <w:r w:rsidRPr="009F470C">
        <w:rPr>
          <w:rFonts w:ascii="Times New Roman" w:hAnsi="Times New Roman" w:cs="Simplified Arabic"/>
          <w:b/>
          <w:bCs/>
          <w:sz w:val="28"/>
          <w:szCs w:val="28"/>
          <w:rtl/>
        </w:rPr>
        <w:t>السلوك</w:t>
      </w:r>
      <w:proofErr w:type="gramEnd"/>
      <w:r w:rsidRPr="009F470C">
        <w:rPr>
          <w:rFonts w:ascii="Times New Roman" w:hAnsi="Times New Roman" w:cs="Simplified Arabic"/>
          <w:b/>
          <w:bCs/>
          <w:sz w:val="28"/>
          <w:szCs w:val="28"/>
          <w:rtl/>
        </w:rPr>
        <w:t xml:space="preserve"> الأخلاقي</w:t>
      </w:r>
    </w:p>
    <w:p w:rsidR="002C343E" w:rsidRPr="00AF7821" w:rsidRDefault="00D077D3" w:rsidP="00AF7821">
      <w:pPr>
        <w:spacing w:after="0" w:line="320" w:lineRule="exact"/>
        <w:jc w:val="both"/>
        <w:rPr>
          <w:rFonts w:ascii="Times New Roman" w:hAnsi="Times New Roman" w:cs="Simplified Arabic"/>
          <w:sz w:val="24"/>
          <w:szCs w:val="24"/>
          <w:rtl/>
          <w:lang w:bidi="ar-JO"/>
        </w:rPr>
      </w:pPr>
      <w:r w:rsidRPr="00AF7821">
        <w:rPr>
          <w:rFonts w:ascii="Simplified Arabic" w:hAnsi="Simplified Arabic" w:cs="Simplified Arabic" w:hint="cs"/>
          <w:sz w:val="24"/>
          <w:szCs w:val="24"/>
          <w:rtl/>
          <w:lang w:bidi="ar-JO"/>
        </w:rPr>
        <w:t xml:space="preserve">قام الباحثان </w:t>
      </w:r>
      <w:proofErr w:type="spellStart"/>
      <w:r w:rsidRPr="00AF7821">
        <w:rPr>
          <w:rFonts w:ascii="Simplified Arabic" w:hAnsi="Simplified Arabic" w:cs="Simplified Arabic" w:hint="cs"/>
          <w:sz w:val="24"/>
          <w:szCs w:val="24"/>
          <w:rtl/>
          <w:lang w:bidi="ar-JO"/>
        </w:rPr>
        <w:t>بالرحوع</w:t>
      </w:r>
      <w:proofErr w:type="spellEnd"/>
      <w:r w:rsidRPr="00AF7821">
        <w:rPr>
          <w:rFonts w:ascii="Simplified Arabic" w:hAnsi="Simplified Arabic" w:cs="Simplified Arabic" w:hint="cs"/>
          <w:sz w:val="24"/>
          <w:szCs w:val="24"/>
          <w:rtl/>
          <w:lang w:bidi="ar-JO"/>
        </w:rPr>
        <w:t xml:space="preserve"> إلى الإطار النظري والدراسات ذات الصلة والاطلاع على عدد من المقاييس التي بحثت في السلوك </w:t>
      </w:r>
      <w:r w:rsidRPr="00AF7821">
        <w:rPr>
          <w:rFonts w:ascii="Simplified Arabic" w:hAnsi="Simplified Arabic" w:cs="Simplified Arabic" w:hint="cs"/>
          <w:sz w:val="24"/>
          <w:szCs w:val="24"/>
          <w:rtl/>
          <w:lang w:bidi="ar-JO"/>
        </w:rPr>
        <w:lastRenderedPageBreak/>
        <w:t xml:space="preserve">الأخلاقي مثل دراسة كارلو </w:t>
      </w:r>
      <w:proofErr w:type="spellStart"/>
      <w:r w:rsidRPr="00AF7821">
        <w:rPr>
          <w:rFonts w:ascii="Simplified Arabic" w:hAnsi="Simplified Arabic" w:cs="Simplified Arabic" w:hint="cs"/>
          <w:sz w:val="24"/>
          <w:szCs w:val="24"/>
          <w:rtl/>
          <w:lang w:bidi="ar-JO"/>
        </w:rPr>
        <w:t>وراندل</w:t>
      </w:r>
      <w:proofErr w:type="spellEnd"/>
      <w:r w:rsidRPr="00AF7821">
        <w:rPr>
          <w:rFonts w:ascii="Simplified Arabic" w:hAnsi="Simplified Arabic" w:cs="Simplified Arabic" w:hint="cs"/>
          <w:sz w:val="24"/>
          <w:szCs w:val="24"/>
          <w:rtl/>
          <w:lang w:bidi="ar-JO"/>
        </w:rPr>
        <w:t xml:space="preserve"> </w:t>
      </w:r>
      <w:r w:rsidRPr="00AF7821">
        <w:rPr>
          <w:rFonts w:ascii="Times New Roman" w:hAnsi="Times New Roman" w:cs="Times New Roman"/>
          <w:sz w:val="24"/>
          <w:szCs w:val="24"/>
          <w:rtl/>
          <w:lang w:bidi="ar-JO"/>
        </w:rPr>
        <w:t>(</w:t>
      </w:r>
      <w:r w:rsidRPr="00AF7821">
        <w:rPr>
          <w:rFonts w:ascii="Times New Roman" w:hAnsi="Times New Roman" w:cs="Times New Roman"/>
          <w:sz w:val="24"/>
          <w:szCs w:val="24"/>
          <w:lang w:bidi="ar-JO"/>
        </w:rPr>
        <w:t>Carlo &amp; Randall, 2002</w:t>
      </w:r>
      <w:r w:rsidRPr="00AF7821">
        <w:rPr>
          <w:rFonts w:ascii="Times New Roman" w:hAnsi="Times New Roman" w:cs="Times New Roman"/>
          <w:sz w:val="24"/>
          <w:szCs w:val="24"/>
          <w:rtl/>
          <w:lang w:bidi="ar-JO"/>
        </w:rPr>
        <w:t>)</w:t>
      </w:r>
      <w:r w:rsidRPr="00AF7821">
        <w:rPr>
          <w:rFonts w:ascii="Simplified Arabic" w:hAnsi="Simplified Arabic" w:cs="Simplified Arabic" w:hint="cs"/>
          <w:sz w:val="24"/>
          <w:szCs w:val="24"/>
          <w:rtl/>
          <w:lang w:bidi="ar-JO"/>
        </w:rPr>
        <w:t>، و</w:t>
      </w:r>
      <w:r w:rsidRPr="00AF7821">
        <w:rPr>
          <w:rFonts w:ascii="Simplified Arabic" w:hAnsi="Simplified Arabic" w:cs="Simplified Arabic"/>
          <w:sz w:val="24"/>
          <w:szCs w:val="24"/>
          <w:rtl/>
          <w:lang w:bidi="ar-JO"/>
        </w:rPr>
        <w:t xml:space="preserve">مقياس </w:t>
      </w:r>
      <w:r w:rsidRPr="00AF7821">
        <w:rPr>
          <w:rFonts w:ascii="Simplified Arabic" w:hAnsi="Simplified Arabic" w:cs="Simplified Arabic" w:hint="cs"/>
          <w:sz w:val="24"/>
          <w:szCs w:val="24"/>
          <w:rtl/>
          <w:lang w:bidi="ar-JO"/>
        </w:rPr>
        <w:t xml:space="preserve">عمر </w:t>
      </w:r>
      <w:r w:rsidR="00AF7821">
        <w:rPr>
          <w:rFonts w:ascii="Simplified Arabic" w:hAnsi="Simplified Arabic" w:cs="Simplified Arabic" w:hint="cs"/>
          <w:sz w:val="24"/>
          <w:szCs w:val="24"/>
          <w:rtl/>
          <w:lang w:bidi="ar-JO"/>
        </w:rPr>
        <w:t>(</w:t>
      </w:r>
      <w:r w:rsidRPr="00AF7821">
        <w:rPr>
          <w:rFonts w:ascii="Times New Roman" w:hAnsi="Times New Roman" w:cs="Times New Roman"/>
          <w:sz w:val="24"/>
          <w:szCs w:val="24"/>
          <w:rtl/>
          <w:lang w:bidi="ar-JO"/>
        </w:rPr>
        <w:t>2017</w:t>
      </w:r>
      <w:r w:rsidR="00AF7821">
        <w:rPr>
          <w:rFonts w:ascii="Times New Roman" w:hAnsi="Times New Roman" w:cs="Times New Roman" w:hint="cs"/>
          <w:sz w:val="24"/>
          <w:szCs w:val="24"/>
          <w:rtl/>
          <w:lang w:bidi="ar-JO"/>
        </w:rPr>
        <w:t>)</w:t>
      </w:r>
      <w:r w:rsidRPr="00AF7821">
        <w:rPr>
          <w:rFonts w:ascii="Simplified Arabic" w:hAnsi="Simplified Arabic" w:cs="Simplified Arabic" w:hint="cs"/>
          <w:sz w:val="24"/>
          <w:szCs w:val="24"/>
          <w:rtl/>
          <w:lang w:bidi="ar-JO"/>
        </w:rPr>
        <w:t xml:space="preserve">، ومقياس الزهيري </w:t>
      </w:r>
      <w:r w:rsidR="00AF7821">
        <w:rPr>
          <w:rFonts w:ascii="Simplified Arabic" w:hAnsi="Simplified Arabic" w:cs="Simplified Arabic" w:hint="cs"/>
          <w:sz w:val="24"/>
          <w:szCs w:val="24"/>
          <w:rtl/>
          <w:lang w:bidi="ar-JO"/>
        </w:rPr>
        <w:t>(</w:t>
      </w:r>
      <w:r w:rsidRPr="00AF7821">
        <w:rPr>
          <w:rFonts w:ascii="Times New Roman" w:hAnsi="Times New Roman" w:cs="Times New Roman"/>
          <w:sz w:val="24"/>
          <w:szCs w:val="24"/>
          <w:rtl/>
          <w:lang w:bidi="ar-JO"/>
        </w:rPr>
        <w:t>2013</w:t>
      </w:r>
      <w:r w:rsidR="00AF7821">
        <w:rPr>
          <w:rFonts w:ascii="Times New Roman" w:hAnsi="Times New Roman" w:cs="Times New Roman" w:hint="cs"/>
          <w:sz w:val="24"/>
          <w:szCs w:val="24"/>
          <w:rtl/>
          <w:lang w:bidi="ar-JO"/>
        </w:rPr>
        <w:t>)</w:t>
      </w:r>
      <w:r w:rsidRPr="00AF7821">
        <w:rPr>
          <w:rFonts w:ascii="Times New Roman" w:hAnsi="Times New Roman" w:cs="Times New Roman" w:hint="cs"/>
          <w:sz w:val="24"/>
          <w:szCs w:val="24"/>
          <w:rtl/>
          <w:lang w:bidi="ar-JO"/>
        </w:rPr>
        <w:t>، حيث تكون المقياس بصورته الأولية من 66 فقرة موزعة على 7 أبعاد</w:t>
      </w:r>
      <w:r w:rsidRPr="00AF7821">
        <w:rPr>
          <w:rFonts w:ascii="Simplified Arabic" w:hAnsi="Simplified Arabic" w:cs="Simplified Arabic" w:hint="cs"/>
          <w:sz w:val="24"/>
          <w:szCs w:val="24"/>
          <w:rtl/>
          <w:lang w:bidi="ar-JO"/>
        </w:rPr>
        <w:t xml:space="preserve">. وبعد عرض المقياس على مجموعة من المحكمين من أعضاء هيئة التدريس </w:t>
      </w:r>
      <w:r w:rsidR="002C343E" w:rsidRPr="00AF7821">
        <w:rPr>
          <w:rFonts w:ascii="Simplified Arabic" w:hAnsi="Simplified Arabic" w:cs="Simplified Arabic" w:hint="cs"/>
          <w:sz w:val="24"/>
          <w:szCs w:val="24"/>
          <w:rtl/>
          <w:lang w:bidi="ar-JO"/>
        </w:rPr>
        <w:t xml:space="preserve">في </w:t>
      </w:r>
      <w:r w:rsidRPr="00AF7821">
        <w:rPr>
          <w:rFonts w:ascii="Simplified Arabic" w:hAnsi="Simplified Arabic" w:cs="Simplified Arabic" w:hint="cs"/>
          <w:sz w:val="24"/>
          <w:szCs w:val="24"/>
          <w:rtl/>
          <w:lang w:bidi="ar-JO"/>
        </w:rPr>
        <w:t xml:space="preserve">كل من </w:t>
      </w:r>
      <w:r w:rsidR="002C343E" w:rsidRPr="00AF7821">
        <w:rPr>
          <w:rFonts w:ascii="Simplified Arabic" w:hAnsi="Simplified Arabic" w:cs="Simplified Arabic" w:hint="cs"/>
          <w:sz w:val="24"/>
          <w:szCs w:val="24"/>
          <w:rtl/>
          <w:lang w:bidi="ar-JO"/>
        </w:rPr>
        <w:t xml:space="preserve">جامعة اليرموك </w:t>
      </w:r>
      <w:r w:rsidRPr="00AF7821">
        <w:rPr>
          <w:rFonts w:ascii="Simplified Arabic" w:hAnsi="Simplified Arabic" w:cs="Simplified Arabic" w:hint="cs"/>
          <w:sz w:val="24"/>
          <w:szCs w:val="24"/>
          <w:rtl/>
          <w:lang w:bidi="ar-JO"/>
        </w:rPr>
        <w:t>و</w:t>
      </w:r>
      <w:r w:rsidR="002C343E" w:rsidRPr="00AF7821">
        <w:rPr>
          <w:rFonts w:ascii="Simplified Arabic" w:hAnsi="Simplified Arabic" w:cs="Simplified Arabic" w:hint="cs"/>
          <w:sz w:val="24"/>
          <w:szCs w:val="24"/>
          <w:rtl/>
          <w:lang w:bidi="ar-JO"/>
        </w:rPr>
        <w:t>جامعة البلقاء التطبيقية (كلية عجلون)</w:t>
      </w:r>
      <w:r w:rsidR="00AF7821" w:rsidRPr="00AF7821">
        <w:rPr>
          <w:rFonts w:ascii="Simplified Arabic" w:hAnsi="Simplified Arabic" w:cs="Simplified Arabic" w:hint="cs"/>
          <w:sz w:val="24"/>
          <w:szCs w:val="24"/>
          <w:rtl/>
          <w:lang w:bidi="ar-JO"/>
        </w:rPr>
        <w:t xml:space="preserve"> </w:t>
      </w:r>
      <w:r w:rsidR="00AF7821" w:rsidRPr="00AF7821">
        <w:rPr>
          <w:rFonts w:ascii="Simplified Arabic" w:hAnsi="Simplified Arabic" w:cs="Simplified Arabic"/>
          <w:sz w:val="24"/>
          <w:szCs w:val="24"/>
          <w:rtl/>
          <w:lang w:bidi="ar-JO"/>
        </w:rPr>
        <w:t>وبعد التحكيم</w:t>
      </w:r>
      <w:r w:rsidR="00AF7821" w:rsidRPr="00AF7821">
        <w:rPr>
          <w:rFonts w:ascii="Simplified Arabic" w:hAnsi="Simplified Arabic" w:cs="Simplified Arabic" w:hint="cs"/>
          <w:sz w:val="24"/>
          <w:szCs w:val="24"/>
          <w:rtl/>
          <w:lang w:bidi="ar-JO"/>
        </w:rPr>
        <w:t xml:space="preserve">، </w:t>
      </w:r>
      <w:r w:rsidR="009C1482" w:rsidRPr="00AF7821">
        <w:rPr>
          <w:rFonts w:ascii="Simplified Arabic" w:hAnsi="Simplified Arabic" w:cs="Simplified Arabic" w:hint="cs"/>
          <w:sz w:val="24"/>
          <w:szCs w:val="24"/>
          <w:rtl/>
          <w:lang w:bidi="ar-JO"/>
        </w:rPr>
        <w:t>و</w:t>
      </w:r>
      <w:r w:rsidR="00AF7821" w:rsidRPr="00AF7821">
        <w:rPr>
          <w:rFonts w:ascii="Simplified Arabic" w:hAnsi="Simplified Arabic" w:cs="Simplified Arabic" w:hint="cs"/>
          <w:sz w:val="24"/>
          <w:szCs w:val="24"/>
          <w:rtl/>
          <w:lang w:bidi="ar-JO"/>
        </w:rPr>
        <w:t xml:space="preserve">بناءً </w:t>
      </w:r>
      <w:r w:rsidR="009C1482" w:rsidRPr="00AF7821">
        <w:rPr>
          <w:rFonts w:ascii="Simplified Arabic" w:hAnsi="Simplified Arabic" w:cs="Simplified Arabic" w:hint="cs"/>
          <w:sz w:val="24"/>
          <w:szCs w:val="24"/>
          <w:rtl/>
          <w:lang w:bidi="ar-JO"/>
        </w:rPr>
        <w:t xml:space="preserve">على </w:t>
      </w:r>
      <w:r w:rsidR="00AF7821" w:rsidRPr="00AF7821">
        <w:rPr>
          <w:rFonts w:ascii="Simplified Arabic" w:hAnsi="Simplified Arabic" w:cs="Simplified Arabic" w:hint="cs"/>
          <w:sz w:val="24"/>
          <w:szCs w:val="24"/>
          <w:rtl/>
          <w:lang w:bidi="ar-JO"/>
        </w:rPr>
        <w:t>المعيار المستخدم في التحكيم (</w:t>
      </w:r>
      <w:r w:rsidR="009C1482" w:rsidRPr="00AF7821">
        <w:rPr>
          <w:rFonts w:ascii="Simplified Arabic" w:hAnsi="Simplified Arabic" w:cs="Simplified Arabic" w:hint="cs"/>
          <w:sz w:val="24"/>
          <w:szCs w:val="24"/>
          <w:rtl/>
          <w:lang w:bidi="ar-JO"/>
        </w:rPr>
        <w:t>اتفاق 9</w:t>
      </w:r>
      <w:r w:rsidR="00AF7821" w:rsidRPr="00AF7821">
        <w:rPr>
          <w:rFonts w:ascii="Simplified Arabic" w:hAnsi="Simplified Arabic" w:cs="Simplified Arabic" w:hint="cs"/>
          <w:sz w:val="24"/>
          <w:szCs w:val="24"/>
          <w:rtl/>
          <w:lang w:bidi="ar-JO"/>
        </w:rPr>
        <w:t xml:space="preserve"> </w:t>
      </w:r>
      <w:r w:rsidR="009C1482" w:rsidRPr="00AF7821">
        <w:rPr>
          <w:rFonts w:ascii="Simplified Arabic" w:hAnsi="Simplified Arabic" w:cs="Simplified Arabic" w:hint="cs"/>
          <w:sz w:val="24"/>
          <w:szCs w:val="24"/>
          <w:rtl/>
          <w:lang w:bidi="ar-JO"/>
        </w:rPr>
        <w:t>محكمين</w:t>
      </w:r>
      <w:r w:rsidR="00AF7821" w:rsidRPr="00AF7821">
        <w:rPr>
          <w:rFonts w:ascii="Simplified Arabic" w:hAnsi="Simplified Arabic" w:cs="Simplified Arabic" w:hint="cs"/>
          <w:sz w:val="24"/>
          <w:szCs w:val="24"/>
          <w:rtl/>
          <w:lang w:bidi="ar-JO"/>
        </w:rPr>
        <w:t xml:space="preserve">) </w:t>
      </w:r>
      <w:r w:rsidR="002C343E" w:rsidRPr="00AF7821">
        <w:rPr>
          <w:rFonts w:ascii="Simplified Arabic" w:hAnsi="Simplified Arabic" w:cs="Simplified Arabic" w:hint="cs"/>
          <w:sz w:val="24"/>
          <w:szCs w:val="24"/>
          <w:rtl/>
          <w:lang w:bidi="ar-JO"/>
        </w:rPr>
        <w:t>حذف</w:t>
      </w:r>
      <w:r w:rsidR="00AF7821" w:rsidRPr="00AF7821">
        <w:rPr>
          <w:rFonts w:ascii="Simplified Arabic" w:hAnsi="Simplified Arabic" w:cs="Simplified Arabic" w:hint="cs"/>
          <w:sz w:val="24"/>
          <w:szCs w:val="24"/>
          <w:rtl/>
          <w:lang w:bidi="ar-JO"/>
        </w:rPr>
        <w:t>ت</w:t>
      </w:r>
      <w:r w:rsidR="002C343E" w:rsidRPr="00AF7821">
        <w:rPr>
          <w:rFonts w:ascii="Simplified Arabic" w:hAnsi="Simplified Arabic" w:cs="Simplified Arabic" w:hint="cs"/>
          <w:sz w:val="24"/>
          <w:szCs w:val="24"/>
          <w:rtl/>
          <w:lang w:bidi="ar-JO"/>
        </w:rPr>
        <w:t xml:space="preserve"> (19) فقرة </w:t>
      </w:r>
      <w:r w:rsidR="00AF7821" w:rsidRPr="00AF7821">
        <w:rPr>
          <w:rFonts w:ascii="Simplified Arabic" w:hAnsi="Simplified Arabic" w:cs="Simplified Arabic" w:hint="cs"/>
          <w:sz w:val="24"/>
          <w:szCs w:val="24"/>
          <w:rtl/>
          <w:lang w:bidi="ar-JO"/>
        </w:rPr>
        <w:t xml:space="preserve">من النسخة الأولية بحيث </w:t>
      </w:r>
      <w:r w:rsidR="002C343E" w:rsidRPr="00AF7821">
        <w:rPr>
          <w:rFonts w:ascii="Simplified Arabic" w:hAnsi="Simplified Arabic" w:cs="Simplified Arabic"/>
          <w:sz w:val="24"/>
          <w:szCs w:val="24"/>
          <w:rtl/>
          <w:lang w:bidi="ar-JO"/>
        </w:rPr>
        <w:t xml:space="preserve">أصبح </w:t>
      </w:r>
      <w:r w:rsidR="002C343E" w:rsidRPr="00AF7821">
        <w:rPr>
          <w:rFonts w:ascii="Simplified Arabic" w:hAnsi="Simplified Arabic" w:cs="Simplified Arabic" w:hint="cs"/>
          <w:sz w:val="24"/>
          <w:szCs w:val="24"/>
          <w:rtl/>
          <w:lang w:bidi="ar-JO"/>
        </w:rPr>
        <w:t>المقياس</w:t>
      </w:r>
      <w:r w:rsidR="00AF7821" w:rsidRPr="00AF7821">
        <w:rPr>
          <w:rFonts w:ascii="Simplified Arabic" w:hAnsi="Simplified Arabic" w:cs="Simplified Arabic" w:hint="cs"/>
          <w:sz w:val="24"/>
          <w:szCs w:val="24"/>
          <w:rtl/>
          <w:lang w:bidi="ar-JO"/>
        </w:rPr>
        <w:t xml:space="preserve"> مكوناً من </w:t>
      </w:r>
      <w:r w:rsidR="002C343E" w:rsidRPr="00AF7821">
        <w:rPr>
          <w:rFonts w:ascii="Times New Roman" w:hAnsi="Times New Roman" w:cs="Times New Roman"/>
          <w:sz w:val="24"/>
          <w:szCs w:val="24"/>
          <w:rtl/>
          <w:lang w:bidi="ar-JO"/>
        </w:rPr>
        <w:t>(47)</w:t>
      </w:r>
      <w:r w:rsidR="002C343E" w:rsidRPr="00AF7821">
        <w:rPr>
          <w:rFonts w:ascii="Simplified Arabic" w:hAnsi="Simplified Arabic" w:cs="Simplified Arabic" w:hint="cs"/>
          <w:sz w:val="24"/>
          <w:szCs w:val="24"/>
          <w:rtl/>
          <w:lang w:bidi="ar-JO"/>
        </w:rPr>
        <w:t xml:space="preserve"> </w:t>
      </w:r>
      <w:r w:rsidR="002C343E" w:rsidRPr="00AF7821">
        <w:rPr>
          <w:rFonts w:ascii="Simplified Arabic" w:hAnsi="Simplified Arabic" w:cs="Simplified Arabic"/>
          <w:sz w:val="24"/>
          <w:szCs w:val="24"/>
          <w:rtl/>
          <w:lang w:bidi="ar-JO"/>
        </w:rPr>
        <w:t>فقرة موزعة على</w:t>
      </w:r>
      <w:r w:rsidR="002C343E" w:rsidRPr="00AF7821">
        <w:rPr>
          <w:rFonts w:ascii="Times New Roman" w:hAnsi="Times New Roman" w:cs="Times New Roman" w:hint="cs"/>
          <w:sz w:val="24"/>
          <w:szCs w:val="24"/>
          <w:rtl/>
          <w:lang w:bidi="ar-JO"/>
        </w:rPr>
        <w:t xml:space="preserve"> </w:t>
      </w:r>
      <w:r w:rsidR="002C343E" w:rsidRPr="00AF7821">
        <w:rPr>
          <w:rFonts w:ascii="Times New Roman" w:hAnsi="Times New Roman" w:cs="Times New Roman"/>
          <w:sz w:val="24"/>
          <w:szCs w:val="24"/>
          <w:rtl/>
          <w:lang w:bidi="ar-JO"/>
        </w:rPr>
        <w:t xml:space="preserve">7 </w:t>
      </w:r>
      <w:r w:rsidR="002C343E" w:rsidRPr="00AF7821">
        <w:rPr>
          <w:rFonts w:ascii="Simplified Arabic" w:hAnsi="Simplified Arabic" w:cs="Simplified Arabic"/>
          <w:sz w:val="24"/>
          <w:szCs w:val="24"/>
          <w:rtl/>
          <w:lang w:bidi="ar-JO"/>
        </w:rPr>
        <w:t xml:space="preserve">أبعاد كالتالي </w:t>
      </w:r>
      <w:proofErr w:type="spellStart"/>
      <w:r w:rsidR="002C343E" w:rsidRPr="00AF7821">
        <w:rPr>
          <w:rFonts w:ascii="Simplified Arabic" w:hAnsi="Simplified Arabic" w:cs="Simplified Arabic"/>
          <w:sz w:val="24"/>
          <w:szCs w:val="24"/>
          <w:rtl/>
          <w:lang w:bidi="ar-JO"/>
        </w:rPr>
        <w:t>السلوكات</w:t>
      </w:r>
      <w:proofErr w:type="spellEnd"/>
      <w:r w:rsidR="002C343E" w:rsidRPr="00AF7821">
        <w:rPr>
          <w:rFonts w:ascii="Simplified Arabic" w:hAnsi="Simplified Arabic" w:cs="Simplified Arabic"/>
          <w:sz w:val="24"/>
          <w:szCs w:val="24"/>
          <w:rtl/>
          <w:lang w:bidi="ar-JO"/>
        </w:rPr>
        <w:t xml:space="preserve"> الأخلاقية</w:t>
      </w:r>
      <w:r w:rsidR="002C343E" w:rsidRPr="00AF7821">
        <w:rPr>
          <w:rFonts w:ascii="Simplified Arabic" w:hAnsi="Simplified Arabic" w:cs="Simplified Arabic" w:hint="cs"/>
          <w:sz w:val="24"/>
          <w:szCs w:val="24"/>
          <w:rtl/>
          <w:lang w:bidi="ar-JO"/>
        </w:rPr>
        <w:t xml:space="preserve"> </w:t>
      </w:r>
      <w:r w:rsidR="002C343E" w:rsidRPr="00AF7821">
        <w:rPr>
          <w:rFonts w:ascii="Simplified Arabic" w:hAnsi="Simplified Arabic" w:cs="Simplified Arabic"/>
          <w:sz w:val="24"/>
          <w:szCs w:val="24"/>
          <w:rtl/>
          <w:lang w:bidi="ar-JO"/>
        </w:rPr>
        <w:t>من أجل الحصول على الاحترام والمكانة</w:t>
      </w:r>
      <w:r w:rsidR="002C343E" w:rsidRPr="00AF7821">
        <w:rPr>
          <w:rFonts w:ascii="Simplified Arabic" w:hAnsi="Simplified Arabic" w:cs="Simplified Arabic" w:hint="cs"/>
          <w:sz w:val="24"/>
          <w:szCs w:val="24"/>
          <w:rtl/>
          <w:lang w:bidi="ar-JO"/>
        </w:rPr>
        <w:t xml:space="preserve"> </w:t>
      </w:r>
      <w:r w:rsidR="002C343E" w:rsidRPr="00AF7821">
        <w:rPr>
          <w:rFonts w:ascii="Times New Roman" w:hAnsi="Times New Roman" w:cs="Times New Roman"/>
          <w:sz w:val="24"/>
          <w:szCs w:val="24"/>
          <w:rtl/>
          <w:lang w:bidi="ar-JO"/>
        </w:rPr>
        <w:t>(1-10)</w:t>
      </w:r>
      <w:r w:rsidR="002C343E" w:rsidRPr="00AF7821">
        <w:rPr>
          <w:rFonts w:ascii="Simplified Arabic" w:hAnsi="Simplified Arabic" w:cs="Simplified Arabic" w:hint="cs"/>
          <w:sz w:val="24"/>
          <w:szCs w:val="24"/>
          <w:rtl/>
          <w:lang w:bidi="ar-JO"/>
        </w:rPr>
        <w:t xml:space="preserve">، </w:t>
      </w:r>
      <w:r w:rsidR="002C343E" w:rsidRPr="00AF7821">
        <w:rPr>
          <w:rFonts w:ascii="Simplified Arabic" w:hAnsi="Simplified Arabic" w:cs="Simplified Arabic"/>
          <w:sz w:val="24"/>
          <w:szCs w:val="24"/>
          <w:rtl/>
          <w:lang w:bidi="ar-JO"/>
        </w:rPr>
        <w:t>ال</w:t>
      </w:r>
      <w:r w:rsidR="002C343E" w:rsidRPr="00AF7821">
        <w:rPr>
          <w:rFonts w:ascii="Simplified Arabic" w:hAnsi="Simplified Arabic" w:cs="Simplified Arabic" w:hint="cs"/>
          <w:sz w:val="24"/>
          <w:szCs w:val="24"/>
          <w:rtl/>
          <w:lang w:bidi="ar-JO"/>
        </w:rPr>
        <w:t xml:space="preserve">إيثار </w:t>
      </w:r>
      <w:r w:rsidR="002C343E" w:rsidRPr="00AF7821">
        <w:rPr>
          <w:rFonts w:ascii="Times New Roman" w:hAnsi="Times New Roman" w:cs="Times New Roman"/>
          <w:sz w:val="24"/>
          <w:szCs w:val="24"/>
          <w:rtl/>
          <w:lang w:bidi="ar-JO"/>
        </w:rPr>
        <w:t>(11-13)</w:t>
      </w:r>
      <w:r w:rsidR="002C343E" w:rsidRPr="00AF7821">
        <w:rPr>
          <w:rFonts w:ascii="Simplified Arabic" w:hAnsi="Simplified Arabic" w:cs="Simplified Arabic" w:hint="cs"/>
          <w:sz w:val="24"/>
          <w:szCs w:val="24"/>
          <w:rtl/>
          <w:lang w:bidi="ar-JO"/>
        </w:rPr>
        <w:t xml:space="preserve">، </w:t>
      </w:r>
      <w:r w:rsidR="002C343E" w:rsidRPr="00AF7821">
        <w:rPr>
          <w:rFonts w:ascii="Simplified Arabic" w:hAnsi="Simplified Arabic" w:cs="Simplified Arabic"/>
          <w:sz w:val="24"/>
          <w:szCs w:val="24"/>
          <w:rtl/>
          <w:lang w:bidi="ar-JO"/>
        </w:rPr>
        <w:t xml:space="preserve">الاستجابة لطلب المساعدة </w:t>
      </w:r>
      <w:r w:rsidR="002C343E" w:rsidRPr="00AF7821">
        <w:rPr>
          <w:rFonts w:ascii="Times New Roman" w:hAnsi="Times New Roman" w:cs="Times New Roman"/>
          <w:sz w:val="24"/>
          <w:szCs w:val="24"/>
          <w:rtl/>
          <w:lang w:bidi="ar-JO"/>
        </w:rPr>
        <w:t>(14-19)</w:t>
      </w:r>
      <w:r w:rsidR="002C343E" w:rsidRPr="00AF7821">
        <w:rPr>
          <w:rFonts w:ascii="Simplified Arabic" w:hAnsi="Simplified Arabic" w:cs="Simplified Arabic" w:hint="cs"/>
          <w:sz w:val="24"/>
          <w:szCs w:val="24"/>
          <w:rtl/>
          <w:lang w:bidi="ar-JO"/>
        </w:rPr>
        <w:t xml:space="preserve">، </w:t>
      </w:r>
      <w:proofErr w:type="spellStart"/>
      <w:r w:rsidR="002C343E" w:rsidRPr="00AF7821">
        <w:rPr>
          <w:rFonts w:ascii="Simplified Arabic" w:hAnsi="Simplified Arabic" w:cs="Simplified Arabic"/>
          <w:sz w:val="24"/>
          <w:szCs w:val="24"/>
          <w:rtl/>
          <w:lang w:bidi="ar-JO"/>
        </w:rPr>
        <w:t>السلوكات</w:t>
      </w:r>
      <w:proofErr w:type="spellEnd"/>
      <w:r w:rsidR="002C343E" w:rsidRPr="00AF7821">
        <w:rPr>
          <w:rFonts w:ascii="Simplified Arabic" w:hAnsi="Simplified Arabic" w:cs="Simplified Arabic"/>
          <w:sz w:val="24"/>
          <w:szCs w:val="24"/>
          <w:rtl/>
          <w:lang w:bidi="ar-JO"/>
        </w:rPr>
        <w:t xml:space="preserve"> الأخلاقية </w:t>
      </w:r>
      <w:r w:rsidR="002C343E" w:rsidRPr="00AF7821">
        <w:rPr>
          <w:rFonts w:ascii="Simplified Arabic" w:hAnsi="Simplified Arabic" w:cs="Simplified Arabic"/>
          <w:sz w:val="24"/>
          <w:szCs w:val="24"/>
          <w:rtl/>
          <w:lang w:bidi="ar-JO"/>
        </w:rPr>
        <w:lastRenderedPageBreak/>
        <w:t>الس</w:t>
      </w:r>
      <w:r w:rsidR="002C343E" w:rsidRPr="00AF7821">
        <w:rPr>
          <w:rFonts w:ascii="Simplified Arabic" w:hAnsi="Simplified Arabic" w:cs="Simplified Arabic" w:hint="cs"/>
          <w:sz w:val="24"/>
          <w:szCs w:val="24"/>
          <w:rtl/>
          <w:lang w:bidi="ar-JO"/>
        </w:rPr>
        <w:t>ر</w:t>
      </w:r>
      <w:r w:rsidR="002C343E" w:rsidRPr="00AF7821">
        <w:rPr>
          <w:rFonts w:ascii="Simplified Arabic" w:hAnsi="Simplified Arabic" w:cs="Simplified Arabic"/>
          <w:sz w:val="24"/>
          <w:szCs w:val="24"/>
          <w:rtl/>
          <w:lang w:bidi="ar-JO"/>
        </w:rPr>
        <w:t xml:space="preserve">ية </w:t>
      </w:r>
      <w:r w:rsidR="002C343E" w:rsidRPr="00AF7821">
        <w:rPr>
          <w:rFonts w:ascii="Times New Roman" w:hAnsi="Times New Roman" w:cs="Times New Roman"/>
          <w:sz w:val="24"/>
          <w:szCs w:val="24"/>
          <w:rtl/>
          <w:lang w:bidi="ar-JO"/>
        </w:rPr>
        <w:t>(20–25)</w:t>
      </w:r>
      <w:r w:rsidR="002C343E" w:rsidRPr="00AF7821">
        <w:rPr>
          <w:rFonts w:ascii="Simplified Arabic" w:hAnsi="Simplified Arabic" w:cs="Simplified Arabic" w:hint="cs"/>
          <w:sz w:val="24"/>
          <w:szCs w:val="24"/>
          <w:rtl/>
          <w:lang w:bidi="ar-JO"/>
        </w:rPr>
        <w:t xml:space="preserve">، </w:t>
      </w:r>
      <w:proofErr w:type="spellStart"/>
      <w:r w:rsidR="002C343E" w:rsidRPr="00AF7821">
        <w:rPr>
          <w:rFonts w:ascii="Simplified Arabic" w:hAnsi="Simplified Arabic" w:cs="Simplified Arabic"/>
          <w:sz w:val="24"/>
          <w:szCs w:val="24"/>
          <w:rtl/>
          <w:lang w:bidi="ar-JO"/>
        </w:rPr>
        <w:t>السلوكات</w:t>
      </w:r>
      <w:proofErr w:type="spellEnd"/>
      <w:r w:rsidR="002C343E" w:rsidRPr="00AF7821">
        <w:rPr>
          <w:rFonts w:ascii="Simplified Arabic" w:hAnsi="Simplified Arabic" w:cs="Simplified Arabic"/>
          <w:sz w:val="24"/>
          <w:szCs w:val="24"/>
          <w:rtl/>
          <w:lang w:bidi="ar-JO"/>
        </w:rPr>
        <w:t xml:space="preserve"> الأخلاقية الانفعالية </w:t>
      </w:r>
      <w:r w:rsidR="002C343E" w:rsidRPr="00AF7821">
        <w:rPr>
          <w:rFonts w:ascii="Times New Roman" w:hAnsi="Times New Roman" w:cs="Times New Roman"/>
          <w:sz w:val="24"/>
          <w:szCs w:val="24"/>
          <w:rtl/>
          <w:lang w:bidi="ar-JO"/>
        </w:rPr>
        <w:t>(26-30)</w:t>
      </w:r>
      <w:r w:rsidR="002C343E" w:rsidRPr="00AF7821">
        <w:rPr>
          <w:rFonts w:ascii="Simplified Arabic" w:hAnsi="Simplified Arabic" w:cs="Simplified Arabic" w:hint="cs"/>
          <w:sz w:val="24"/>
          <w:szCs w:val="24"/>
          <w:rtl/>
          <w:lang w:bidi="ar-JO"/>
        </w:rPr>
        <w:t xml:space="preserve">، </w:t>
      </w:r>
      <w:proofErr w:type="spellStart"/>
      <w:r w:rsidR="002C343E" w:rsidRPr="00AF7821">
        <w:rPr>
          <w:rFonts w:ascii="Simplified Arabic" w:hAnsi="Simplified Arabic" w:cs="Simplified Arabic"/>
          <w:sz w:val="24"/>
          <w:szCs w:val="24"/>
          <w:rtl/>
          <w:lang w:bidi="ar-JO"/>
        </w:rPr>
        <w:t>السل</w:t>
      </w:r>
      <w:r w:rsidR="002C343E" w:rsidRPr="00AF7821">
        <w:rPr>
          <w:rFonts w:ascii="Simplified Arabic" w:hAnsi="Simplified Arabic" w:cs="Simplified Arabic" w:hint="cs"/>
          <w:sz w:val="24"/>
          <w:szCs w:val="24"/>
          <w:rtl/>
          <w:lang w:bidi="ar-JO"/>
        </w:rPr>
        <w:t>و</w:t>
      </w:r>
      <w:r w:rsidR="002C343E" w:rsidRPr="00AF7821">
        <w:rPr>
          <w:rFonts w:ascii="Simplified Arabic" w:hAnsi="Simplified Arabic" w:cs="Simplified Arabic"/>
          <w:sz w:val="24"/>
          <w:szCs w:val="24"/>
          <w:rtl/>
          <w:lang w:bidi="ar-JO"/>
        </w:rPr>
        <w:t>كات</w:t>
      </w:r>
      <w:proofErr w:type="spellEnd"/>
      <w:r w:rsidR="002C343E" w:rsidRPr="00AF7821">
        <w:rPr>
          <w:rFonts w:ascii="Simplified Arabic" w:hAnsi="Simplified Arabic" w:cs="Simplified Arabic"/>
          <w:sz w:val="24"/>
          <w:szCs w:val="24"/>
          <w:rtl/>
          <w:lang w:bidi="ar-JO"/>
        </w:rPr>
        <w:t xml:space="preserve"> الأخلاقية في أوقات الأزمات </w:t>
      </w:r>
      <w:r w:rsidR="002C343E" w:rsidRPr="00AF7821">
        <w:rPr>
          <w:rFonts w:ascii="Times New Roman" w:hAnsi="Times New Roman" w:cs="Times New Roman"/>
          <w:sz w:val="24"/>
          <w:szCs w:val="24"/>
          <w:rtl/>
          <w:lang w:bidi="ar-JO"/>
        </w:rPr>
        <w:t>(31–37)</w:t>
      </w:r>
      <w:r w:rsidR="002C343E" w:rsidRPr="00AF7821">
        <w:rPr>
          <w:rFonts w:ascii="Simplified Arabic" w:hAnsi="Simplified Arabic" w:cs="Simplified Arabic" w:hint="cs"/>
          <w:sz w:val="24"/>
          <w:szCs w:val="24"/>
          <w:rtl/>
          <w:lang w:bidi="ar-JO"/>
        </w:rPr>
        <w:t xml:space="preserve">، </w:t>
      </w:r>
      <w:proofErr w:type="spellStart"/>
      <w:r w:rsidR="002C343E" w:rsidRPr="00AF7821">
        <w:rPr>
          <w:rFonts w:ascii="Simplified Arabic" w:hAnsi="Simplified Arabic" w:cs="Simplified Arabic"/>
          <w:sz w:val="24"/>
          <w:szCs w:val="24"/>
          <w:rtl/>
          <w:lang w:bidi="ar-JO"/>
        </w:rPr>
        <w:t>السلوكات</w:t>
      </w:r>
      <w:proofErr w:type="spellEnd"/>
      <w:r w:rsidR="002C343E" w:rsidRPr="00AF7821">
        <w:rPr>
          <w:rFonts w:ascii="Simplified Arabic" w:hAnsi="Simplified Arabic" w:cs="Simplified Arabic"/>
          <w:sz w:val="24"/>
          <w:szCs w:val="24"/>
          <w:rtl/>
          <w:lang w:bidi="ar-JO"/>
        </w:rPr>
        <w:t xml:space="preserve"> الأخلاقية المتنوعة (الصبر والتعاون الأمانة، حسن المعاملة) </w:t>
      </w:r>
      <w:r w:rsidR="002C343E" w:rsidRPr="00AF7821">
        <w:rPr>
          <w:rFonts w:ascii="Times New Roman" w:hAnsi="Times New Roman" w:cs="Times New Roman"/>
          <w:sz w:val="24"/>
          <w:szCs w:val="24"/>
          <w:rtl/>
          <w:lang w:bidi="ar-JO"/>
        </w:rPr>
        <w:t>(38 –47)</w:t>
      </w:r>
      <w:r w:rsidR="002C343E" w:rsidRPr="00AF7821">
        <w:rPr>
          <w:rFonts w:ascii="Simplified Arabic" w:hAnsi="Simplified Arabic" w:cs="Simplified Arabic"/>
          <w:sz w:val="24"/>
          <w:szCs w:val="24"/>
          <w:rtl/>
          <w:lang w:bidi="ar-JO"/>
        </w:rPr>
        <w:t>.</w:t>
      </w:r>
      <w:r w:rsidR="002C343E" w:rsidRPr="00AF7821">
        <w:rPr>
          <w:rFonts w:ascii="Simplified Arabic" w:hAnsi="Simplified Arabic" w:cs="Simplified Arabic" w:hint="cs"/>
          <w:sz w:val="24"/>
          <w:szCs w:val="24"/>
          <w:rtl/>
          <w:lang w:bidi="ar-JO"/>
        </w:rPr>
        <w:t xml:space="preserve"> </w:t>
      </w:r>
      <w:r w:rsidR="002C343E" w:rsidRPr="00AF7821">
        <w:rPr>
          <w:rFonts w:ascii="Times New Roman" w:hAnsi="Times New Roman" w:cs="Simplified Arabic"/>
          <w:sz w:val="24"/>
          <w:szCs w:val="24"/>
          <w:rtl/>
        </w:rPr>
        <w:t xml:space="preserve">لاستخراج دلالات صدق البناء للمقياس، استخرجت معاملات ارتباط فقرات المقياس مع الدرجة الكلية في عينة </w:t>
      </w:r>
      <w:r w:rsidR="002C343E" w:rsidRPr="00AF7821">
        <w:rPr>
          <w:rFonts w:ascii="Times New Roman" w:hAnsi="Times New Roman" w:cs="Simplified Arabic"/>
          <w:sz w:val="24"/>
          <w:szCs w:val="24"/>
          <w:rtl/>
          <w:lang w:bidi="ar-LB"/>
        </w:rPr>
        <w:t xml:space="preserve">استطلاعية من خارج عينة الدراسة </w:t>
      </w:r>
      <w:r w:rsidR="002C343E" w:rsidRPr="00AF7821">
        <w:rPr>
          <w:rFonts w:ascii="Times New Roman" w:hAnsi="Times New Roman" w:cs="Simplified Arabic"/>
          <w:sz w:val="24"/>
          <w:szCs w:val="24"/>
          <w:rtl/>
        </w:rPr>
        <w:t>تكونت من</w:t>
      </w:r>
      <w:r w:rsidR="002C343E" w:rsidRPr="00AF7821">
        <w:rPr>
          <w:rFonts w:ascii="Times New Roman" w:hAnsi="Times New Roman" w:cs="Simplified Arabic" w:hint="cs"/>
          <w:sz w:val="24"/>
          <w:szCs w:val="24"/>
          <w:rtl/>
        </w:rPr>
        <w:t xml:space="preserve"> </w:t>
      </w:r>
      <w:r w:rsidR="002C343E" w:rsidRPr="00AF7821">
        <w:rPr>
          <w:rFonts w:ascii="Times New Roman" w:hAnsi="Times New Roman" w:cs="Times New Roman"/>
          <w:sz w:val="24"/>
          <w:szCs w:val="24"/>
          <w:rtl/>
        </w:rPr>
        <w:t>(</w:t>
      </w:r>
      <w:r w:rsidR="002C343E" w:rsidRPr="00AF7821">
        <w:rPr>
          <w:rFonts w:ascii="Times New Roman" w:hAnsi="Times New Roman" w:cs="Times New Roman"/>
          <w:sz w:val="24"/>
          <w:szCs w:val="24"/>
          <w:rtl/>
          <w:lang w:bidi="ar-LB"/>
        </w:rPr>
        <w:t>85</w:t>
      </w:r>
      <w:r w:rsidR="002C343E" w:rsidRPr="00AF7821">
        <w:rPr>
          <w:rFonts w:ascii="Times New Roman" w:hAnsi="Times New Roman" w:cs="Times New Roman"/>
          <w:sz w:val="24"/>
          <w:szCs w:val="24"/>
          <w:rtl/>
        </w:rPr>
        <w:t>)</w:t>
      </w:r>
      <w:r w:rsidR="002C343E" w:rsidRPr="00AF7821">
        <w:rPr>
          <w:rFonts w:ascii="Times New Roman" w:hAnsi="Times New Roman" w:cs="Times New Roman" w:hint="cs"/>
          <w:sz w:val="24"/>
          <w:szCs w:val="24"/>
          <w:rtl/>
        </w:rPr>
        <w:t xml:space="preserve"> طالباً وطالبة</w:t>
      </w:r>
      <w:r w:rsidR="002C343E" w:rsidRPr="00AF7821">
        <w:rPr>
          <w:rFonts w:ascii="Times New Roman" w:hAnsi="Times New Roman" w:cs="Simplified Arabic"/>
          <w:sz w:val="24"/>
          <w:szCs w:val="24"/>
          <w:rtl/>
        </w:rPr>
        <w:t xml:space="preserve">، حيث تم تحليل فقرات المقياس وحساب معامل </w:t>
      </w:r>
      <w:r w:rsidR="002C343E" w:rsidRPr="00AF7821">
        <w:rPr>
          <w:rFonts w:ascii="Times New Roman" w:hAnsi="Times New Roman" w:cs="Simplified Arabic" w:hint="cs"/>
          <w:sz w:val="24"/>
          <w:szCs w:val="24"/>
          <w:rtl/>
          <w:lang w:bidi="ar-JO"/>
        </w:rPr>
        <w:t>ارتباط</w:t>
      </w:r>
      <w:r w:rsidR="002C343E" w:rsidRPr="00AF7821">
        <w:rPr>
          <w:rFonts w:ascii="Times New Roman" w:hAnsi="Times New Roman" w:cs="Simplified Arabic"/>
          <w:sz w:val="24"/>
          <w:szCs w:val="24"/>
          <w:rtl/>
        </w:rPr>
        <w:t xml:space="preserve"> كل فقرة من الفقرات</w:t>
      </w:r>
      <w:r w:rsidR="002C343E" w:rsidRPr="00AF7821">
        <w:rPr>
          <w:rFonts w:ascii="Times New Roman" w:hAnsi="Times New Roman" w:cs="Simplified Arabic" w:hint="cs"/>
          <w:sz w:val="24"/>
          <w:szCs w:val="24"/>
          <w:rtl/>
        </w:rPr>
        <w:t xml:space="preserve"> </w:t>
      </w:r>
      <w:r w:rsidR="002C343E" w:rsidRPr="00AF7821">
        <w:rPr>
          <w:rFonts w:ascii="Times New Roman" w:hAnsi="Times New Roman" w:cs="Simplified Arabic" w:hint="cs"/>
          <w:sz w:val="24"/>
          <w:szCs w:val="24"/>
          <w:rtl/>
          <w:lang w:bidi="ar-JO"/>
        </w:rPr>
        <w:t xml:space="preserve">بالمجال </w:t>
      </w:r>
      <w:r w:rsidR="002C343E" w:rsidRPr="00AF7821">
        <w:rPr>
          <w:rFonts w:ascii="Times New Roman" w:hAnsi="Times New Roman" w:cs="Simplified Arabic"/>
          <w:sz w:val="24"/>
          <w:szCs w:val="24"/>
          <w:rtl/>
          <w:lang w:bidi="ar-JO"/>
        </w:rPr>
        <w:t>التي تنتمي إليه</w:t>
      </w:r>
      <w:r w:rsidR="002C343E" w:rsidRPr="00AF7821">
        <w:rPr>
          <w:rFonts w:ascii="Times New Roman" w:hAnsi="Times New Roman" w:cs="Simplified Arabic"/>
          <w:sz w:val="24"/>
          <w:szCs w:val="24"/>
          <w:rtl/>
        </w:rPr>
        <w:t xml:space="preserve">، وبين كل </w:t>
      </w:r>
      <w:r w:rsidR="002C343E" w:rsidRPr="00AF7821">
        <w:rPr>
          <w:rFonts w:ascii="Times New Roman" w:hAnsi="Times New Roman" w:cs="Simplified Arabic" w:hint="cs"/>
          <w:sz w:val="24"/>
          <w:szCs w:val="24"/>
          <w:rtl/>
          <w:lang w:bidi="ar-JO"/>
        </w:rPr>
        <w:t xml:space="preserve">فقرة </w:t>
      </w:r>
      <w:r w:rsidR="002C343E" w:rsidRPr="00AF7821">
        <w:rPr>
          <w:rFonts w:ascii="Times New Roman" w:hAnsi="Times New Roman" w:cs="Simplified Arabic"/>
          <w:sz w:val="24"/>
          <w:szCs w:val="24"/>
          <w:rtl/>
        </w:rPr>
        <w:t xml:space="preserve">والدرجة الكلية </w:t>
      </w:r>
      <w:r w:rsidR="002C343E" w:rsidRPr="00AF7821">
        <w:rPr>
          <w:rFonts w:ascii="Times New Roman" w:hAnsi="Times New Roman" w:cs="Simplified Arabic" w:hint="cs"/>
          <w:sz w:val="24"/>
          <w:szCs w:val="24"/>
          <w:rtl/>
        </w:rPr>
        <w:t xml:space="preserve">للأداة </w:t>
      </w:r>
      <w:r w:rsidR="002C343E" w:rsidRPr="00AF7821">
        <w:rPr>
          <w:rFonts w:ascii="Times New Roman" w:hAnsi="Times New Roman" w:cs="Simplified Arabic"/>
          <w:sz w:val="24"/>
          <w:szCs w:val="24"/>
          <w:rtl/>
        </w:rPr>
        <w:t>من جهة أخرى، وقد تراوحت معاملات ارتباط الفقرات</w:t>
      </w:r>
      <w:r w:rsidR="002C343E" w:rsidRPr="00AF7821">
        <w:rPr>
          <w:rFonts w:ascii="Times New Roman" w:hAnsi="Times New Roman" w:cs="Simplified Arabic" w:hint="cs"/>
          <w:sz w:val="24"/>
          <w:szCs w:val="24"/>
          <w:rtl/>
        </w:rPr>
        <w:t xml:space="preserve"> </w:t>
      </w:r>
      <w:r w:rsidR="002C343E" w:rsidRPr="00AF7821">
        <w:rPr>
          <w:rFonts w:ascii="Times New Roman" w:hAnsi="Times New Roman" w:cs="Simplified Arabic"/>
          <w:sz w:val="24"/>
          <w:szCs w:val="24"/>
          <w:rtl/>
          <w:lang w:bidi="ar-JO"/>
        </w:rPr>
        <w:t xml:space="preserve">مع الأداة ككل </w:t>
      </w:r>
      <w:r w:rsidR="002C343E" w:rsidRPr="00AF7821">
        <w:rPr>
          <w:rFonts w:ascii="Times New Roman" w:hAnsi="Times New Roman" w:cs="Simplified Arabic"/>
          <w:sz w:val="24"/>
          <w:szCs w:val="24"/>
          <w:rtl/>
        </w:rPr>
        <w:t>ما</w:t>
      </w:r>
      <w:r w:rsidR="002C343E" w:rsidRPr="00AF7821">
        <w:rPr>
          <w:rFonts w:ascii="Times New Roman" w:hAnsi="Times New Roman" w:cs="Simplified Arabic"/>
          <w:sz w:val="24"/>
          <w:szCs w:val="24"/>
          <w:rtl/>
          <w:lang w:bidi="ar-JO"/>
        </w:rPr>
        <w:t xml:space="preserve"> </w:t>
      </w:r>
      <w:r w:rsidR="002C343E" w:rsidRPr="00AF7821">
        <w:rPr>
          <w:rFonts w:ascii="Times New Roman" w:hAnsi="Times New Roman" w:cs="Simplified Arabic"/>
          <w:sz w:val="24"/>
          <w:szCs w:val="24"/>
          <w:rtl/>
        </w:rPr>
        <w:t xml:space="preserve">بين </w:t>
      </w:r>
      <w:r w:rsidR="002C343E" w:rsidRPr="00AF7821">
        <w:rPr>
          <w:rFonts w:ascii="Times New Roman" w:hAnsi="Times New Roman" w:cs="Times New Roman"/>
          <w:sz w:val="24"/>
          <w:szCs w:val="24"/>
          <w:rtl/>
        </w:rPr>
        <w:t>(</w:t>
      </w:r>
      <w:r w:rsidR="002C343E" w:rsidRPr="00AF7821">
        <w:rPr>
          <w:rFonts w:ascii="Times New Roman" w:hAnsi="Times New Roman" w:cs="Times New Roman" w:hint="cs"/>
          <w:sz w:val="24"/>
          <w:szCs w:val="24"/>
          <w:rtl/>
        </w:rPr>
        <w:t>0.31-0.83</w:t>
      </w:r>
      <w:r w:rsidR="002C343E" w:rsidRPr="00AF7821">
        <w:rPr>
          <w:rFonts w:ascii="Times New Roman" w:hAnsi="Times New Roman" w:cs="Times New Roman"/>
          <w:sz w:val="24"/>
          <w:szCs w:val="24"/>
          <w:rtl/>
        </w:rPr>
        <w:t>)</w:t>
      </w:r>
      <w:r w:rsidR="002C343E" w:rsidRPr="00AF7821">
        <w:rPr>
          <w:rFonts w:ascii="Times New Roman" w:hAnsi="Times New Roman" w:cs="Simplified Arabic"/>
          <w:sz w:val="24"/>
          <w:szCs w:val="24"/>
          <w:rtl/>
        </w:rPr>
        <w:t>،</w:t>
      </w:r>
      <w:r w:rsidR="002C343E" w:rsidRPr="00AF7821">
        <w:rPr>
          <w:rFonts w:ascii="Times New Roman" w:hAnsi="Times New Roman" w:cs="Simplified Arabic"/>
          <w:sz w:val="24"/>
          <w:szCs w:val="24"/>
          <w:rtl/>
          <w:lang w:bidi="ar-JO"/>
        </w:rPr>
        <w:t xml:space="preserve"> </w:t>
      </w:r>
      <w:proofErr w:type="gramStart"/>
      <w:r w:rsidR="002C343E" w:rsidRPr="00AF7821">
        <w:rPr>
          <w:rFonts w:ascii="Times New Roman" w:hAnsi="Times New Roman" w:cs="Simplified Arabic"/>
          <w:sz w:val="24"/>
          <w:szCs w:val="24"/>
          <w:rtl/>
          <w:lang w:bidi="ar-JO"/>
        </w:rPr>
        <w:t>ومع</w:t>
      </w:r>
      <w:proofErr w:type="gramEnd"/>
      <w:r w:rsidR="002C343E" w:rsidRPr="00AF7821">
        <w:rPr>
          <w:rFonts w:ascii="Times New Roman" w:hAnsi="Times New Roman" w:cs="Simplified Arabic"/>
          <w:sz w:val="24"/>
          <w:szCs w:val="24"/>
          <w:rtl/>
          <w:lang w:bidi="ar-JO"/>
        </w:rPr>
        <w:t xml:space="preserve"> </w:t>
      </w:r>
      <w:r w:rsidR="002C343E" w:rsidRPr="00AF7821">
        <w:rPr>
          <w:rFonts w:ascii="Times New Roman" w:hAnsi="Times New Roman" w:cs="Simplified Arabic" w:hint="cs"/>
          <w:sz w:val="24"/>
          <w:szCs w:val="24"/>
          <w:rtl/>
          <w:lang w:bidi="ar-JO"/>
        </w:rPr>
        <w:t>المجال</w:t>
      </w:r>
      <w:r w:rsidR="002C343E" w:rsidRPr="00AF7821">
        <w:rPr>
          <w:rFonts w:ascii="Times New Roman" w:hAnsi="Times New Roman" w:cs="Simplified Arabic"/>
          <w:sz w:val="24"/>
          <w:szCs w:val="24"/>
          <w:rtl/>
          <w:lang w:bidi="ar-JO"/>
        </w:rPr>
        <w:t xml:space="preserve"> </w:t>
      </w:r>
      <w:r w:rsidR="002C343E" w:rsidRPr="00AF7821">
        <w:rPr>
          <w:rFonts w:ascii="Times New Roman" w:hAnsi="Times New Roman" w:cs="Simplified Arabic" w:hint="cs"/>
          <w:sz w:val="24"/>
          <w:szCs w:val="24"/>
          <w:rtl/>
          <w:lang w:bidi="ar-JO"/>
        </w:rPr>
        <w:t xml:space="preserve">بين </w:t>
      </w:r>
      <w:r w:rsidR="002C343E" w:rsidRPr="00AF7821">
        <w:rPr>
          <w:rFonts w:ascii="Times New Roman" w:hAnsi="Times New Roman" w:cs="Times New Roman"/>
          <w:sz w:val="24"/>
          <w:szCs w:val="24"/>
          <w:rtl/>
          <w:lang w:bidi="ar-JO"/>
        </w:rPr>
        <w:t>(0.43-0.92)</w:t>
      </w:r>
      <w:r w:rsidR="002C343E" w:rsidRPr="00AF7821">
        <w:rPr>
          <w:rFonts w:ascii="Times New Roman" w:hAnsi="Times New Roman" w:cs="Simplified Arabic"/>
          <w:sz w:val="24"/>
          <w:szCs w:val="24"/>
          <w:rtl/>
        </w:rPr>
        <w:t xml:space="preserve"> والجدول التالي يبين </w:t>
      </w:r>
      <w:proofErr w:type="gramStart"/>
      <w:r w:rsidR="002C343E" w:rsidRPr="00AF7821">
        <w:rPr>
          <w:rFonts w:ascii="Times New Roman" w:hAnsi="Times New Roman" w:cs="Simplified Arabic"/>
          <w:sz w:val="24"/>
          <w:szCs w:val="24"/>
          <w:rtl/>
        </w:rPr>
        <w:t>ذلك</w:t>
      </w:r>
      <w:proofErr w:type="gramEnd"/>
      <w:r w:rsidR="002C343E" w:rsidRPr="00AF7821">
        <w:rPr>
          <w:rFonts w:ascii="Times New Roman" w:hAnsi="Times New Roman" w:cs="Simplified Arabic"/>
          <w:sz w:val="24"/>
          <w:szCs w:val="24"/>
          <w:rtl/>
          <w:lang w:bidi="ar-JO"/>
        </w:rPr>
        <w:t>.</w:t>
      </w:r>
    </w:p>
    <w:p w:rsidR="002C343E" w:rsidRDefault="002C343E" w:rsidP="002C343E">
      <w:pPr>
        <w:spacing w:after="0" w:line="320" w:lineRule="exact"/>
        <w:jc w:val="center"/>
        <w:rPr>
          <w:rFonts w:ascii="Arial" w:hAnsi="Arial"/>
          <w:b/>
          <w:bCs/>
          <w:rtl/>
        </w:rPr>
        <w:sectPr w:rsidR="002C343E" w:rsidSect="002C343E">
          <w:type w:val="continuous"/>
          <w:pgSz w:w="12240" w:h="15840"/>
          <w:pgMar w:top="1418" w:right="851" w:bottom="1418" w:left="851" w:header="709" w:footer="709" w:gutter="0"/>
          <w:cols w:num="2" w:space="1043"/>
          <w:bidi/>
          <w:rtlGutter/>
          <w:docGrid w:linePitch="360"/>
        </w:sectPr>
      </w:pPr>
    </w:p>
    <w:p w:rsidR="002C343E" w:rsidRPr="00C5413F" w:rsidRDefault="002C343E" w:rsidP="002C343E">
      <w:pPr>
        <w:spacing w:after="0" w:line="320" w:lineRule="exact"/>
        <w:jc w:val="center"/>
        <w:rPr>
          <w:rFonts w:ascii="Arial" w:hAnsi="Arial"/>
          <w:b/>
          <w:bCs/>
          <w:rtl/>
        </w:rPr>
      </w:pPr>
      <w:r w:rsidRPr="00C5413F">
        <w:rPr>
          <w:rFonts w:ascii="Arial" w:hAnsi="Arial"/>
          <w:b/>
          <w:bCs/>
          <w:rtl/>
        </w:rPr>
        <w:lastRenderedPageBreak/>
        <w:t>جدول</w:t>
      </w:r>
      <w:r w:rsidRPr="00C5413F">
        <w:rPr>
          <w:rFonts w:ascii="Arial" w:hAnsi="Arial" w:hint="cs"/>
          <w:b/>
          <w:bCs/>
          <w:rtl/>
        </w:rPr>
        <w:t xml:space="preserve"> </w:t>
      </w:r>
      <w:r w:rsidRPr="00C5413F">
        <w:rPr>
          <w:rFonts w:ascii="Arial" w:hAnsi="Arial"/>
          <w:b/>
          <w:bCs/>
          <w:rtl/>
        </w:rPr>
        <w:t>(</w:t>
      </w:r>
      <w:r>
        <w:rPr>
          <w:rFonts w:ascii="Arial" w:hAnsi="Arial" w:hint="cs"/>
          <w:b/>
          <w:bCs/>
          <w:rtl/>
        </w:rPr>
        <w:t>5</w:t>
      </w:r>
      <w:r w:rsidRPr="00C5413F">
        <w:rPr>
          <w:rFonts w:ascii="Arial" w:hAnsi="Arial"/>
          <w:b/>
          <w:bCs/>
          <w:rtl/>
        </w:rPr>
        <w:t>)</w:t>
      </w:r>
      <w:r w:rsidRPr="00C5413F">
        <w:rPr>
          <w:rFonts w:ascii="Arial" w:hAnsi="Arial" w:hint="cs"/>
          <w:b/>
          <w:bCs/>
          <w:rtl/>
        </w:rPr>
        <w:t xml:space="preserve">: </w:t>
      </w:r>
      <w:r w:rsidRPr="00C5413F">
        <w:rPr>
          <w:rFonts w:ascii="Arial" w:hAnsi="Arial"/>
          <w:b/>
          <w:bCs/>
          <w:rtl/>
        </w:rPr>
        <w:t xml:space="preserve">معاملات الارتباط بين الفقرات والدرجة الكلية </w:t>
      </w:r>
      <w:r w:rsidRPr="00C5413F">
        <w:rPr>
          <w:rFonts w:ascii="Arial" w:hAnsi="Arial" w:hint="cs"/>
          <w:b/>
          <w:bCs/>
          <w:rtl/>
        </w:rPr>
        <w:t>والمجال</w:t>
      </w:r>
      <w:r w:rsidRPr="00C5413F">
        <w:rPr>
          <w:rFonts w:ascii="Arial" w:hAnsi="Arial"/>
          <w:b/>
          <w:bCs/>
          <w:rtl/>
        </w:rPr>
        <w:t xml:space="preserve"> التي </w:t>
      </w:r>
      <w:proofErr w:type="gramStart"/>
      <w:r w:rsidRPr="00C5413F">
        <w:rPr>
          <w:rFonts w:ascii="Arial" w:hAnsi="Arial"/>
          <w:b/>
          <w:bCs/>
          <w:rtl/>
        </w:rPr>
        <w:t>تنتمي</w:t>
      </w:r>
      <w:proofErr w:type="gramEnd"/>
      <w:r w:rsidRPr="00C5413F">
        <w:rPr>
          <w:rFonts w:ascii="Arial" w:hAnsi="Arial"/>
          <w:b/>
          <w:bCs/>
          <w:rtl/>
        </w:rPr>
        <w:t xml:space="preserve"> إليه</w:t>
      </w:r>
    </w:p>
    <w:tbl>
      <w:tblPr>
        <w:bidiVisual/>
        <w:tblW w:w="10997" w:type="dxa"/>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559"/>
        <w:gridCol w:w="1559"/>
        <w:gridCol w:w="567"/>
        <w:gridCol w:w="1418"/>
        <w:gridCol w:w="1417"/>
        <w:gridCol w:w="709"/>
        <w:gridCol w:w="1617"/>
        <w:gridCol w:w="1589"/>
      </w:tblGrid>
      <w:tr w:rsidR="002C343E" w:rsidRPr="00C5413F" w:rsidTr="002C343E">
        <w:trPr>
          <w:tblHeade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rPr>
            </w:pPr>
            <w:r w:rsidRPr="00C5413F">
              <w:rPr>
                <w:rFonts w:ascii="Times New Roman" w:hAnsi="Times New Roman" w:cs="Simplified Arabic"/>
                <w:rtl/>
              </w:rPr>
              <w:t>رقم الفقرة</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bidi="ar-LB"/>
              </w:rPr>
            </w:pPr>
            <w:r w:rsidRPr="00C5413F">
              <w:rPr>
                <w:rFonts w:ascii="Times New Roman" w:hAnsi="Times New Roman" w:cs="Simplified Arabic"/>
                <w:rtl/>
                <w:lang w:bidi="ar-JO"/>
              </w:rPr>
              <w:t>معامل الارتباط</w:t>
            </w:r>
            <w:r w:rsidRPr="00C5413F">
              <w:rPr>
                <w:rFonts w:ascii="Times New Roman" w:hAnsi="Times New Roman" w:cs="Simplified Arabic" w:hint="cs"/>
                <w:rtl/>
                <w:lang w:bidi="ar-JO"/>
              </w:rPr>
              <w:t xml:space="preserve"> </w:t>
            </w:r>
            <w:r w:rsidRPr="00C5413F">
              <w:rPr>
                <w:rFonts w:ascii="Times New Roman" w:hAnsi="Times New Roman" w:cs="Simplified Arabic"/>
                <w:rtl/>
                <w:lang w:bidi="ar-JO"/>
              </w:rPr>
              <w:t xml:space="preserve">مع </w:t>
            </w:r>
            <w:r w:rsidRPr="00C5413F">
              <w:rPr>
                <w:rFonts w:ascii="Times New Roman" w:hAnsi="Times New Roman" w:cs="Simplified Arabic" w:hint="cs"/>
                <w:rtl/>
                <w:lang w:bidi="ar-JO"/>
              </w:rPr>
              <w:t>المجال</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bidi="ar-JO"/>
              </w:rPr>
            </w:pPr>
            <w:r w:rsidRPr="00C5413F">
              <w:rPr>
                <w:rFonts w:ascii="Times New Roman" w:hAnsi="Times New Roman" w:cs="Simplified Arabic"/>
                <w:rtl/>
                <w:lang w:bidi="ar-JO"/>
              </w:rPr>
              <w:t>معامل الارتباط</w:t>
            </w:r>
            <w:r w:rsidRPr="00C5413F">
              <w:rPr>
                <w:rFonts w:ascii="Times New Roman" w:hAnsi="Times New Roman" w:cs="Simplified Arabic" w:hint="cs"/>
                <w:rtl/>
                <w:lang w:bidi="ar-JO"/>
              </w:rPr>
              <w:t xml:space="preserve"> </w:t>
            </w:r>
            <w:r w:rsidRPr="00C5413F">
              <w:rPr>
                <w:rFonts w:ascii="Times New Roman" w:hAnsi="Times New Roman" w:cs="Simplified Arabic"/>
                <w:rtl/>
                <w:lang w:bidi="ar-JO"/>
              </w:rPr>
              <w:t>مع الأداة</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rPr>
            </w:pPr>
            <w:r w:rsidRPr="00C5413F">
              <w:rPr>
                <w:rFonts w:ascii="Times New Roman" w:hAnsi="Times New Roman" w:cs="Simplified Arabic"/>
                <w:rtl/>
              </w:rPr>
              <w:t>رقم الفقرة</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bidi="ar-JO"/>
              </w:rPr>
            </w:pPr>
            <w:proofErr w:type="gramStart"/>
            <w:r w:rsidRPr="00C5413F">
              <w:rPr>
                <w:rFonts w:ascii="Times New Roman" w:hAnsi="Times New Roman" w:cs="Simplified Arabic"/>
                <w:rtl/>
                <w:lang w:bidi="ar-JO"/>
              </w:rPr>
              <w:t>معامل</w:t>
            </w:r>
            <w:proofErr w:type="gramEnd"/>
            <w:r w:rsidRPr="00C5413F">
              <w:rPr>
                <w:rFonts w:ascii="Times New Roman" w:hAnsi="Times New Roman" w:cs="Simplified Arabic"/>
                <w:rtl/>
                <w:lang w:bidi="ar-JO"/>
              </w:rPr>
              <w:t xml:space="preserve"> الارتباط</w:t>
            </w:r>
          </w:p>
          <w:p w:rsidR="002C343E" w:rsidRPr="00C5413F" w:rsidRDefault="002C343E" w:rsidP="002C343E">
            <w:pPr>
              <w:spacing w:after="0" w:line="320" w:lineRule="exact"/>
              <w:jc w:val="center"/>
              <w:rPr>
                <w:rFonts w:ascii="Times New Roman" w:hAnsi="Times New Roman" w:cs="Simplified Arabic"/>
                <w:rtl/>
                <w:lang w:bidi="ar-LB"/>
              </w:rPr>
            </w:pPr>
            <w:r w:rsidRPr="00C5413F">
              <w:rPr>
                <w:rFonts w:ascii="Times New Roman" w:hAnsi="Times New Roman" w:cs="Simplified Arabic"/>
                <w:rtl/>
                <w:lang w:bidi="ar-JO"/>
              </w:rPr>
              <w:t xml:space="preserve">مع </w:t>
            </w:r>
            <w:r w:rsidRPr="00C5413F">
              <w:rPr>
                <w:rFonts w:ascii="Times New Roman" w:hAnsi="Times New Roman" w:cs="Simplified Arabic" w:hint="cs"/>
                <w:rtl/>
                <w:lang w:bidi="ar-JO"/>
              </w:rPr>
              <w:t>المجال</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bidi="ar-JO"/>
              </w:rPr>
            </w:pPr>
            <w:proofErr w:type="gramStart"/>
            <w:r w:rsidRPr="00C5413F">
              <w:rPr>
                <w:rFonts w:ascii="Times New Roman" w:hAnsi="Times New Roman" w:cs="Simplified Arabic"/>
                <w:rtl/>
                <w:lang w:bidi="ar-JO"/>
              </w:rPr>
              <w:t>معامل</w:t>
            </w:r>
            <w:proofErr w:type="gramEnd"/>
            <w:r w:rsidRPr="00C5413F">
              <w:rPr>
                <w:rFonts w:ascii="Times New Roman" w:hAnsi="Times New Roman" w:cs="Simplified Arabic"/>
                <w:rtl/>
                <w:lang w:bidi="ar-JO"/>
              </w:rPr>
              <w:t xml:space="preserve"> الارتباط</w:t>
            </w:r>
          </w:p>
          <w:p w:rsidR="002C343E" w:rsidRPr="00C5413F" w:rsidRDefault="002C343E" w:rsidP="002C343E">
            <w:pPr>
              <w:spacing w:after="0" w:line="320" w:lineRule="exact"/>
              <w:jc w:val="center"/>
              <w:rPr>
                <w:rFonts w:ascii="Times New Roman" w:hAnsi="Times New Roman" w:cs="Simplified Arabic"/>
                <w:rtl/>
                <w:lang w:bidi="ar-JO"/>
              </w:rPr>
            </w:pPr>
            <w:r w:rsidRPr="00C5413F">
              <w:rPr>
                <w:rFonts w:ascii="Times New Roman" w:hAnsi="Times New Roman" w:cs="Simplified Arabic"/>
                <w:rtl/>
                <w:lang w:bidi="ar-JO"/>
              </w:rPr>
              <w:t>مع الأداة</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rPr>
            </w:pPr>
            <w:r w:rsidRPr="00C5413F">
              <w:rPr>
                <w:rFonts w:ascii="Times New Roman" w:hAnsi="Times New Roman" w:cs="Simplified Arabic"/>
                <w:rtl/>
              </w:rPr>
              <w:t>رقم الفقرة</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bidi="ar-LB"/>
              </w:rPr>
            </w:pPr>
            <w:r w:rsidRPr="00C5413F">
              <w:rPr>
                <w:rFonts w:ascii="Times New Roman" w:hAnsi="Times New Roman" w:cs="Simplified Arabic"/>
                <w:rtl/>
                <w:lang w:bidi="ar-JO"/>
              </w:rPr>
              <w:t>معامل الارتباط</w:t>
            </w:r>
            <w:r w:rsidRPr="00C5413F">
              <w:rPr>
                <w:rFonts w:ascii="Times New Roman" w:hAnsi="Times New Roman" w:cs="Simplified Arabic" w:hint="cs"/>
                <w:rtl/>
                <w:lang w:bidi="ar-JO"/>
              </w:rPr>
              <w:t xml:space="preserve"> </w:t>
            </w:r>
            <w:r w:rsidRPr="00C5413F">
              <w:rPr>
                <w:rFonts w:ascii="Times New Roman" w:hAnsi="Times New Roman" w:cs="Simplified Arabic"/>
                <w:rtl/>
                <w:lang w:bidi="ar-JO"/>
              </w:rPr>
              <w:t xml:space="preserve">مع </w:t>
            </w:r>
            <w:r w:rsidRPr="00C5413F">
              <w:rPr>
                <w:rFonts w:ascii="Times New Roman" w:hAnsi="Times New Roman" w:cs="Simplified Arabic" w:hint="cs"/>
                <w:rtl/>
                <w:lang w:bidi="ar-JO"/>
              </w:rPr>
              <w:t>المجال</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bidi="ar-JO"/>
              </w:rPr>
            </w:pPr>
            <w:r w:rsidRPr="00C5413F">
              <w:rPr>
                <w:rFonts w:ascii="Times New Roman" w:hAnsi="Times New Roman" w:cs="Simplified Arabic"/>
                <w:rtl/>
                <w:lang w:bidi="ar-JO"/>
              </w:rPr>
              <w:t>معامل الارتباط</w:t>
            </w:r>
            <w:r w:rsidRPr="00C5413F">
              <w:rPr>
                <w:rFonts w:ascii="Times New Roman" w:hAnsi="Times New Roman" w:cs="Simplified Arabic" w:hint="cs"/>
                <w:rtl/>
                <w:lang w:bidi="ar-JO"/>
              </w:rPr>
              <w:t xml:space="preserve"> </w:t>
            </w:r>
            <w:r w:rsidRPr="00C5413F">
              <w:rPr>
                <w:rFonts w:ascii="Times New Roman" w:hAnsi="Times New Roman" w:cs="Simplified Arabic"/>
                <w:rtl/>
                <w:lang w:bidi="ar-JO"/>
              </w:rPr>
              <w:t>مع الأداة</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eastAsia="pl-PL"/>
              </w:rPr>
            </w:pPr>
            <w:r w:rsidRPr="00C5413F">
              <w:rPr>
                <w:rFonts w:ascii="Times New Roman" w:hAnsi="Times New Roman" w:cs="Simplified Arabic"/>
                <w:lang w:val="pl-PL" w:eastAsia="pl-PL"/>
              </w:rPr>
              <w:t>1</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.75</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.50</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17</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.87</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.64</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33</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.85</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.64</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.63</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.63</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18</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.82</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.64</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34</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.87</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.76</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.68</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.57</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19</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.66</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.61</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35</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.88</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.77</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.63</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.41</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20</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.90</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.79</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36</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.84</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.68</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5</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.72</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.31</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21</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.89</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.80</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37</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.43</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.39</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.80</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.39</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22</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.92</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.83</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38</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.75</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.69</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.78</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.40</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23</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.86</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.74</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39</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.70</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.65</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.74</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.39</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24</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.87</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.76</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40</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.75</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.74</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9</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.68</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.41</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25</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.91</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.77</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41</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.86</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.70</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10</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.70</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.56</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26</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.85</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.64</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42</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.84</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.65</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11</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.83</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.70</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27</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.88</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.69</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43</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.89</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.73</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12</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.67</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.35</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28</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.85</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.60</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44</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.83</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.62</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13</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.84</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.56</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29</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.85</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.62</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45</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.81</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.65</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14</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.89</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.74</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30</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.76</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.70</w:t>
            </w:r>
            <w:r w:rsidRPr="00C5413F">
              <w:rPr>
                <w:rFonts w:ascii="Times New Roman" w:hAnsi="Times New Roman" w:cs="Simplified Arabic"/>
                <w:rtl/>
                <w:lang w:val="pl-PL" w:eastAsia="pl-PL"/>
              </w:rPr>
              <w:t>**</w:t>
            </w:r>
          </w:p>
        </w:tc>
        <w:tc>
          <w:tcPr>
            <w:tcW w:w="70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46</w:t>
            </w:r>
          </w:p>
        </w:tc>
        <w:tc>
          <w:tcPr>
            <w:tcW w:w="16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.79</w:t>
            </w:r>
            <w:r w:rsidRPr="00C5413F">
              <w:rPr>
                <w:rFonts w:ascii="Times New Roman" w:hAnsi="Times New Roman" w:cs="Simplified Arabic"/>
                <w:rtl/>
                <w:lang w:val="pl-PL" w:eastAsia="pl-PL"/>
              </w:rPr>
              <w:t>**</w:t>
            </w:r>
          </w:p>
        </w:tc>
        <w:tc>
          <w:tcPr>
            <w:tcW w:w="158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.68</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15</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.83</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.68</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31</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.84</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.68</w:t>
            </w:r>
            <w:r w:rsidRPr="00C5413F">
              <w:rPr>
                <w:rFonts w:ascii="Times New Roman" w:hAnsi="Times New Roman" w:cs="Simplified Arabic"/>
                <w:rtl/>
                <w:lang w:val="pl-PL" w:eastAsia="pl-PL"/>
              </w:rPr>
              <w:t>**</w:t>
            </w:r>
          </w:p>
        </w:tc>
        <w:tc>
          <w:tcPr>
            <w:tcW w:w="709" w:type="dxa"/>
            <w:tcBorders>
              <w:bottom w:val="single" w:sz="4" w:space="0" w:color="auto"/>
            </w:tcBorders>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47</w:t>
            </w:r>
          </w:p>
        </w:tc>
        <w:tc>
          <w:tcPr>
            <w:tcW w:w="1617" w:type="dxa"/>
            <w:tcBorders>
              <w:bottom w:val="single" w:sz="4" w:space="0" w:color="auto"/>
            </w:tcBorders>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.80</w:t>
            </w:r>
            <w:r w:rsidRPr="00C5413F">
              <w:rPr>
                <w:rFonts w:ascii="Times New Roman" w:hAnsi="Times New Roman" w:cs="Simplified Arabic"/>
                <w:rtl/>
                <w:lang w:val="pl-PL" w:eastAsia="pl-PL"/>
              </w:rPr>
              <w:t>**</w:t>
            </w:r>
          </w:p>
        </w:tc>
        <w:tc>
          <w:tcPr>
            <w:tcW w:w="1589" w:type="dxa"/>
            <w:tcBorders>
              <w:bottom w:val="single" w:sz="4" w:space="0" w:color="auto"/>
            </w:tcBorders>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.66</w:t>
            </w:r>
            <w:r w:rsidRPr="00C5413F">
              <w:rPr>
                <w:rFonts w:ascii="Times New Roman" w:hAnsi="Times New Roman" w:cs="Simplified Arabic"/>
                <w:rtl/>
                <w:lang w:val="pl-PL" w:eastAsia="pl-PL"/>
              </w:rPr>
              <w:t>**</w:t>
            </w:r>
          </w:p>
        </w:tc>
      </w:tr>
      <w:tr w:rsidR="002C343E" w:rsidRPr="00C5413F" w:rsidTr="002C343E">
        <w:trPr>
          <w:jc w:val="center"/>
        </w:trPr>
        <w:tc>
          <w:tcPr>
            <w:tcW w:w="562"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16</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.88</w:t>
            </w:r>
            <w:r w:rsidRPr="00C5413F">
              <w:rPr>
                <w:rFonts w:ascii="Times New Roman" w:hAnsi="Times New Roman" w:cs="Simplified Arabic"/>
                <w:rtl/>
                <w:lang w:val="pl-PL" w:eastAsia="pl-PL"/>
              </w:rPr>
              <w:t>**</w:t>
            </w:r>
          </w:p>
        </w:tc>
        <w:tc>
          <w:tcPr>
            <w:tcW w:w="1559"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.71</w:t>
            </w:r>
            <w:r w:rsidRPr="00C5413F">
              <w:rPr>
                <w:rFonts w:ascii="Times New Roman" w:hAnsi="Times New Roman" w:cs="Simplified Arabic"/>
                <w:rtl/>
                <w:lang w:val="pl-PL" w:eastAsia="pl-PL"/>
              </w:rPr>
              <w:t>**</w:t>
            </w:r>
          </w:p>
        </w:tc>
        <w:tc>
          <w:tcPr>
            <w:tcW w:w="56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32</w:t>
            </w:r>
          </w:p>
        </w:tc>
        <w:tc>
          <w:tcPr>
            <w:tcW w:w="141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.87</w:t>
            </w:r>
            <w:r w:rsidRPr="00C5413F">
              <w:rPr>
                <w:rFonts w:ascii="Times New Roman" w:hAnsi="Times New Roman" w:cs="Simplified Arabic"/>
                <w:rtl/>
                <w:lang w:val="pl-PL" w:eastAsia="pl-PL"/>
              </w:rPr>
              <w:t>**</w:t>
            </w:r>
          </w:p>
        </w:tc>
        <w:tc>
          <w:tcPr>
            <w:tcW w:w="1417"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.74</w:t>
            </w:r>
            <w:r w:rsidRPr="00C5413F">
              <w:rPr>
                <w:rFonts w:ascii="Times New Roman" w:hAnsi="Times New Roman" w:cs="Simplified Arabic"/>
                <w:rtl/>
                <w:lang w:val="pl-PL" w:eastAsia="pl-PL"/>
              </w:rPr>
              <w:t>**</w:t>
            </w:r>
          </w:p>
        </w:tc>
        <w:tc>
          <w:tcPr>
            <w:tcW w:w="3915" w:type="dxa"/>
            <w:gridSpan w:val="3"/>
            <w:tcBorders>
              <w:bottom w:val="nil"/>
              <w:right w:val="nil"/>
            </w:tcBorders>
            <w:shd w:val="clear" w:color="auto" w:fill="auto"/>
            <w:vAlign w:val="center"/>
          </w:tcPr>
          <w:p w:rsidR="002C343E" w:rsidRPr="00C5413F" w:rsidRDefault="002C343E" w:rsidP="002C343E">
            <w:pPr>
              <w:spacing w:after="0" w:line="320" w:lineRule="exact"/>
              <w:jc w:val="center"/>
              <w:rPr>
                <w:rFonts w:ascii="Times New Roman" w:hAnsi="Times New Roman" w:cs="Simplified Arabic"/>
              </w:rPr>
            </w:pPr>
          </w:p>
        </w:tc>
      </w:tr>
    </w:tbl>
    <w:p w:rsidR="002C343E" w:rsidRPr="00C5413F" w:rsidRDefault="002C343E" w:rsidP="002C343E">
      <w:pPr>
        <w:spacing w:after="0" w:line="320" w:lineRule="exact"/>
        <w:ind w:firstLine="720"/>
        <w:jc w:val="both"/>
        <w:rPr>
          <w:rFonts w:ascii="Simplified Arabic" w:hAnsi="Simplified Arabic" w:cs="Simplified Arabic"/>
          <w:rtl/>
          <w:lang w:bidi="ar-JO"/>
        </w:rPr>
        <w:sectPr w:rsidR="002C343E" w:rsidRPr="00C5413F" w:rsidSect="002C343E">
          <w:type w:val="continuous"/>
          <w:pgSz w:w="12240" w:h="15840"/>
          <w:pgMar w:top="1418" w:right="851" w:bottom="1418" w:left="851" w:header="709" w:footer="709" w:gutter="0"/>
          <w:cols w:space="1043"/>
          <w:bidi/>
          <w:rtlGutter/>
          <w:docGrid w:linePitch="360"/>
        </w:sectPr>
      </w:pPr>
    </w:p>
    <w:p w:rsidR="009C1482" w:rsidRDefault="009C1482" w:rsidP="009C1482">
      <w:pPr>
        <w:spacing w:after="0" w:line="320" w:lineRule="exact"/>
        <w:jc w:val="both"/>
        <w:rPr>
          <w:rFonts w:ascii="Simplified Arabic" w:hAnsi="Simplified Arabic" w:cs="Simplified Arabic"/>
          <w:sz w:val="24"/>
          <w:szCs w:val="24"/>
          <w:rtl/>
          <w:lang w:bidi="ar-JO"/>
        </w:rPr>
      </w:pPr>
    </w:p>
    <w:p w:rsidR="002C343E" w:rsidRPr="00C5413F" w:rsidRDefault="002C343E" w:rsidP="009C1482">
      <w:pPr>
        <w:spacing w:after="0" w:line="320" w:lineRule="exact"/>
        <w:jc w:val="both"/>
        <w:rPr>
          <w:rFonts w:ascii="Simplified Arabic" w:hAnsi="Simplified Arabic" w:cs="Simplified Arabic"/>
          <w:sz w:val="24"/>
          <w:szCs w:val="24"/>
          <w:rtl/>
          <w:lang w:bidi="ar-JO"/>
        </w:rPr>
      </w:pPr>
      <w:proofErr w:type="gramStart"/>
      <w:r w:rsidRPr="00C5413F">
        <w:rPr>
          <w:rFonts w:ascii="Simplified Arabic" w:hAnsi="Simplified Arabic" w:cs="Simplified Arabic"/>
          <w:sz w:val="24"/>
          <w:szCs w:val="24"/>
          <w:rtl/>
          <w:lang w:bidi="ar-JO"/>
        </w:rPr>
        <w:t>وتجدر</w:t>
      </w:r>
      <w:proofErr w:type="gramEnd"/>
      <w:r w:rsidRPr="00C5413F">
        <w:rPr>
          <w:rFonts w:ascii="Simplified Arabic" w:hAnsi="Simplified Arabic" w:cs="Simplified Arabic"/>
          <w:sz w:val="24"/>
          <w:szCs w:val="24"/>
          <w:rtl/>
          <w:lang w:bidi="ar-JO"/>
        </w:rPr>
        <w:t xml:space="preserve"> الإشارة أن جميع معاملات</w:t>
      </w:r>
      <w:r w:rsidR="009C1482">
        <w:rPr>
          <w:rFonts w:ascii="Simplified Arabic" w:hAnsi="Simplified Arabic" w:cs="Simplified Arabic"/>
          <w:sz w:val="24"/>
          <w:szCs w:val="24"/>
          <w:rtl/>
          <w:lang w:bidi="ar-JO"/>
        </w:rPr>
        <w:t xml:space="preserve"> الارتباط كانت ذات درجات مقبولة</w:t>
      </w:r>
      <w:r w:rsidRPr="00C5413F">
        <w:rPr>
          <w:rFonts w:ascii="Simplified Arabic" w:hAnsi="Simplified Arabic" w:cs="Simplified Arabic"/>
          <w:sz w:val="24"/>
          <w:szCs w:val="24"/>
          <w:rtl/>
          <w:lang w:bidi="ar-JO"/>
        </w:rPr>
        <w:t>، ولذلك لم يتم حذف أي من هذه الفقرات.</w:t>
      </w:r>
      <w:r>
        <w:rPr>
          <w:rFonts w:ascii="Simplified Arabic" w:hAnsi="Simplified Arabic" w:cs="Simplified Arabic" w:hint="cs"/>
          <w:sz w:val="24"/>
          <w:szCs w:val="24"/>
          <w:rtl/>
          <w:lang w:bidi="ar-JO"/>
        </w:rPr>
        <w:t xml:space="preserve"> كما تم حساب معاملات الارتباط بين بين درجات كل مجال والدرجة </w:t>
      </w:r>
      <w:proofErr w:type="spellStart"/>
      <w:r>
        <w:rPr>
          <w:rFonts w:ascii="Simplified Arabic" w:hAnsi="Simplified Arabic" w:cs="Simplified Arabic" w:hint="cs"/>
          <w:sz w:val="24"/>
          <w:szCs w:val="24"/>
          <w:rtl/>
          <w:lang w:bidi="ar-JO"/>
        </w:rPr>
        <w:t>الكليه</w:t>
      </w:r>
      <w:proofErr w:type="spellEnd"/>
      <w:r>
        <w:rPr>
          <w:rFonts w:ascii="Simplified Arabic" w:hAnsi="Simplified Arabic" w:cs="Simplified Arabic" w:hint="cs"/>
          <w:sz w:val="24"/>
          <w:szCs w:val="24"/>
          <w:rtl/>
          <w:lang w:bidi="ar-JO"/>
        </w:rPr>
        <w:t xml:space="preserve"> ويمثل جدول (</w:t>
      </w:r>
      <w:r w:rsidR="004907F2">
        <w:rPr>
          <w:rFonts w:ascii="Simplified Arabic" w:hAnsi="Simplified Arabic" w:cs="Simplified Arabic" w:hint="cs"/>
          <w:sz w:val="24"/>
          <w:szCs w:val="24"/>
          <w:rtl/>
          <w:lang w:bidi="ar-JO"/>
        </w:rPr>
        <w:t>6</w:t>
      </w:r>
      <w:r>
        <w:rPr>
          <w:rFonts w:ascii="Simplified Arabic" w:hAnsi="Simplified Arabic" w:cs="Simplified Arabic" w:hint="cs"/>
          <w:sz w:val="24"/>
          <w:szCs w:val="24"/>
          <w:rtl/>
          <w:lang w:bidi="ar-JO"/>
        </w:rPr>
        <w:t>) هذه الارتباطات:</w:t>
      </w:r>
    </w:p>
    <w:p w:rsidR="002C343E" w:rsidRDefault="002C343E" w:rsidP="002C343E">
      <w:pPr>
        <w:bidi w:val="0"/>
        <w:spacing w:after="200" w:line="276" w:lineRule="auto"/>
        <w:rPr>
          <w:rFonts w:ascii="Arial" w:hAnsi="Arial"/>
          <w:b/>
          <w:bCs/>
          <w:rtl/>
        </w:rPr>
      </w:pPr>
      <w:r>
        <w:rPr>
          <w:rFonts w:ascii="Arial" w:hAnsi="Arial"/>
          <w:b/>
          <w:bCs/>
          <w:rtl/>
        </w:rPr>
        <w:br w:type="page"/>
      </w:r>
    </w:p>
    <w:p w:rsidR="002C343E" w:rsidRPr="006F1272" w:rsidRDefault="002C343E" w:rsidP="002C343E">
      <w:pPr>
        <w:spacing w:after="0" w:line="320" w:lineRule="exact"/>
        <w:jc w:val="center"/>
        <w:rPr>
          <w:rFonts w:ascii="Arial" w:hAnsi="Arial"/>
          <w:b/>
          <w:bCs/>
          <w:rtl/>
        </w:rPr>
      </w:pPr>
      <w:r w:rsidRPr="006F1272">
        <w:rPr>
          <w:rFonts w:ascii="Arial" w:hAnsi="Arial"/>
          <w:b/>
          <w:bCs/>
          <w:rtl/>
        </w:rPr>
        <w:lastRenderedPageBreak/>
        <w:t>جدول (</w:t>
      </w:r>
      <w:r w:rsidRPr="008A1CE6">
        <w:rPr>
          <w:rFonts w:asciiTheme="majorBidi" w:hAnsiTheme="majorBidi" w:cstheme="majorBidi"/>
          <w:b/>
          <w:bCs/>
          <w:rtl/>
        </w:rPr>
        <w:t>6</w:t>
      </w:r>
      <w:r w:rsidRPr="006F1272">
        <w:rPr>
          <w:rFonts w:ascii="Arial" w:hAnsi="Arial"/>
          <w:b/>
          <w:bCs/>
          <w:rtl/>
        </w:rPr>
        <w:t>)</w:t>
      </w:r>
      <w:r w:rsidRPr="006F1272">
        <w:rPr>
          <w:rFonts w:ascii="Arial" w:hAnsi="Arial" w:hint="cs"/>
          <w:b/>
          <w:bCs/>
          <w:rtl/>
        </w:rPr>
        <w:t xml:space="preserve">: </w:t>
      </w:r>
      <w:r w:rsidRPr="006F1272">
        <w:rPr>
          <w:rFonts w:ascii="Arial" w:hAnsi="Arial"/>
          <w:b/>
          <w:bCs/>
          <w:rtl/>
        </w:rPr>
        <w:t xml:space="preserve">معاملات الارتباط بين </w:t>
      </w:r>
      <w:r w:rsidRPr="006F1272">
        <w:rPr>
          <w:rFonts w:ascii="Arial" w:hAnsi="Arial" w:hint="cs"/>
          <w:b/>
          <w:bCs/>
          <w:rtl/>
        </w:rPr>
        <w:t>المجالات</w:t>
      </w:r>
      <w:r w:rsidRPr="006F1272">
        <w:rPr>
          <w:rFonts w:ascii="Arial" w:hAnsi="Arial"/>
          <w:b/>
          <w:bCs/>
          <w:rtl/>
        </w:rPr>
        <w:t xml:space="preserve"> والدرجة الكلية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999"/>
        <w:gridCol w:w="1934"/>
      </w:tblGrid>
      <w:tr w:rsidR="002C343E" w:rsidRPr="006F1272" w:rsidTr="002C343E">
        <w:trPr>
          <w:trHeight w:val="20"/>
          <w:jc w:val="center"/>
        </w:trPr>
        <w:tc>
          <w:tcPr>
            <w:tcW w:w="304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rtl/>
                <w:lang w:bidi="ar-JO"/>
              </w:rPr>
            </w:pPr>
            <w:r w:rsidRPr="006F1272">
              <w:rPr>
                <w:rFonts w:ascii="Simplified Arabic" w:hAnsi="Simplified Arabic" w:cs="Simplified Arabic"/>
                <w:rtl/>
                <w:lang w:bidi="ar-JO"/>
              </w:rPr>
              <w:t>المجال</w:t>
            </w:r>
          </w:p>
        </w:tc>
        <w:tc>
          <w:tcPr>
            <w:tcW w:w="1960" w:type="pct"/>
            <w:shd w:val="clear" w:color="000000" w:fill="FFFFFF"/>
            <w:vAlign w:val="bottom"/>
          </w:tcPr>
          <w:p w:rsidR="002C343E" w:rsidRPr="006F1272" w:rsidRDefault="002C343E" w:rsidP="002C343E">
            <w:pPr>
              <w:spacing w:after="0" w:line="320" w:lineRule="exact"/>
              <w:jc w:val="center"/>
              <w:rPr>
                <w:rFonts w:ascii="Simplified Arabic" w:hAnsi="Simplified Arabic" w:cs="Simplified Arabic"/>
                <w:lang w:bidi="ar-JO"/>
              </w:rPr>
            </w:pPr>
            <w:proofErr w:type="gramStart"/>
            <w:r w:rsidRPr="006F1272">
              <w:rPr>
                <w:rFonts w:ascii="Simplified Arabic" w:hAnsi="Simplified Arabic" w:cs="Simplified Arabic"/>
                <w:rtl/>
                <w:lang w:bidi="ar-JO"/>
              </w:rPr>
              <w:t>مقياس</w:t>
            </w:r>
            <w:proofErr w:type="gramEnd"/>
            <w:r w:rsidRPr="006F1272">
              <w:rPr>
                <w:rFonts w:ascii="Simplified Arabic" w:hAnsi="Simplified Arabic" w:cs="Simplified Arabic"/>
                <w:rtl/>
                <w:lang w:bidi="ar-JO"/>
              </w:rPr>
              <w:t xml:space="preserve"> السلوك الأخلاقي</w:t>
            </w:r>
          </w:p>
        </w:tc>
      </w:tr>
      <w:tr w:rsidR="002C343E" w:rsidRPr="006F1272" w:rsidTr="002C343E">
        <w:trPr>
          <w:trHeight w:val="20"/>
          <w:jc w:val="center"/>
        </w:trPr>
        <w:tc>
          <w:tcPr>
            <w:tcW w:w="3040" w:type="pct"/>
            <w:shd w:val="clear" w:color="000000" w:fill="FFFFFF"/>
          </w:tcPr>
          <w:p w:rsidR="002C343E" w:rsidRPr="006F1272" w:rsidRDefault="002C343E" w:rsidP="002C343E">
            <w:pPr>
              <w:spacing w:after="0" w:line="320" w:lineRule="exact"/>
              <w:jc w:val="center"/>
              <w:rPr>
                <w:rFonts w:ascii="Simplified Arabic" w:hAnsi="Simplified Arabic" w:cs="Simplified Arabic"/>
                <w:lang w:val="pl-PL" w:eastAsia="pl-PL"/>
              </w:rPr>
            </w:pPr>
            <w:proofErr w:type="spellStart"/>
            <w:r>
              <w:rPr>
                <w:rFonts w:ascii="Simplified Arabic" w:hAnsi="Simplified Arabic" w:cs="Simplified Arabic"/>
                <w:rtl/>
                <w:lang w:val="pl-PL" w:eastAsia="pl-PL"/>
              </w:rPr>
              <w:t>السلوكات</w:t>
            </w:r>
            <w:proofErr w:type="spellEnd"/>
            <w:r>
              <w:rPr>
                <w:rFonts w:ascii="Simplified Arabic" w:hAnsi="Simplified Arabic" w:cs="Simplified Arabic"/>
                <w:rtl/>
                <w:lang w:val="pl-PL" w:eastAsia="pl-PL"/>
              </w:rPr>
              <w:t xml:space="preserve"> الأخلاقية من </w:t>
            </w:r>
            <w:r>
              <w:rPr>
                <w:rFonts w:ascii="Simplified Arabic" w:hAnsi="Simplified Arabic" w:cs="Simplified Arabic" w:hint="cs"/>
                <w:rtl/>
                <w:lang w:val="pl-PL" w:eastAsia="pl-PL"/>
              </w:rPr>
              <w:t>أ</w:t>
            </w:r>
            <w:r w:rsidRPr="006F1272">
              <w:rPr>
                <w:rFonts w:ascii="Simplified Arabic" w:hAnsi="Simplified Arabic" w:cs="Simplified Arabic"/>
                <w:rtl/>
                <w:lang w:val="pl-PL" w:eastAsia="pl-PL"/>
              </w:rPr>
              <w:t>جل الحصول على الاحترام والمكانة</w:t>
            </w:r>
          </w:p>
        </w:tc>
        <w:tc>
          <w:tcPr>
            <w:tcW w:w="196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lang w:val="pl-PL" w:eastAsia="pl-PL"/>
              </w:rPr>
              <w:t>.241</w:t>
            </w:r>
            <w:r w:rsidRPr="006F1272">
              <w:rPr>
                <w:rFonts w:ascii="Simplified Arabic" w:hAnsi="Simplified Arabic" w:cs="Simplified Arabic"/>
                <w:rtl/>
                <w:lang w:val="pl-PL" w:eastAsia="pl-PL"/>
              </w:rPr>
              <w:t>*</w:t>
            </w:r>
          </w:p>
        </w:tc>
      </w:tr>
      <w:tr w:rsidR="002C343E" w:rsidRPr="006F1272" w:rsidTr="002C343E">
        <w:trPr>
          <w:trHeight w:val="20"/>
          <w:jc w:val="center"/>
        </w:trPr>
        <w:tc>
          <w:tcPr>
            <w:tcW w:w="3040" w:type="pct"/>
            <w:shd w:val="clear" w:color="000000" w:fill="FFFFFF"/>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rtl/>
                <w:lang w:val="pl-PL" w:eastAsia="pl-PL"/>
              </w:rPr>
              <w:t>الايثار</w:t>
            </w:r>
          </w:p>
        </w:tc>
        <w:tc>
          <w:tcPr>
            <w:tcW w:w="196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lang w:val="pl-PL" w:eastAsia="pl-PL"/>
              </w:rPr>
              <w:t>.641</w:t>
            </w:r>
            <w:r w:rsidRPr="006F1272">
              <w:rPr>
                <w:rFonts w:ascii="Simplified Arabic" w:hAnsi="Simplified Arabic" w:cs="Simplified Arabic"/>
                <w:rtl/>
                <w:lang w:val="pl-PL" w:eastAsia="pl-PL"/>
              </w:rPr>
              <w:t>**</w:t>
            </w:r>
          </w:p>
        </w:tc>
      </w:tr>
      <w:tr w:rsidR="002C343E" w:rsidRPr="006F1272" w:rsidTr="002C343E">
        <w:trPr>
          <w:trHeight w:val="20"/>
          <w:jc w:val="center"/>
        </w:trPr>
        <w:tc>
          <w:tcPr>
            <w:tcW w:w="3040" w:type="pct"/>
            <w:shd w:val="clear" w:color="000000" w:fill="FFFFFF"/>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rtl/>
                <w:lang w:val="pl-PL" w:eastAsia="pl-PL"/>
              </w:rPr>
              <w:t xml:space="preserve">الاستجابة </w:t>
            </w:r>
            <w:proofErr w:type="gramStart"/>
            <w:r w:rsidRPr="006F1272">
              <w:rPr>
                <w:rFonts w:ascii="Simplified Arabic" w:hAnsi="Simplified Arabic" w:cs="Simplified Arabic"/>
                <w:rtl/>
                <w:lang w:val="pl-PL" w:eastAsia="pl-PL"/>
              </w:rPr>
              <w:t>لطلب</w:t>
            </w:r>
            <w:proofErr w:type="gramEnd"/>
            <w:r w:rsidRPr="006F1272">
              <w:rPr>
                <w:rFonts w:ascii="Simplified Arabic" w:hAnsi="Simplified Arabic" w:cs="Simplified Arabic"/>
                <w:rtl/>
                <w:lang w:val="pl-PL" w:eastAsia="pl-PL"/>
              </w:rPr>
              <w:t xml:space="preserve"> المساعدة</w:t>
            </w:r>
          </w:p>
        </w:tc>
        <w:tc>
          <w:tcPr>
            <w:tcW w:w="196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lang w:val="pl-PL" w:eastAsia="pl-PL"/>
              </w:rPr>
              <w:t>.798</w:t>
            </w:r>
            <w:r w:rsidRPr="006F1272">
              <w:rPr>
                <w:rFonts w:ascii="Simplified Arabic" w:hAnsi="Simplified Arabic" w:cs="Simplified Arabic"/>
                <w:rtl/>
                <w:lang w:val="pl-PL" w:eastAsia="pl-PL"/>
              </w:rPr>
              <w:t>**</w:t>
            </w:r>
          </w:p>
        </w:tc>
      </w:tr>
      <w:tr w:rsidR="002C343E" w:rsidRPr="006F1272" w:rsidTr="002C343E">
        <w:trPr>
          <w:trHeight w:val="20"/>
          <w:jc w:val="center"/>
        </w:trPr>
        <w:tc>
          <w:tcPr>
            <w:tcW w:w="3040" w:type="pct"/>
            <w:shd w:val="clear" w:color="000000" w:fill="FFFFFF"/>
          </w:tcPr>
          <w:p w:rsidR="002C343E" w:rsidRPr="006F1272" w:rsidRDefault="002C343E" w:rsidP="002C343E">
            <w:pPr>
              <w:spacing w:after="0" w:line="320" w:lineRule="exact"/>
              <w:jc w:val="center"/>
              <w:rPr>
                <w:rFonts w:ascii="Simplified Arabic" w:hAnsi="Simplified Arabic" w:cs="Simplified Arabic"/>
                <w:lang w:val="pl-PL" w:eastAsia="pl-PL"/>
              </w:rPr>
            </w:pPr>
            <w:proofErr w:type="spellStart"/>
            <w:r w:rsidRPr="006F1272">
              <w:rPr>
                <w:rFonts w:ascii="Simplified Arabic" w:hAnsi="Simplified Arabic" w:cs="Simplified Arabic"/>
                <w:rtl/>
                <w:lang w:val="pl-PL" w:eastAsia="pl-PL"/>
              </w:rPr>
              <w:t>السلوكات</w:t>
            </w:r>
            <w:proofErr w:type="spellEnd"/>
            <w:r w:rsidRPr="006F1272">
              <w:rPr>
                <w:rFonts w:ascii="Simplified Arabic" w:hAnsi="Simplified Arabic" w:cs="Simplified Arabic"/>
                <w:rtl/>
                <w:lang w:val="pl-PL" w:eastAsia="pl-PL"/>
              </w:rPr>
              <w:t xml:space="preserve"> الأخلاقية  السرية</w:t>
            </w:r>
          </w:p>
        </w:tc>
        <w:tc>
          <w:tcPr>
            <w:tcW w:w="196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lang w:val="pl-PL" w:eastAsia="pl-PL"/>
              </w:rPr>
              <w:t>.873</w:t>
            </w:r>
            <w:r w:rsidRPr="006F1272">
              <w:rPr>
                <w:rFonts w:ascii="Simplified Arabic" w:hAnsi="Simplified Arabic" w:cs="Simplified Arabic"/>
                <w:rtl/>
                <w:lang w:val="pl-PL" w:eastAsia="pl-PL"/>
              </w:rPr>
              <w:t>**</w:t>
            </w:r>
          </w:p>
        </w:tc>
      </w:tr>
      <w:tr w:rsidR="002C343E" w:rsidRPr="006F1272" w:rsidTr="002C343E">
        <w:trPr>
          <w:trHeight w:val="20"/>
          <w:jc w:val="center"/>
        </w:trPr>
        <w:tc>
          <w:tcPr>
            <w:tcW w:w="3040" w:type="pct"/>
            <w:shd w:val="clear" w:color="000000" w:fill="FFFFFF"/>
          </w:tcPr>
          <w:p w:rsidR="002C343E" w:rsidRPr="006F1272" w:rsidRDefault="002C343E" w:rsidP="002C343E">
            <w:pPr>
              <w:spacing w:after="0" w:line="320" w:lineRule="exact"/>
              <w:jc w:val="center"/>
              <w:rPr>
                <w:rFonts w:ascii="Simplified Arabic" w:hAnsi="Simplified Arabic" w:cs="Simplified Arabic"/>
                <w:lang w:val="pl-PL" w:eastAsia="pl-PL"/>
              </w:rPr>
            </w:pPr>
            <w:proofErr w:type="spellStart"/>
            <w:r w:rsidRPr="006F1272">
              <w:rPr>
                <w:rFonts w:ascii="Simplified Arabic" w:hAnsi="Simplified Arabic" w:cs="Simplified Arabic"/>
                <w:rtl/>
                <w:lang w:val="pl-PL" w:eastAsia="pl-PL"/>
              </w:rPr>
              <w:t>السلوكات</w:t>
            </w:r>
            <w:proofErr w:type="spellEnd"/>
            <w:r w:rsidRPr="006F1272">
              <w:rPr>
                <w:rFonts w:ascii="Simplified Arabic" w:hAnsi="Simplified Arabic" w:cs="Simplified Arabic"/>
                <w:rtl/>
                <w:lang w:val="pl-PL" w:eastAsia="pl-PL"/>
              </w:rPr>
              <w:t xml:space="preserve"> الأخلاقية الانفعالية</w:t>
            </w:r>
          </w:p>
        </w:tc>
        <w:tc>
          <w:tcPr>
            <w:tcW w:w="196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lang w:val="pl-PL" w:eastAsia="pl-PL"/>
              </w:rPr>
              <w:t>.776</w:t>
            </w:r>
            <w:r w:rsidRPr="006F1272">
              <w:rPr>
                <w:rFonts w:ascii="Simplified Arabic" w:hAnsi="Simplified Arabic" w:cs="Simplified Arabic"/>
                <w:rtl/>
                <w:lang w:val="pl-PL" w:eastAsia="pl-PL"/>
              </w:rPr>
              <w:t>**</w:t>
            </w:r>
          </w:p>
        </w:tc>
      </w:tr>
      <w:tr w:rsidR="002C343E" w:rsidRPr="006F1272" w:rsidTr="002C343E">
        <w:trPr>
          <w:trHeight w:val="20"/>
          <w:jc w:val="center"/>
        </w:trPr>
        <w:tc>
          <w:tcPr>
            <w:tcW w:w="3040" w:type="pct"/>
            <w:shd w:val="clear" w:color="000000" w:fill="FFFFFF"/>
          </w:tcPr>
          <w:p w:rsidR="002C343E" w:rsidRPr="006F1272" w:rsidRDefault="002C343E" w:rsidP="002C343E">
            <w:pPr>
              <w:spacing w:after="0" w:line="320" w:lineRule="exact"/>
              <w:jc w:val="center"/>
              <w:rPr>
                <w:rFonts w:ascii="Simplified Arabic" w:hAnsi="Simplified Arabic" w:cs="Simplified Arabic"/>
                <w:lang w:val="pl-PL" w:eastAsia="pl-PL"/>
              </w:rPr>
            </w:pPr>
            <w:proofErr w:type="spellStart"/>
            <w:r w:rsidRPr="006F1272">
              <w:rPr>
                <w:rFonts w:ascii="Simplified Arabic" w:hAnsi="Simplified Arabic" w:cs="Simplified Arabic"/>
                <w:rtl/>
                <w:lang w:val="pl-PL" w:eastAsia="pl-PL"/>
              </w:rPr>
              <w:t>السلوكات</w:t>
            </w:r>
            <w:proofErr w:type="spellEnd"/>
            <w:r w:rsidRPr="006F1272">
              <w:rPr>
                <w:rFonts w:ascii="Simplified Arabic" w:hAnsi="Simplified Arabic" w:cs="Simplified Arabic"/>
                <w:rtl/>
                <w:lang w:val="pl-PL" w:eastAsia="pl-PL"/>
              </w:rPr>
              <w:t xml:space="preserve"> الاخلاقية في أوقات الأزمات</w:t>
            </w:r>
          </w:p>
        </w:tc>
        <w:tc>
          <w:tcPr>
            <w:tcW w:w="196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lang w:val="pl-PL" w:eastAsia="pl-PL"/>
              </w:rPr>
              <w:t>.799</w:t>
            </w:r>
            <w:r w:rsidRPr="006F1272">
              <w:rPr>
                <w:rFonts w:ascii="Simplified Arabic" w:hAnsi="Simplified Arabic" w:cs="Simplified Arabic"/>
                <w:rtl/>
                <w:lang w:val="pl-PL" w:eastAsia="pl-PL"/>
              </w:rPr>
              <w:t>**</w:t>
            </w:r>
          </w:p>
        </w:tc>
      </w:tr>
      <w:tr w:rsidR="002C343E" w:rsidRPr="006F1272" w:rsidTr="002C343E">
        <w:trPr>
          <w:trHeight w:val="20"/>
          <w:jc w:val="center"/>
        </w:trPr>
        <w:tc>
          <w:tcPr>
            <w:tcW w:w="3040" w:type="pct"/>
            <w:shd w:val="clear" w:color="000000" w:fill="FFFFFF"/>
          </w:tcPr>
          <w:p w:rsidR="002C343E" w:rsidRPr="006F1272" w:rsidRDefault="002C343E" w:rsidP="002C343E">
            <w:pPr>
              <w:spacing w:after="0" w:line="320" w:lineRule="exact"/>
              <w:jc w:val="center"/>
              <w:rPr>
                <w:rFonts w:ascii="Simplified Arabic" w:hAnsi="Simplified Arabic" w:cs="Simplified Arabic"/>
                <w:lang w:val="pl-PL" w:eastAsia="pl-PL"/>
              </w:rPr>
            </w:pPr>
            <w:proofErr w:type="spellStart"/>
            <w:r w:rsidRPr="006F1272">
              <w:rPr>
                <w:rFonts w:ascii="Simplified Arabic" w:hAnsi="Simplified Arabic" w:cs="Simplified Arabic"/>
                <w:rtl/>
                <w:lang w:val="pl-PL" w:eastAsia="pl-PL"/>
              </w:rPr>
              <w:t>السلوكات</w:t>
            </w:r>
            <w:proofErr w:type="spellEnd"/>
            <w:r w:rsidRPr="006F1272">
              <w:rPr>
                <w:rFonts w:ascii="Simplified Arabic" w:hAnsi="Simplified Arabic" w:cs="Simplified Arabic"/>
                <w:rtl/>
                <w:lang w:val="pl-PL" w:eastAsia="pl-PL"/>
              </w:rPr>
              <w:t xml:space="preserve"> الأخلاقية المتنوعة</w:t>
            </w:r>
          </w:p>
        </w:tc>
        <w:tc>
          <w:tcPr>
            <w:tcW w:w="1960" w:type="pct"/>
            <w:shd w:val="clear" w:color="000000" w:fill="FFFFFF"/>
            <w:vAlign w:val="center"/>
          </w:tcPr>
          <w:p w:rsidR="002C343E" w:rsidRPr="006F1272" w:rsidRDefault="002C343E" w:rsidP="002C343E">
            <w:pPr>
              <w:spacing w:after="0" w:line="320" w:lineRule="exact"/>
              <w:jc w:val="center"/>
              <w:rPr>
                <w:rFonts w:ascii="Simplified Arabic" w:hAnsi="Simplified Arabic" w:cs="Simplified Arabic"/>
                <w:lang w:val="pl-PL" w:eastAsia="pl-PL"/>
              </w:rPr>
            </w:pPr>
            <w:r w:rsidRPr="006F1272">
              <w:rPr>
                <w:rFonts w:ascii="Simplified Arabic" w:hAnsi="Simplified Arabic" w:cs="Simplified Arabic"/>
                <w:lang w:val="pl-PL" w:eastAsia="pl-PL"/>
              </w:rPr>
              <w:t>.844</w:t>
            </w:r>
            <w:r w:rsidRPr="006F1272">
              <w:rPr>
                <w:rFonts w:ascii="Simplified Arabic" w:hAnsi="Simplified Arabic" w:cs="Simplified Arabic"/>
                <w:rtl/>
                <w:lang w:val="pl-PL" w:eastAsia="pl-PL"/>
              </w:rPr>
              <w:t>**</w:t>
            </w:r>
          </w:p>
        </w:tc>
      </w:tr>
    </w:tbl>
    <w:p w:rsidR="002C343E" w:rsidRDefault="002C343E" w:rsidP="002C343E">
      <w:pPr>
        <w:spacing w:after="0" w:line="320" w:lineRule="exact"/>
        <w:jc w:val="both"/>
        <w:rPr>
          <w:rFonts w:ascii="Times New Roman" w:hAnsi="Times New Roman" w:cs="Simplified Arabic"/>
          <w:b/>
          <w:bCs/>
          <w:sz w:val="28"/>
          <w:szCs w:val="28"/>
          <w:rtl/>
        </w:rPr>
      </w:pPr>
      <w:r>
        <w:rPr>
          <w:rFonts w:ascii="Times New Roman" w:hAnsi="Times New Roman" w:cs="Simplified Arabic" w:hint="cs"/>
          <w:sz w:val="24"/>
          <w:szCs w:val="24"/>
          <w:rtl/>
        </w:rPr>
        <w:t>يلاحظ أن جميع مجالات المقياس ارتبطت بالدرجة الكلية ارتباطاً دالاً احصائياً ويزيد عن (0.20).</w:t>
      </w:r>
    </w:p>
    <w:p w:rsidR="002C343E" w:rsidRPr="00CF47CC" w:rsidRDefault="002C343E" w:rsidP="002C343E">
      <w:pPr>
        <w:spacing w:after="0" w:line="320" w:lineRule="exact"/>
        <w:jc w:val="both"/>
        <w:rPr>
          <w:rFonts w:ascii="Times New Roman" w:hAnsi="Times New Roman" w:cs="Simplified Arabic"/>
          <w:b/>
          <w:bCs/>
          <w:sz w:val="28"/>
          <w:szCs w:val="28"/>
          <w:rtl/>
          <w:lang w:bidi="ar-JO"/>
        </w:rPr>
      </w:pPr>
      <w:proofErr w:type="gramStart"/>
      <w:r w:rsidRPr="00CF47CC">
        <w:rPr>
          <w:rFonts w:ascii="Times New Roman" w:hAnsi="Times New Roman" w:cs="Simplified Arabic"/>
          <w:b/>
          <w:bCs/>
          <w:sz w:val="28"/>
          <w:szCs w:val="28"/>
          <w:rtl/>
        </w:rPr>
        <w:t>ثبات</w:t>
      </w:r>
      <w:proofErr w:type="gramEnd"/>
      <w:r w:rsidRPr="00CF47CC">
        <w:rPr>
          <w:rFonts w:ascii="Times New Roman" w:hAnsi="Times New Roman" w:cs="Simplified Arabic" w:hint="cs"/>
          <w:b/>
          <w:bCs/>
          <w:sz w:val="28"/>
          <w:szCs w:val="28"/>
          <w:rtl/>
        </w:rPr>
        <w:t xml:space="preserve"> مقياس السلوك الأخلاقي</w:t>
      </w:r>
    </w:p>
    <w:p w:rsidR="002C343E" w:rsidRDefault="002C343E" w:rsidP="002C343E">
      <w:pPr>
        <w:spacing w:after="0" w:line="320" w:lineRule="exact"/>
        <w:jc w:val="both"/>
        <w:rPr>
          <w:rFonts w:ascii="Times New Roman" w:hAnsi="Times New Roman" w:cs="Simplified Arabic"/>
          <w:sz w:val="24"/>
          <w:szCs w:val="24"/>
          <w:rtl/>
          <w:lang w:bidi="ar-EG"/>
        </w:rPr>
      </w:pPr>
      <w:r w:rsidRPr="00CF47CC">
        <w:rPr>
          <w:rFonts w:ascii="Times New Roman" w:hAnsi="Times New Roman" w:cs="Simplified Arabic"/>
          <w:sz w:val="24"/>
          <w:szCs w:val="24"/>
          <w:rtl/>
          <w:lang w:bidi="ar-EG"/>
        </w:rPr>
        <w:t>للتأكد من ثبات أداة الدراسة، فقد تم التحقق بطريقة الاختبار وإعادة الاختبار (</w:t>
      </w:r>
      <w:r w:rsidRPr="00CF47CC">
        <w:rPr>
          <w:rFonts w:ascii="Times New Roman" w:hAnsi="Times New Roman" w:cs="Simplified Arabic"/>
          <w:sz w:val="24"/>
          <w:szCs w:val="24"/>
          <w:lang w:bidi="ar-EG"/>
        </w:rPr>
        <w:t>test-retest</w:t>
      </w:r>
      <w:r w:rsidRPr="00CF47CC">
        <w:rPr>
          <w:rFonts w:ascii="Times New Roman" w:hAnsi="Times New Roman" w:cs="Simplified Arabic"/>
          <w:sz w:val="24"/>
          <w:szCs w:val="24"/>
          <w:rtl/>
          <w:lang w:bidi="ar-EG"/>
        </w:rPr>
        <w:t xml:space="preserve">) بتطبيق </w:t>
      </w:r>
      <w:r w:rsidRPr="00CF47CC">
        <w:rPr>
          <w:rFonts w:ascii="Times New Roman" w:hAnsi="Times New Roman" w:cs="Simplified Arabic" w:hint="cs"/>
          <w:sz w:val="24"/>
          <w:szCs w:val="24"/>
          <w:rtl/>
          <w:lang w:bidi="ar-EG"/>
        </w:rPr>
        <w:t>المقياس</w:t>
      </w:r>
      <w:r w:rsidRPr="00CF47CC">
        <w:rPr>
          <w:rFonts w:ascii="Times New Roman" w:hAnsi="Times New Roman" w:cs="Simplified Arabic"/>
          <w:sz w:val="24"/>
          <w:szCs w:val="24"/>
          <w:rtl/>
          <w:lang w:bidi="ar-EG"/>
        </w:rPr>
        <w:t xml:space="preserve">، وإعادة تطبيقه بعد أسبوعين على مجموعة من خارج عينة الدراسة مكوّنة من </w:t>
      </w:r>
      <w:r w:rsidRPr="00CF47CC">
        <w:rPr>
          <w:rFonts w:ascii="Times New Roman" w:hAnsi="Times New Roman" w:cs="Times New Roman"/>
          <w:sz w:val="24"/>
          <w:szCs w:val="24"/>
          <w:rtl/>
          <w:lang w:bidi="ar-JO"/>
        </w:rPr>
        <w:t>(85)</w:t>
      </w:r>
      <w:r w:rsidRPr="00CF47CC">
        <w:rPr>
          <w:rFonts w:ascii="Times New Roman" w:hAnsi="Times New Roman" w:cs="Simplified Arabic" w:hint="cs"/>
          <w:sz w:val="24"/>
          <w:szCs w:val="24"/>
          <w:rtl/>
          <w:lang w:bidi="ar-JO"/>
        </w:rPr>
        <w:t xml:space="preserve"> طالباً وطالبة</w:t>
      </w:r>
      <w:r w:rsidRPr="00CF47CC">
        <w:rPr>
          <w:rFonts w:ascii="Times New Roman" w:hAnsi="Times New Roman" w:cs="Simplified Arabic"/>
          <w:sz w:val="24"/>
          <w:szCs w:val="24"/>
          <w:rtl/>
          <w:lang w:bidi="ar-EG"/>
        </w:rPr>
        <w:t>، ومن ثم تم حساب معامل ارتباط بيرسون بين تقديراتهم في المرتين.</w:t>
      </w:r>
      <w:r>
        <w:rPr>
          <w:rFonts w:ascii="Times New Roman" w:hAnsi="Times New Roman" w:cs="Simplified Arabic" w:hint="cs"/>
          <w:sz w:val="24"/>
          <w:szCs w:val="24"/>
          <w:rtl/>
          <w:lang w:bidi="ar-EG"/>
        </w:rPr>
        <w:t xml:space="preserve"> </w:t>
      </w:r>
      <w:r w:rsidRPr="00CF47CC">
        <w:rPr>
          <w:rFonts w:ascii="Times New Roman" w:hAnsi="Times New Roman" w:cs="Simplified Arabic"/>
          <w:sz w:val="24"/>
          <w:szCs w:val="24"/>
          <w:rtl/>
          <w:lang w:bidi="ar-EG"/>
        </w:rPr>
        <w:t xml:space="preserve">وتم أيضاً حساب معامل الثبات بطريقة الاتساق الداخلي حسب معادلة </w:t>
      </w:r>
      <w:proofErr w:type="spellStart"/>
      <w:r w:rsidRPr="00CF47CC">
        <w:rPr>
          <w:rFonts w:ascii="Times New Roman" w:hAnsi="Times New Roman" w:cs="Simplified Arabic"/>
          <w:sz w:val="24"/>
          <w:szCs w:val="24"/>
          <w:rtl/>
          <w:lang w:bidi="ar-EG"/>
        </w:rPr>
        <w:t>كرونباخ</w:t>
      </w:r>
      <w:proofErr w:type="spellEnd"/>
      <w:r w:rsidRPr="00CF47CC">
        <w:rPr>
          <w:rFonts w:ascii="Times New Roman" w:hAnsi="Times New Roman" w:cs="Simplified Arabic"/>
          <w:sz w:val="24"/>
          <w:szCs w:val="24"/>
          <w:rtl/>
          <w:lang w:bidi="ar-EG"/>
        </w:rPr>
        <w:t xml:space="preserve"> ألفا، والجدول رقم (</w:t>
      </w:r>
      <w:r>
        <w:rPr>
          <w:rFonts w:ascii="Times New Roman" w:hAnsi="Times New Roman" w:cs="Simplified Arabic" w:hint="cs"/>
          <w:sz w:val="24"/>
          <w:szCs w:val="24"/>
          <w:rtl/>
          <w:lang w:bidi="ar-EG"/>
        </w:rPr>
        <w:t>7</w:t>
      </w:r>
      <w:r w:rsidRPr="00CF47CC">
        <w:rPr>
          <w:rFonts w:ascii="Times New Roman" w:hAnsi="Times New Roman" w:cs="Simplified Arabic"/>
          <w:sz w:val="24"/>
          <w:szCs w:val="24"/>
          <w:rtl/>
          <w:lang w:bidi="ar-EG"/>
        </w:rPr>
        <w:t xml:space="preserve">) يبين معامل الاتساق الداخلي وفق معادلة </w:t>
      </w:r>
      <w:proofErr w:type="spellStart"/>
      <w:r w:rsidRPr="00CF47CC">
        <w:rPr>
          <w:rFonts w:ascii="Times New Roman" w:hAnsi="Times New Roman" w:cs="Simplified Arabic"/>
          <w:sz w:val="24"/>
          <w:szCs w:val="24"/>
          <w:rtl/>
          <w:lang w:bidi="ar-EG"/>
        </w:rPr>
        <w:t>كرونباخ</w:t>
      </w:r>
      <w:proofErr w:type="spellEnd"/>
      <w:r w:rsidRPr="00CF47CC">
        <w:rPr>
          <w:rFonts w:ascii="Times New Roman" w:hAnsi="Times New Roman" w:cs="Simplified Arabic"/>
          <w:sz w:val="24"/>
          <w:szCs w:val="24"/>
          <w:rtl/>
          <w:lang w:bidi="ar-EG"/>
        </w:rPr>
        <w:t xml:space="preserve"> ألفا وثبات الإعادة للمجالات والأداة ككل واعتبرت هذه القيم ملائمة لغايات هذه الدراسة.</w:t>
      </w:r>
    </w:p>
    <w:p w:rsidR="002C343E" w:rsidRPr="00C5413F" w:rsidRDefault="002C343E" w:rsidP="002C343E">
      <w:pPr>
        <w:spacing w:after="0" w:line="320" w:lineRule="exact"/>
        <w:jc w:val="center"/>
        <w:rPr>
          <w:rFonts w:ascii="Times New Roman" w:hAnsi="Times New Roman" w:cs="Simplified Arabic"/>
          <w:b/>
          <w:bCs/>
          <w:rtl/>
          <w:lang w:bidi="ar-LB"/>
        </w:rPr>
      </w:pPr>
      <w:r w:rsidRPr="00C5413F">
        <w:rPr>
          <w:rFonts w:ascii="Simplified Arabic" w:hAnsi="Simplified Arabic" w:cs="Simplified Arabic" w:hint="cs"/>
          <w:b/>
          <w:bCs/>
          <w:rtl/>
          <w:lang w:bidi="ar-JO"/>
        </w:rPr>
        <w:t xml:space="preserve">جدول </w:t>
      </w:r>
      <w:r w:rsidRPr="00C5413F">
        <w:rPr>
          <w:rFonts w:ascii="Simplified Arabic" w:hAnsi="Simplified Arabic" w:cs="Simplified Arabic"/>
          <w:b/>
          <w:bCs/>
          <w:rtl/>
          <w:lang w:bidi="ar-JO"/>
        </w:rPr>
        <w:t>(</w:t>
      </w:r>
      <w:r>
        <w:rPr>
          <w:rFonts w:ascii="Simplified Arabic" w:hAnsi="Simplified Arabic" w:cs="Simplified Arabic" w:hint="cs"/>
          <w:b/>
          <w:bCs/>
          <w:rtl/>
          <w:lang w:bidi="ar-JO"/>
        </w:rPr>
        <w:t>7</w:t>
      </w:r>
      <w:r w:rsidRPr="00C5413F">
        <w:rPr>
          <w:rFonts w:ascii="Simplified Arabic" w:hAnsi="Simplified Arabic" w:cs="Simplified Arabic"/>
          <w:b/>
          <w:bCs/>
          <w:rtl/>
          <w:lang w:bidi="ar-JO"/>
        </w:rPr>
        <w:t>)</w:t>
      </w:r>
      <w:r w:rsidRPr="00C5413F">
        <w:rPr>
          <w:rFonts w:ascii="Simplified Arabic" w:hAnsi="Simplified Arabic" w:cs="Simplified Arabic" w:hint="cs"/>
          <w:b/>
          <w:bCs/>
          <w:rtl/>
          <w:lang w:bidi="ar-JO"/>
        </w:rPr>
        <w:t xml:space="preserve">: </w:t>
      </w:r>
      <w:r w:rsidRPr="00C5413F">
        <w:rPr>
          <w:rFonts w:ascii="Simplified Arabic" w:hAnsi="Simplified Arabic" w:cs="Simplified Arabic"/>
          <w:b/>
          <w:bCs/>
          <w:rtl/>
          <w:lang w:bidi="ar-JO"/>
        </w:rPr>
        <w:t xml:space="preserve">معامل الاتساق الداخلي </w:t>
      </w:r>
      <w:proofErr w:type="spellStart"/>
      <w:r w:rsidRPr="00C5413F">
        <w:rPr>
          <w:rFonts w:ascii="Simplified Arabic" w:hAnsi="Simplified Arabic" w:cs="Simplified Arabic"/>
          <w:b/>
          <w:bCs/>
          <w:rtl/>
          <w:lang w:bidi="ar-JO"/>
        </w:rPr>
        <w:t>كرونباخ</w:t>
      </w:r>
      <w:proofErr w:type="spellEnd"/>
      <w:r w:rsidRPr="00C5413F">
        <w:rPr>
          <w:rFonts w:ascii="Simplified Arabic" w:hAnsi="Simplified Arabic" w:cs="Simplified Arabic" w:hint="cs"/>
          <w:b/>
          <w:bCs/>
          <w:rtl/>
          <w:lang w:bidi="ar-JO"/>
        </w:rPr>
        <w:t xml:space="preserve"> الفا</w:t>
      </w:r>
      <w:r w:rsidRPr="00C5413F">
        <w:rPr>
          <w:rFonts w:ascii="Times New Roman" w:hAnsi="Times New Roman" w:cs="Simplified Arabic" w:hint="cs"/>
          <w:b/>
          <w:bCs/>
          <w:rtl/>
          <w:lang w:bidi="ar-LB"/>
        </w:rPr>
        <w:t xml:space="preserve"> </w:t>
      </w:r>
    </w:p>
    <w:tbl>
      <w:tblPr>
        <w:bidiVisual/>
        <w:tblW w:w="5456" w:type="dxa"/>
        <w:jc w:val="center"/>
        <w:tblInd w:w="3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134"/>
        <w:gridCol w:w="1350"/>
      </w:tblGrid>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rtl/>
                <w:lang w:val="pl-PL" w:eastAsia="pl-PL" w:bidi="ar-JO"/>
              </w:rPr>
            </w:pPr>
            <w:r w:rsidRPr="00716E48">
              <w:rPr>
                <w:rFonts w:ascii="Simplified Arabic" w:hAnsi="Simplified Arabic" w:cs="Simplified Arabic"/>
                <w:rtl/>
                <w:lang w:val="pl-PL" w:eastAsia="pl-PL"/>
              </w:rPr>
              <w:t>المجالات</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proofErr w:type="gramStart"/>
            <w:r w:rsidRPr="00716E48">
              <w:rPr>
                <w:rFonts w:ascii="Simplified Arabic" w:hAnsi="Simplified Arabic" w:cs="Simplified Arabic"/>
                <w:rtl/>
                <w:lang w:val="pl-PL" w:eastAsia="pl-PL"/>
              </w:rPr>
              <w:t>ثبات</w:t>
            </w:r>
            <w:proofErr w:type="gramEnd"/>
            <w:r w:rsidRPr="00716E48">
              <w:rPr>
                <w:rFonts w:ascii="Simplified Arabic" w:hAnsi="Simplified Arabic" w:cs="Simplified Arabic"/>
                <w:rtl/>
                <w:lang w:val="pl-PL" w:eastAsia="pl-PL"/>
              </w:rPr>
              <w:t xml:space="preserve"> الإعادة</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rtl/>
                <w:lang w:val="pl-PL" w:eastAsia="pl-PL"/>
              </w:rPr>
            </w:pPr>
            <w:proofErr w:type="gramStart"/>
            <w:r w:rsidRPr="00716E48">
              <w:rPr>
                <w:rFonts w:ascii="Simplified Arabic" w:hAnsi="Simplified Arabic" w:cs="Simplified Arabic"/>
                <w:rtl/>
                <w:lang w:val="pl-PL" w:eastAsia="pl-PL"/>
              </w:rPr>
              <w:t>الاتساق</w:t>
            </w:r>
            <w:proofErr w:type="gramEnd"/>
            <w:r w:rsidRPr="00716E48">
              <w:rPr>
                <w:rFonts w:ascii="Simplified Arabic" w:hAnsi="Simplified Arabic" w:cs="Simplified Arabic"/>
                <w:rtl/>
                <w:lang w:val="pl-PL" w:eastAsia="pl-PL"/>
              </w:rPr>
              <w:t xml:space="preserve"> الداخلي</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proofErr w:type="spellStart"/>
            <w:r w:rsidRPr="00716E48">
              <w:rPr>
                <w:rFonts w:ascii="Simplified Arabic" w:hAnsi="Simplified Arabic" w:cs="Simplified Arabic"/>
                <w:rtl/>
                <w:lang w:val="pl-PL" w:eastAsia="pl-PL"/>
              </w:rPr>
              <w:t>السلوكات</w:t>
            </w:r>
            <w:proofErr w:type="spellEnd"/>
            <w:r w:rsidRPr="00716E48">
              <w:rPr>
                <w:rFonts w:ascii="Simplified Arabic" w:hAnsi="Simplified Arabic" w:cs="Simplified Arabic"/>
                <w:rtl/>
                <w:lang w:val="pl-PL" w:eastAsia="pl-PL"/>
              </w:rPr>
              <w:t xml:space="preserve"> الأخلاقية من اجل الحصول على الاحترام والمكانة</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0.90</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0.89</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rtl/>
                <w:lang w:val="pl-PL" w:eastAsia="pl-PL"/>
              </w:rPr>
              <w:t>الايثار</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0.89</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0.71</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rtl/>
                <w:lang w:val="pl-PL" w:eastAsia="pl-PL"/>
              </w:rPr>
              <w:t xml:space="preserve">الاستجابة </w:t>
            </w:r>
            <w:proofErr w:type="gramStart"/>
            <w:r w:rsidRPr="00716E48">
              <w:rPr>
                <w:rFonts w:ascii="Simplified Arabic" w:hAnsi="Simplified Arabic" w:cs="Simplified Arabic"/>
                <w:rtl/>
                <w:lang w:val="pl-PL" w:eastAsia="pl-PL"/>
              </w:rPr>
              <w:t>لطلب</w:t>
            </w:r>
            <w:proofErr w:type="gramEnd"/>
            <w:r w:rsidRPr="00716E48">
              <w:rPr>
                <w:rFonts w:ascii="Simplified Arabic" w:hAnsi="Simplified Arabic" w:cs="Simplified Arabic"/>
                <w:rtl/>
                <w:lang w:val="pl-PL" w:eastAsia="pl-PL"/>
              </w:rPr>
              <w:t xml:space="preserve"> المساعدة</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0.87</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0.90</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proofErr w:type="spellStart"/>
            <w:r w:rsidRPr="00716E48">
              <w:rPr>
                <w:rFonts w:ascii="Simplified Arabic" w:hAnsi="Simplified Arabic" w:cs="Simplified Arabic"/>
                <w:rtl/>
                <w:lang w:val="pl-PL" w:eastAsia="pl-PL"/>
              </w:rPr>
              <w:t>السلوكات</w:t>
            </w:r>
            <w:proofErr w:type="spellEnd"/>
            <w:r w:rsidRPr="00716E48">
              <w:rPr>
                <w:rFonts w:ascii="Simplified Arabic" w:hAnsi="Simplified Arabic" w:cs="Simplified Arabic"/>
                <w:rtl/>
                <w:lang w:val="pl-PL" w:eastAsia="pl-PL"/>
              </w:rPr>
              <w:t xml:space="preserve"> الأخلاقية  السرية</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0.91</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0.94</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proofErr w:type="spellStart"/>
            <w:r w:rsidRPr="00716E48">
              <w:rPr>
                <w:rFonts w:ascii="Simplified Arabic" w:hAnsi="Simplified Arabic" w:cs="Simplified Arabic"/>
                <w:rtl/>
                <w:lang w:val="pl-PL" w:eastAsia="pl-PL"/>
              </w:rPr>
              <w:t>السلوكات</w:t>
            </w:r>
            <w:proofErr w:type="spellEnd"/>
            <w:r w:rsidRPr="00716E48">
              <w:rPr>
                <w:rFonts w:ascii="Simplified Arabic" w:hAnsi="Simplified Arabic" w:cs="Simplified Arabic"/>
                <w:rtl/>
                <w:lang w:val="pl-PL" w:eastAsia="pl-PL"/>
              </w:rPr>
              <w:t xml:space="preserve"> الأخلاقية الانفعالية</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0.94</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0.89</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proofErr w:type="spellStart"/>
            <w:r w:rsidRPr="00716E48">
              <w:rPr>
                <w:rFonts w:ascii="Simplified Arabic" w:hAnsi="Simplified Arabic" w:cs="Simplified Arabic"/>
                <w:rtl/>
                <w:lang w:val="pl-PL" w:eastAsia="pl-PL"/>
              </w:rPr>
              <w:t>السلوكات</w:t>
            </w:r>
            <w:proofErr w:type="spellEnd"/>
            <w:r w:rsidRPr="00716E48">
              <w:rPr>
                <w:rFonts w:ascii="Simplified Arabic" w:hAnsi="Simplified Arabic" w:cs="Simplified Arabic"/>
                <w:rtl/>
                <w:lang w:val="pl-PL" w:eastAsia="pl-PL"/>
              </w:rPr>
              <w:t xml:space="preserve"> الاخلاقية في أوقات الأزمات</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0.93</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0.90</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proofErr w:type="spellStart"/>
            <w:r w:rsidRPr="00716E48">
              <w:rPr>
                <w:rFonts w:ascii="Simplified Arabic" w:hAnsi="Simplified Arabic" w:cs="Simplified Arabic"/>
                <w:rtl/>
                <w:lang w:val="pl-PL" w:eastAsia="pl-PL"/>
              </w:rPr>
              <w:t>السلوكات</w:t>
            </w:r>
            <w:proofErr w:type="spellEnd"/>
            <w:r w:rsidRPr="00716E48">
              <w:rPr>
                <w:rFonts w:ascii="Simplified Arabic" w:hAnsi="Simplified Arabic" w:cs="Simplified Arabic"/>
                <w:rtl/>
                <w:lang w:val="pl-PL" w:eastAsia="pl-PL"/>
              </w:rPr>
              <w:t xml:space="preserve"> الأخلاقية المتنوعة</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0.90</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0.93</w:t>
            </w:r>
          </w:p>
        </w:tc>
      </w:tr>
      <w:tr w:rsidR="002C343E" w:rsidRPr="00716E48" w:rsidTr="002C343E">
        <w:trPr>
          <w:jc w:val="center"/>
        </w:trPr>
        <w:tc>
          <w:tcPr>
            <w:tcW w:w="2972" w:type="dxa"/>
            <w:shd w:val="clear" w:color="auto" w:fill="auto"/>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rtl/>
                <w:lang w:val="pl-PL" w:eastAsia="pl-PL"/>
              </w:rPr>
              <w:t>مقياس السلوك الأخلاقي ككل</w:t>
            </w:r>
          </w:p>
        </w:tc>
        <w:tc>
          <w:tcPr>
            <w:tcW w:w="1134" w:type="dxa"/>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hint="cs"/>
                <w:rtl/>
                <w:lang w:val="pl-PL" w:eastAsia="pl-PL"/>
              </w:rPr>
              <w:t>0.96</w:t>
            </w:r>
          </w:p>
        </w:tc>
        <w:tc>
          <w:tcPr>
            <w:tcW w:w="1350" w:type="dxa"/>
            <w:shd w:val="clear" w:color="auto" w:fill="auto"/>
            <w:vAlign w:val="center"/>
          </w:tcPr>
          <w:p w:rsidR="002C343E" w:rsidRPr="00716E48" w:rsidRDefault="002C343E" w:rsidP="002C343E">
            <w:pPr>
              <w:spacing w:after="0" w:line="320" w:lineRule="exact"/>
              <w:jc w:val="center"/>
              <w:rPr>
                <w:rFonts w:ascii="Simplified Arabic" w:hAnsi="Simplified Arabic" w:cs="Simplified Arabic"/>
                <w:lang w:val="pl-PL" w:eastAsia="pl-PL"/>
              </w:rPr>
            </w:pPr>
            <w:r w:rsidRPr="00716E48">
              <w:rPr>
                <w:rFonts w:ascii="Simplified Arabic" w:hAnsi="Simplified Arabic" w:cs="Simplified Arabic"/>
                <w:lang w:val="pl-PL" w:eastAsia="pl-PL"/>
              </w:rPr>
              <w:t>0.95</w:t>
            </w:r>
          </w:p>
        </w:tc>
      </w:tr>
    </w:tbl>
    <w:p w:rsidR="00FE2B0C" w:rsidRPr="00FE2B0C" w:rsidRDefault="00FE2B0C" w:rsidP="00FE2B0C">
      <w:pPr>
        <w:spacing w:after="0" w:line="240" w:lineRule="auto"/>
        <w:rPr>
          <w:rFonts w:ascii="Simplified Arabic" w:hAnsi="Simplified Arabic" w:cs="Simplified Arabic"/>
          <w:b/>
          <w:bCs/>
          <w:sz w:val="28"/>
          <w:szCs w:val="28"/>
          <w:lang w:bidi="ar-JO"/>
        </w:rPr>
      </w:pPr>
      <w:proofErr w:type="gramStart"/>
      <w:r w:rsidRPr="00FE2B0C">
        <w:rPr>
          <w:rFonts w:ascii="Simplified Arabic" w:hAnsi="Simplified Arabic" w:cs="Simplified Arabic"/>
          <w:b/>
          <w:bCs/>
          <w:sz w:val="28"/>
          <w:szCs w:val="28"/>
          <w:rtl/>
          <w:lang w:bidi="ar-JO"/>
        </w:rPr>
        <w:t>تصحيح</w:t>
      </w:r>
      <w:proofErr w:type="gramEnd"/>
      <w:r w:rsidRPr="00FE2B0C">
        <w:rPr>
          <w:rFonts w:ascii="Simplified Arabic" w:hAnsi="Simplified Arabic" w:cs="Simplified Arabic"/>
          <w:b/>
          <w:bCs/>
          <w:sz w:val="28"/>
          <w:szCs w:val="28"/>
          <w:rtl/>
          <w:lang w:bidi="ar-JO"/>
        </w:rPr>
        <w:t xml:space="preserve"> المقياس</w:t>
      </w:r>
    </w:p>
    <w:p w:rsidR="00FE2B0C" w:rsidRDefault="00FE2B0C" w:rsidP="00FE2B0C">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تم تحديد مستويات </w:t>
      </w:r>
      <w:r>
        <w:rPr>
          <w:rFonts w:ascii="Simplified Arabic" w:hAnsi="Simplified Arabic" w:cs="Simplified Arabic" w:hint="cs"/>
          <w:sz w:val="24"/>
          <w:szCs w:val="24"/>
          <w:rtl/>
          <w:lang w:bidi="ar-JO"/>
        </w:rPr>
        <w:t xml:space="preserve">السلوك الأخلاقي </w:t>
      </w:r>
      <w:r>
        <w:rPr>
          <w:rFonts w:ascii="Simplified Arabic" w:hAnsi="Simplified Arabic" w:cs="Simplified Arabic"/>
          <w:sz w:val="24"/>
          <w:szCs w:val="24"/>
          <w:rtl/>
          <w:lang w:bidi="ar-JO"/>
        </w:rPr>
        <w:t>باستخدام المعيار</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الاحصائي التالي:</w:t>
      </w:r>
    </w:p>
    <w:p w:rsidR="00FE2B0C" w:rsidRPr="00FE2B0C" w:rsidRDefault="00FE2B0C" w:rsidP="009C1482">
      <w:pPr>
        <w:pStyle w:val="a5"/>
        <w:numPr>
          <w:ilvl w:val="0"/>
          <w:numId w:val="4"/>
        </w:numPr>
        <w:spacing w:after="0" w:line="240" w:lineRule="auto"/>
        <w:jc w:val="both"/>
        <w:rPr>
          <w:rFonts w:ascii="Simplified Arabic" w:hAnsi="Simplified Arabic" w:cs="Simplified Arabic"/>
          <w:sz w:val="24"/>
          <w:szCs w:val="24"/>
          <w:lang w:bidi="ar-JO"/>
        </w:rPr>
      </w:pPr>
      <w:r w:rsidRPr="00FE2B0C">
        <w:rPr>
          <w:rFonts w:ascii="Simplified Arabic" w:hAnsi="Simplified Arabic" w:cs="Simplified Arabic"/>
          <w:sz w:val="24"/>
          <w:szCs w:val="24"/>
          <w:rtl/>
          <w:lang w:bidi="ar-JO"/>
        </w:rPr>
        <w:t>من</w:t>
      </w:r>
      <w:r w:rsidR="009C1482">
        <w:rPr>
          <w:rFonts w:ascii="Simplified Arabic" w:hAnsi="Simplified Arabic" w:cs="Simplified Arabic" w:hint="cs"/>
          <w:sz w:val="24"/>
          <w:szCs w:val="24"/>
          <w:rtl/>
          <w:lang w:bidi="ar-JO"/>
        </w:rPr>
        <w:t xml:space="preserve"> </w:t>
      </w:r>
      <w:r w:rsidRPr="00FE2B0C">
        <w:rPr>
          <w:rFonts w:ascii="Simplified Arabic" w:hAnsi="Simplified Arabic" w:cs="Simplified Arabic"/>
          <w:sz w:val="24"/>
          <w:szCs w:val="24"/>
          <w:rtl/>
          <w:lang w:bidi="ar-JO"/>
        </w:rPr>
        <w:t xml:space="preserve">(1.66-2.67) مستوى منخفض من </w:t>
      </w:r>
      <w:r w:rsidRPr="00FE2B0C">
        <w:rPr>
          <w:rFonts w:ascii="Simplified Arabic" w:hAnsi="Simplified Arabic" w:cs="Simplified Arabic" w:hint="cs"/>
          <w:sz w:val="24"/>
          <w:szCs w:val="24"/>
          <w:rtl/>
          <w:lang w:bidi="ar-JO"/>
        </w:rPr>
        <w:t>السلوك الأخلاقي.</w:t>
      </w:r>
    </w:p>
    <w:p w:rsidR="00FE2B0C" w:rsidRPr="00FE2B0C" w:rsidRDefault="00FE2B0C" w:rsidP="00FE2B0C">
      <w:pPr>
        <w:pStyle w:val="a5"/>
        <w:numPr>
          <w:ilvl w:val="0"/>
          <w:numId w:val="4"/>
        </w:numPr>
        <w:spacing w:after="0" w:line="240" w:lineRule="auto"/>
        <w:jc w:val="both"/>
        <w:rPr>
          <w:rFonts w:ascii="Simplified Arabic" w:hAnsi="Simplified Arabic" w:cs="Simplified Arabic"/>
          <w:sz w:val="24"/>
          <w:szCs w:val="24"/>
          <w:lang w:bidi="ar-JO"/>
        </w:rPr>
      </w:pPr>
      <w:r w:rsidRPr="00FE2B0C">
        <w:rPr>
          <w:rFonts w:ascii="Simplified Arabic" w:hAnsi="Simplified Arabic" w:cs="Simplified Arabic"/>
          <w:sz w:val="24"/>
          <w:szCs w:val="24"/>
          <w:rtl/>
          <w:lang w:bidi="ar-JO"/>
        </w:rPr>
        <w:lastRenderedPageBreak/>
        <w:t xml:space="preserve">من (2.68-3.66) مستوى متوسط من </w:t>
      </w:r>
      <w:r w:rsidRPr="00FE2B0C">
        <w:rPr>
          <w:rFonts w:ascii="Simplified Arabic" w:hAnsi="Simplified Arabic" w:cs="Simplified Arabic" w:hint="cs"/>
          <w:sz w:val="24"/>
          <w:szCs w:val="24"/>
          <w:rtl/>
          <w:lang w:bidi="ar-JO"/>
        </w:rPr>
        <w:t>السلوك الأخلاقي.</w:t>
      </w:r>
    </w:p>
    <w:p w:rsidR="00FE2B0C" w:rsidRPr="00FE2B0C" w:rsidRDefault="00FE2B0C" w:rsidP="00FE2B0C">
      <w:pPr>
        <w:pStyle w:val="a5"/>
        <w:numPr>
          <w:ilvl w:val="0"/>
          <w:numId w:val="4"/>
        </w:numPr>
        <w:spacing w:after="0" w:line="240" w:lineRule="auto"/>
        <w:jc w:val="both"/>
        <w:rPr>
          <w:rFonts w:ascii="Simplified Arabic" w:hAnsi="Simplified Arabic" w:cs="Simplified Arabic"/>
          <w:sz w:val="24"/>
          <w:szCs w:val="24"/>
          <w:lang w:bidi="ar-JO"/>
        </w:rPr>
      </w:pPr>
      <w:r w:rsidRPr="00FE2B0C">
        <w:rPr>
          <w:rFonts w:ascii="Simplified Arabic" w:hAnsi="Simplified Arabic" w:cs="Simplified Arabic"/>
          <w:sz w:val="24"/>
          <w:szCs w:val="24"/>
          <w:rtl/>
          <w:lang w:bidi="ar-JO"/>
        </w:rPr>
        <w:t xml:space="preserve">من (3.67 فأكثر) مستوى مرتفع من </w:t>
      </w:r>
      <w:r w:rsidRPr="00FE2B0C">
        <w:rPr>
          <w:rFonts w:ascii="Simplified Arabic" w:hAnsi="Simplified Arabic" w:cs="Simplified Arabic" w:hint="cs"/>
          <w:sz w:val="24"/>
          <w:szCs w:val="24"/>
          <w:rtl/>
          <w:lang w:bidi="ar-JO"/>
        </w:rPr>
        <w:t>السلوك الأخلاقي.</w:t>
      </w:r>
    </w:p>
    <w:p w:rsidR="002C343E" w:rsidRPr="00B3334D" w:rsidRDefault="002C343E" w:rsidP="002C343E">
      <w:pPr>
        <w:keepNext/>
        <w:keepLines/>
        <w:widowControl w:val="0"/>
        <w:spacing w:after="0" w:line="320" w:lineRule="exact"/>
        <w:jc w:val="both"/>
        <w:rPr>
          <w:rFonts w:ascii="Simplified Arabic" w:hAnsi="Simplified Arabic" w:cs="Simplified Arabic"/>
          <w:b/>
          <w:bCs/>
          <w:sz w:val="32"/>
          <w:szCs w:val="32"/>
          <w:rtl/>
        </w:rPr>
      </w:pPr>
      <w:r w:rsidRPr="00B3334D">
        <w:rPr>
          <w:rFonts w:ascii="Simplified Arabic" w:hAnsi="Simplified Arabic" w:cs="Simplified Arabic"/>
          <w:b/>
          <w:bCs/>
          <w:sz w:val="32"/>
          <w:szCs w:val="32"/>
          <w:rtl/>
        </w:rPr>
        <w:t>إجراءات الدراسة</w:t>
      </w:r>
    </w:p>
    <w:p w:rsidR="002C343E" w:rsidRPr="00716E48" w:rsidRDefault="002C343E" w:rsidP="002C343E">
      <w:pPr>
        <w:spacing w:after="0" w:line="320" w:lineRule="exact"/>
        <w:jc w:val="both"/>
        <w:rPr>
          <w:rFonts w:ascii="Simplified Arabic" w:hAnsi="Simplified Arabic" w:cs="Simplified Arabic"/>
          <w:sz w:val="24"/>
          <w:szCs w:val="24"/>
          <w:rtl/>
        </w:rPr>
      </w:pPr>
      <w:r w:rsidRPr="00716E48">
        <w:rPr>
          <w:rFonts w:ascii="Simplified Arabic" w:hAnsi="Simplified Arabic" w:cs="Simplified Arabic" w:hint="cs"/>
          <w:sz w:val="24"/>
          <w:szCs w:val="24"/>
          <w:rtl/>
        </w:rPr>
        <w:t>لتحقيق أهداف الدراسة تم إتباع الإجراءات الآتية:</w:t>
      </w:r>
    </w:p>
    <w:p w:rsidR="002C343E" w:rsidRPr="00716E48" w:rsidRDefault="002C343E" w:rsidP="002C343E">
      <w:pPr>
        <w:numPr>
          <w:ilvl w:val="0"/>
          <w:numId w:val="12"/>
        </w:numPr>
        <w:spacing w:after="0" w:line="320" w:lineRule="exact"/>
        <w:jc w:val="both"/>
        <w:rPr>
          <w:rFonts w:ascii="Simplified Arabic" w:hAnsi="Simplified Arabic" w:cs="Simplified Arabic"/>
          <w:sz w:val="24"/>
          <w:szCs w:val="24"/>
        </w:rPr>
      </w:pPr>
      <w:r w:rsidRPr="00716E48">
        <w:rPr>
          <w:rFonts w:ascii="Simplified Arabic" w:hAnsi="Simplified Arabic" w:cs="Simplified Arabic" w:hint="cs"/>
          <w:sz w:val="24"/>
          <w:szCs w:val="24"/>
          <w:rtl/>
        </w:rPr>
        <w:t>تحديد مشكلة الدراسة واسئلتها ومتغيراتها.</w:t>
      </w:r>
    </w:p>
    <w:p w:rsidR="002C343E" w:rsidRPr="00716E48" w:rsidRDefault="002C343E" w:rsidP="002C343E">
      <w:pPr>
        <w:numPr>
          <w:ilvl w:val="0"/>
          <w:numId w:val="12"/>
        </w:numPr>
        <w:spacing w:after="0" w:line="320" w:lineRule="exact"/>
        <w:jc w:val="both"/>
        <w:rPr>
          <w:rFonts w:ascii="Simplified Arabic" w:hAnsi="Simplified Arabic" w:cs="Simplified Arabic"/>
          <w:sz w:val="24"/>
          <w:szCs w:val="24"/>
        </w:rPr>
      </w:pPr>
      <w:proofErr w:type="gramStart"/>
      <w:r w:rsidRPr="00716E48">
        <w:rPr>
          <w:rFonts w:ascii="Simplified Arabic" w:hAnsi="Simplified Arabic" w:cs="Simplified Arabic" w:hint="cs"/>
          <w:sz w:val="24"/>
          <w:szCs w:val="24"/>
          <w:rtl/>
        </w:rPr>
        <w:t>مراجعة</w:t>
      </w:r>
      <w:proofErr w:type="gramEnd"/>
      <w:r w:rsidRPr="00716E48">
        <w:rPr>
          <w:rFonts w:ascii="Simplified Arabic" w:hAnsi="Simplified Arabic" w:cs="Simplified Arabic" w:hint="cs"/>
          <w:sz w:val="24"/>
          <w:szCs w:val="24"/>
          <w:rtl/>
        </w:rPr>
        <w:t xml:space="preserve"> الأدب النظري المتعلق بالموضوع من حيث الدراسات والأدوات ذات الصلة.</w:t>
      </w:r>
    </w:p>
    <w:p w:rsidR="002C343E" w:rsidRPr="00716E48" w:rsidRDefault="002C343E" w:rsidP="002C343E">
      <w:pPr>
        <w:numPr>
          <w:ilvl w:val="0"/>
          <w:numId w:val="12"/>
        </w:numPr>
        <w:spacing w:after="0" w:line="320" w:lineRule="exact"/>
        <w:jc w:val="both"/>
        <w:rPr>
          <w:rFonts w:ascii="Simplified Arabic" w:hAnsi="Simplified Arabic" w:cs="Simplified Arabic"/>
          <w:sz w:val="24"/>
          <w:szCs w:val="24"/>
          <w:rtl/>
        </w:rPr>
      </w:pPr>
      <w:r w:rsidRPr="00716E48">
        <w:rPr>
          <w:rFonts w:ascii="Simplified Arabic" w:hAnsi="Simplified Arabic" w:cs="Simplified Arabic" w:hint="cs"/>
          <w:sz w:val="24"/>
          <w:szCs w:val="24"/>
          <w:rtl/>
        </w:rPr>
        <w:t xml:space="preserve">بناء </w:t>
      </w:r>
      <w:proofErr w:type="gramStart"/>
      <w:r w:rsidRPr="00716E48">
        <w:rPr>
          <w:rFonts w:ascii="Simplified Arabic" w:hAnsi="Simplified Arabic" w:cs="Simplified Arabic" w:hint="cs"/>
          <w:sz w:val="24"/>
          <w:szCs w:val="24"/>
          <w:rtl/>
        </w:rPr>
        <w:t>وتطوير</w:t>
      </w:r>
      <w:proofErr w:type="gramEnd"/>
      <w:r w:rsidRPr="00716E48">
        <w:rPr>
          <w:rFonts w:ascii="Simplified Arabic" w:hAnsi="Simplified Arabic" w:cs="Simplified Arabic" w:hint="cs"/>
          <w:sz w:val="24"/>
          <w:szCs w:val="24"/>
          <w:rtl/>
        </w:rPr>
        <w:t xml:space="preserve"> مقياس السلوك الأخلاقي.</w:t>
      </w:r>
    </w:p>
    <w:p w:rsidR="002C343E" w:rsidRDefault="002C343E" w:rsidP="002C343E">
      <w:pPr>
        <w:numPr>
          <w:ilvl w:val="0"/>
          <w:numId w:val="1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عرض </w:t>
      </w:r>
      <w:proofErr w:type="spellStart"/>
      <w:r>
        <w:rPr>
          <w:rFonts w:ascii="Simplified Arabic" w:hAnsi="Simplified Arabic" w:cs="Simplified Arabic" w:hint="cs"/>
          <w:sz w:val="24"/>
          <w:szCs w:val="24"/>
          <w:rtl/>
        </w:rPr>
        <w:t>أداوات</w:t>
      </w:r>
      <w:proofErr w:type="spellEnd"/>
      <w:r>
        <w:rPr>
          <w:rFonts w:ascii="Simplified Arabic" w:hAnsi="Simplified Arabic" w:cs="Simplified Arabic" w:hint="cs"/>
          <w:sz w:val="24"/>
          <w:szCs w:val="24"/>
          <w:rtl/>
        </w:rPr>
        <w:t xml:space="preserve"> الدراسة على المحكمين </w:t>
      </w:r>
      <w:r w:rsidRPr="00716E48">
        <w:rPr>
          <w:rFonts w:ascii="Simplified Arabic" w:hAnsi="Simplified Arabic" w:cs="Simplified Arabic" w:hint="cs"/>
          <w:sz w:val="24"/>
          <w:szCs w:val="24"/>
          <w:rtl/>
        </w:rPr>
        <w:t>وإعدادها بصورتها النهائية، وهي: مقياس الذكاء الأخلاقي، ومقياس السلوك الأخلاقي، والتأكد من دلالات صدقها وثباتها.</w:t>
      </w:r>
    </w:p>
    <w:p w:rsidR="002C343E" w:rsidRDefault="002C343E" w:rsidP="004907F2">
      <w:pPr>
        <w:numPr>
          <w:ilvl w:val="0"/>
          <w:numId w:val="12"/>
        </w:numPr>
        <w:spacing w:after="0" w:line="320" w:lineRule="exact"/>
        <w:jc w:val="both"/>
        <w:rPr>
          <w:rFonts w:ascii="Simplified Arabic" w:hAnsi="Simplified Arabic" w:cs="Simplified Arabic"/>
          <w:sz w:val="24"/>
          <w:szCs w:val="24"/>
        </w:rPr>
      </w:pPr>
      <w:proofErr w:type="gramStart"/>
      <w:r w:rsidRPr="00BA60BE">
        <w:rPr>
          <w:rFonts w:ascii="Simplified Arabic" w:hAnsi="Simplified Arabic" w:cs="Simplified Arabic" w:hint="cs"/>
          <w:sz w:val="24"/>
          <w:szCs w:val="24"/>
          <w:rtl/>
        </w:rPr>
        <w:t>الحصول</w:t>
      </w:r>
      <w:proofErr w:type="gramEnd"/>
      <w:r w:rsidRPr="00BA60BE">
        <w:rPr>
          <w:rFonts w:ascii="Simplified Arabic" w:hAnsi="Simplified Arabic" w:cs="Simplified Arabic" w:hint="cs"/>
          <w:sz w:val="24"/>
          <w:szCs w:val="24"/>
          <w:rtl/>
        </w:rPr>
        <w:t xml:space="preserve"> على كتاب تسهيل المهمة، وبناءً عليه، تم الحصول على العدد الكلي لطلبة البكالوريوس من دائرة القبول والتسجيل، والمسجلين حتى الفصل الدراسي الثاني للعام الدراسي</w:t>
      </w:r>
      <w:r w:rsidR="004907F2">
        <w:rPr>
          <w:rFonts w:ascii="Simplified Arabic" w:hAnsi="Simplified Arabic" w:cs="Simplified Arabic" w:hint="cs"/>
          <w:sz w:val="24"/>
          <w:szCs w:val="24"/>
          <w:rtl/>
        </w:rPr>
        <w:t xml:space="preserve"> </w:t>
      </w:r>
      <w:r w:rsidRPr="00BA60BE">
        <w:rPr>
          <w:rFonts w:ascii="Simplified Arabic" w:hAnsi="Simplified Arabic" w:cs="Simplified Arabic"/>
          <w:sz w:val="24"/>
          <w:szCs w:val="24"/>
          <w:rtl/>
        </w:rPr>
        <w:t>2017-2018</w:t>
      </w:r>
      <w:r w:rsidRPr="00BA60BE">
        <w:rPr>
          <w:rFonts w:ascii="Simplified Arabic" w:hAnsi="Simplified Arabic" w:cs="Simplified Arabic" w:hint="cs"/>
          <w:sz w:val="24"/>
          <w:szCs w:val="24"/>
          <w:rtl/>
        </w:rPr>
        <w:t>، وتحديد الشعب التي سيتم توزيع مقاييس الدراسة عليها.</w:t>
      </w:r>
    </w:p>
    <w:p w:rsidR="002C343E" w:rsidRDefault="002C343E" w:rsidP="009C1482">
      <w:pPr>
        <w:numPr>
          <w:ilvl w:val="0"/>
          <w:numId w:val="12"/>
        </w:numPr>
        <w:spacing w:after="0" w:line="320" w:lineRule="exact"/>
        <w:jc w:val="both"/>
        <w:rPr>
          <w:rFonts w:ascii="Simplified Arabic" w:hAnsi="Simplified Arabic" w:cs="Simplified Arabic"/>
          <w:sz w:val="24"/>
          <w:szCs w:val="24"/>
        </w:rPr>
      </w:pPr>
      <w:r w:rsidRPr="00BA60BE">
        <w:rPr>
          <w:rFonts w:ascii="Simplified Arabic" w:hAnsi="Simplified Arabic" w:cs="Simplified Arabic" w:hint="cs"/>
          <w:sz w:val="24"/>
          <w:szCs w:val="24"/>
          <w:rtl/>
        </w:rPr>
        <w:t xml:space="preserve">بعد </w:t>
      </w:r>
      <w:proofErr w:type="spellStart"/>
      <w:r w:rsidRPr="00BA60BE">
        <w:rPr>
          <w:rFonts w:ascii="Simplified Arabic" w:hAnsi="Simplified Arabic" w:cs="Simplified Arabic" w:hint="cs"/>
          <w:sz w:val="24"/>
          <w:szCs w:val="24"/>
          <w:rtl/>
        </w:rPr>
        <w:t>الإستئذان</w:t>
      </w:r>
      <w:proofErr w:type="spellEnd"/>
      <w:r w:rsidRPr="00BA60BE">
        <w:rPr>
          <w:rFonts w:ascii="Simplified Arabic" w:hAnsi="Simplified Arabic" w:cs="Simplified Arabic" w:hint="cs"/>
          <w:sz w:val="24"/>
          <w:szCs w:val="24"/>
          <w:rtl/>
        </w:rPr>
        <w:t xml:space="preserve"> من مدرسيّ هذه الشعب، ودخول القاعات، </w:t>
      </w:r>
      <w:r w:rsidR="009C1482">
        <w:rPr>
          <w:rFonts w:ascii="Simplified Arabic" w:hAnsi="Simplified Arabic" w:cs="Simplified Arabic" w:hint="cs"/>
          <w:sz w:val="24"/>
          <w:szCs w:val="24"/>
          <w:rtl/>
        </w:rPr>
        <w:t xml:space="preserve">تم توضيح </w:t>
      </w:r>
      <w:r w:rsidRPr="00BA60BE">
        <w:rPr>
          <w:rFonts w:ascii="Simplified Arabic" w:hAnsi="Simplified Arabic" w:cs="Simplified Arabic" w:hint="cs"/>
          <w:sz w:val="24"/>
          <w:szCs w:val="24"/>
          <w:rtl/>
        </w:rPr>
        <w:t>الدراسة وأهميتها</w:t>
      </w:r>
      <w:r w:rsidR="009C1482">
        <w:rPr>
          <w:rFonts w:ascii="Simplified Arabic" w:hAnsi="Simplified Arabic" w:cs="Simplified Arabic" w:hint="cs"/>
          <w:sz w:val="24"/>
          <w:szCs w:val="24"/>
          <w:rtl/>
        </w:rPr>
        <w:t xml:space="preserve"> للمستجيبين</w:t>
      </w:r>
      <w:r w:rsidRPr="00BA60BE">
        <w:rPr>
          <w:rFonts w:ascii="Simplified Arabic" w:hAnsi="Simplified Arabic" w:cs="Simplified Arabic" w:hint="cs"/>
          <w:sz w:val="24"/>
          <w:szCs w:val="24"/>
          <w:rtl/>
        </w:rPr>
        <w:t>، وما يترتب عليها من نتائج إيجابية تساعد في فهم واقعهم التربوي، والتعرف إلى مشكلاتهم ومواجهتها، كما تم التأكيد للطلبة أنه سيتم التعامل مع هذه البيانات بسرية تامة، ولن تُستخدم إلا لأغراض البحث العلمي، بالإضافة إلى التأكيد لهم بأن المشاركة طوعية .</w:t>
      </w:r>
    </w:p>
    <w:p w:rsidR="002C343E" w:rsidRDefault="002C343E" w:rsidP="002C343E">
      <w:pPr>
        <w:numPr>
          <w:ilvl w:val="0"/>
          <w:numId w:val="12"/>
        </w:numPr>
        <w:spacing w:after="0" w:line="320" w:lineRule="exact"/>
        <w:jc w:val="both"/>
        <w:rPr>
          <w:rFonts w:ascii="Simplified Arabic" w:hAnsi="Simplified Arabic" w:cs="Simplified Arabic"/>
          <w:sz w:val="24"/>
          <w:szCs w:val="24"/>
        </w:rPr>
      </w:pPr>
      <w:r w:rsidRPr="00BA60BE">
        <w:rPr>
          <w:rFonts w:ascii="Simplified Arabic" w:hAnsi="Simplified Arabic" w:cs="Simplified Arabic" w:hint="cs"/>
          <w:sz w:val="24"/>
          <w:szCs w:val="24"/>
          <w:rtl/>
        </w:rPr>
        <w:t xml:space="preserve">تم توضيح التعليمات </w:t>
      </w:r>
      <w:proofErr w:type="gramStart"/>
      <w:r w:rsidRPr="00BA60BE">
        <w:rPr>
          <w:rFonts w:ascii="Simplified Arabic" w:hAnsi="Simplified Arabic" w:cs="Simplified Arabic" w:hint="cs"/>
          <w:sz w:val="24"/>
          <w:szCs w:val="24"/>
          <w:rtl/>
        </w:rPr>
        <w:t>والإرشادات</w:t>
      </w:r>
      <w:proofErr w:type="gramEnd"/>
      <w:r w:rsidRPr="00BA60BE">
        <w:rPr>
          <w:rFonts w:ascii="Simplified Arabic" w:hAnsi="Simplified Arabic" w:cs="Simplified Arabic" w:hint="cs"/>
          <w:sz w:val="24"/>
          <w:szCs w:val="24"/>
          <w:rtl/>
        </w:rPr>
        <w:t xml:space="preserve"> الضرورية واللازمة بكل مقياس على حدة، وإعطاء الطلبة الوقت الكافي في الإجابة على فقرات المقاييس الثلاثة. وأخيراً تم تصحيح </w:t>
      </w:r>
      <w:proofErr w:type="spellStart"/>
      <w:r w:rsidRPr="00BA60BE">
        <w:rPr>
          <w:rFonts w:ascii="Simplified Arabic" w:hAnsi="Simplified Arabic" w:cs="Simplified Arabic" w:hint="cs"/>
          <w:sz w:val="24"/>
          <w:szCs w:val="24"/>
          <w:rtl/>
        </w:rPr>
        <w:t>إستجابات</w:t>
      </w:r>
      <w:proofErr w:type="spellEnd"/>
      <w:r w:rsidRPr="00BA60BE">
        <w:rPr>
          <w:rFonts w:ascii="Simplified Arabic" w:hAnsi="Simplified Arabic" w:cs="Simplified Arabic" w:hint="cs"/>
          <w:sz w:val="24"/>
          <w:szCs w:val="24"/>
          <w:rtl/>
        </w:rPr>
        <w:t xml:space="preserve"> الطلبة وفقاً لتدرج </w:t>
      </w:r>
      <w:proofErr w:type="spellStart"/>
      <w:r w:rsidRPr="00BA60BE">
        <w:rPr>
          <w:rFonts w:ascii="Simplified Arabic" w:hAnsi="Simplified Arabic" w:cs="Simplified Arabic" w:hint="cs"/>
          <w:sz w:val="24"/>
          <w:szCs w:val="24"/>
          <w:rtl/>
        </w:rPr>
        <w:t>ليكرت</w:t>
      </w:r>
      <w:proofErr w:type="spellEnd"/>
      <w:r w:rsidRPr="00BA60BE">
        <w:rPr>
          <w:rFonts w:ascii="Simplified Arabic" w:hAnsi="Simplified Arabic" w:cs="Simplified Arabic" w:hint="cs"/>
          <w:sz w:val="24"/>
          <w:szCs w:val="24"/>
          <w:rtl/>
        </w:rPr>
        <w:t xml:space="preserve"> الخماسي، </w:t>
      </w:r>
      <w:proofErr w:type="spellStart"/>
      <w:r w:rsidRPr="00BA60BE">
        <w:rPr>
          <w:rFonts w:ascii="Simplified Arabic" w:hAnsi="Simplified Arabic" w:cs="Simplified Arabic" w:hint="cs"/>
          <w:sz w:val="24"/>
          <w:szCs w:val="24"/>
          <w:rtl/>
        </w:rPr>
        <w:t>وإستخدام</w:t>
      </w:r>
      <w:proofErr w:type="spellEnd"/>
      <w:r w:rsidRPr="00BA60BE">
        <w:rPr>
          <w:rFonts w:ascii="Simplified Arabic" w:hAnsi="Simplified Arabic" w:cs="Simplified Arabic" w:hint="cs"/>
          <w:sz w:val="24"/>
          <w:szCs w:val="24"/>
          <w:rtl/>
        </w:rPr>
        <w:t xml:space="preserve"> الأساليب الإحصائية المناسبة للإجابة على أسئلة الدراسة. ووضع التوصيات المناسبة في ضوء ما تم التوصل </w:t>
      </w:r>
      <w:proofErr w:type="gramStart"/>
      <w:r w:rsidRPr="00BA60BE">
        <w:rPr>
          <w:rFonts w:ascii="Simplified Arabic" w:hAnsi="Simplified Arabic" w:cs="Simplified Arabic" w:hint="cs"/>
          <w:sz w:val="24"/>
          <w:szCs w:val="24"/>
          <w:rtl/>
        </w:rPr>
        <w:t>إليه</w:t>
      </w:r>
      <w:proofErr w:type="gramEnd"/>
      <w:r w:rsidRPr="00BA60BE">
        <w:rPr>
          <w:rFonts w:ascii="Simplified Arabic" w:hAnsi="Simplified Arabic" w:cs="Simplified Arabic" w:hint="cs"/>
          <w:sz w:val="24"/>
          <w:szCs w:val="24"/>
          <w:rtl/>
        </w:rPr>
        <w:t xml:space="preserve"> من نتائج.</w:t>
      </w:r>
    </w:p>
    <w:p w:rsidR="002C343E" w:rsidRPr="008857F8" w:rsidRDefault="002C343E" w:rsidP="002C343E">
      <w:pPr>
        <w:pStyle w:val="a5"/>
        <w:spacing w:after="0" w:line="320" w:lineRule="exact"/>
        <w:ind w:left="0"/>
        <w:contextualSpacing w:val="0"/>
        <w:jc w:val="both"/>
        <w:rPr>
          <w:rFonts w:ascii="Simplified Arabic" w:hAnsi="Simplified Arabic" w:cs="Simplified Arabic"/>
          <w:b/>
          <w:bCs/>
          <w:sz w:val="32"/>
          <w:szCs w:val="32"/>
          <w:rtl/>
          <w:lang w:bidi="ar-JO"/>
        </w:rPr>
      </w:pPr>
      <w:r w:rsidRPr="008857F8">
        <w:rPr>
          <w:rFonts w:ascii="Simplified Arabic" w:hAnsi="Simplified Arabic" w:cs="Simplified Arabic" w:hint="cs"/>
          <w:b/>
          <w:bCs/>
          <w:sz w:val="32"/>
          <w:szCs w:val="32"/>
          <w:rtl/>
          <w:lang w:bidi="ar-JO"/>
        </w:rPr>
        <w:t>النتائج</w:t>
      </w:r>
    </w:p>
    <w:p w:rsidR="002C343E" w:rsidRPr="00BA60BE" w:rsidRDefault="002C343E" w:rsidP="002C343E">
      <w:pPr>
        <w:spacing w:after="0" w:line="320" w:lineRule="exact"/>
        <w:jc w:val="both"/>
        <w:rPr>
          <w:rFonts w:ascii="Simplified Arabic" w:hAnsi="Simplified Arabic" w:cs="Simplified Arabic"/>
          <w:b/>
          <w:bCs/>
          <w:sz w:val="24"/>
          <w:szCs w:val="24"/>
          <w:rtl/>
        </w:rPr>
      </w:pPr>
      <w:r w:rsidRPr="00BA60BE">
        <w:rPr>
          <w:rFonts w:ascii="Simplified Arabic" w:hAnsi="Simplified Arabic" w:cs="Simplified Arabic" w:hint="cs"/>
          <w:b/>
          <w:bCs/>
          <w:sz w:val="24"/>
          <w:szCs w:val="24"/>
          <w:rtl/>
        </w:rPr>
        <w:t xml:space="preserve">أولاً: النتائج المتعلقة بالسؤال الأول: </w:t>
      </w:r>
      <w:r>
        <w:rPr>
          <w:rFonts w:ascii="Simplified Arabic" w:hAnsi="Simplified Arabic" w:cs="Simplified Arabic" w:hint="cs"/>
          <w:b/>
          <w:bCs/>
          <w:sz w:val="24"/>
          <w:szCs w:val="24"/>
          <w:rtl/>
        </w:rPr>
        <w:t xml:space="preserve">ما مستوى الذكاء </w:t>
      </w:r>
      <w:r w:rsidRPr="00BA60BE">
        <w:rPr>
          <w:rFonts w:ascii="Simplified Arabic" w:hAnsi="Simplified Arabic" w:cs="Simplified Arabic" w:hint="cs"/>
          <w:b/>
          <w:bCs/>
          <w:sz w:val="24"/>
          <w:szCs w:val="24"/>
          <w:rtl/>
        </w:rPr>
        <w:t>الأخلاقي لدى طلبة جامعة اليرموك؟</w:t>
      </w:r>
    </w:p>
    <w:p w:rsidR="002C343E" w:rsidRPr="00BA60BE" w:rsidRDefault="002C343E" w:rsidP="002C343E">
      <w:pPr>
        <w:pStyle w:val="a5"/>
        <w:spacing w:after="0" w:line="320" w:lineRule="exact"/>
        <w:ind w:left="0"/>
        <w:contextualSpacing w:val="0"/>
        <w:jc w:val="both"/>
        <w:rPr>
          <w:rFonts w:ascii="Simplified Arabic" w:hAnsi="Simplified Arabic" w:cs="Simplified Arabic"/>
          <w:sz w:val="24"/>
          <w:szCs w:val="24"/>
          <w:rtl/>
        </w:rPr>
      </w:pPr>
      <w:r w:rsidRPr="00BA60BE">
        <w:rPr>
          <w:rFonts w:ascii="Simplified Arabic" w:hAnsi="Simplified Arabic" w:cs="Simplified Arabic" w:hint="cs"/>
          <w:sz w:val="24"/>
          <w:szCs w:val="24"/>
          <w:rtl/>
        </w:rPr>
        <w:t>للإجابة عن هذا السؤال، تم استخراج المتوسطات الحسابية والانحرافات المعيارية لمستوى الذكاء الأخلاقي لدى طلبة جامعة اليرموك، والجدول أدناه يوضح ذلك.</w:t>
      </w:r>
    </w:p>
    <w:p w:rsidR="00FE2B0C" w:rsidRDefault="00FE2B0C">
      <w:pPr>
        <w:bidi w:val="0"/>
        <w:spacing w:after="200" w:line="276" w:lineRule="auto"/>
        <w:rPr>
          <w:rFonts w:ascii="Arial" w:eastAsia="Times New Roman" w:hAnsi="Arial"/>
          <w:b/>
          <w:bCs/>
          <w:rtl/>
          <w:lang w:bidi="ar-JO"/>
        </w:rPr>
      </w:pPr>
      <w:r>
        <w:rPr>
          <w:rFonts w:ascii="Arial" w:hAnsi="Arial"/>
          <w:rtl/>
          <w:lang w:bidi="ar-JO"/>
        </w:rPr>
        <w:br w:type="page"/>
      </w:r>
    </w:p>
    <w:p w:rsidR="002C343E" w:rsidRPr="00C5413F" w:rsidRDefault="002C343E" w:rsidP="002C343E">
      <w:pPr>
        <w:pStyle w:val="a6"/>
        <w:keepNext/>
        <w:keepLines/>
        <w:widowControl w:val="0"/>
        <w:spacing w:line="320" w:lineRule="exact"/>
        <w:rPr>
          <w:rFonts w:ascii="Arial" w:hAnsi="Arial" w:cs="Arial"/>
          <w:sz w:val="22"/>
          <w:szCs w:val="22"/>
          <w:rtl/>
          <w:lang w:bidi="ar-JO"/>
        </w:rPr>
      </w:pPr>
      <w:r w:rsidRPr="00C5413F">
        <w:rPr>
          <w:rFonts w:ascii="Arial" w:hAnsi="Arial" w:cs="Arial" w:hint="cs"/>
          <w:sz w:val="22"/>
          <w:szCs w:val="22"/>
          <w:rtl/>
          <w:lang w:bidi="ar-JO"/>
        </w:rPr>
        <w:lastRenderedPageBreak/>
        <w:t xml:space="preserve">جدول </w:t>
      </w:r>
      <w:r w:rsidRPr="00C5413F">
        <w:rPr>
          <w:rFonts w:ascii="Arial" w:hAnsi="Arial" w:cs="Arial"/>
          <w:sz w:val="22"/>
          <w:szCs w:val="22"/>
          <w:rtl/>
          <w:lang w:bidi="ar-JO"/>
        </w:rPr>
        <w:t>(</w:t>
      </w:r>
      <w:r w:rsidRPr="005F68B1">
        <w:rPr>
          <w:rFonts w:asciiTheme="majorBidi" w:hAnsiTheme="majorBidi" w:cstheme="majorBidi"/>
          <w:sz w:val="22"/>
          <w:szCs w:val="22"/>
          <w:rtl/>
          <w:lang w:bidi="ar-JO"/>
        </w:rPr>
        <w:t>8</w:t>
      </w:r>
      <w:r w:rsidRPr="00C5413F">
        <w:rPr>
          <w:rFonts w:ascii="Arial" w:hAnsi="Arial" w:cs="Arial"/>
          <w:sz w:val="22"/>
          <w:szCs w:val="22"/>
          <w:rtl/>
          <w:lang w:bidi="ar-JO"/>
        </w:rPr>
        <w:t>)</w:t>
      </w:r>
      <w:r w:rsidRPr="00C5413F">
        <w:rPr>
          <w:rFonts w:ascii="Arial" w:hAnsi="Arial" w:cs="Arial" w:hint="cs"/>
          <w:sz w:val="22"/>
          <w:szCs w:val="22"/>
          <w:rtl/>
          <w:lang w:bidi="ar-JO"/>
        </w:rPr>
        <w:t xml:space="preserve">: </w:t>
      </w:r>
      <w:r w:rsidRPr="00C5413F">
        <w:rPr>
          <w:rFonts w:ascii="Arial" w:hAnsi="Arial" w:cs="Arial"/>
          <w:sz w:val="22"/>
          <w:szCs w:val="22"/>
          <w:rtl/>
          <w:lang w:bidi="ar-JO"/>
        </w:rPr>
        <w:t xml:space="preserve">المتوسطات الحسابية والانحرافات المعيارية </w:t>
      </w:r>
      <w:r w:rsidRPr="00C5413F">
        <w:rPr>
          <w:rFonts w:ascii="Arial" w:hAnsi="Arial" w:cs="Arial" w:hint="cs"/>
          <w:sz w:val="22"/>
          <w:szCs w:val="22"/>
          <w:rtl/>
          <w:lang w:bidi="ar-JO"/>
        </w:rPr>
        <w:t>ل</w:t>
      </w:r>
      <w:r w:rsidRPr="00C5413F">
        <w:rPr>
          <w:rFonts w:ascii="Arial" w:hAnsi="Arial" w:cs="Arial"/>
          <w:sz w:val="22"/>
          <w:szCs w:val="22"/>
          <w:rtl/>
          <w:lang w:bidi="ar-JO"/>
        </w:rPr>
        <w:t>مستوى الذكاء الاخلاقي لدى طلبة جامعة اليرموك مرتبة تنازلياً حسب المتوسطات الحسابية</w:t>
      </w:r>
    </w:p>
    <w:tbl>
      <w:tblPr>
        <w:bidiVisual/>
        <w:tblW w:w="5630" w:type="dxa"/>
        <w:jc w:val="center"/>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33"/>
        <w:gridCol w:w="1833"/>
        <w:gridCol w:w="915"/>
        <w:gridCol w:w="850"/>
        <w:gridCol w:w="851"/>
      </w:tblGrid>
      <w:tr w:rsidR="002C343E" w:rsidRPr="00C5413F" w:rsidTr="002C343E">
        <w:trPr>
          <w:trHeight w:val="437"/>
          <w:tblHeader/>
          <w:jc w:val="center"/>
        </w:trPr>
        <w:tc>
          <w:tcPr>
            <w:tcW w:w="648" w:type="dxa"/>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الرتبة</w:t>
            </w:r>
          </w:p>
        </w:tc>
        <w:tc>
          <w:tcPr>
            <w:tcW w:w="533" w:type="dxa"/>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الرقم</w:t>
            </w:r>
          </w:p>
        </w:tc>
        <w:tc>
          <w:tcPr>
            <w:tcW w:w="1833" w:type="dxa"/>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المجال</w:t>
            </w:r>
          </w:p>
        </w:tc>
        <w:tc>
          <w:tcPr>
            <w:tcW w:w="915" w:type="dxa"/>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proofErr w:type="gramStart"/>
            <w:r w:rsidRPr="00C5413F">
              <w:rPr>
                <w:rFonts w:ascii="Times New Roman" w:hAnsi="Times New Roman" w:cs="Simplified Arabic"/>
                <w:rtl/>
                <w:lang w:val="pl-PL" w:eastAsia="pl-PL"/>
              </w:rPr>
              <w:t>المتوسط</w:t>
            </w:r>
            <w:proofErr w:type="gramEnd"/>
            <w:r w:rsidRPr="00C5413F">
              <w:rPr>
                <w:rFonts w:ascii="Times New Roman" w:hAnsi="Times New Roman" w:cs="Simplified Arabic"/>
                <w:rtl/>
                <w:lang w:val="pl-PL" w:eastAsia="pl-PL"/>
              </w:rPr>
              <w:t xml:space="preserve"> الحسابي</w:t>
            </w:r>
          </w:p>
        </w:tc>
        <w:tc>
          <w:tcPr>
            <w:tcW w:w="850" w:type="dxa"/>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proofErr w:type="gramStart"/>
            <w:r w:rsidRPr="00C5413F">
              <w:rPr>
                <w:rFonts w:ascii="Times New Roman" w:hAnsi="Times New Roman" w:cs="Simplified Arabic"/>
                <w:rtl/>
                <w:lang w:val="pl-PL" w:eastAsia="pl-PL"/>
              </w:rPr>
              <w:t>الانحراف</w:t>
            </w:r>
            <w:proofErr w:type="gramEnd"/>
            <w:r w:rsidRPr="00C5413F">
              <w:rPr>
                <w:rFonts w:ascii="Times New Roman" w:hAnsi="Times New Roman" w:cs="Simplified Arabic"/>
                <w:rtl/>
                <w:lang w:val="pl-PL" w:eastAsia="pl-PL"/>
              </w:rPr>
              <w:t xml:space="preserve"> المعياري</w:t>
            </w:r>
          </w:p>
        </w:tc>
        <w:tc>
          <w:tcPr>
            <w:tcW w:w="851" w:type="dxa"/>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المستوى</w:t>
            </w:r>
          </w:p>
        </w:tc>
      </w:tr>
      <w:tr w:rsidR="002C343E" w:rsidRPr="00C5413F" w:rsidTr="002C343E">
        <w:trPr>
          <w:jc w:val="center"/>
        </w:trPr>
        <w:tc>
          <w:tcPr>
            <w:tcW w:w="64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1</w:t>
            </w:r>
          </w:p>
        </w:tc>
        <w:tc>
          <w:tcPr>
            <w:tcW w:w="533"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4</w:t>
            </w:r>
          </w:p>
        </w:tc>
        <w:tc>
          <w:tcPr>
            <w:tcW w:w="1833" w:type="dxa"/>
            <w:shd w:val="clear" w:color="auto" w:fill="auto"/>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rtl/>
                <w:lang w:val="pl-PL" w:eastAsia="pl-PL"/>
              </w:rPr>
              <w:t xml:space="preserve">بعد اللطف </w:t>
            </w:r>
            <w:proofErr w:type="gramStart"/>
            <w:r w:rsidRPr="00C5413F">
              <w:rPr>
                <w:rFonts w:ascii="Times New Roman" w:hAnsi="Times New Roman" w:cs="Simplified Arabic"/>
                <w:rtl/>
                <w:lang w:val="pl-PL" w:eastAsia="pl-PL"/>
              </w:rPr>
              <w:t>والاحترام</w:t>
            </w:r>
            <w:proofErr w:type="gramEnd"/>
          </w:p>
        </w:tc>
        <w:tc>
          <w:tcPr>
            <w:tcW w:w="915"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3.29</w:t>
            </w:r>
          </w:p>
        </w:tc>
        <w:tc>
          <w:tcPr>
            <w:tcW w:w="850"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1.281</w:t>
            </w:r>
          </w:p>
        </w:tc>
        <w:tc>
          <w:tcPr>
            <w:tcW w:w="851"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متوسط</w:t>
            </w:r>
          </w:p>
        </w:tc>
      </w:tr>
      <w:tr w:rsidR="002C343E" w:rsidRPr="00C5413F" w:rsidTr="002C343E">
        <w:trPr>
          <w:jc w:val="center"/>
        </w:trPr>
        <w:tc>
          <w:tcPr>
            <w:tcW w:w="64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2</w:t>
            </w:r>
          </w:p>
        </w:tc>
        <w:tc>
          <w:tcPr>
            <w:tcW w:w="533"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1</w:t>
            </w:r>
          </w:p>
        </w:tc>
        <w:tc>
          <w:tcPr>
            <w:tcW w:w="1833" w:type="dxa"/>
            <w:shd w:val="clear" w:color="auto" w:fill="auto"/>
          </w:tcPr>
          <w:p w:rsidR="002C343E" w:rsidRPr="00C5413F" w:rsidRDefault="002C343E" w:rsidP="002C343E">
            <w:pPr>
              <w:spacing w:after="0" w:line="320" w:lineRule="exact"/>
              <w:jc w:val="center"/>
              <w:rPr>
                <w:rFonts w:ascii="Times New Roman" w:hAnsi="Times New Roman" w:cs="Simplified Arabic"/>
                <w:lang w:val="pl-PL" w:eastAsia="pl-PL"/>
              </w:rPr>
            </w:pPr>
            <w:proofErr w:type="gramStart"/>
            <w:r w:rsidRPr="00C5413F">
              <w:rPr>
                <w:rFonts w:ascii="Times New Roman" w:hAnsi="Times New Roman" w:cs="Simplified Arabic"/>
                <w:rtl/>
                <w:lang w:val="pl-PL" w:eastAsia="pl-PL"/>
              </w:rPr>
              <w:t>بعد</w:t>
            </w:r>
            <w:proofErr w:type="gramEnd"/>
            <w:r w:rsidRPr="00C5413F">
              <w:rPr>
                <w:rFonts w:ascii="Times New Roman" w:hAnsi="Times New Roman" w:cs="Simplified Arabic"/>
                <w:rtl/>
                <w:lang w:val="pl-PL" w:eastAsia="pl-PL"/>
              </w:rPr>
              <w:t xml:space="preserve"> التمثل العاطفي</w:t>
            </w:r>
          </w:p>
        </w:tc>
        <w:tc>
          <w:tcPr>
            <w:tcW w:w="915"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3.24</w:t>
            </w:r>
          </w:p>
        </w:tc>
        <w:tc>
          <w:tcPr>
            <w:tcW w:w="850"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1.222</w:t>
            </w:r>
          </w:p>
        </w:tc>
        <w:tc>
          <w:tcPr>
            <w:tcW w:w="851"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متوسط</w:t>
            </w:r>
          </w:p>
        </w:tc>
      </w:tr>
      <w:tr w:rsidR="002C343E" w:rsidRPr="00C5413F" w:rsidTr="002C343E">
        <w:trPr>
          <w:jc w:val="center"/>
        </w:trPr>
        <w:tc>
          <w:tcPr>
            <w:tcW w:w="64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3</w:t>
            </w:r>
          </w:p>
        </w:tc>
        <w:tc>
          <w:tcPr>
            <w:tcW w:w="533"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2</w:t>
            </w:r>
          </w:p>
        </w:tc>
        <w:tc>
          <w:tcPr>
            <w:tcW w:w="1833" w:type="dxa"/>
            <w:shd w:val="clear" w:color="auto" w:fill="auto"/>
          </w:tcPr>
          <w:p w:rsidR="002C343E" w:rsidRPr="00C5413F" w:rsidRDefault="002C343E" w:rsidP="002C343E">
            <w:pPr>
              <w:spacing w:after="0" w:line="320" w:lineRule="exact"/>
              <w:jc w:val="center"/>
              <w:rPr>
                <w:rFonts w:ascii="Times New Roman" w:hAnsi="Times New Roman" w:cs="Simplified Arabic"/>
                <w:lang w:val="pl-PL" w:eastAsia="pl-PL"/>
              </w:rPr>
            </w:pPr>
            <w:proofErr w:type="gramStart"/>
            <w:r w:rsidRPr="00C5413F">
              <w:rPr>
                <w:rFonts w:ascii="Times New Roman" w:hAnsi="Times New Roman" w:cs="Simplified Arabic"/>
                <w:rtl/>
                <w:lang w:val="pl-PL" w:eastAsia="pl-PL"/>
              </w:rPr>
              <w:t>بعد</w:t>
            </w:r>
            <w:proofErr w:type="gramEnd"/>
            <w:r w:rsidRPr="00C5413F">
              <w:rPr>
                <w:rFonts w:ascii="Times New Roman" w:hAnsi="Times New Roman" w:cs="Simplified Arabic"/>
                <w:rtl/>
                <w:lang w:val="pl-PL" w:eastAsia="pl-PL"/>
              </w:rPr>
              <w:t xml:space="preserve"> الضمير</w:t>
            </w:r>
          </w:p>
        </w:tc>
        <w:tc>
          <w:tcPr>
            <w:tcW w:w="915"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3.21</w:t>
            </w:r>
          </w:p>
        </w:tc>
        <w:tc>
          <w:tcPr>
            <w:tcW w:w="850"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1.139</w:t>
            </w:r>
          </w:p>
        </w:tc>
        <w:tc>
          <w:tcPr>
            <w:tcW w:w="851"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متوسط</w:t>
            </w:r>
          </w:p>
        </w:tc>
      </w:tr>
      <w:tr w:rsidR="002C343E" w:rsidRPr="00C5413F" w:rsidTr="002C343E">
        <w:trPr>
          <w:jc w:val="center"/>
        </w:trPr>
        <w:tc>
          <w:tcPr>
            <w:tcW w:w="64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4</w:t>
            </w:r>
          </w:p>
        </w:tc>
        <w:tc>
          <w:tcPr>
            <w:tcW w:w="533"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6</w:t>
            </w:r>
          </w:p>
        </w:tc>
        <w:tc>
          <w:tcPr>
            <w:tcW w:w="1833" w:type="dxa"/>
            <w:shd w:val="clear" w:color="auto" w:fill="auto"/>
          </w:tcPr>
          <w:p w:rsidR="002C343E" w:rsidRPr="00C5413F" w:rsidRDefault="002C343E" w:rsidP="002C343E">
            <w:pPr>
              <w:spacing w:after="0" w:line="320" w:lineRule="exact"/>
              <w:jc w:val="center"/>
              <w:rPr>
                <w:rFonts w:ascii="Times New Roman" w:hAnsi="Times New Roman" w:cs="Simplified Arabic"/>
                <w:lang w:val="pl-PL" w:eastAsia="pl-PL"/>
              </w:rPr>
            </w:pPr>
            <w:proofErr w:type="gramStart"/>
            <w:r w:rsidRPr="00C5413F">
              <w:rPr>
                <w:rFonts w:ascii="Times New Roman" w:hAnsi="Times New Roman" w:cs="Simplified Arabic"/>
                <w:rtl/>
                <w:lang w:val="pl-PL" w:eastAsia="pl-PL"/>
              </w:rPr>
              <w:t>بعد</w:t>
            </w:r>
            <w:proofErr w:type="gramEnd"/>
            <w:r w:rsidRPr="00C5413F">
              <w:rPr>
                <w:rFonts w:ascii="Times New Roman" w:hAnsi="Times New Roman" w:cs="Simplified Arabic"/>
                <w:rtl/>
                <w:lang w:val="pl-PL" w:eastAsia="pl-PL"/>
              </w:rPr>
              <w:t xml:space="preserve"> العدل</w:t>
            </w:r>
          </w:p>
        </w:tc>
        <w:tc>
          <w:tcPr>
            <w:tcW w:w="915"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3.13</w:t>
            </w:r>
          </w:p>
        </w:tc>
        <w:tc>
          <w:tcPr>
            <w:tcW w:w="850"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1.110</w:t>
            </w:r>
          </w:p>
        </w:tc>
        <w:tc>
          <w:tcPr>
            <w:tcW w:w="851"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متوسط</w:t>
            </w:r>
          </w:p>
        </w:tc>
      </w:tr>
      <w:tr w:rsidR="002C343E" w:rsidRPr="00C5413F" w:rsidTr="002C343E">
        <w:trPr>
          <w:jc w:val="center"/>
        </w:trPr>
        <w:tc>
          <w:tcPr>
            <w:tcW w:w="64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5</w:t>
            </w:r>
          </w:p>
        </w:tc>
        <w:tc>
          <w:tcPr>
            <w:tcW w:w="533"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5</w:t>
            </w:r>
          </w:p>
        </w:tc>
        <w:tc>
          <w:tcPr>
            <w:tcW w:w="1833" w:type="dxa"/>
            <w:shd w:val="clear" w:color="auto" w:fill="auto"/>
          </w:tcPr>
          <w:p w:rsidR="002C343E" w:rsidRPr="00C5413F" w:rsidRDefault="002C343E" w:rsidP="002C343E">
            <w:pPr>
              <w:spacing w:after="0" w:line="320" w:lineRule="exact"/>
              <w:jc w:val="center"/>
              <w:rPr>
                <w:rFonts w:ascii="Times New Roman" w:hAnsi="Times New Roman" w:cs="Simplified Arabic"/>
                <w:lang w:val="pl-PL" w:eastAsia="pl-PL"/>
              </w:rPr>
            </w:pPr>
            <w:proofErr w:type="gramStart"/>
            <w:r w:rsidRPr="00C5413F">
              <w:rPr>
                <w:rFonts w:ascii="Times New Roman" w:hAnsi="Times New Roman" w:cs="Simplified Arabic"/>
                <w:rtl/>
                <w:lang w:val="pl-PL" w:eastAsia="pl-PL"/>
              </w:rPr>
              <w:t>بعد</w:t>
            </w:r>
            <w:proofErr w:type="gramEnd"/>
            <w:r w:rsidRPr="00C5413F">
              <w:rPr>
                <w:rFonts w:ascii="Times New Roman" w:hAnsi="Times New Roman" w:cs="Simplified Arabic"/>
                <w:rtl/>
                <w:lang w:val="pl-PL" w:eastAsia="pl-PL"/>
              </w:rPr>
              <w:t xml:space="preserve"> التسامح</w:t>
            </w:r>
          </w:p>
        </w:tc>
        <w:tc>
          <w:tcPr>
            <w:tcW w:w="915"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3.07</w:t>
            </w:r>
          </w:p>
        </w:tc>
        <w:tc>
          <w:tcPr>
            <w:tcW w:w="850"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1.121</w:t>
            </w:r>
          </w:p>
        </w:tc>
        <w:tc>
          <w:tcPr>
            <w:tcW w:w="851"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متوسط</w:t>
            </w:r>
          </w:p>
        </w:tc>
      </w:tr>
      <w:tr w:rsidR="002C343E" w:rsidRPr="00C5413F" w:rsidTr="002C343E">
        <w:trPr>
          <w:jc w:val="center"/>
        </w:trPr>
        <w:tc>
          <w:tcPr>
            <w:tcW w:w="648"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6</w:t>
            </w:r>
          </w:p>
        </w:tc>
        <w:tc>
          <w:tcPr>
            <w:tcW w:w="533"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3</w:t>
            </w:r>
          </w:p>
        </w:tc>
        <w:tc>
          <w:tcPr>
            <w:tcW w:w="1833" w:type="dxa"/>
            <w:shd w:val="clear" w:color="auto" w:fill="auto"/>
          </w:tcPr>
          <w:p w:rsidR="002C343E" w:rsidRPr="00C5413F" w:rsidRDefault="002C343E" w:rsidP="002C343E">
            <w:pPr>
              <w:spacing w:after="0" w:line="320" w:lineRule="exact"/>
              <w:jc w:val="center"/>
              <w:rPr>
                <w:rFonts w:ascii="Times New Roman" w:hAnsi="Times New Roman" w:cs="Simplified Arabic"/>
                <w:lang w:val="pl-PL" w:eastAsia="pl-PL"/>
              </w:rPr>
            </w:pPr>
            <w:proofErr w:type="gramStart"/>
            <w:r w:rsidRPr="00C5413F">
              <w:rPr>
                <w:rFonts w:ascii="Times New Roman" w:hAnsi="Times New Roman" w:cs="Simplified Arabic"/>
                <w:rtl/>
                <w:lang w:val="pl-PL" w:eastAsia="pl-PL"/>
              </w:rPr>
              <w:t>بعد</w:t>
            </w:r>
            <w:proofErr w:type="gramEnd"/>
            <w:r w:rsidRPr="00C5413F">
              <w:rPr>
                <w:rFonts w:ascii="Times New Roman" w:hAnsi="Times New Roman" w:cs="Simplified Arabic"/>
                <w:rtl/>
                <w:lang w:val="pl-PL" w:eastAsia="pl-PL"/>
              </w:rPr>
              <w:t xml:space="preserve"> ضبط النفس</w:t>
            </w:r>
          </w:p>
        </w:tc>
        <w:tc>
          <w:tcPr>
            <w:tcW w:w="915"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3.06</w:t>
            </w:r>
          </w:p>
        </w:tc>
        <w:tc>
          <w:tcPr>
            <w:tcW w:w="850"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1.117</w:t>
            </w:r>
          </w:p>
        </w:tc>
        <w:tc>
          <w:tcPr>
            <w:tcW w:w="851"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متوسط</w:t>
            </w:r>
          </w:p>
        </w:tc>
      </w:tr>
      <w:tr w:rsidR="002C343E" w:rsidRPr="00C5413F" w:rsidTr="002C343E">
        <w:trPr>
          <w:jc w:val="center"/>
        </w:trPr>
        <w:tc>
          <w:tcPr>
            <w:tcW w:w="3014" w:type="dxa"/>
            <w:gridSpan w:val="3"/>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rtl/>
                <w:lang w:val="pl-PL" w:eastAsia="pl-PL"/>
              </w:rPr>
              <w:t>مقياس الذكاء الأخلاقي</w:t>
            </w:r>
          </w:p>
        </w:tc>
        <w:tc>
          <w:tcPr>
            <w:tcW w:w="915"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3.18</w:t>
            </w:r>
          </w:p>
        </w:tc>
        <w:tc>
          <w:tcPr>
            <w:tcW w:w="850"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lang w:val="pl-PL" w:eastAsia="pl-PL"/>
              </w:rPr>
            </w:pPr>
            <w:r w:rsidRPr="00C5413F">
              <w:rPr>
                <w:rFonts w:ascii="Times New Roman" w:hAnsi="Times New Roman" w:cs="Simplified Arabic"/>
                <w:lang w:val="pl-PL" w:eastAsia="pl-PL"/>
              </w:rPr>
              <w:t>1.057</w:t>
            </w:r>
          </w:p>
        </w:tc>
        <w:tc>
          <w:tcPr>
            <w:tcW w:w="851" w:type="dxa"/>
            <w:shd w:val="clear" w:color="auto" w:fill="auto"/>
            <w:vAlign w:val="center"/>
          </w:tcPr>
          <w:p w:rsidR="002C343E" w:rsidRPr="00C5413F" w:rsidRDefault="002C343E" w:rsidP="002C343E">
            <w:pPr>
              <w:spacing w:after="0" w:line="320" w:lineRule="exact"/>
              <w:jc w:val="center"/>
              <w:rPr>
                <w:rFonts w:ascii="Times New Roman" w:hAnsi="Times New Roman" w:cs="Simplified Arabic"/>
                <w:rtl/>
                <w:lang w:val="pl-PL" w:eastAsia="pl-PL"/>
              </w:rPr>
            </w:pPr>
            <w:r w:rsidRPr="00C5413F">
              <w:rPr>
                <w:rFonts w:ascii="Times New Roman" w:hAnsi="Times New Roman" w:cs="Simplified Arabic"/>
                <w:rtl/>
                <w:lang w:val="pl-PL" w:eastAsia="pl-PL"/>
              </w:rPr>
              <w:t>متوسط</w:t>
            </w:r>
          </w:p>
        </w:tc>
      </w:tr>
    </w:tbl>
    <w:p w:rsidR="002C343E" w:rsidRDefault="002C343E" w:rsidP="002C343E">
      <w:pPr>
        <w:spacing w:after="0" w:line="320" w:lineRule="exact"/>
        <w:jc w:val="both"/>
        <w:rPr>
          <w:rFonts w:ascii="Times New Roman" w:hAnsi="Times New Roman" w:cs="Simplified Arabic"/>
          <w:b/>
          <w:bCs/>
          <w:sz w:val="24"/>
          <w:szCs w:val="24"/>
          <w:rtl/>
        </w:rPr>
      </w:pPr>
      <w:r w:rsidRPr="001D0992">
        <w:rPr>
          <w:rFonts w:ascii="Times New Roman" w:hAnsi="Times New Roman" w:cs="Simplified Arabic"/>
          <w:sz w:val="24"/>
          <w:szCs w:val="24"/>
          <w:rtl/>
        </w:rPr>
        <w:t>يبين الجدول</w:t>
      </w:r>
      <w:r>
        <w:rPr>
          <w:rFonts w:ascii="Times New Roman" w:hAnsi="Times New Roman" w:cs="Simplified Arabic" w:hint="cs"/>
          <w:sz w:val="24"/>
          <w:szCs w:val="24"/>
          <w:rtl/>
        </w:rPr>
        <w:t xml:space="preserve"> </w:t>
      </w:r>
      <w:r w:rsidRPr="001D0992">
        <w:rPr>
          <w:rFonts w:ascii="Times New Roman" w:hAnsi="Times New Roman" w:cs="Simplified Arabic"/>
          <w:sz w:val="24"/>
          <w:szCs w:val="24"/>
          <w:rtl/>
        </w:rPr>
        <w:t>(</w:t>
      </w:r>
      <w:r>
        <w:rPr>
          <w:rFonts w:ascii="Times New Roman" w:hAnsi="Times New Roman" w:cs="Simplified Arabic" w:hint="cs"/>
          <w:sz w:val="24"/>
          <w:szCs w:val="24"/>
          <w:rtl/>
        </w:rPr>
        <w:t>8</w:t>
      </w:r>
      <w:r w:rsidRPr="001D0992">
        <w:rPr>
          <w:rFonts w:ascii="Times New Roman" w:hAnsi="Times New Roman" w:cs="Simplified Arabic"/>
          <w:sz w:val="24"/>
          <w:szCs w:val="24"/>
          <w:rtl/>
        </w:rPr>
        <w:t xml:space="preserve">) </w:t>
      </w:r>
      <w:r w:rsidRPr="001D0992">
        <w:rPr>
          <w:rFonts w:ascii="Times New Roman" w:hAnsi="Times New Roman" w:cs="Simplified Arabic" w:hint="cs"/>
          <w:sz w:val="24"/>
          <w:szCs w:val="24"/>
          <w:rtl/>
        </w:rPr>
        <w:t xml:space="preserve">أن المتوسطات </w:t>
      </w:r>
      <w:proofErr w:type="gramStart"/>
      <w:r w:rsidRPr="001D0992">
        <w:rPr>
          <w:rFonts w:ascii="Times New Roman" w:hAnsi="Times New Roman" w:cs="Simplified Arabic" w:hint="cs"/>
          <w:sz w:val="24"/>
          <w:szCs w:val="24"/>
          <w:rtl/>
        </w:rPr>
        <w:t>الحسابية</w:t>
      </w:r>
      <w:proofErr w:type="gramEnd"/>
      <w:r w:rsidRPr="001D0992">
        <w:rPr>
          <w:rFonts w:ascii="Times New Roman" w:hAnsi="Times New Roman" w:cs="Simplified Arabic" w:hint="cs"/>
          <w:sz w:val="24"/>
          <w:szCs w:val="24"/>
          <w:rtl/>
        </w:rPr>
        <w:t xml:space="preserve"> قد تراوحت </w:t>
      </w:r>
      <w:proofErr w:type="spellStart"/>
      <w:r w:rsidRPr="001D0992">
        <w:rPr>
          <w:rFonts w:ascii="Times New Roman" w:hAnsi="Times New Roman" w:cs="Simplified Arabic" w:hint="cs"/>
          <w:sz w:val="24"/>
          <w:szCs w:val="24"/>
          <w:rtl/>
        </w:rPr>
        <w:t>مابين</w:t>
      </w:r>
      <w:proofErr w:type="spellEnd"/>
      <w:r w:rsidRPr="001D0992">
        <w:rPr>
          <w:rFonts w:ascii="Times New Roman" w:hAnsi="Times New Roman" w:cs="Simplified Arabic" w:hint="cs"/>
          <w:sz w:val="24"/>
          <w:szCs w:val="24"/>
          <w:rtl/>
        </w:rPr>
        <w:t xml:space="preserve"> </w:t>
      </w:r>
      <w:r w:rsidRPr="001D0992">
        <w:rPr>
          <w:rFonts w:ascii="Times New Roman" w:hAnsi="Times New Roman" w:cs="Simplified Arabic"/>
          <w:sz w:val="24"/>
          <w:szCs w:val="24"/>
          <w:rtl/>
        </w:rPr>
        <w:t>(</w:t>
      </w:r>
      <w:r w:rsidRPr="001D0992">
        <w:rPr>
          <w:rFonts w:ascii="Times New Roman" w:hAnsi="Times New Roman" w:cs="Simplified Arabic"/>
          <w:sz w:val="24"/>
          <w:szCs w:val="24"/>
        </w:rPr>
        <w:t>3.06</w:t>
      </w:r>
      <w:r w:rsidRPr="001D0992">
        <w:rPr>
          <w:rFonts w:ascii="Times New Roman" w:hAnsi="Times New Roman" w:cs="Simplified Arabic"/>
          <w:sz w:val="24"/>
          <w:szCs w:val="24"/>
          <w:rtl/>
        </w:rPr>
        <w:t>-</w:t>
      </w:r>
      <w:r w:rsidRPr="001D0992">
        <w:rPr>
          <w:rFonts w:ascii="Times New Roman" w:hAnsi="Times New Roman" w:cs="Simplified Arabic"/>
          <w:sz w:val="24"/>
          <w:szCs w:val="24"/>
        </w:rPr>
        <w:t>3.29</w:t>
      </w:r>
      <w:proofErr w:type="gramStart"/>
      <w:r w:rsidRPr="001D0992">
        <w:rPr>
          <w:rFonts w:ascii="Times New Roman" w:hAnsi="Times New Roman" w:cs="Simplified Arabic"/>
          <w:sz w:val="24"/>
          <w:szCs w:val="24"/>
          <w:rtl/>
        </w:rPr>
        <w:t>)</w:t>
      </w:r>
      <w:r w:rsidRPr="001D0992">
        <w:rPr>
          <w:rFonts w:ascii="Times New Roman" w:hAnsi="Times New Roman" w:cs="Simplified Arabic" w:hint="cs"/>
          <w:sz w:val="24"/>
          <w:szCs w:val="24"/>
          <w:rtl/>
        </w:rPr>
        <w:t>،</w:t>
      </w:r>
      <w:proofErr w:type="gramEnd"/>
      <w:r w:rsidRPr="001D0992">
        <w:rPr>
          <w:rFonts w:ascii="Times New Roman" w:hAnsi="Times New Roman" w:cs="Simplified Arabic" w:hint="cs"/>
          <w:sz w:val="24"/>
          <w:szCs w:val="24"/>
          <w:rtl/>
        </w:rPr>
        <w:t xml:space="preserve"> </w:t>
      </w:r>
      <w:r w:rsidRPr="001D0992">
        <w:rPr>
          <w:rFonts w:ascii="Times New Roman" w:hAnsi="Times New Roman" w:cs="Simplified Arabic"/>
          <w:sz w:val="24"/>
          <w:szCs w:val="24"/>
          <w:rtl/>
        </w:rPr>
        <w:t>حيث جاء</w:t>
      </w:r>
      <w:r w:rsidRPr="001D0992">
        <w:rPr>
          <w:rFonts w:ascii="Times New Roman" w:hAnsi="Times New Roman" w:cs="Simplified Arabic" w:hint="cs"/>
          <w:sz w:val="24"/>
          <w:szCs w:val="24"/>
          <w:rtl/>
        </w:rPr>
        <w:t xml:space="preserve"> </w:t>
      </w:r>
      <w:r w:rsidRPr="001D0992">
        <w:rPr>
          <w:rFonts w:ascii="Times New Roman" w:hAnsi="Times New Roman" w:cs="Simplified Arabic"/>
          <w:sz w:val="24"/>
          <w:szCs w:val="24"/>
          <w:rtl/>
        </w:rPr>
        <w:t>بعد اللطف والاحترام</w:t>
      </w:r>
      <w:r w:rsidRPr="001D0992">
        <w:rPr>
          <w:rFonts w:ascii="Times New Roman" w:hAnsi="Times New Roman" w:cs="Simplified Arabic" w:hint="cs"/>
          <w:sz w:val="24"/>
          <w:szCs w:val="24"/>
          <w:rtl/>
        </w:rPr>
        <w:t xml:space="preserve"> </w:t>
      </w:r>
      <w:r w:rsidRPr="001D0992">
        <w:rPr>
          <w:rFonts w:ascii="Times New Roman" w:hAnsi="Times New Roman" w:cs="Simplified Arabic"/>
          <w:sz w:val="24"/>
          <w:szCs w:val="24"/>
          <w:rtl/>
        </w:rPr>
        <w:t xml:space="preserve">في المرتبة الأولى </w:t>
      </w:r>
      <w:r w:rsidRPr="001D0992">
        <w:rPr>
          <w:rFonts w:ascii="Times New Roman" w:hAnsi="Times New Roman" w:cs="Simplified Arabic" w:hint="cs"/>
          <w:sz w:val="24"/>
          <w:szCs w:val="24"/>
          <w:rtl/>
        </w:rPr>
        <w:t xml:space="preserve">بأعلى </w:t>
      </w:r>
      <w:r w:rsidRPr="001D0992">
        <w:rPr>
          <w:rFonts w:ascii="Times New Roman" w:hAnsi="Times New Roman" w:cs="Simplified Arabic"/>
          <w:sz w:val="24"/>
          <w:szCs w:val="24"/>
          <w:rtl/>
        </w:rPr>
        <w:t xml:space="preserve">متوسط حسابي بلغ </w:t>
      </w:r>
      <w:r w:rsidRPr="001D0992">
        <w:rPr>
          <w:rFonts w:ascii="Times New Roman" w:hAnsi="Times New Roman" w:cs="Simplified Arabic" w:hint="cs"/>
          <w:sz w:val="24"/>
          <w:szCs w:val="24"/>
          <w:rtl/>
        </w:rPr>
        <w:t>(</w:t>
      </w:r>
      <w:r w:rsidRPr="001D0992">
        <w:rPr>
          <w:rFonts w:ascii="Times New Roman" w:hAnsi="Times New Roman" w:cs="Simplified Arabic"/>
          <w:sz w:val="24"/>
          <w:szCs w:val="24"/>
        </w:rPr>
        <w:t>3.29</w:t>
      </w:r>
      <w:r w:rsidRPr="001D0992">
        <w:rPr>
          <w:rFonts w:ascii="Times New Roman" w:hAnsi="Times New Roman" w:cs="Simplified Arabic" w:hint="cs"/>
          <w:sz w:val="24"/>
          <w:szCs w:val="24"/>
          <w:rtl/>
        </w:rPr>
        <w:t>)</w:t>
      </w:r>
      <w:r>
        <w:rPr>
          <w:rFonts w:ascii="Times New Roman" w:hAnsi="Times New Roman" w:cs="Simplified Arabic" w:hint="cs"/>
          <w:sz w:val="24"/>
          <w:szCs w:val="24"/>
          <w:rtl/>
          <w:lang w:bidi="ar-JO"/>
        </w:rPr>
        <w:t xml:space="preserve"> وبمستوى متوسط</w:t>
      </w:r>
      <w:r w:rsidRPr="001D0992">
        <w:rPr>
          <w:rFonts w:ascii="Times New Roman" w:hAnsi="Times New Roman" w:cs="Simplified Arabic" w:hint="cs"/>
          <w:sz w:val="24"/>
          <w:szCs w:val="24"/>
          <w:rtl/>
        </w:rPr>
        <w:t xml:space="preserve">، بينما جاء </w:t>
      </w:r>
      <w:r w:rsidRPr="001D0992">
        <w:rPr>
          <w:rFonts w:ascii="Times New Roman" w:hAnsi="Times New Roman" w:cs="Simplified Arabic"/>
          <w:sz w:val="24"/>
          <w:szCs w:val="24"/>
          <w:rtl/>
        </w:rPr>
        <w:t>بعد ضبط النفس</w:t>
      </w:r>
      <w:r w:rsidRPr="001D0992">
        <w:rPr>
          <w:rFonts w:ascii="Times New Roman" w:hAnsi="Times New Roman" w:cs="Simplified Arabic" w:hint="cs"/>
          <w:sz w:val="24"/>
          <w:szCs w:val="24"/>
          <w:rtl/>
        </w:rPr>
        <w:t xml:space="preserve"> في المرتبة الأخيرة وبمتوسط حسابي بلغ </w:t>
      </w:r>
      <w:r w:rsidRPr="001D0992">
        <w:rPr>
          <w:rFonts w:ascii="Times New Roman" w:hAnsi="Times New Roman" w:cs="Simplified Arabic"/>
          <w:sz w:val="24"/>
          <w:szCs w:val="24"/>
          <w:rtl/>
        </w:rPr>
        <w:t>(</w:t>
      </w:r>
      <w:r w:rsidRPr="001D0992">
        <w:rPr>
          <w:rFonts w:ascii="Times New Roman" w:hAnsi="Times New Roman" w:cs="Simplified Arabic"/>
          <w:sz w:val="24"/>
          <w:szCs w:val="24"/>
        </w:rPr>
        <w:t>3.06</w:t>
      </w:r>
      <w:r w:rsidRPr="001D0992">
        <w:rPr>
          <w:rFonts w:ascii="Times New Roman" w:hAnsi="Times New Roman" w:cs="Simplified Arabic"/>
          <w:sz w:val="24"/>
          <w:szCs w:val="24"/>
          <w:rtl/>
        </w:rPr>
        <w:t>)</w:t>
      </w:r>
      <w:r>
        <w:rPr>
          <w:rFonts w:ascii="Times New Roman" w:hAnsi="Times New Roman" w:cs="Simplified Arabic" w:hint="cs"/>
          <w:sz w:val="24"/>
          <w:szCs w:val="24"/>
          <w:rtl/>
          <w:lang w:bidi="ar-JO"/>
        </w:rPr>
        <w:t xml:space="preserve"> وبمستوى متوسط</w:t>
      </w:r>
      <w:r w:rsidRPr="001D0992">
        <w:rPr>
          <w:rFonts w:ascii="Times New Roman" w:hAnsi="Times New Roman" w:cs="Simplified Arabic" w:hint="cs"/>
          <w:sz w:val="24"/>
          <w:szCs w:val="24"/>
          <w:rtl/>
        </w:rPr>
        <w:t>، وبلغ المتوسط الحسابي ل</w:t>
      </w:r>
      <w:r w:rsidRPr="001D0992">
        <w:rPr>
          <w:rFonts w:ascii="Times New Roman" w:hAnsi="Times New Roman" w:cs="Simplified Arabic"/>
          <w:sz w:val="24"/>
          <w:szCs w:val="24"/>
          <w:rtl/>
        </w:rPr>
        <w:t xml:space="preserve">مقياس الذكاء </w:t>
      </w:r>
      <w:r w:rsidRPr="001D0992">
        <w:rPr>
          <w:rFonts w:ascii="Times New Roman" w:hAnsi="Times New Roman" w:cs="Simplified Arabic" w:hint="cs"/>
          <w:sz w:val="24"/>
          <w:szCs w:val="24"/>
          <w:rtl/>
        </w:rPr>
        <w:t xml:space="preserve">الأخلاقي </w:t>
      </w:r>
      <w:r w:rsidRPr="001D0992">
        <w:rPr>
          <w:rFonts w:ascii="Times New Roman" w:hAnsi="Times New Roman" w:cs="Simplified Arabic"/>
          <w:sz w:val="24"/>
          <w:szCs w:val="24"/>
          <w:rtl/>
        </w:rPr>
        <w:t>ككل</w:t>
      </w:r>
      <w:r w:rsidRPr="001D0992">
        <w:rPr>
          <w:rFonts w:ascii="Times New Roman" w:hAnsi="Times New Roman" w:cs="Simplified Arabic" w:hint="cs"/>
          <w:sz w:val="24"/>
          <w:szCs w:val="24"/>
          <w:rtl/>
        </w:rPr>
        <w:t xml:space="preserve"> </w:t>
      </w:r>
      <w:r w:rsidRPr="001D0992">
        <w:rPr>
          <w:rFonts w:ascii="Times New Roman" w:hAnsi="Times New Roman" w:cs="Simplified Arabic"/>
          <w:sz w:val="24"/>
          <w:szCs w:val="24"/>
          <w:rtl/>
        </w:rPr>
        <w:t>(</w:t>
      </w:r>
      <w:r w:rsidRPr="001D0992">
        <w:rPr>
          <w:rFonts w:ascii="Times New Roman" w:hAnsi="Times New Roman" w:cs="Simplified Arabic"/>
          <w:sz w:val="24"/>
          <w:szCs w:val="24"/>
        </w:rPr>
        <w:t>3.18</w:t>
      </w:r>
      <w:r w:rsidRPr="001D0992">
        <w:rPr>
          <w:rFonts w:ascii="Times New Roman" w:hAnsi="Times New Roman" w:cs="Simplified Arabic"/>
          <w:sz w:val="24"/>
          <w:szCs w:val="24"/>
          <w:rtl/>
        </w:rPr>
        <w:t>)</w:t>
      </w:r>
      <w:r>
        <w:rPr>
          <w:rFonts w:ascii="Times New Roman" w:hAnsi="Times New Roman" w:cs="Simplified Arabic" w:hint="cs"/>
          <w:sz w:val="24"/>
          <w:szCs w:val="24"/>
          <w:rtl/>
        </w:rPr>
        <w:t xml:space="preserve"> وبمستوى متوسط أيضاً</w:t>
      </w:r>
      <w:r w:rsidRPr="001D0992">
        <w:rPr>
          <w:rFonts w:ascii="Times New Roman" w:hAnsi="Times New Roman" w:cs="Simplified Arabic" w:hint="cs"/>
          <w:sz w:val="24"/>
          <w:szCs w:val="24"/>
          <w:rtl/>
        </w:rPr>
        <w:t>.</w:t>
      </w:r>
    </w:p>
    <w:p w:rsidR="002C343E" w:rsidRPr="00900B3B" w:rsidRDefault="00702EDB" w:rsidP="00702EDB">
      <w:pPr>
        <w:spacing w:after="0" w:line="320" w:lineRule="exact"/>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ثانياً</w:t>
      </w:r>
      <w:r w:rsidR="002C343E" w:rsidRPr="00900B3B">
        <w:rPr>
          <w:rFonts w:ascii="Simplified Arabic" w:hAnsi="Simplified Arabic" w:cs="Simplified Arabic" w:hint="cs"/>
          <w:b/>
          <w:bCs/>
          <w:sz w:val="24"/>
          <w:szCs w:val="24"/>
          <w:rtl/>
        </w:rPr>
        <w:t xml:space="preserve">: النتائج المتعلقة بالسؤال </w:t>
      </w:r>
      <w:r>
        <w:rPr>
          <w:rFonts w:ascii="Simplified Arabic" w:hAnsi="Simplified Arabic" w:cs="Simplified Arabic" w:hint="cs"/>
          <w:b/>
          <w:bCs/>
          <w:sz w:val="24"/>
          <w:szCs w:val="24"/>
          <w:rtl/>
        </w:rPr>
        <w:t>الثاني</w:t>
      </w:r>
      <w:r w:rsidR="002C343E" w:rsidRPr="00900B3B">
        <w:rPr>
          <w:rFonts w:ascii="Simplified Arabic" w:hAnsi="Simplified Arabic" w:cs="Simplified Arabic" w:hint="cs"/>
          <w:b/>
          <w:bCs/>
          <w:sz w:val="24"/>
          <w:szCs w:val="24"/>
          <w:rtl/>
        </w:rPr>
        <w:t>: هل توجد فروق دالة احصائياً (</w:t>
      </w:r>
      <w:r w:rsidR="002C343E" w:rsidRPr="00900B3B">
        <w:rPr>
          <w:rFonts w:ascii="Simplified Arabic" w:hAnsi="Simplified Arabic" w:cs="Simplified Arabic"/>
          <w:b/>
          <w:bCs/>
          <w:sz w:val="24"/>
          <w:szCs w:val="24"/>
          <w:rtl/>
        </w:rPr>
        <w:t>α</w:t>
      </w:r>
      <w:r w:rsidR="002C343E" w:rsidRPr="00900B3B">
        <w:rPr>
          <w:rFonts w:ascii="Simplified Arabic" w:hAnsi="Simplified Arabic" w:cs="Simplified Arabic" w:hint="cs"/>
          <w:b/>
          <w:bCs/>
          <w:sz w:val="24"/>
          <w:szCs w:val="24"/>
          <w:rtl/>
        </w:rPr>
        <w:t>=0.05) في مستوى الذكاء الأخلاقي لدى طلبة جامعة اليرموك تبعاً لمتغيري الجنس ونوع الكلية (علمية، انسانية)؟</w:t>
      </w:r>
    </w:p>
    <w:p w:rsidR="002C343E" w:rsidRPr="00E761B4" w:rsidRDefault="002C343E" w:rsidP="00702EDB">
      <w:pPr>
        <w:spacing w:after="0" w:line="320" w:lineRule="exact"/>
        <w:jc w:val="both"/>
        <w:rPr>
          <w:rFonts w:ascii="Times New Roman" w:hAnsi="Times New Roman" w:cs="Simplified Arabic"/>
          <w:sz w:val="24"/>
          <w:szCs w:val="24"/>
          <w:rtl/>
        </w:rPr>
      </w:pPr>
      <w:r w:rsidRPr="00120108">
        <w:rPr>
          <w:rFonts w:ascii="Times New Roman" w:hAnsi="Times New Roman" w:cs="Simplified Arabic" w:hint="cs"/>
          <w:sz w:val="24"/>
          <w:szCs w:val="24"/>
          <w:rtl/>
        </w:rPr>
        <w:t>للإجابة عن هذا السؤال تم استخراج المتوسطات الحسابية والانحرافات</w:t>
      </w:r>
      <w:r w:rsidRPr="00120108">
        <w:rPr>
          <w:rFonts w:ascii="Times New Roman" w:hAnsi="Times New Roman" w:cs="Simplified Arabic"/>
          <w:sz w:val="24"/>
          <w:szCs w:val="24"/>
          <w:rtl/>
        </w:rPr>
        <w:t xml:space="preserve"> </w:t>
      </w:r>
      <w:r w:rsidRPr="00120108">
        <w:rPr>
          <w:rFonts w:ascii="Times New Roman" w:hAnsi="Times New Roman" w:cs="Simplified Arabic" w:hint="cs"/>
          <w:sz w:val="24"/>
          <w:szCs w:val="24"/>
          <w:rtl/>
        </w:rPr>
        <w:t>المعيارية ل</w:t>
      </w:r>
      <w:r w:rsidRPr="00120108">
        <w:rPr>
          <w:rFonts w:ascii="Times New Roman" w:hAnsi="Times New Roman" w:cs="Simplified Arabic"/>
          <w:sz w:val="24"/>
          <w:szCs w:val="24"/>
          <w:rtl/>
        </w:rPr>
        <w:t>مستوى الذكاء الأخلاقي لدى طلبة جامعة اليرموك</w:t>
      </w:r>
      <w:r w:rsidRPr="00120108">
        <w:rPr>
          <w:rFonts w:ascii="Times New Roman" w:hAnsi="Times New Roman" w:cs="Simplified Arabic" w:hint="cs"/>
          <w:sz w:val="24"/>
          <w:szCs w:val="24"/>
          <w:rtl/>
        </w:rPr>
        <w:t xml:space="preserve"> حسب </w:t>
      </w:r>
      <w:r w:rsidRPr="00120108">
        <w:rPr>
          <w:rFonts w:ascii="Times New Roman" w:hAnsi="Times New Roman" w:cs="Simplified Arabic"/>
          <w:sz w:val="24"/>
          <w:szCs w:val="24"/>
          <w:rtl/>
        </w:rPr>
        <w:t xml:space="preserve">متغيري الجنس ونوع الكلية (علمية، </w:t>
      </w:r>
      <w:r w:rsidRPr="00120108">
        <w:rPr>
          <w:rFonts w:ascii="Times New Roman" w:hAnsi="Times New Roman" w:cs="Simplified Arabic" w:hint="cs"/>
          <w:sz w:val="24"/>
          <w:szCs w:val="24"/>
          <w:rtl/>
        </w:rPr>
        <w:t>إنسانية</w:t>
      </w:r>
      <w:r w:rsidRPr="00120108">
        <w:rPr>
          <w:rFonts w:ascii="Times New Roman" w:hAnsi="Times New Roman" w:cs="Simplified Arabic"/>
          <w:sz w:val="24"/>
          <w:szCs w:val="24"/>
          <w:rtl/>
        </w:rPr>
        <w:t>)</w:t>
      </w:r>
      <w:r>
        <w:rPr>
          <w:rFonts w:ascii="Times New Roman" w:hAnsi="Times New Roman" w:cs="Simplified Arabic" w:hint="cs"/>
          <w:sz w:val="24"/>
          <w:szCs w:val="24"/>
          <w:rtl/>
        </w:rPr>
        <w:t>.</w:t>
      </w:r>
    </w:p>
    <w:p w:rsidR="002C343E" w:rsidRPr="0044298D" w:rsidRDefault="002C343E" w:rsidP="002C343E">
      <w:pPr>
        <w:pStyle w:val="a6"/>
        <w:keepNext/>
        <w:keepLines/>
        <w:widowControl w:val="0"/>
        <w:spacing w:line="320" w:lineRule="exact"/>
        <w:rPr>
          <w:rFonts w:ascii="Arial" w:hAnsi="Arial" w:cs="Arial"/>
          <w:sz w:val="22"/>
          <w:szCs w:val="22"/>
          <w:lang w:bidi="ar-JO"/>
        </w:rPr>
      </w:pPr>
      <w:r w:rsidRPr="0044298D">
        <w:rPr>
          <w:rFonts w:ascii="Arial" w:hAnsi="Arial" w:cs="Arial" w:hint="cs"/>
          <w:sz w:val="22"/>
          <w:szCs w:val="22"/>
          <w:rtl/>
          <w:lang w:bidi="ar-JO"/>
        </w:rPr>
        <w:t xml:space="preserve">جدول </w:t>
      </w:r>
      <w:proofErr w:type="gramStart"/>
      <w:r w:rsidRPr="0044298D">
        <w:rPr>
          <w:rFonts w:ascii="Arial" w:hAnsi="Arial" w:cs="Arial" w:hint="cs"/>
          <w:sz w:val="22"/>
          <w:szCs w:val="22"/>
          <w:rtl/>
          <w:lang w:bidi="ar-JO"/>
        </w:rPr>
        <w:t>رقم</w:t>
      </w:r>
      <w:proofErr w:type="gramEnd"/>
      <w:r w:rsidRPr="0044298D">
        <w:rPr>
          <w:rFonts w:ascii="Arial" w:hAnsi="Arial" w:cs="Arial" w:hint="cs"/>
          <w:sz w:val="22"/>
          <w:szCs w:val="22"/>
          <w:rtl/>
          <w:lang w:bidi="ar-JO"/>
        </w:rPr>
        <w:t xml:space="preserve"> (</w:t>
      </w:r>
      <w:r>
        <w:rPr>
          <w:rFonts w:ascii="Arial" w:hAnsi="Arial" w:cs="Arial" w:hint="cs"/>
          <w:sz w:val="22"/>
          <w:szCs w:val="22"/>
          <w:rtl/>
          <w:lang w:bidi="ar-JO"/>
        </w:rPr>
        <w:t>10</w:t>
      </w:r>
      <w:r w:rsidRPr="0044298D">
        <w:rPr>
          <w:rFonts w:ascii="Arial" w:hAnsi="Arial" w:cs="Arial" w:hint="cs"/>
          <w:sz w:val="22"/>
          <w:szCs w:val="22"/>
          <w:rtl/>
          <w:lang w:bidi="ar-JO"/>
        </w:rPr>
        <w:t>)</w:t>
      </w:r>
      <w:r w:rsidRPr="0044298D">
        <w:rPr>
          <w:rFonts w:ascii="Arial" w:hAnsi="Arial" w:cs="Arial"/>
          <w:sz w:val="22"/>
          <w:szCs w:val="22"/>
          <w:lang w:bidi="ar-JO"/>
        </w:rPr>
        <w:t xml:space="preserve">: </w:t>
      </w:r>
      <w:r w:rsidRPr="0044298D">
        <w:rPr>
          <w:rFonts w:ascii="Arial" w:hAnsi="Arial" w:cs="Arial" w:hint="cs"/>
          <w:sz w:val="22"/>
          <w:szCs w:val="22"/>
          <w:rtl/>
          <w:lang w:bidi="ar-JO"/>
        </w:rPr>
        <w:t>المتوسطات الحسابية والانحرافات</w:t>
      </w:r>
      <w:r w:rsidRPr="0044298D">
        <w:rPr>
          <w:rFonts w:ascii="Arial" w:hAnsi="Arial" w:cs="Arial"/>
          <w:sz w:val="22"/>
          <w:szCs w:val="22"/>
          <w:rtl/>
          <w:lang w:bidi="ar-JO"/>
        </w:rPr>
        <w:t xml:space="preserve"> </w:t>
      </w:r>
      <w:r w:rsidRPr="0044298D">
        <w:rPr>
          <w:rFonts w:ascii="Arial" w:hAnsi="Arial" w:cs="Arial" w:hint="cs"/>
          <w:sz w:val="22"/>
          <w:szCs w:val="22"/>
          <w:rtl/>
          <w:lang w:bidi="ar-JO"/>
        </w:rPr>
        <w:t>المعيارية ل</w:t>
      </w:r>
      <w:r w:rsidRPr="0044298D">
        <w:rPr>
          <w:rFonts w:ascii="Arial" w:hAnsi="Arial" w:cs="Arial"/>
          <w:sz w:val="22"/>
          <w:szCs w:val="22"/>
          <w:rtl/>
          <w:lang w:bidi="ar-JO"/>
        </w:rPr>
        <w:t xml:space="preserve">مقياس الذكاء </w:t>
      </w:r>
      <w:r w:rsidRPr="0044298D">
        <w:rPr>
          <w:rFonts w:ascii="Arial" w:hAnsi="Arial" w:cs="Arial" w:hint="cs"/>
          <w:sz w:val="22"/>
          <w:szCs w:val="22"/>
          <w:rtl/>
          <w:lang w:bidi="ar-JO"/>
        </w:rPr>
        <w:t xml:space="preserve">الأخلاقي ككل حسب </w:t>
      </w:r>
      <w:r w:rsidRPr="0044298D">
        <w:rPr>
          <w:rFonts w:ascii="Arial" w:hAnsi="Arial" w:cs="Arial"/>
          <w:sz w:val="22"/>
          <w:szCs w:val="22"/>
          <w:rtl/>
          <w:lang w:bidi="ar-JO"/>
        </w:rPr>
        <w:t xml:space="preserve">متغيري الجنس ونوع الكلية </w:t>
      </w:r>
    </w:p>
    <w:tbl>
      <w:tblPr>
        <w:bidiVisual/>
        <w:tblW w:w="4940" w:type="dxa"/>
        <w:jc w:val="center"/>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850"/>
        <w:gridCol w:w="851"/>
        <w:gridCol w:w="850"/>
        <w:gridCol w:w="851"/>
        <w:gridCol w:w="850"/>
        <w:gridCol w:w="688"/>
      </w:tblGrid>
      <w:tr w:rsidR="002C343E" w:rsidRPr="0044298D" w:rsidTr="002C343E">
        <w:trPr>
          <w:trHeight w:val="475"/>
          <w:jc w:val="center"/>
        </w:trPr>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tl/>
              </w:rPr>
            </w:pP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الجنس</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نوع الكلية</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tl/>
              </w:rPr>
            </w:pPr>
            <w:proofErr w:type="gramStart"/>
            <w:r w:rsidRPr="0044298D">
              <w:rPr>
                <w:rFonts w:ascii="Simplified Arabic" w:hAnsi="Simplified Arabic" w:cs="Simplified Arabic"/>
                <w:rtl/>
              </w:rPr>
              <w:t>المتوسط</w:t>
            </w:r>
            <w:proofErr w:type="gramEnd"/>
            <w:r w:rsidRPr="0044298D">
              <w:rPr>
                <w:rFonts w:ascii="Simplified Arabic" w:hAnsi="Simplified Arabic" w:cs="Simplified Arabic"/>
                <w:rtl/>
              </w:rPr>
              <w:t xml:space="preserve"> الحسابي</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tl/>
              </w:rPr>
            </w:pPr>
            <w:proofErr w:type="gramStart"/>
            <w:r w:rsidRPr="0044298D">
              <w:rPr>
                <w:rFonts w:ascii="Simplified Arabic" w:hAnsi="Simplified Arabic" w:cs="Simplified Arabic"/>
                <w:rtl/>
              </w:rPr>
              <w:t>الانحراف</w:t>
            </w:r>
            <w:proofErr w:type="gramEnd"/>
            <w:r w:rsidRPr="0044298D">
              <w:rPr>
                <w:rFonts w:ascii="Simplified Arabic" w:hAnsi="Simplified Arabic" w:cs="Simplified Arabic"/>
                <w:rtl/>
              </w:rPr>
              <w:t xml:space="preserve"> المعياري</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tl/>
              </w:rPr>
            </w:pPr>
            <w:r w:rsidRPr="0044298D">
              <w:rPr>
                <w:rFonts w:ascii="Simplified Arabic" w:hAnsi="Simplified Arabic" w:cs="Simplified Arabic"/>
                <w:rtl/>
                <w:lang w:bidi="ar-LB"/>
              </w:rPr>
              <w:t>العدد</w:t>
            </w:r>
          </w:p>
        </w:tc>
      </w:tr>
      <w:tr w:rsidR="002C343E" w:rsidRPr="0044298D" w:rsidTr="002C343E">
        <w:trPr>
          <w:trHeight w:val="259"/>
          <w:jc w:val="center"/>
        </w:trPr>
        <w:tc>
          <w:tcPr>
            <w:tcW w:w="850" w:type="dxa"/>
            <w:vMerge w:val="restart"/>
            <w:shd w:val="clear" w:color="000000" w:fill="FFFFFF"/>
          </w:tcPr>
          <w:p w:rsidR="002C343E" w:rsidRPr="0044298D" w:rsidRDefault="002C343E" w:rsidP="002C343E">
            <w:pPr>
              <w:spacing w:after="0" w:line="320" w:lineRule="exact"/>
              <w:jc w:val="center"/>
              <w:rPr>
                <w:rFonts w:ascii="Simplified Arabic" w:hAnsi="Simplified Arabic" w:cs="Simplified Arabic"/>
                <w:rtl/>
              </w:rPr>
            </w:pPr>
          </w:p>
          <w:p w:rsidR="002C343E" w:rsidRPr="0044298D" w:rsidRDefault="002C343E" w:rsidP="002C343E">
            <w:pPr>
              <w:spacing w:after="0" w:line="320" w:lineRule="exact"/>
              <w:jc w:val="center"/>
              <w:rPr>
                <w:rFonts w:ascii="Simplified Arabic" w:hAnsi="Simplified Arabic" w:cs="Simplified Arabic"/>
                <w:rtl/>
              </w:rPr>
            </w:pPr>
          </w:p>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مقياس الذكاء الاخلاقي</w:t>
            </w: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ذكر</w:t>
            </w: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انسانية</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2.91</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1.021</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97</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tl/>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علمية</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3.08</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1.078</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216</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المجموع</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3.03</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1.062</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313</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tl/>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انثى</w:t>
            </w: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انسانية</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3.27</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1.041</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294</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tl/>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علمية</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3.24</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1.054</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393</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المجموع</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3.25</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1.048</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687</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tl/>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المجموع</w:t>
            </w: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انسانية</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3.18</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1.047</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391</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tl/>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علمية</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3.19</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1.064</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609</w:t>
            </w:r>
          </w:p>
        </w:tc>
      </w:tr>
      <w:tr w:rsidR="002C343E" w:rsidRPr="0044298D" w:rsidTr="002C343E">
        <w:trPr>
          <w:trHeight w:val="259"/>
          <w:jc w:val="center"/>
        </w:trPr>
        <w:tc>
          <w:tcPr>
            <w:tcW w:w="850" w:type="dxa"/>
            <w:vMerge/>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1"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p>
        </w:tc>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المجموع</w:t>
            </w:r>
          </w:p>
        </w:tc>
        <w:tc>
          <w:tcPr>
            <w:tcW w:w="851"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3.18</w:t>
            </w:r>
          </w:p>
        </w:tc>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1.057</w:t>
            </w:r>
          </w:p>
        </w:tc>
        <w:tc>
          <w:tcPr>
            <w:tcW w:w="68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Pr>
              <w:t>1000</w:t>
            </w:r>
          </w:p>
        </w:tc>
      </w:tr>
    </w:tbl>
    <w:p w:rsidR="002C343E" w:rsidRPr="00120108" w:rsidRDefault="002C343E" w:rsidP="002C343E">
      <w:pPr>
        <w:spacing w:after="0" w:line="320" w:lineRule="exact"/>
        <w:jc w:val="both"/>
        <w:rPr>
          <w:rFonts w:ascii="Times New Roman" w:hAnsi="Times New Roman" w:cs="Simplified Arabic"/>
          <w:sz w:val="24"/>
          <w:szCs w:val="24"/>
          <w:rtl/>
        </w:rPr>
      </w:pPr>
      <w:r w:rsidRPr="00120108">
        <w:rPr>
          <w:rFonts w:ascii="Times New Roman" w:hAnsi="Times New Roman" w:cs="Simplified Arabic"/>
          <w:sz w:val="24"/>
          <w:szCs w:val="24"/>
          <w:rtl/>
        </w:rPr>
        <w:t>يبين الجدول</w:t>
      </w:r>
      <w:r>
        <w:rPr>
          <w:rFonts w:ascii="Times New Roman" w:hAnsi="Times New Roman" w:cs="Simplified Arabic"/>
          <w:sz w:val="24"/>
          <w:szCs w:val="24"/>
        </w:rPr>
        <w:t xml:space="preserve"> </w:t>
      </w:r>
      <w:r w:rsidRPr="00120108">
        <w:rPr>
          <w:rFonts w:ascii="Times New Roman" w:hAnsi="Times New Roman" w:cs="Simplified Arabic"/>
          <w:sz w:val="24"/>
          <w:szCs w:val="24"/>
          <w:rtl/>
        </w:rPr>
        <w:t>(</w:t>
      </w:r>
      <w:r>
        <w:rPr>
          <w:rFonts w:ascii="Times New Roman" w:hAnsi="Times New Roman" w:cs="Simplified Arabic" w:hint="cs"/>
          <w:sz w:val="24"/>
          <w:szCs w:val="24"/>
          <w:rtl/>
        </w:rPr>
        <w:t>10</w:t>
      </w:r>
      <w:r w:rsidRPr="00120108">
        <w:rPr>
          <w:rFonts w:ascii="Times New Roman" w:hAnsi="Times New Roman" w:cs="Simplified Arabic"/>
          <w:sz w:val="24"/>
          <w:szCs w:val="24"/>
          <w:rtl/>
        </w:rPr>
        <w:t>) تباينا</w:t>
      </w:r>
      <w:r w:rsidRPr="00120108">
        <w:rPr>
          <w:rFonts w:ascii="Times New Roman" w:hAnsi="Times New Roman" w:cs="Simplified Arabic" w:hint="cs"/>
          <w:sz w:val="24"/>
          <w:szCs w:val="24"/>
          <w:rtl/>
        </w:rPr>
        <w:t>ً</w:t>
      </w:r>
      <w:r w:rsidRPr="00120108">
        <w:rPr>
          <w:rFonts w:ascii="Times New Roman" w:hAnsi="Times New Roman" w:cs="Simplified Arabic"/>
          <w:sz w:val="24"/>
          <w:szCs w:val="24"/>
          <w:rtl/>
        </w:rPr>
        <w:t xml:space="preserve"> </w:t>
      </w:r>
      <w:r w:rsidRPr="00120108">
        <w:rPr>
          <w:rFonts w:ascii="Times New Roman" w:hAnsi="Times New Roman" w:cs="Simplified Arabic" w:hint="cs"/>
          <w:sz w:val="24"/>
          <w:szCs w:val="24"/>
          <w:rtl/>
        </w:rPr>
        <w:t xml:space="preserve">ظاهرياً </w:t>
      </w:r>
      <w:r w:rsidRPr="00120108">
        <w:rPr>
          <w:rFonts w:ascii="Times New Roman" w:hAnsi="Times New Roman" w:cs="Simplified Arabic"/>
          <w:sz w:val="24"/>
          <w:szCs w:val="24"/>
          <w:rtl/>
        </w:rPr>
        <w:t xml:space="preserve">في المتوسطات الحسابية والانحرافات المعيارية </w:t>
      </w:r>
      <w:r w:rsidRPr="00120108">
        <w:rPr>
          <w:rFonts w:ascii="Times New Roman" w:hAnsi="Times New Roman" w:cs="Simplified Arabic" w:hint="cs"/>
          <w:sz w:val="24"/>
          <w:szCs w:val="24"/>
          <w:rtl/>
        </w:rPr>
        <w:t>ل</w:t>
      </w:r>
      <w:r w:rsidRPr="00120108">
        <w:rPr>
          <w:rFonts w:ascii="Times New Roman" w:hAnsi="Times New Roman" w:cs="Simplified Arabic"/>
          <w:sz w:val="24"/>
          <w:szCs w:val="24"/>
          <w:rtl/>
        </w:rPr>
        <w:t xml:space="preserve">مستوى الذكاء الأخلاقي لدى طلبة جامعة </w:t>
      </w:r>
      <w:r w:rsidRPr="00120108">
        <w:rPr>
          <w:rFonts w:ascii="Times New Roman" w:hAnsi="Times New Roman" w:cs="Simplified Arabic"/>
          <w:sz w:val="24"/>
          <w:szCs w:val="24"/>
          <w:rtl/>
        </w:rPr>
        <w:lastRenderedPageBreak/>
        <w:t>اليرموك</w:t>
      </w:r>
      <w:r w:rsidRPr="00120108">
        <w:rPr>
          <w:rFonts w:ascii="Times New Roman" w:hAnsi="Times New Roman" w:cs="Simplified Arabic" w:hint="cs"/>
          <w:sz w:val="24"/>
          <w:szCs w:val="24"/>
          <w:rtl/>
        </w:rPr>
        <w:t xml:space="preserve"> بسبب اختلاف فئات </w:t>
      </w:r>
      <w:r w:rsidRPr="00120108">
        <w:rPr>
          <w:rFonts w:ascii="Times New Roman" w:hAnsi="Times New Roman" w:cs="Simplified Arabic"/>
          <w:sz w:val="24"/>
          <w:szCs w:val="24"/>
          <w:rtl/>
        </w:rPr>
        <w:t>متغيري الجنس ونوع الكلية ولبيان دلالة الفروق الإحصائية بين المتوسطات الحسابية تم استخدام تحليل التباين</w:t>
      </w:r>
      <w:r w:rsidRPr="00120108">
        <w:rPr>
          <w:rFonts w:ascii="Times New Roman" w:hAnsi="Times New Roman" w:cs="Simplified Arabic" w:hint="cs"/>
          <w:sz w:val="24"/>
          <w:szCs w:val="24"/>
          <w:rtl/>
        </w:rPr>
        <w:t xml:space="preserve"> الثنائي، والجدول (</w:t>
      </w:r>
      <w:r>
        <w:rPr>
          <w:rFonts w:ascii="Times New Roman" w:hAnsi="Times New Roman" w:cs="Simplified Arabic" w:hint="cs"/>
          <w:sz w:val="24"/>
          <w:szCs w:val="24"/>
          <w:rtl/>
        </w:rPr>
        <w:t>11</w:t>
      </w:r>
      <w:r w:rsidRPr="00120108">
        <w:rPr>
          <w:rFonts w:ascii="Times New Roman" w:hAnsi="Times New Roman" w:cs="Simplified Arabic" w:hint="cs"/>
          <w:sz w:val="24"/>
          <w:szCs w:val="24"/>
          <w:rtl/>
        </w:rPr>
        <w:t>) يوضح ذلك.</w:t>
      </w:r>
    </w:p>
    <w:p w:rsidR="002C343E" w:rsidRPr="0044298D" w:rsidRDefault="002C343E" w:rsidP="002C343E">
      <w:pPr>
        <w:pStyle w:val="a6"/>
        <w:keepNext/>
        <w:keepLines/>
        <w:widowControl w:val="0"/>
        <w:spacing w:line="320" w:lineRule="exact"/>
        <w:rPr>
          <w:rFonts w:ascii="Arial" w:hAnsi="Arial" w:cs="Arial"/>
          <w:sz w:val="22"/>
          <w:szCs w:val="22"/>
          <w:rtl/>
          <w:lang w:bidi="ar-JO"/>
        </w:rPr>
      </w:pPr>
      <w:r w:rsidRPr="0044298D">
        <w:rPr>
          <w:rFonts w:ascii="Arial" w:hAnsi="Arial" w:cs="Arial"/>
          <w:sz w:val="22"/>
          <w:szCs w:val="22"/>
          <w:rtl/>
          <w:lang w:bidi="ar-JO"/>
        </w:rPr>
        <w:t>جدول (</w:t>
      </w:r>
      <w:r>
        <w:rPr>
          <w:rFonts w:ascii="Arial" w:hAnsi="Arial" w:cs="Arial" w:hint="cs"/>
          <w:sz w:val="22"/>
          <w:szCs w:val="22"/>
          <w:rtl/>
          <w:lang w:bidi="ar-JO"/>
        </w:rPr>
        <w:t>11</w:t>
      </w:r>
      <w:r w:rsidRPr="0044298D">
        <w:rPr>
          <w:rFonts w:ascii="Arial" w:hAnsi="Arial" w:cs="Arial"/>
          <w:sz w:val="22"/>
          <w:szCs w:val="22"/>
          <w:rtl/>
          <w:lang w:bidi="ar-JO"/>
        </w:rPr>
        <w:t>)</w:t>
      </w:r>
      <w:r w:rsidRPr="0044298D">
        <w:rPr>
          <w:rFonts w:ascii="Arial" w:hAnsi="Arial" w:cs="Arial"/>
          <w:sz w:val="22"/>
          <w:szCs w:val="22"/>
          <w:lang w:bidi="ar-JO"/>
        </w:rPr>
        <w:t xml:space="preserve">: </w:t>
      </w:r>
      <w:r w:rsidRPr="0044298D">
        <w:rPr>
          <w:rFonts w:ascii="Arial" w:hAnsi="Arial" w:cs="Arial"/>
          <w:sz w:val="22"/>
          <w:szCs w:val="22"/>
          <w:rtl/>
          <w:lang w:bidi="ar-JO"/>
        </w:rPr>
        <w:t xml:space="preserve">تحليل التباين </w:t>
      </w:r>
      <w:r w:rsidRPr="0044298D">
        <w:rPr>
          <w:rFonts w:ascii="Arial" w:hAnsi="Arial" w:cs="Arial" w:hint="cs"/>
          <w:sz w:val="22"/>
          <w:szCs w:val="22"/>
          <w:rtl/>
          <w:lang w:bidi="ar-JO"/>
        </w:rPr>
        <w:t>الثنائي</w:t>
      </w:r>
      <w:r w:rsidRPr="0044298D">
        <w:rPr>
          <w:rFonts w:ascii="Arial" w:hAnsi="Arial" w:cs="Arial"/>
          <w:sz w:val="22"/>
          <w:szCs w:val="22"/>
          <w:rtl/>
          <w:lang w:bidi="ar-JO"/>
        </w:rPr>
        <w:t xml:space="preserve"> لأثر</w:t>
      </w:r>
      <w:r w:rsidRPr="0044298D">
        <w:rPr>
          <w:rFonts w:ascii="Arial" w:hAnsi="Arial" w:cs="Arial" w:hint="cs"/>
          <w:sz w:val="22"/>
          <w:szCs w:val="22"/>
          <w:rtl/>
          <w:lang w:bidi="ar-JO"/>
        </w:rPr>
        <w:t xml:space="preserve"> الجنس والكلية </w:t>
      </w:r>
      <w:r w:rsidRPr="0044298D">
        <w:rPr>
          <w:rFonts w:ascii="Arial" w:hAnsi="Arial" w:cs="Arial"/>
          <w:sz w:val="22"/>
          <w:szCs w:val="22"/>
          <w:rtl/>
          <w:lang w:bidi="ar-JO"/>
        </w:rPr>
        <w:t>على</w:t>
      </w:r>
      <w:r w:rsidRPr="0044298D">
        <w:rPr>
          <w:rFonts w:ascii="Arial" w:hAnsi="Arial" w:cs="Arial" w:hint="cs"/>
          <w:sz w:val="22"/>
          <w:szCs w:val="22"/>
          <w:rtl/>
          <w:lang w:bidi="ar-JO"/>
        </w:rPr>
        <w:t xml:space="preserve"> </w:t>
      </w:r>
      <w:r w:rsidRPr="0044298D">
        <w:rPr>
          <w:rFonts w:ascii="Arial" w:hAnsi="Arial" w:cs="Arial"/>
          <w:sz w:val="22"/>
          <w:szCs w:val="22"/>
          <w:rtl/>
          <w:lang w:bidi="ar-JO"/>
        </w:rPr>
        <w:t>مستوى الذكاء الأخلاقي لدى طلبة جامعة اليرموك</w:t>
      </w:r>
    </w:p>
    <w:tbl>
      <w:tblPr>
        <w:bidiVisual/>
        <w:tblW w:w="5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850"/>
        <w:gridCol w:w="851"/>
        <w:gridCol w:w="850"/>
        <w:gridCol w:w="549"/>
        <w:gridCol w:w="1135"/>
      </w:tblGrid>
      <w:tr w:rsidR="002C343E" w:rsidRPr="0044298D" w:rsidTr="002C343E">
        <w:tc>
          <w:tcPr>
            <w:tcW w:w="1046" w:type="dxa"/>
            <w:shd w:val="clear" w:color="auto" w:fill="auto"/>
          </w:tcPr>
          <w:p w:rsidR="002C343E" w:rsidRPr="0044298D" w:rsidRDefault="002C343E" w:rsidP="002C343E">
            <w:pPr>
              <w:spacing w:after="0" w:line="320" w:lineRule="exact"/>
              <w:jc w:val="center"/>
              <w:rPr>
                <w:rFonts w:ascii="Times New Roman" w:hAnsi="Times New Roman" w:cs="Times New Roman"/>
                <w:rtl/>
              </w:rPr>
            </w:pPr>
            <w:proofErr w:type="gramStart"/>
            <w:r w:rsidRPr="0044298D">
              <w:rPr>
                <w:rFonts w:ascii="Times New Roman" w:hAnsi="Times New Roman" w:cs="Times New Roman"/>
                <w:rtl/>
              </w:rPr>
              <w:t>مصدر</w:t>
            </w:r>
            <w:proofErr w:type="gramEnd"/>
            <w:r w:rsidRPr="0044298D">
              <w:rPr>
                <w:rFonts w:ascii="Times New Roman" w:hAnsi="Times New Roman" w:cs="Times New Roman"/>
                <w:rtl/>
              </w:rPr>
              <w:t xml:space="preserve"> التباين</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مجموع المربعات</w:t>
            </w:r>
          </w:p>
        </w:tc>
        <w:tc>
          <w:tcPr>
            <w:tcW w:w="851"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درجات الحرية</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متوسط المربعات</w:t>
            </w:r>
          </w:p>
        </w:tc>
        <w:tc>
          <w:tcPr>
            <w:tcW w:w="549"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قيمة ف</w:t>
            </w:r>
          </w:p>
        </w:tc>
        <w:tc>
          <w:tcPr>
            <w:tcW w:w="1135"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tl/>
              </w:rPr>
              <w:t>الدلالة الإحصائية</w:t>
            </w:r>
          </w:p>
        </w:tc>
      </w:tr>
      <w:tr w:rsidR="002C343E" w:rsidRPr="0044298D" w:rsidTr="002C343E">
        <w:tc>
          <w:tcPr>
            <w:tcW w:w="1046" w:type="dxa"/>
            <w:shd w:val="clear" w:color="auto" w:fill="auto"/>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الجنس</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11.334</w:t>
            </w:r>
          </w:p>
        </w:tc>
        <w:tc>
          <w:tcPr>
            <w:tcW w:w="851"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11.334</w:t>
            </w:r>
          </w:p>
        </w:tc>
        <w:tc>
          <w:tcPr>
            <w:tcW w:w="549"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10.232</w:t>
            </w:r>
          </w:p>
        </w:tc>
        <w:tc>
          <w:tcPr>
            <w:tcW w:w="1135"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.001</w:t>
            </w:r>
          </w:p>
        </w:tc>
      </w:tr>
      <w:tr w:rsidR="002C343E" w:rsidRPr="0044298D" w:rsidTr="002C343E">
        <w:tc>
          <w:tcPr>
            <w:tcW w:w="1046" w:type="dxa"/>
            <w:shd w:val="clear" w:color="auto" w:fill="auto"/>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الكلية</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.236</w:t>
            </w:r>
          </w:p>
        </w:tc>
        <w:tc>
          <w:tcPr>
            <w:tcW w:w="851"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.236</w:t>
            </w:r>
          </w:p>
        </w:tc>
        <w:tc>
          <w:tcPr>
            <w:tcW w:w="549"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.213</w:t>
            </w:r>
          </w:p>
        </w:tc>
        <w:tc>
          <w:tcPr>
            <w:tcW w:w="1135"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.645</w:t>
            </w:r>
          </w:p>
        </w:tc>
      </w:tr>
      <w:tr w:rsidR="002C343E" w:rsidRPr="0044298D" w:rsidTr="002C343E">
        <w:tc>
          <w:tcPr>
            <w:tcW w:w="1046" w:type="dxa"/>
            <w:shd w:val="clear" w:color="auto" w:fill="auto"/>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الخطأ</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1104.386</w:t>
            </w:r>
          </w:p>
        </w:tc>
        <w:tc>
          <w:tcPr>
            <w:tcW w:w="851"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997</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1.108</w:t>
            </w:r>
          </w:p>
        </w:tc>
        <w:tc>
          <w:tcPr>
            <w:tcW w:w="549"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p>
        </w:tc>
        <w:tc>
          <w:tcPr>
            <w:tcW w:w="1135"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p>
        </w:tc>
      </w:tr>
      <w:tr w:rsidR="002C343E" w:rsidRPr="0044298D" w:rsidTr="002C343E">
        <w:trPr>
          <w:trHeight w:val="517"/>
        </w:trPr>
        <w:tc>
          <w:tcPr>
            <w:tcW w:w="1046" w:type="dxa"/>
            <w:shd w:val="clear" w:color="auto" w:fill="auto"/>
          </w:tcPr>
          <w:p w:rsidR="002C343E" w:rsidRPr="0044298D" w:rsidRDefault="002C343E" w:rsidP="002C343E">
            <w:pPr>
              <w:spacing w:after="0" w:line="320" w:lineRule="exact"/>
              <w:jc w:val="center"/>
              <w:rPr>
                <w:rFonts w:ascii="Times New Roman" w:hAnsi="Times New Roman" w:cs="Times New Roman"/>
                <w:rtl/>
              </w:rPr>
            </w:pPr>
            <w:r w:rsidRPr="0044298D">
              <w:rPr>
                <w:rFonts w:ascii="Times New Roman" w:hAnsi="Times New Roman" w:cs="Times New Roman"/>
                <w:rtl/>
              </w:rPr>
              <w:t>الكلي</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1115.731</w:t>
            </w:r>
          </w:p>
        </w:tc>
        <w:tc>
          <w:tcPr>
            <w:tcW w:w="851"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r w:rsidRPr="0044298D">
              <w:rPr>
                <w:rFonts w:ascii="Times New Roman" w:hAnsi="Times New Roman" w:cs="Times New Roman"/>
              </w:rPr>
              <w:t>999</w:t>
            </w:r>
          </w:p>
        </w:tc>
        <w:tc>
          <w:tcPr>
            <w:tcW w:w="850"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p>
        </w:tc>
        <w:tc>
          <w:tcPr>
            <w:tcW w:w="549"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p>
        </w:tc>
        <w:tc>
          <w:tcPr>
            <w:tcW w:w="1135" w:type="dxa"/>
            <w:shd w:val="clear" w:color="auto" w:fill="auto"/>
            <w:vAlign w:val="center"/>
          </w:tcPr>
          <w:p w:rsidR="002C343E" w:rsidRPr="0044298D" w:rsidRDefault="002C343E" w:rsidP="002C343E">
            <w:pPr>
              <w:spacing w:after="0" w:line="320" w:lineRule="exact"/>
              <w:jc w:val="center"/>
              <w:rPr>
                <w:rFonts w:ascii="Times New Roman" w:hAnsi="Times New Roman" w:cs="Times New Roman"/>
              </w:rPr>
            </w:pPr>
          </w:p>
        </w:tc>
      </w:tr>
    </w:tbl>
    <w:p w:rsidR="002C343E" w:rsidRPr="00032095" w:rsidRDefault="002C343E" w:rsidP="002C343E">
      <w:pPr>
        <w:spacing w:after="0" w:line="320" w:lineRule="exact"/>
        <w:jc w:val="both"/>
        <w:rPr>
          <w:rFonts w:ascii="Simplified Arabic" w:hAnsi="Simplified Arabic" w:cs="Simplified Arabic"/>
          <w:sz w:val="24"/>
          <w:szCs w:val="24"/>
          <w:rtl/>
          <w:lang w:bidi="ar-LB"/>
        </w:rPr>
      </w:pPr>
      <w:r w:rsidRPr="00032095">
        <w:rPr>
          <w:rFonts w:ascii="Simplified Arabic" w:hAnsi="Simplified Arabic" w:cs="Simplified Arabic"/>
          <w:sz w:val="24"/>
          <w:szCs w:val="24"/>
          <w:rtl/>
          <w:lang w:bidi="ar-LB"/>
        </w:rPr>
        <w:t>يتبين من الجدول (</w:t>
      </w:r>
      <w:r>
        <w:rPr>
          <w:rFonts w:ascii="Simplified Arabic" w:hAnsi="Simplified Arabic" w:cs="Simplified Arabic" w:hint="cs"/>
          <w:sz w:val="24"/>
          <w:szCs w:val="24"/>
          <w:rtl/>
          <w:lang w:bidi="ar-LB"/>
        </w:rPr>
        <w:t>11</w:t>
      </w:r>
      <w:r w:rsidRPr="00032095">
        <w:rPr>
          <w:rFonts w:ascii="Simplified Arabic" w:hAnsi="Simplified Arabic" w:cs="Simplified Arabic"/>
          <w:sz w:val="24"/>
          <w:szCs w:val="24"/>
          <w:rtl/>
          <w:lang w:bidi="ar-LB"/>
        </w:rPr>
        <w:t>) الاتي:</w:t>
      </w:r>
    </w:p>
    <w:p w:rsidR="002C343E" w:rsidRPr="00032095" w:rsidRDefault="002C343E" w:rsidP="002C343E">
      <w:pPr>
        <w:numPr>
          <w:ilvl w:val="0"/>
          <w:numId w:val="11"/>
        </w:numPr>
        <w:spacing w:after="0" w:line="320" w:lineRule="exact"/>
        <w:jc w:val="both"/>
        <w:rPr>
          <w:rFonts w:ascii="Simplified Arabic" w:hAnsi="Simplified Arabic" w:cs="Simplified Arabic"/>
          <w:sz w:val="24"/>
          <w:szCs w:val="24"/>
          <w:rtl/>
          <w:lang w:bidi="ar-LB"/>
        </w:rPr>
      </w:pPr>
      <w:proofErr w:type="gramStart"/>
      <w:r w:rsidRPr="00032095">
        <w:rPr>
          <w:rFonts w:ascii="Simplified Arabic" w:hAnsi="Simplified Arabic" w:cs="Simplified Arabic"/>
          <w:sz w:val="24"/>
          <w:szCs w:val="24"/>
          <w:rtl/>
          <w:lang w:bidi="ar-LB"/>
        </w:rPr>
        <w:t>وجود</w:t>
      </w:r>
      <w:proofErr w:type="gramEnd"/>
      <w:r w:rsidRPr="00032095">
        <w:rPr>
          <w:rFonts w:ascii="Simplified Arabic" w:hAnsi="Simplified Arabic" w:cs="Simplified Arabic"/>
          <w:sz w:val="24"/>
          <w:szCs w:val="24"/>
          <w:rtl/>
          <w:lang w:bidi="ar-LB"/>
        </w:rPr>
        <w:t xml:space="preserve"> فروق ذات دلالة إحصائية (</w:t>
      </w:r>
      <w:r w:rsidRPr="00032095">
        <w:rPr>
          <w:rFonts w:ascii="Times New Roman" w:hAnsi="Times New Roman" w:cs="Times New Roman" w:hint="cs"/>
          <w:sz w:val="24"/>
          <w:szCs w:val="24"/>
          <w:rtl/>
          <w:lang w:bidi="ar-LB"/>
        </w:rPr>
        <w:t>α</w:t>
      </w:r>
      <w:r w:rsidRPr="00032095">
        <w:rPr>
          <w:rFonts w:ascii="Simplified Arabic" w:hAnsi="Simplified Arabic" w:cs="Simplified Arabic"/>
          <w:sz w:val="24"/>
          <w:szCs w:val="24"/>
          <w:rtl/>
          <w:lang w:bidi="ar-LB"/>
        </w:rPr>
        <w:t xml:space="preserve"> = 0.05) تعزى </w:t>
      </w:r>
      <w:proofErr w:type="gramStart"/>
      <w:r w:rsidRPr="00032095">
        <w:rPr>
          <w:rFonts w:ascii="Simplified Arabic" w:hAnsi="Simplified Arabic" w:cs="Simplified Arabic"/>
          <w:sz w:val="24"/>
          <w:szCs w:val="24"/>
          <w:rtl/>
          <w:lang w:bidi="ar-LB"/>
        </w:rPr>
        <w:t>لأثر</w:t>
      </w:r>
      <w:proofErr w:type="gramEnd"/>
      <w:r w:rsidRPr="00032095">
        <w:rPr>
          <w:rFonts w:ascii="Simplified Arabic" w:hAnsi="Simplified Arabic" w:cs="Simplified Arabic"/>
          <w:sz w:val="24"/>
          <w:szCs w:val="24"/>
          <w:rtl/>
          <w:lang w:bidi="ar-LB"/>
        </w:rPr>
        <w:t xml:space="preserve"> الجنس، حيث بلغت قيمة ف </w:t>
      </w:r>
      <w:r w:rsidRPr="00032095">
        <w:rPr>
          <w:rFonts w:ascii="Simplified Arabic" w:hAnsi="Simplified Arabic" w:cs="Simplified Arabic"/>
          <w:sz w:val="24"/>
          <w:szCs w:val="24"/>
          <w:lang w:bidi="ar-LB"/>
        </w:rPr>
        <w:t>10.232</w:t>
      </w:r>
      <w:r w:rsidRPr="00032095">
        <w:rPr>
          <w:rFonts w:ascii="Simplified Arabic" w:hAnsi="Simplified Arabic" w:cs="Simplified Arabic"/>
          <w:sz w:val="24"/>
          <w:szCs w:val="24"/>
          <w:rtl/>
          <w:lang w:bidi="ar-LB"/>
        </w:rPr>
        <w:t xml:space="preserve"> وبدلالة احصائية بلغت 0.001، وجاءت الفروق لصالح الإناث.</w:t>
      </w:r>
    </w:p>
    <w:p w:rsidR="002C343E" w:rsidRPr="00032095" w:rsidRDefault="002C343E" w:rsidP="002C343E">
      <w:pPr>
        <w:numPr>
          <w:ilvl w:val="0"/>
          <w:numId w:val="11"/>
        </w:numPr>
        <w:spacing w:after="0" w:line="320" w:lineRule="exact"/>
        <w:jc w:val="both"/>
        <w:rPr>
          <w:rFonts w:ascii="Simplified Arabic" w:hAnsi="Simplified Arabic" w:cs="Simplified Arabic"/>
          <w:sz w:val="24"/>
          <w:szCs w:val="24"/>
          <w:rtl/>
          <w:lang w:bidi="ar-LB"/>
        </w:rPr>
      </w:pPr>
      <w:r w:rsidRPr="00032095">
        <w:rPr>
          <w:rFonts w:ascii="Simplified Arabic" w:hAnsi="Simplified Arabic" w:cs="Simplified Arabic"/>
          <w:sz w:val="24"/>
          <w:szCs w:val="24"/>
          <w:rtl/>
          <w:lang w:bidi="ar-LB"/>
        </w:rPr>
        <w:t>عدم وجود فروق ذات دلالة إحصائية (</w:t>
      </w:r>
      <w:r w:rsidRPr="00032095">
        <w:rPr>
          <w:rFonts w:ascii="Times New Roman" w:hAnsi="Times New Roman" w:cs="Times New Roman" w:hint="cs"/>
          <w:sz w:val="24"/>
          <w:szCs w:val="24"/>
          <w:rtl/>
          <w:lang w:bidi="ar-LB"/>
        </w:rPr>
        <w:t>α</w:t>
      </w:r>
      <w:r w:rsidRPr="00032095">
        <w:rPr>
          <w:rFonts w:ascii="Simplified Arabic" w:hAnsi="Simplified Arabic" w:cs="Simplified Arabic"/>
          <w:sz w:val="24"/>
          <w:szCs w:val="24"/>
          <w:rtl/>
          <w:lang w:bidi="ar-LB"/>
        </w:rPr>
        <w:t xml:space="preserve"> = 0.05) تعزى لأثر </w:t>
      </w:r>
      <w:proofErr w:type="gramStart"/>
      <w:r w:rsidRPr="00032095">
        <w:rPr>
          <w:rFonts w:ascii="Simplified Arabic" w:hAnsi="Simplified Arabic" w:cs="Simplified Arabic"/>
          <w:sz w:val="24"/>
          <w:szCs w:val="24"/>
          <w:rtl/>
          <w:lang w:bidi="ar-LB"/>
        </w:rPr>
        <w:t>نوع</w:t>
      </w:r>
      <w:proofErr w:type="gramEnd"/>
      <w:r w:rsidRPr="00032095">
        <w:rPr>
          <w:rFonts w:ascii="Simplified Arabic" w:hAnsi="Simplified Arabic" w:cs="Simplified Arabic"/>
          <w:sz w:val="24"/>
          <w:szCs w:val="24"/>
          <w:rtl/>
          <w:lang w:bidi="ar-LB"/>
        </w:rPr>
        <w:t xml:space="preserve"> الكلية، حيث بلغت قيمة ف 0.213 وبدلالة احصائية بلغت 0.645.</w:t>
      </w:r>
    </w:p>
    <w:p w:rsidR="002C343E" w:rsidRPr="00DE36E7" w:rsidRDefault="00702EDB" w:rsidP="00702EDB">
      <w:pPr>
        <w:spacing w:after="0" w:line="320" w:lineRule="exact"/>
        <w:rPr>
          <w:rFonts w:ascii="Simplified Arabic" w:hAnsi="Simplified Arabic" w:cs="Simplified Arabic"/>
          <w:b/>
          <w:bCs/>
          <w:sz w:val="24"/>
          <w:szCs w:val="24"/>
          <w:rtl/>
        </w:rPr>
      </w:pPr>
      <w:r>
        <w:rPr>
          <w:rFonts w:ascii="Simplified Arabic" w:hAnsi="Simplified Arabic" w:cs="Simplified Arabic" w:hint="cs"/>
          <w:b/>
          <w:bCs/>
          <w:sz w:val="24"/>
          <w:szCs w:val="24"/>
          <w:rtl/>
        </w:rPr>
        <w:t>ثالثاً</w:t>
      </w:r>
      <w:r w:rsidR="002C343E">
        <w:rPr>
          <w:rFonts w:ascii="Simplified Arabic" w:hAnsi="Simplified Arabic" w:cs="Simplified Arabic" w:hint="cs"/>
          <w:b/>
          <w:bCs/>
          <w:sz w:val="24"/>
          <w:szCs w:val="24"/>
          <w:rtl/>
        </w:rPr>
        <w:t xml:space="preserve">: </w:t>
      </w:r>
      <w:r w:rsidR="002C343E" w:rsidRPr="00DE36E7">
        <w:rPr>
          <w:rFonts w:ascii="Simplified Arabic" w:hAnsi="Simplified Arabic" w:cs="Simplified Arabic"/>
          <w:b/>
          <w:bCs/>
          <w:sz w:val="24"/>
          <w:szCs w:val="24"/>
          <w:rtl/>
        </w:rPr>
        <w:t xml:space="preserve">النتائج المتعلقة بالسؤال </w:t>
      </w:r>
      <w:r>
        <w:rPr>
          <w:rFonts w:ascii="Simplified Arabic" w:hAnsi="Simplified Arabic" w:cs="Simplified Arabic" w:hint="cs"/>
          <w:b/>
          <w:bCs/>
          <w:sz w:val="24"/>
          <w:szCs w:val="24"/>
          <w:rtl/>
        </w:rPr>
        <w:t>الثالث</w:t>
      </w:r>
      <w:r w:rsidR="002C343E" w:rsidRPr="00DE36E7">
        <w:rPr>
          <w:rFonts w:ascii="Simplified Arabic" w:hAnsi="Simplified Arabic" w:cs="Simplified Arabic" w:hint="cs"/>
          <w:b/>
          <w:bCs/>
          <w:sz w:val="24"/>
          <w:szCs w:val="24"/>
          <w:rtl/>
        </w:rPr>
        <w:t>: ما</w:t>
      </w:r>
      <w:r w:rsidR="002C343E">
        <w:rPr>
          <w:rFonts w:ascii="Simplified Arabic" w:hAnsi="Simplified Arabic" w:cs="Simplified Arabic" w:hint="cs"/>
          <w:b/>
          <w:bCs/>
          <w:sz w:val="24"/>
          <w:szCs w:val="24"/>
          <w:rtl/>
        </w:rPr>
        <w:t xml:space="preserve"> </w:t>
      </w:r>
      <w:r w:rsidR="002C343E" w:rsidRPr="00DE36E7">
        <w:rPr>
          <w:rFonts w:ascii="Simplified Arabic" w:hAnsi="Simplified Arabic" w:cs="Simplified Arabic" w:hint="cs"/>
          <w:b/>
          <w:bCs/>
          <w:sz w:val="24"/>
          <w:szCs w:val="24"/>
          <w:rtl/>
        </w:rPr>
        <w:t xml:space="preserve">القدرة </w:t>
      </w:r>
      <w:proofErr w:type="spellStart"/>
      <w:r w:rsidR="002C343E" w:rsidRPr="00DE36E7">
        <w:rPr>
          <w:rFonts w:ascii="Simplified Arabic" w:hAnsi="Simplified Arabic" w:cs="Simplified Arabic" w:hint="cs"/>
          <w:b/>
          <w:bCs/>
          <w:sz w:val="24"/>
          <w:szCs w:val="24"/>
          <w:rtl/>
        </w:rPr>
        <w:t>التنبؤية</w:t>
      </w:r>
      <w:proofErr w:type="spellEnd"/>
      <w:r w:rsidR="002C343E" w:rsidRPr="00DE36E7">
        <w:rPr>
          <w:rFonts w:ascii="Simplified Arabic" w:hAnsi="Simplified Arabic" w:cs="Simplified Arabic" w:hint="cs"/>
          <w:b/>
          <w:bCs/>
          <w:sz w:val="24"/>
          <w:szCs w:val="24"/>
          <w:rtl/>
        </w:rPr>
        <w:t xml:space="preserve"> </w:t>
      </w:r>
      <w:r w:rsidR="002C343E">
        <w:rPr>
          <w:rFonts w:ascii="Simplified Arabic" w:hAnsi="Simplified Arabic" w:cs="Simplified Arabic" w:hint="cs"/>
          <w:b/>
          <w:bCs/>
          <w:sz w:val="24"/>
          <w:szCs w:val="24"/>
          <w:rtl/>
        </w:rPr>
        <w:t xml:space="preserve">للذكاء </w:t>
      </w:r>
      <w:r w:rsidR="002C343E" w:rsidRPr="00DE36E7">
        <w:rPr>
          <w:rFonts w:ascii="Simplified Arabic" w:hAnsi="Simplified Arabic" w:cs="Simplified Arabic" w:hint="cs"/>
          <w:b/>
          <w:bCs/>
          <w:sz w:val="24"/>
          <w:szCs w:val="24"/>
          <w:rtl/>
        </w:rPr>
        <w:t>الأخلاقي</w:t>
      </w:r>
      <w:r w:rsidR="002C343E">
        <w:rPr>
          <w:rFonts w:ascii="Simplified Arabic" w:hAnsi="Simplified Arabic" w:cs="Simplified Arabic" w:hint="cs"/>
          <w:b/>
          <w:bCs/>
          <w:sz w:val="24"/>
          <w:szCs w:val="24"/>
          <w:rtl/>
        </w:rPr>
        <w:t xml:space="preserve"> </w:t>
      </w:r>
      <w:r w:rsidR="002C343E" w:rsidRPr="00DE36E7">
        <w:rPr>
          <w:rFonts w:ascii="Simplified Arabic" w:hAnsi="Simplified Arabic" w:cs="Simplified Arabic" w:hint="cs"/>
          <w:b/>
          <w:bCs/>
          <w:sz w:val="24"/>
          <w:szCs w:val="24"/>
          <w:rtl/>
        </w:rPr>
        <w:t xml:space="preserve">بالسلوك </w:t>
      </w:r>
      <w:r w:rsidR="002C343E">
        <w:rPr>
          <w:rFonts w:ascii="Simplified Arabic" w:hAnsi="Simplified Arabic" w:cs="Simplified Arabic" w:hint="cs"/>
          <w:b/>
          <w:bCs/>
          <w:sz w:val="24"/>
          <w:szCs w:val="24"/>
          <w:rtl/>
        </w:rPr>
        <w:t>الاخلاقي لدى طلبة جامعة اليرموك</w:t>
      </w:r>
      <w:r w:rsidR="002C343E" w:rsidRPr="00DE36E7">
        <w:rPr>
          <w:rFonts w:ascii="Simplified Arabic" w:hAnsi="Simplified Arabic" w:cs="Simplified Arabic" w:hint="cs"/>
          <w:b/>
          <w:bCs/>
          <w:sz w:val="24"/>
          <w:szCs w:val="24"/>
          <w:rtl/>
        </w:rPr>
        <w:t>؟</w:t>
      </w:r>
    </w:p>
    <w:p w:rsidR="002C343E" w:rsidRPr="00032095" w:rsidRDefault="002C343E" w:rsidP="002C343E">
      <w:pPr>
        <w:spacing w:after="0" w:line="320" w:lineRule="exact"/>
        <w:ind w:firstLine="720"/>
        <w:jc w:val="both"/>
        <w:rPr>
          <w:rFonts w:ascii="Simplified Arabic" w:hAnsi="Simplified Arabic" w:cs="Simplified Arabic"/>
          <w:sz w:val="24"/>
          <w:szCs w:val="24"/>
          <w:rtl/>
        </w:rPr>
      </w:pPr>
      <w:r w:rsidRPr="00032095">
        <w:rPr>
          <w:rFonts w:ascii="Simplified Arabic" w:hAnsi="Simplified Arabic" w:cs="Simplified Arabic" w:hint="cs"/>
          <w:sz w:val="24"/>
          <w:szCs w:val="24"/>
          <w:rtl/>
        </w:rPr>
        <w:t>للإجابة عن هذا السؤال</w:t>
      </w:r>
      <w:r w:rsidRPr="00032095">
        <w:rPr>
          <w:rFonts w:ascii="Simplified Arabic" w:hAnsi="Simplified Arabic" w:cs="Simplified Arabic"/>
          <w:sz w:val="24"/>
          <w:szCs w:val="24"/>
          <w:rtl/>
        </w:rPr>
        <w:t xml:space="preserve"> تم استخدام تحليل الانحدار</w:t>
      </w:r>
      <w:r w:rsidRPr="00032095">
        <w:rPr>
          <w:rFonts w:ascii="Simplified Arabic" w:hAnsi="Simplified Arabic" w:cs="Simplified Arabic" w:hint="cs"/>
          <w:sz w:val="24"/>
          <w:szCs w:val="24"/>
          <w:rtl/>
        </w:rPr>
        <w:t xml:space="preserve"> البسيط</w:t>
      </w:r>
      <w:r w:rsidRPr="00032095">
        <w:rPr>
          <w:rFonts w:ascii="Simplified Arabic" w:hAnsi="Simplified Arabic" w:cs="Simplified Arabic"/>
          <w:sz w:val="24"/>
          <w:szCs w:val="24"/>
          <w:rtl/>
        </w:rPr>
        <w:t xml:space="preserve"> </w:t>
      </w:r>
      <w:r w:rsidRPr="00032095">
        <w:rPr>
          <w:rFonts w:ascii="Simplified Arabic" w:hAnsi="Simplified Arabic" w:cs="Simplified Arabic" w:hint="cs"/>
          <w:sz w:val="24"/>
          <w:szCs w:val="24"/>
          <w:rtl/>
        </w:rPr>
        <w:t xml:space="preserve">لأثر الذكاء الأخلاقي في التنبؤ بالسلوك الاخلاقي، </w:t>
      </w:r>
      <w:r w:rsidRPr="00032095">
        <w:rPr>
          <w:rFonts w:ascii="Simplified Arabic" w:hAnsi="Simplified Arabic" w:cs="Simplified Arabic"/>
          <w:sz w:val="24"/>
          <w:szCs w:val="24"/>
          <w:rtl/>
        </w:rPr>
        <w:t>كما هو مبين في الجدول الآتي.</w:t>
      </w:r>
    </w:p>
    <w:p w:rsidR="002C343E" w:rsidRPr="0044298D" w:rsidRDefault="002C343E" w:rsidP="002C343E">
      <w:pPr>
        <w:pStyle w:val="a6"/>
        <w:keepNext/>
        <w:keepLines/>
        <w:widowControl w:val="0"/>
        <w:spacing w:line="320" w:lineRule="exact"/>
        <w:ind w:left="357"/>
        <w:rPr>
          <w:rFonts w:ascii="Arial" w:hAnsi="Arial" w:cs="Arial"/>
          <w:sz w:val="22"/>
          <w:szCs w:val="22"/>
          <w:rtl/>
        </w:rPr>
      </w:pPr>
      <w:r w:rsidRPr="0044298D">
        <w:rPr>
          <w:rFonts w:ascii="Arial" w:hAnsi="Arial" w:cs="Arial"/>
          <w:sz w:val="22"/>
          <w:szCs w:val="22"/>
          <w:rtl/>
          <w:lang w:bidi="ar-SA"/>
        </w:rPr>
        <w:t xml:space="preserve">جدول </w:t>
      </w:r>
      <w:r w:rsidRPr="0044298D">
        <w:rPr>
          <w:rFonts w:ascii="Arial" w:hAnsi="Arial" w:cs="Arial"/>
          <w:sz w:val="22"/>
          <w:szCs w:val="22"/>
          <w:rtl/>
        </w:rPr>
        <w:t>(</w:t>
      </w:r>
      <w:r>
        <w:rPr>
          <w:rFonts w:ascii="Arial" w:hAnsi="Arial" w:cs="Arial" w:hint="cs"/>
          <w:sz w:val="22"/>
          <w:szCs w:val="22"/>
          <w:rtl/>
          <w:lang w:bidi="ar-JO"/>
        </w:rPr>
        <w:t>14</w:t>
      </w:r>
      <w:r w:rsidRPr="0044298D">
        <w:rPr>
          <w:rFonts w:ascii="Arial" w:hAnsi="Arial" w:cs="Arial"/>
          <w:sz w:val="22"/>
          <w:szCs w:val="22"/>
          <w:rtl/>
        </w:rPr>
        <w:t>)</w:t>
      </w:r>
      <w:r w:rsidRPr="0044298D">
        <w:rPr>
          <w:rFonts w:ascii="Arial" w:hAnsi="Arial" w:cs="Arial" w:hint="cs"/>
          <w:sz w:val="22"/>
          <w:szCs w:val="22"/>
          <w:rtl/>
        </w:rPr>
        <w:t xml:space="preserve">: </w:t>
      </w:r>
      <w:r w:rsidRPr="0044298D">
        <w:rPr>
          <w:rFonts w:ascii="Arial" w:hAnsi="Arial" w:cs="Arial"/>
          <w:sz w:val="22"/>
          <w:szCs w:val="22"/>
          <w:rtl/>
          <w:lang w:bidi="ar-SA"/>
        </w:rPr>
        <w:t xml:space="preserve">تحليل الانحدار </w:t>
      </w:r>
      <w:r w:rsidRPr="0044298D">
        <w:rPr>
          <w:rFonts w:ascii="Arial" w:hAnsi="Arial" w:cs="Arial" w:hint="cs"/>
          <w:sz w:val="22"/>
          <w:szCs w:val="22"/>
          <w:rtl/>
          <w:lang w:bidi="ar-SA"/>
        </w:rPr>
        <w:t>البسيط لأثر الذكاء الأخلاقي في التنبؤ بالسلوك الاخلاقي</w:t>
      </w:r>
    </w:p>
    <w:tbl>
      <w:tblPr>
        <w:bidiVisual/>
        <w:tblW w:w="5080" w:type="dxa"/>
        <w:jc w:val="center"/>
        <w:tblInd w:w="4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93" w:type="dxa"/>
          <w:right w:w="93" w:type="dxa"/>
        </w:tblCellMar>
        <w:tblLook w:val="0000" w:firstRow="0" w:lastRow="0" w:firstColumn="0" w:lastColumn="0" w:noHBand="0" w:noVBand="0"/>
      </w:tblPr>
      <w:tblGrid>
        <w:gridCol w:w="850"/>
        <w:gridCol w:w="738"/>
        <w:gridCol w:w="709"/>
        <w:gridCol w:w="1057"/>
        <w:gridCol w:w="820"/>
        <w:gridCol w:w="906"/>
      </w:tblGrid>
      <w:tr w:rsidR="002C343E" w:rsidRPr="0044298D" w:rsidTr="002C343E">
        <w:trPr>
          <w:trHeight w:val="504"/>
          <w:jc w:val="center"/>
        </w:trPr>
        <w:tc>
          <w:tcPr>
            <w:tcW w:w="85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lang w:bidi="ar-JO"/>
              </w:rPr>
            </w:pPr>
            <w:r w:rsidRPr="0044298D">
              <w:rPr>
                <w:rFonts w:ascii="Simplified Arabic" w:hAnsi="Simplified Arabic" w:cs="Simplified Arabic"/>
                <w:rtl/>
                <w:lang w:bidi="ar-JO"/>
              </w:rPr>
              <w:t>المتنبئات</w:t>
            </w:r>
          </w:p>
        </w:tc>
        <w:tc>
          <w:tcPr>
            <w:tcW w:w="738"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lang w:bidi="ar-JO"/>
              </w:rPr>
            </w:pPr>
            <w:r w:rsidRPr="0044298D">
              <w:rPr>
                <w:rFonts w:ascii="Simplified Arabic" w:hAnsi="Simplified Arabic" w:cs="Simplified Arabic"/>
                <w:rtl/>
                <w:lang w:bidi="ar-JO"/>
              </w:rPr>
              <w:t>المعامل</w:t>
            </w:r>
            <w:r w:rsidRPr="0044298D">
              <w:rPr>
                <w:rFonts w:ascii="Simplified Arabic" w:hAnsi="Simplified Arabic" w:cs="Simplified Arabic" w:hint="cs"/>
                <w:rtl/>
                <w:lang w:bidi="ar-JO"/>
              </w:rPr>
              <w:t xml:space="preserve"> </w:t>
            </w:r>
            <w:r w:rsidRPr="0044298D">
              <w:rPr>
                <w:rFonts w:ascii="Simplified Arabic" w:hAnsi="Simplified Arabic" w:cs="Simplified Arabic"/>
                <w:lang w:bidi="ar-JO"/>
              </w:rPr>
              <w:t>B</w:t>
            </w:r>
          </w:p>
        </w:tc>
        <w:tc>
          <w:tcPr>
            <w:tcW w:w="709"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tl/>
                <w:lang w:bidi="ar-JO"/>
              </w:rPr>
            </w:pPr>
            <w:proofErr w:type="gramStart"/>
            <w:r w:rsidRPr="0044298D">
              <w:rPr>
                <w:rFonts w:ascii="Simplified Arabic" w:hAnsi="Simplified Arabic" w:cs="Simplified Arabic"/>
                <w:rtl/>
              </w:rPr>
              <w:t>الارتباط</w:t>
            </w:r>
            <w:proofErr w:type="gramEnd"/>
            <w:r w:rsidRPr="0044298D">
              <w:rPr>
                <w:rFonts w:ascii="Simplified Arabic" w:hAnsi="Simplified Arabic" w:cs="Simplified Arabic"/>
                <w:rtl/>
                <w:lang w:bidi="ar-JO"/>
              </w:rPr>
              <w:t xml:space="preserve"> المتعدد</w:t>
            </w:r>
          </w:p>
        </w:tc>
        <w:tc>
          <w:tcPr>
            <w:tcW w:w="1057"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lang w:bidi="ar-JO"/>
              </w:rPr>
            </w:pPr>
            <w:proofErr w:type="gramStart"/>
            <w:r w:rsidRPr="0044298D">
              <w:rPr>
                <w:rFonts w:ascii="Simplified Arabic" w:hAnsi="Simplified Arabic" w:cs="Simplified Arabic"/>
                <w:rtl/>
              </w:rPr>
              <w:t>التباين</w:t>
            </w:r>
            <w:proofErr w:type="gramEnd"/>
            <w:r w:rsidRPr="0044298D">
              <w:rPr>
                <w:rFonts w:ascii="Simplified Arabic" w:hAnsi="Simplified Arabic" w:cs="Simplified Arabic"/>
                <w:rtl/>
              </w:rPr>
              <w:t xml:space="preserve"> المفسر</w:t>
            </w:r>
            <w:r w:rsidRPr="0044298D">
              <w:rPr>
                <w:rFonts w:ascii="Simplified Arabic" w:hAnsi="Simplified Arabic" w:cs="Simplified Arabic" w:hint="cs"/>
                <w:rtl/>
              </w:rPr>
              <w:t xml:space="preserve"> </w:t>
            </w:r>
            <w:r w:rsidRPr="0044298D">
              <w:rPr>
                <w:rFonts w:ascii="Simplified Arabic" w:hAnsi="Simplified Arabic" w:cs="Simplified Arabic"/>
                <w:lang w:bidi="ar-JO"/>
              </w:rPr>
              <w:t>R2</w:t>
            </w:r>
          </w:p>
        </w:tc>
        <w:tc>
          <w:tcPr>
            <w:tcW w:w="820"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قيمة ف</w:t>
            </w:r>
          </w:p>
        </w:tc>
        <w:tc>
          <w:tcPr>
            <w:tcW w:w="906" w:type="dxa"/>
            <w:shd w:val="clear" w:color="000000" w:fill="FFFFFF"/>
            <w:vAlign w:val="center"/>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دلالة ف</w:t>
            </w:r>
            <w:r w:rsidRPr="0044298D">
              <w:rPr>
                <w:rFonts w:ascii="Simplified Arabic" w:hAnsi="Simplified Arabic" w:cs="Simplified Arabic" w:hint="cs"/>
                <w:rtl/>
              </w:rPr>
              <w:t xml:space="preserve"> </w:t>
            </w:r>
            <w:r w:rsidRPr="0044298D">
              <w:rPr>
                <w:rFonts w:ascii="Simplified Arabic" w:hAnsi="Simplified Arabic" w:cs="Simplified Arabic"/>
                <w:rtl/>
              </w:rPr>
              <w:t>الإحصائية</w:t>
            </w:r>
          </w:p>
        </w:tc>
      </w:tr>
      <w:tr w:rsidR="002C343E" w:rsidRPr="0044298D" w:rsidTr="002C343E">
        <w:trPr>
          <w:trHeight w:val="273"/>
          <w:jc w:val="center"/>
        </w:trPr>
        <w:tc>
          <w:tcPr>
            <w:tcW w:w="850" w:type="dxa"/>
            <w:shd w:val="clear" w:color="000000" w:fill="FFFFFF"/>
          </w:tcPr>
          <w:p w:rsidR="002C343E" w:rsidRPr="0044298D" w:rsidRDefault="002C343E" w:rsidP="002C343E">
            <w:pPr>
              <w:spacing w:after="0" w:line="320" w:lineRule="exact"/>
              <w:jc w:val="center"/>
              <w:rPr>
                <w:rFonts w:ascii="Simplified Arabic" w:hAnsi="Simplified Arabic" w:cs="Simplified Arabic"/>
              </w:rPr>
            </w:pPr>
            <w:r w:rsidRPr="0044298D">
              <w:rPr>
                <w:rFonts w:ascii="Simplified Arabic" w:hAnsi="Simplified Arabic" w:cs="Simplified Arabic"/>
                <w:rtl/>
              </w:rPr>
              <w:t>الذكاء</w:t>
            </w:r>
            <w:r w:rsidRPr="0044298D">
              <w:rPr>
                <w:rFonts w:ascii="Simplified Arabic" w:hAnsi="Simplified Arabic" w:cs="Simplified Arabic"/>
              </w:rPr>
              <w:t xml:space="preserve"> </w:t>
            </w:r>
            <w:r w:rsidRPr="0044298D">
              <w:rPr>
                <w:rFonts w:ascii="Simplified Arabic" w:hAnsi="Simplified Arabic" w:cs="Simplified Arabic"/>
                <w:rtl/>
              </w:rPr>
              <w:t>الاخلاقي</w:t>
            </w:r>
          </w:p>
        </w:tc>
        <w:tc>
          <w:tcPr>
            <w:tcW w:w="738" w:type="dxa"/>
            <w:shd w:val="clear" w:color="000000" w:fill="FFFFFF"/>
            <w:vAlign w:val="center"/>
          </w:tcPr>
          <w:p w:rsidR="002C343E" w:rsidRPr="0044298D" w:rsidRDefault="002C343E" w:rsidP="002C343E">
            <w:pPr>
              <w:bidi w:val="0"/>
              <w:spacing w:after="0" w:line="320" w:lineRule="exact"/>
              <w:jc w:val="center"/>
              <w:rPr>
                <w:rFonts w:ascii="Simplified Arabic" w:hAnsi="Simplified Arabic" w:cs="Simplified Arabic"/>
              </w:rPr>
            </w:pPr>
            <w:r w:rsidRPr="0044298D">
              <w:rPr>
                <w:rFonts w:ascii="Simplified Arabic" w:hAnsi="Simplified Arabic" w:cs="Simplified Arabic"/>
              </w:rPr>
              <w:t>2.042</w:t>
            </w:r>
          </w:p>
        </w:tc>
        <w:tc>
          <w:tcPr>
            <w:tcW w:w="709" w:type="dxa"/>
            <w:shd w:val="clear" w:color="000000" w:fill="FFFFFF"/>
            <w:vAlign w:val="center"/>
          </w:tcPr>
          <w:p w:rsidR="002C343E" w:rsidRPr="0044298D" w:rsidRDefault="002C343E" w:rsidP="002C343E">
            <w:pPr>
              <w:bidi w:val="0"/>
              <w:spacing w:after="0" w:line="320" w:lineRule="exact"/>
              <w:jc w:val="center"/>
              <w:rPr>
                <w:rFonts w:ascii="Simplified Arabic" w:hAnsi="Simplified Arabic" w:cs="Simplified Arabic"/>
              </w:rPr>
            </w:pPr>
            <w:r w:rsidRPr="0044298D">
              <w:rPr>
                <w:rFonts w:ascii="Simplified Arabic" w:hAnsi="Simplified Arabic" w:cs="Simplified Arabic"/>
              </w:rPr>
              <w:t>.537</w:t>
            </w:r>
          </w:p>
        </w:tc>
        <w:tc>
          <w:tcPr>
            <w:tcW w:w="1057" w:type="dxa"/>
            <w:shd w:val="clear" w:color="000000" w:fill="FFFFFF"/>
            <w:vAlign w:val="center"/>
          </w:tcPr>
          <w:p w:rsidR="002C343E" w:rsidRPr="0044298D" w:rsidRDefault="002C343E" w:rsidP="002C343E">
            <w:pPr>
              <w:bidi w:val="0"/>
              <w:spacing w:after="0" w:line="320" w:lineRule="exact"/>
              <w:jc w:val="center"/>
              <w:rPr>
                <w:rFonts w:ascii="Simplified Arabic" w:hAnsi="Simplified Arabic" w:cs="Simplified Arabic"/>
              </w:rPr>
            </w:pPr>
            <w:r w:rsidRPr="0044298D">
              <w:rPr>
                <w:rFonts w:ascii="Simplified Arabic" w:hAnsi="Simplified Arabic" w:cs="Simplified Arabic"/>
              </w:rPr>
              <w:t>.288</w:t>
            </w:r>
          </w:p>
        </w:tc>
        <w:tc>
          <w:tcPr>
            <w:tcW w:w="820" w:type="dxa"/>
            <w:shd w:val="clear" w:color="000000" w:fill="FFFFFF"/>
            <w:vAlign w:val="center"/>
          </w:tcPr>
          <w:p w:rsidR="002C343E" w:rsidRPr="0044298D" w:rsidRDefault="002C343E" w:rsidP="002C343E">
            <w:pPr>
              <w:bidi w:val="0"/>
              <w:spacing w:after="0" w:line="320" w:lineRule="exact"/>
              <w:jc w:val="center"/>
              <w:rPr>
                <w:rFonts w:ascii="Simplified Arabic" w:hAnsi="Simplified Arabic" w:cs="Simplified Arabic"/>
              </w:rPr>
            </w:pPr>
            <w:r w:rsidRPr="0044298D">
              <w:rPr>
                <w:rFonts w:ascii="Simplified Arabic" w:hAnsi="Simplified Arabic" w:cs="Simplified Arabic"/>
              </w:rPr>
              <w:t>404.161</w:t>
            </w:r>
          </w:p>
        </w:tc>
        <w:tc>
          <w:tcPr>
            <w:tcW w:w="906" w:type="dxa"/>
            <w:shd w:val="clear" w:color="000000" w:fill="FFFFFF"/>
            <w:vAlign w:val="center"/>
          </w:tcPr>
          <w:p w:rsidR="002C343E" w:rsidRPr="0044298D" w:rsidRDefault="002C343E" w:rsidP="002C343E">
            <w:pPr>
              <w:bidi w:val="0"/>
              <w:spacing w:after="0" w:line="320" w:lineRule="exact"/>
              <w:jc w:val="center"/>
              <w:rPr>
                <w:rFonts w:ascii="Simplified Arabic" w:hAnsi="Simplified Arabic" w:cs="Simplified Arabic"/>
              </w:rPr>
            </w:pPr>
            <w:r w:rsidRPr="0044298D">
              <w:rPr>
                <w:rFonts w:ascii="Simplified Arabic" w:hAnsi="Simplified Arabic" w:cs="Simplified Arabic"/>
              </w:rPr>
              <w:t>.000</w:t>
            </w:r>
          </w:p>
        </w:tc>
      </w:tr>
    </w:tbl>
    <w:p w:rsidR="002C343E" w:rsidRPr="00032095" w:rsidRDefault="002C343E" w:rsidP="002C343E">
      <w:pPr>
        <w:spacing w:after="0" w:line="320" w:lineRule="exact"/>
        <w:jc w:val="both"/>
        <w:rPr>
          <w:rFonts w:ascii="Simplified Arabic" w:hAnsi="Simplified Arabic" w:cs="Simplified Arabic"/>
          <w:sz w:val="24"/>
          <w:szCs w:val="24"/>
          <w:rtl/>
        </w:rPr>
      </w:pPr>
      <w:r w:rsidRPr="00032095">
        <w:rPr>
          <w:rFonts w:ascii="Simplified Arabic" w:hAnsi="Simplified Arabic" w:cs="Simplified Arabic"/>
          <w:sz w:val="24"/>
          <w:szCs w:val="24"/>
          <w:rtl/>
        </w:rPr>
        <w:t>يتبين من الجدول أعلاه</w:t>
      </w:r>
      <w:r w:rsidRPr="00032095">
        <w:rPr>
          <w:rFonts w:ascii="Simplified Arabic" w:hAnsi="Simplified Arabic" w:cs="Simplified Arabic" w:hint="cs"/>
          <w:sz w:val="24"/>
          <w:szCs w:val="24"/>
          <w:rtl/>
        </w:rPr>
        <w:t xml:space="preserve"> ان الذكاء الأخلاقي وضحت حوالي 28.8% من التباين بالسلوك الاخلاقي، وبذلك يكون قد ساهم بشكل دال احصائيا </w:t>
      </w:r>
      <w:r w:rsidRPr="00032095">
        <w:rPr>
          <w:rFonts w:ascii="Simplified Arabic" w:hAnsi="Simplified Arabic" w:cs="Simplified Arabic"/>
          <w:sz w:val="24"/>
          <w:szCs w:val="24"/>
          <w:rtl/>
        </w:rPr>
        <w:t xml:space="preserve">(α </w:t>
      </w:r>
      <w:r w:rsidRPr="00032095">
        <w:rPr>
          <w:rFonts w:ascii="Simplified Arabic" w:hAnsi="Simplified Arabic" w:cs="Simplified Arabic"/>
          <w:sz w:val="24"/>
          <w:szCs w:val="24"/>
        </w:rPr>
        <w:t>&gt;</w:t>
      </w:r>
      <w:r w:rsidRPr="00032095">
        <w:rPr>
          <w:rFonts w:ascii="Simplified Arabic" w:hAnsi="Simplified Arabic" w:cs="Simplified Arabic"/>
          <w:sz w:val="24"/>
          <w:szCs w:val="24"/>
          <w:rtl/>
        </w:rPr>
        <w:t xml:space="preserve"> </w:t>
      </w:r>
      <w:r w:rsidRPr="00032095">
        <w:rPr>
          <w:rFonts w:ascii="Simplified Arabic" w:hAnsi="Simplified Arabic" w:cs="Simplified Arabic" w:hint="cs"/>
          <w:sz w:val="24"/>
          <w:szCs w:val="24"/>
          <w:rtl/>
        </w:rPr>
        <w:t>0.001</w:t>
      </w:r>
      <w:r w:rsidRPr="00032095">
        <w:rPr>
          <w:rFonts w:ascii="Simplified Arabic" w:hAnsi="Simplified Arabic" w:cs="Simplified Arabic"/>
          <w:sz w:val="24"/>
          <w:szCs w:val="24"/>
          <w:rtl/>
        </w:rPr>
        <w:t>)</w:t>
      </w:r>
      <w:r w:rsidRPr="00032095">
        <w:rPr>
          <w:rFonts w:ascii="Simplified Arabic" w:hAnsi="Simplified Arabic" w:cs="Simplified Arabic" w:hint="cs"/>
          <w:sz w:val="24"/>
          <w:szCs w:val="24"/>
          <w:rtl/>
        </w:rPr>
        <w:t xml:space="preserve"> </w:t>
      </w:r>
      <w:proofErr w:type="gramStart"/>
      <w:r w:rsidRPr="00032095">
        <w:rPr>
          <w:rFonts w:ascii="Simplified Arabic" w:hAnsi="Simplified Arabic" w:cs="Simplified Arabic" w:hint="cs"/>
          <w:sz w:val="24"/>
          <w:szCs w:val="24"/>
          <w:rtl/>
        </w:rPr>
        <w:t>في</w:t>
      </w:r>
      <w:proofErr w:type="gramEnd"/>
      <w:r w:rsidRPr="00032095">
        <w:rPr>
          <w:rFonts w:ascii="Simplified Arabic" w:hAnsi="Simplified Arabic" w:cs="Simplified Arabic" w:hint="cs"/>
          <w:sz w:val="24"/>
          <w:szCs w:val="24"/>
          <w:rtl/>
        </w:rPr>
        <w:t xml:space="preserve"> التنبؤ بالسلوك الأخلاقي حيث بلغت قيمة ف (404.161) وبدلالة إحصائية بلغت (0.000).</w:t>
      </w:r>
    </w:p>
    <w:p w:rsidR="002C343E" w:rsidRDefault="002C343E" w:rsidP="002C343E">
      <w:pPr>
        <w:spacing w:after="0" w:line="320" w:lineRule="exact"/>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مناقشة النتائج </w:t>
      </w:r>
      <w:proofErr w:type="gramStart"/>
      <w:r>
        <w:rPr>
          <w:rFonts w:ascii="Simplified Arabic" w:hAnsi="Simplified Arabic" w:cs="Simplified Arabic" w:hint="cs"/>
          <w:b/>
          <w:bCs/>
          <w:sz w:val="32"/>
          <w:szCs w:val="32"/>
          <w:rtl/>
        </w:rPr>
        <w:t>و</w:t>
      </w:r>
      <w:r w:rsidRPr="00334A09">
        <w:rPr>
          <w:rFonts w:ascii="Simplified Arabic" w:hAnsi="Simplified Arabic" w:cs="Simplified Arabic" w:hint="cs"/>
          <w:b/>
          <w:bCs/>
          <w:sz w:val="32"/>
          <w:szCs w:val="32"/>
          <w:rtl/>
        </w:rPr>
        <w:t>التوصيات</w:t>
      </w:r>
      <w:proofErr w:type="gramEnd"/>
      <w:r w:rsidRPr="00334A09">
        <w:rPr>
          <w:rFonts w:ascii="Simplified Arabic" w:hAnsi="Simplified Arabic" w:cs="Simplified Arabic" w:hint="cs"/>
          <w:b/>
          <w:bCs/>
          <w:sz w:val="32"/>
          <w:szCs w:val="32"/>
          <w:rtl/>
        </w:rPr>
        <w:t xml:space="preserve"> </w:t>
      </w:r>
    </w:p>
    <w:p w:rsidR="002C343E" w:rsidRPr="00856205" w:rsidRDefault="002C343E" w:rsidP="002C343E">
      <w:pPr>
        <w:spacing w:after="0" w:line="320" w:lineRule="exact"/>
        <w:jc w:val="both"/>
        <w:rPr>
          <w:rFonts w:ascii="Times New Roman" w:hAnsi="Times New Roman" w:cs="Simplified Arabic"/>
          <w:sz w:val="28"/>
          <w:szCs w:val="28"/>
          <w:rtl/>
        </w:rPr>
      </w:pPr>
      <w:r w:rsidRPr="00856205">
        <w:rPr>
          <w:rStyle w:val="a7"/>
          <w:rFonts w:hint="cs"/>
          <w:sz w:val="28"/>
          <w:szCs w:val="28"/>
          <w:rtl/>
        </w:rPr>
        <w:lastRenderedPageBreak/>
        <w:t xml:space="preserve">أولاً: مناقشة النتائج المتعلقة بالسؤال الأول </w:t>
      </w:r>
      <w:r w:rsidRPr="00856205">
        <w:rPr>
          <w:rFonts w:ascii="Simplified Arabic" w:hAnsi="Simplified Arabic" w:cs="Simplified Arabic" w:hint="cs"/>
          <w:b/>
          <w:bCs/>
          <w:sz w:val="28"/>
          <w:szCs w:val="28"/>
          <w:rtl/>
          <w:lang w:val="pl-PL" w:bidi="ar-LB"/>
        </w:rPr>
        <w:t>والذي ينص:</w:t>
      </w:r>
      <w:r w:rsidRPr="00856205">
        <w:rPr>
          <w:rFonts w:ascii="Times New Roman" w:hAnsi="Times New Roman" w:cs="Simplified Arabic" w:hint="cs"/>
          <w:sz w:val="28"/>
          <w:szCs w:val="28"/>
          <w:rtl/>
          <w:lang w:bidi="ar-LB"/>
        </w:rPr>
        <w:t xml:space="preserve"> </w:t>
      </w:r>
      <w:r w:rsidRPr="00856205">
        <w:rPr>
          <w:rFonts w:ascii="Simplified Arabic" w:hAnsi="Simplified Arabic" w:cs="Simplified Arabic" w:hint="cs"/>
          <w:b/>
          <w:bCs/>
          <w:sz w:val="28"/>
          <w:szCs w:val="28"/>
          <w:rtl/>
        </w:rPr>
        <w:t>ما مستوى الذكاء الأخلاقي لدى طلبة جامعة اليرموك؟</w:t>
      </w:r>
    </w:p>
    <w:p w:rsidR="002C343E" w:rsidRPr="00F524B1" w:rsidRDefault="002C343E" w:rsidP="002C343E">
      <w:pPr>
        <w:spacing w:after="0" w:line="320" w:lineRule="exact"/>
        <w:jc w:val="both"/>
        <w:rPr>
          <w:rFonts w:ascii="Times" w:hAnsi="Times" w:cs="Simplified Arabic"/>
          <w:sz w:val="24"/>
          <w:szCs w:val="24"/>
          <w:rtl/>
          <w:lang w:bidi="ar-LB"/>
        </w:rPr>
      </w:pPr>
      <w:proofErr w:type="gramStart"/>
      <w:r>
        <w:rPr>
          <w:rFonts w:ascii="Times" w:hAnsi="Times" w:cs="Simplified Arabic" w:hint="cs"/>
          <w:sz w:val="24"/>
          <w:szCs w:val="24"/>
          <w:rtl/>
          <w:lang w:bidi="ar-LB"/>
        </w:rPr>
        <w:t>أشارت</w:t>
      </w:r>
      <w:proofErr w:type="gramEnd"/>
      <w:r>
        <w:rPr>
          <w:rFonts w:ascii="Times" w:hAnsi="Times" w:cs="Simplified Arabic" w:hint="cs"/>
          <w:sz w:val="24"/>
          <w:szCs w:val="24"/>
          <w:rtl/>
          <w:lang w:bidi="ar-LB"/>
        </w:rPr>
        <w:t xml:space="preserve"> نتائج الدراسة إلى أ</w:t>
      </w:r>
      <w:r w:rsidRPr="00F524B1">
        <w:rPr>
          <w:rFonts w:ascii="Times" w:hAnsi="Times" w:cs="Simplified Arabic" w:hint="cs"/>
          <w:sz w:val="24"/>
          <w:szCs w:val="24"/>
          <w:rtl/>
          <w:lang w:bidi="ar-LB"/>
        </w:rPr>
        <w:t>ن مستوى الذكاء الأخلاقي لدى الطلبة كان متوسطاً حيث جاء مجال اللطف والاحترام في المرتبة الأولى بينما جاء مجال ضبط النفس في المرتبة الأخيرة. ويمكن عزو هذه النتيجة إلى أن الطلبة في جامعة اليرموك لا يمتلكون المهارات الأخلاقية القادرة على المساعدة في فهم الانفعالات الأخلاقية لديهم والتصرف على أساسها. كما وأن ما تشهده البيئة الجامعية من تفاعلات يمكن وصف بعضها بأنها سلبية يؤثر على توجهات الأفراد الذاتية المرتبطة بالأخلاق إذ أن الذكاء الأخلاقي انعكاس لمستوى قدرة الفرد على فهم المتغيرات الأخلاقية الذاتية.</w:t>
      </w:r>
      <w:r>
        <w:rPr>
          <w:rFonts w:ascii="Times" w:hAnsi="Times" w:cs="Simplified Arabic" w:hint="cs"/>
          <w:sz w:val="24"/>
          <w:szCs w:val="24"/>
          <w:rtl/>
          <w:lang w:bidi="ar-LB"/>
        </w:rPr>
        <w:t xml:space="preserve"> </w:t>
      </w:r>
      <w:r w:rsidRPr="00F524B1">
        <w:rPr>
          <w:rFonts w:ascii="Times" w:hAnsi="Times" w:cs="Simplified Arabic" w:hint="cs"/>
          <w:sz w:val="24"/>
          <w:szCs w:val="24"/>
          <w:rtl/>
          <w:lang w:bidi="ar-LB"/>
        </w:rPr>
        <w:t xml:space="preserve">ويشير المومني </w:t>
      </w:r>
      <w:r w:rsidRPr="00F524B1">
        <w:rPr>
          <w:rFonts w:ascii="Times" w:hAnsi="Times" w:cs="Simplified Arabic"/>
          <w:sz w:val="24"/>
          <w:szCs w:val="24"/>
          <w:rtl/>
          <w:lang w:bidi="ar-LB"/>
        </w:rPr>
        <w:t>(2015)</w:t>
      </w:r>
      <w:r w:rsidRPr="00F524B1">
        <w:rPr>
          <w:rFonts w:ascii="Times" w:hAnsi="Times" w:cs="Simplified Arabic" w:hint="cs"/>
          <w:sz w:val="24"/>
          <w:szCs w:val="24"/>
          <w:rtl/>
          <w:lang w:bidi="ar-LB"/>
        </w:rPr>
        <w:t xml:space="preserve"> إلى أن الذكاء الأخلاقي انعكاس لمقدرة الفرد على إدراك أنماطه السلوكية المقبولة وغير المقبولة في المجتمع. وبما أن طلبة الجامعة يكون أغلبيتهم في مرحلة المراهقة، فإن النمو الإدراكي لديهم ووعيهم الأخلاقي وتبريرهم لم يصل للمرحلة الكافية التي تمكنهم من فهم ذاتهم الأخلاقية والتصرف على ذلك الأساس. وترى </w:t>
      </w:r>
      <w:proofErr w:type="spellStart"/>
      <w:r w:rsidRPr="00F524B1">
        <w:rPr>
          <w:rFonts w:ascii="Times" w:hAnsi="Times" w:cs="Simplified Arabic" w:hint="cs"/>
          <w:sz w:val="24"/>
          <w:szCs w:val="24"/>
          <w:rtl/>
          <w:lang w:bidi="ar-LB"/>
        </w:rPr>
        <w:t>غوياب</w:t>
      </w:r>
      <w:proofErr w:type="spellEnd"/>
      <w:r w:rsidRPr="00F524B1">
        <w:rPr>
          <w:rFonts w:ascii="Times" w:hAnsi="Times" w:cs="Simplified Arabic" w:hint="cs"/>
          <w:sz w:val="24"/>
          <w:szCs w:val="24"/>
          <w:rtl/>
          <w:lang w:bidi="ar-LB"/>
        </w:rPr>
        <w:t xml:space="preserve"> وساريو وريز </w:t>
      </w:r>
      <w:r w:rsidRPr="00F524B1">
        <w:rPr>
          <w:rFonts w:ascii="Times" w:hAnsi="Times" w:cs="Simplified Arabic"/>
          <w:sz w:val="24"/>
          <w:szCs w:val="24"/>
          <w:lang w:bidi="ar-LB"/>
        </w:rPr>
        <w:t>(</w:t>
      </w:r>
      <w:proofErr w:type="spellStart"/>
      <w:r w:rsidRPr="00F524B1">
        <w:rPr>
          <w:rFonts w:ascii="Times" w:hAnsi="Times" w:cs="Simplified Arabic"/>
          <w:sz w:val="24"/>
          <w:szCs w:val="24"/>
          <w:lang w:bidi="ar-LB"/>
        </w:rPr>
        <w:t>Guiab</w:t>
      </w:r>
      <w:proofErr w:type="spellEnd"/>
      <w:r w:rsidRPr="00F524B1">
        <w:rPr>
          <w:rFonts w:ascii="Times" w:hAnsi="Times" w:cs="Simplified Arabic"/>
          <w:sz w:val="24"/>
          <w:szCs w:val="24"/>
          <w:lang w:bidi="ar-LB"/>
        </w:rPr>
        <w:t xml:space="preserve">, </w:t>
      </w:r>
      <w:proofErr w:type="spellStart"/>
      <w:r w:rsidRPr="00F524B1">
        <w:rPr>
          <w:rFonts w:ascii="Times" w:hAnsi="Times" w:cs="Simplified Arabic"/>
          <w:sz w:val="24"/>
          <w:szCs w:val="24"/>
          <w:lang w:bidi="ar-LB"/>
        </w:rPr>
        <w:t>Sario</w:t>
      </w:r>
      <w:proofErr w:type="spellEnd"/>
      <w:r>
        <w:rPr>
          <w:rFonts w:ascii="Times" w:hAnsi="Times" w:cs="Simplified Arabic"/>
          <w:sz w:val="24"/>
          <w:szCs w:val="24"/>
          <w:lang w:bidi="ar-LB"/>
        </w:rPr>
        <w:t xml:space="preserve"> &amp; </w:t>
      </w:r>
      <w:r w:rsidRPr="00F524B1">
        <w:rPr>
          <w:rFonts w:ascii="Times" w:hAnsi="Times" w:cs="Simplified Arabic"/>
          <w:sz w:val="24"/>
          <w:szCs w:val="24"/>
          <w:lang w:bidi="ar-LB"/>
        </w:rPr>
        <w:t>Reyes, 2015)</w:t>
      </w:r>
      <w:r w:rsidRPr="00F524B1">
        <w:rPr>
          <w:rFonts w:ascii="Times" w:hAnsi="Times" w:cs="Simplified Arabic" w:hint="cs"/>
          <w:sz w:val="24"/>
          <w:szCs w:val="24"/>
          <w:rtl/>
          <w:lang w:bidi="ar-LB"/>
        </w:rPr>
        <w:t xml:space="preserve"> بأن الذكاء الأخلاقي يقوم على نمو الكفايات الأخلاقية بالشكل الكافي لتوجيه </w:t>
      </w:r>
      <w:proofErr w:type="spellStart"/>
      <w:r w:rsidRPr="00F524B1">
        <w:rPr>
          <w:rFonts w:ascii="Times" w:hAnsi="Times" w:cs="Simplified Arabic" w:hint="cs"/>
          <w:sz w:val="24"/>
          <w:szCs w:val="24"/>
          <w:rtl/>
          <w:lang w:bidi="ar-LB"/>
        </w:rPr>
        <w:t>سلوكات</w:t>
      </w:r>
      <w:proofErr w:type="spellEnd"/>
      <w:r w:rsidRPr="00F524B1">
        <w:rPr>
          <w:rFonts w:ascii="Times" w:hAnsi="Times" w:cs="Simplified Arabic" w:hint="cs"/>
          <w:sz w:val="24"/>
          <w:szCs w:val="24"/>
          <w:rtl/>
          <w:lang w:bidi="ar-LB"/>
        </w:rPr>
        <w:t xml:space="preserve"> الفرد الأخلاقية ومساعدتهم على تجسيد ما يمتلكه من مبادئ على أهدافه الفردية. </w:t>
      </w:r>
      <w:proofErr w:type="gramStart"/>
      <w:r w:rsidRPr="00F524B1">
        <w:rPr>
          <w:rFonts w:ascii="Times" w:hAnsi="Times" w:cs="Simplified Arabic" w:hint="cs"/>
          <w:sz w:val="24"/>
          <w:szCs w:val="24"/>
          <w:rtl/>
          <w:lang w:bidi="ar-LB"/>
        </w:rPr>
        <w:t>وجاء</w:t>
      </w:r>
      <w:proofErr w:type="gramEnd"/>
      <w:r w:rsidRPr="00F524B1">
        <w:rPr>
          <w:rFonts w:ascii="Times" w:hAnsi="Times" w:cs="Simplified Arabic" w:hint="cs"/>
          <w:sz w:val="24"/>
          <w:szCs w:val="24"/>
          <w:rtl/>
          <w:lang w:bidi="ar-LB"/>
        </w:rPr>
        <w:t xml:space="preserve"> مجال اللطف والاحترام في المرتبة الأولى من مجالات الذكاء الأخلاقي حيث يمكن تفسير هذه النتيجة بان طلبة الجامعات يتفاعلون عادةً مع أقرانهم من الطلبة الآخرين من كلا الجنسين ومع أعضاء هيئة التدريس ويحاولون أن يظهروا أفضل الأنماط السلوكية لديهم. كما وأن طلبة الجامعات ينزعون في معظم الأحيان </w:t>
      </w:r>
      <w:proofErr w:type="spellStart"/>
      <w:r w:rsidRPr="00F524B1">
        <w:rPr>
          <w:rFonts w:ascii="Times" w:hAnsi="Times" w:cs="Simplified Arabic" w:hint="cs"/>
          <w:sz w:val="24"/>
          <w:szCs w:val="24"/>
          <w:rtl/>
          <w:lang w:bidi="ar-LB"/>
        </w:rPr>
        <w:t>للإنتماء</w:t>
      </w:r>
      <w:proofErr w:type="spellEnd"/>
      <w:r w:rsidRPr="00F524B1">
        <w:rPr>
          <w:rFonts w:ascii="Times" w:hAnsi="Times" w:cs="Simplified Arabic" w:hint="cs"/>
          <w:sz w:val="24"/>
          <w:szCs w:val="24"/>
          <w:rtl/>
          <w:lang w:bidi="ar-LB"/>
        </w:rPr>
        <w:t xml:space="preserve"> لمجموعات الأقران وذلك يفرض عليهم إظهار </w:t>
      </w:r>
      <w:proofErr w:type="spellStart"/>
      <w:r w:rsidRPr="00F524B1">
        <w:rPr>
          <w:rFonts w:ascii="Times" w:hAnsi="Times" w:cs="Simplified Arabic" w:hint="cs"/>
          <w:sz w:val="24"/>
          <w:szCs w:val="24"/>
          <w:rtl/>
          <w:lang w:bidi="ar-LB"/>
        </w:rPr>
        <w:t>سلوكات</w:t>
      </w:r>
      <w:proofErr w:type="spellEnd"/>
      <w:r w:rsidRPr="00F524B1">
        <w:rPr>
          <w:rFonts w:ascii="Times" w:hAnsi="Times" w:cs="Simplified Arabic" w:hint="cs"/>
          <w:sz w:val="24"/>
          <w:szCs w:val="24"/>
          <w:rtl/>
          <w:lang w:bidi="ar-LB"/>
        </w:rPr>
        <w:t xml:space="preserve"> لطيفة من أجل أن يتقبلهم الآخر.</w:t>
      </w:r>
      <w:r>
        <w:rPr>
          <w:rFonts w:ascii="Times" w:hAnsi="Times" w:cs="Simplified Arabic" w:hint="cs"/>
          <w:sz w:val="24"/>
          <w:szCs w:val="24"/>
          <w:rtl/>
          <w:lang w:bidi="ar-LB"/>
        </w:rPr>
        <w:t xml:space="preserve"> </w:t>
      </w:r>
      <w:r w:rsidRPr="00F524B1">
        <w:rPr>
          <w:rFonts w:ascii="Times" w:hAnsi="Times" w:cs="Simplified Arabic" w:hint="cs"/>
          <w:sz w:val="24"/>
          <w:szCs w:val="24"/>
          <w:rtl/>
          <w:lang w:bidi="ar-LB"/>
        </w:rPr>
        <w:t xml:space="preserve">وجاء مجال </w:t>
      </w:r>
      <w:proofErr w:type="gramStart"/>
      <w:r w:rsidRPr="00F524B1">
        <w:rPr>
          <w:rFonts w:ascii="Times" w:hAnsi="Times" w:cs="Simplified Arabic" w:hint="cs"/>
          <w:sz w:val="24"/>
          <w:szCs w:val="24"/>
          <w:rtl/>
          <w:lang w:bidi="ar-LB"/>
        </w:rPr>
        <w:t>ضبط</w:t>
      </w:r>
      <w:proofErr w:type="gramEnd"/>
      <w:r w:rsidRPr="00F524B1">
        <w:rPr>
          <w:rFonts w:ascii="Times" w:hAnsi="Times" w:cs="Simplified Arabic" w:hint="cs"/>
          <w:sz w:val="24"/>
          <w:szCs w:val="24"/>
          <w:rtl/>
          <w:lang w:bidi="ar-LB"/>
        </w:rPr>
        <w:t xml:space="preserve"> النفس في المرتبة الأخيرة من مجالات الذكاء الأخلاقي. </w:t>
      </w:r>
      <w:proofErr w:type="gramStart"/>
      <w:r w:rsidRPr="00F524B1">
        <w:rPr>
          <w:rFonts w:ascii="Times" w:hAnsi="Times" w:cs="Simplified Arabic" w:hint="cs"/>
          <w:sz w:val="24"/>
          <w:szCs w:val="24"/>
          <w:rtl/>
          <w:lang w:bidi="ar-LB"/>
        </w:rPr>
        <w:t>ويمكن</w:t>
      </w:r>
      <w:proofErr w:type="gramEnd"/>
      <w:r w:rsidRPr="00F524B1">
        <w:rPr>
          <w:rFonts w:ascii="Times" w:hAnsi="Times" w:cs="Simplified Arabic" w:hint="cs"/>
          <w:sz w:val="24"/>
          <w:szCs w:val="24"/>
          <w:rtl/>
          <w:lang w:bidi="ar-LB"/>
        </w:rPr>
        <w:t xml:space="preserve"> تفسير هذه النتيجة إلى أن الطلبة أفراد عينة الدراسة من الشباب والذين لا يستطيعون ضبط انفعالاتهم نظراً لافتقارهم للمهارات الأساسية الانفعالية والتي تقوم على ضرورة ضبط الانفعالات ووسيلة من أجل التفاعل الفاعل مع الآخر.</w:t>
      </w:r>
      <w:r>
        <w:rPr>
          <w:rFonts w:ascii="Times" w:hAnsi="Times" w:cs="Simplified Arabic" w:hint="cs"/>
          <w:sz w:val="24"/>
          <w:szCs w:val="24"/>
          <w:rtl/>
          <w:lang w:bidi="ar-LB"/>
        </w:rPr>
        <w:t xml:space="preserve"> </w:t>
      </w:r>
      <w:r w:rsidRPr="00F524B1">
        <w:rPr>
          <w:rFonts w:ascii="Times" w:hAnsi="Times" w:cs="Simplified Arabic" w:hint="cs"/>
          <w:sz w:val="24"/>
          <w:szCs w:val="24"/>
          <w:rtl/>
          <w:lang w:bidi="ar-LB"/>
        </w:rPr>
        <w:t xml:space="preserve">وتختلف هذه النتيجة عن نتيجة دراسة الزهيري (2013) التي أشارت إلى أن مستوى الذكاء الأخلاقي لدى طلبة المرحلة المتوسطة تراوح بين متوسط إلى مرتفع بينما أشارت نتائج هذه الدراسة إلى ان مستوى الذكاء الأخلاقي لدى طلبة الجامعة كان متوسطاً. وتتفق هذه النتيجة مع نتيجة دراسة </w:t>
      </w:r>
      <w:proofErr w:type="spellStart"/>
      <w:r w:rsidRPr="00F524B1">
        <w:rPr>
          <w:rFonts w:ascii="Times" w:hAnsi="Times" w:cs="Simplified Arabic" w:hint="cs"/>
          <w:sz w:val="24"/>
          <w:szCs w:val="24"/>
          <w:rtl/>
          <w:lang w:bidi="ar-LB"/>
        </w:rPr>
        <w:t>موغادس</w:t>
      </w:r>
      <w:proofErr w:type="spellEnd"/>
      <w:r w:rsidRPr="00F524B1">
        <w:rPr>
          <w:rFonts w:ascii="Times" w:hAnsi="Times" w:cs="Simplified Arabic" w:hint="cs"/>
          <w:sz w:val="24"/>
          <w:szCs w:val="24"/>
          <w:rtl/>
          <w:lang w:bidi="ar-LB"/>
        </w:rPr>
        <w:t xml:space="preserve">، </w:t>
      </w:r>
      <w:proofErr w:type="spellStart"/>
      <w:r w:rsidRPr="00F524B1">
        <w:rPr>
          <w:rFonts w:ascii="Times" w:hAnsi="Times" w:cs="Simplified Arabic" w:hint="cs"/>
          <w:sz w:val="24"/>
          <w:szCs w:val="24"/>
          <w:rtl/>
          <w:lang w:bidi="ar-LB"/>
        </w:rPr>
        <w:t>وكاليجي</w:t>
      </w:r>
      <w:proofErr w:type="spellEnd"/>
      <w:r w:rsidRPr="00F524B1">
        <w:rPr>
          <w:rFonts w:ascii="Times" w:hAnsi="Times" w:cs="Simplified Arabic" w:hint="cs"/>
          <w:sz w:val="24"/>
          <w:szCs w:val="24"/>
          <w:rtl/>
          <w:lang w:bidi="ar-LB"/>
        </w:rPr>
        <w:t xml:space="preserve"> </w:t>
      </w:r>
      <w:r>
        <w:rPr>
          <w:rFonts w:ascii="Times" w:hAnsi="Times" w:cs="Simplified Arabic" w:hint="cs"/>
          <w:sz w:val="24"/>
          <w:szCs w:val="24"/>
          <w:rtl/>
          <w:lang w:bidi="ar-LB"/>
        </w:rPr>
        <w:t>(</w:t>
      </w:r>
      <w:proofErr w:type="spellStart"/>
      <w:r w:rsidRPr="00F524B1">
        <w:rPr>
          <w:rFonts w:ascii="Times" w:hAnsi="Times" w:cs="Simplified Arabic"/>
          <w:sz w:val="24"/>
          <w:szCs w:val="24"/>
          <w:lang w:bidi="ar-LB"/>
        </w:rPr>
        <w:t>Moghadas</w:t>
      </w:r>
      <w:proofErr w:type="spellEnd"/>
      <w:r>
        <w:rPr>
          <w:rFonts w:ascii="Times" w:hAnsi="Times" w:cs="Simplified Arabic"/>
          <w:sz w:val="24"/>
          <w:szCs w:val="24"/>
          <w:lang w:bidi="ar-LB"/>
        </w:rPr>
        <w:t xml:space="preserve"> &amp; </w:t>
      </w:r>
      <w:proofErr w:type="spellStart"/>
      <w:r>
        <w:rPr>
          <w:rFonts w:ascii="Times" w:hAnsi="Times" w:cs="Simplified Arabic"/>
          <w:sz w:val="24"/>
          <w:szCs w:val="24"/>
          <w:lang w:bidi="ar-LB"/>
        </w:rPr>
        <w:t>Khaleghi</w:t>
      </w:r>
      <w:proofErr w:type="spellEnd"/>
      <w:r>
        <w:rPr>
          <w:rFonts w:ascii="Times" w:hAnsi="Times" w:cs="Simplified Arabic"/>
          <w:sz w:val="24"/>
          <w:szCs w:val="24"/>
          <w:lang w:bidi="ar-LB"/>
        </w:rPr>
        <w:t>, 2013</w:t>
      </w:r>
      <w:r>
        <w:rPr>
          <w:rFonts w:ascii="Times" w:hAnsi="Times" w:cs="Simplified Arabic" w:hint="cs"/>
          <w:sz w:val="24"/>
          <w:szCs w:val="24"/>
          <w:rtl/>
          <w:lang w:bidi="ar-LB"/>
        </w:rPr>
        <w:t xml:space="preserve">) </w:t>
      </w:r>
      <w:r w:rsidRPr="00F524B1">
        <w:rPr>
          <w:rFonts w:ascii="Times" w:hAnsi="Times" w:cs="Simplified Arabic" w:hint="cs"/>
          <w:sz w:val="24"/>
          <w:szCs w:val="24"/>
          <w:rtl/>
          <w:lang w:bidi="ar-LB"/>
        </w:rPr>
        <w:t xml:space="preserve">إذ أشارت أن مستوى الذكاء الأخلاقي لدى </w:t>
      </w:r>
      <w:r w:rsidRPr="00F524B1">
        <w:rPr>
          <w:rFonts w:ascii="Times" w:hAnsi="Times" w:cs="Simplified Arabic" w:hint="cs"/>
          <w:sz w:val="24"/>
          <w:szCs w:val="24"/>
          <w:rtl/>
          <w:lang w:bidi="ar-LB"/>
        </w:rPr>
        <w:lastRenderedPageBreak/>
        <w:t>العاملين في الأقسام الأكاديمية كان متوسطاً وهذا ما أشارت إليه نتائج الدراسة الحالية.</w:t>
      </w:r>
    </w:p>
    <w:p w:rsidR="002C343E" w:rsidRPr="00856205" w:rsidRDefault="00702EDB" w:rsidP="00702EDB">
      <w:pPr>
        <w:spacing w:after="0" w:line="320" w:lineRule="exact"/>
        <w:jc w:val="both"/>
        <w:rPr>
          <w:rFonts w:ascii="Times New Roman" w:hAnsi="Times New Roman" w:cs="Simplified Arabic"/>
          <w:b/>
          <w:bCs/>
          <w:sz w:val="28"/>
          <w:szCs w:val="28"/>
          <w:rtl/>
          <w:lang w:bidi="ar-IQ"/>
        </w:rPr>
      </w:pPr>
      <w:r>
        <w:rPr>
          <w:rFonts w:ascii="Times New Roman" w:hAnsi="Times New Roman" w:cs="Simplified Arabic" w:hint="cs"/>
          <w:b/>
          <w:bCs/>
          <w:sz w:val="28"/>
          <w:szCs w:val="28"/>
          <w:rtl/>
          <w:lang w:bidi="ar-IQ"/>
        </w:rPr>
        <w:t>ثانياً</w:t>
      </w:r>
      <w:r w:rsidR="002C343E" w:rsidRPr="00856205">
        <w:rPr>
          <w:rFonts w:ascii="Times New Roman" w:hAnsi="Times New Roman" w:cs="Simplified Arabic" w:hint="cs"/>
          <w:b/>
          <w:bCs/>
          <w:sz w:val="28"/>
          <w:szCs w:val="28"/>
          <w:rtl/>
          <w:lang w:bidi="ar-IQ"/>
        </w:rPr>
        <w:t xml:space="preserve">: مناقشة النتائج المتعلقة بالسؤال </w:t>
      </w:r>
      <w:r>
        <w:rPr>
          <w:rFonts w:ascii="Times New Roman" w:hAnsi="Times New Roman" w:cs="Simplified Arabic" w:hint="cs"/>
          <w:b/>
          <w:bCs/>
          <w:sz w:val="28"/>
          <w:szCs w:val="28"/>
          <w:rtl/>
          <w:lang w:bidi="ar-IQ"/>
        </w:rPr>
        <w:t>الثاني</w:t>
      </w:r>
      <w:r w:rsidR="002C343E" w:rsidRPr="00856205">
        <w:rPr>
          <w:rFonts w:ascii="Times New Roman" w:hAnsi="Times New Roman" w:cs="Simplified Arabic" w:hint="cs"/>
          <w:b/>
          <w:bCs/>
          <w:sz w:val="28"/>
          <w:szCs w:val="28"/>
          <w:rtl/>
          <w:lang w:bidi="ar-IQ"/>
        </w:rPr>
        <w:t>: هل توجد فروق دالة احصائياً (</w:t>
      </w:r>
      <w:r w:rsidR="002C343E" w:rsidRPr="00856205">
        <w:rPr>
          <w:rFonts w:ascii="Times New Roman" w:hAnsi="Times New Roman" w:cs="Simplified Arabic"/>
          <w:b/>
          <w:bCs/>
          <w:sz w:val="28"/>
          <w:szCs w:val="28"/>
          <w:rtl/>
          <w:lang w:bidi="ar-IQ"/>
        </w:rPr>
        <w:t>α</w:t>
      </w:r>
      <w:r w:rsidR="002C343E" w:rsidRPr="00856205">
        <w:rPr>
          <w:rFonts w:ascii="Times New Roman" w:hAnsi="Times New Roman" w:cs="Simplified Arabic" w:hint="cs"/>
          <w:b/>
          <w:bCs/>
          <w:sz w:val="28"/>
          <w:szCs w:val="28"/>
          <w:rtl/>
          <w:lang w:bidi="ar-IQ"/>
        </w:rPr>
        <w:t>=0.05) في مستوى الذكاء الأخلاقي لدى طلبة جامعة اليرموك تبعاً لمتغيري الجنس ونوع الكلية (علمية، انسانية)؟</w:t>
      </w:r>
    </w:p>
    <w:p w:rsidR="002C343E" w:rsidRPr="007950EF" w:rsidRDefault="002C343E" w:rsidP="00702EDB">
      <w:pPr>
        <w:spacing w:after="0" w:line="320" w:lineRule="exact"/>
        <w:jc w:val="both"/>
        <w:rPr>
          <w:rFonts w:ascii="Simplified Arabic" w:hAnsi="Simplified Arabic" w:cs="Simplified Arabic"/>
          <w:sz w:val="24"/>
          <w:szCs w:val="24"/>
          <w:rtl/>
          <w:lang w:bidi="ar-JO"/>
        </w:rPr>
      </w:pPr>
      <w:proofErr w:type="gramStart"/>
      <w:r w:rsidRPr="007950EF">
        <w:rPr>
          <w:rFonts w:ascii="Simplified Arabic" w:hAnsi="Simplified Arabic" w:cs="Simplified Arabic"/>
          <w:sz w:val="24"/>
          <w:szCs w:val="24"/>
          <w:rtl/>
        </w:rPr>
        <w:t>أشارت</w:t>
      </w:r>
      <w:proofErr w:type="gramEnd"/>
      <w:r w:rsidRPr="007950EF">
        <w:rPr>
          <w:rFonts w:ascii="Simplified Arabic" w:hAnsi="Simplified Arabic" w:cs="Simplified Arabic"/>
          <w:sz w:val="24"/>
          <w:szCs w:val="24"/>
          <w:rtl/>
        </w:rPr>
        <w:t xml:space="preserve"> نتائج الدراسة إلى </w:t>
      </w:r>
      <w:r w:rsidRPr="007950EF">
        <w:rPr>
          <w:rFonts w:ascii="Simplified Arabic" w:hAnsi="Simplified Arabic" w:cs="Simplified Arabic"/>
          <w:sz w:val="24"/>
          <w:szCs w:val="24"/>
          <w:rtl/>
          <w:lang w:bidi="ar-JO"/>
        </w:rPr>
        <w:t xml:space="preserve">وجود فروق ذات دلالة إحصائية في أبعاد السلوك الأخلاقي تعزى لمتغير الجنس، ولصالح الإناث، ويمكن تفسير هذه النتيجة إلى أن الإناث أكثر ميلاً لتبني الجوانب الأخلاقية إذ أن هذا يتماشى مع طبيعتهن الأنثوية. </w:t>
      </w:r>
      <w:proofErr w:type="gramStart"/>
      <w:r w:rsidRPr="007950EF">
        <w:rPr>
          <w:rFonts w:ascii="Simplified Arabic" w:hAnsi="Simplified Arabic" w:cs="Simplified Arabic"/>
          <w:sz w:val="24"/>
          <w:szCs w:val="24"/>
          <w:rtl/>
          <w:lang w:bidi="ar-JO"/>
        </w:rPr>
        <w:t>كما</w:t>
      </w:r>
      <w:proofErr w:type="gramEnd"/>
      <w:r w:rsidRPr="007950EF">
        <w:rPr>
          <w:rFonts w:ascii="Simplified Arabic" w:hAnsi="Simplified Arabic" w:cs="Simplified Arabic"/>
          <w:sz w:val="24"/>
          <w:szCs w:val="24"/>
          <w:rtl/>
          <w:lang w:bidi="ar-JO"/>
        </w:rPr>
        <w:t xml:space="preserve"> وأنَ بُعد الإناث عن التفاعلات الاجتماعية العنيفة نظراً لأنَ المجتمع الأردني يحاول أن يبقي الأنثى بعيداً عن المشاركة في المواقف المثيرة للمشاكل مما يعزز لديهن الجوانب الأخلاقية. كما ويمكن عزو هذه النتيجة إلى أن نمط التنشئة الوالدية في الأردن يسعى إلى تعزيز الجوانب الأخلاقية، خاصةً لدى الإناث، إذ إنَ هناك نزعة إلى </w:t>
      </w:r>
      <w:proofErr w:type="spellStart"/>
      <w:r w:rsidRPr="007950EF">
        <w:rPr>
          <w:rFonts w:ascii="Simplified Arabic" w:hAnsi="Simplified Arabic" w:cs="Simplified Arabic"/>
          <w:sz w:val="24"/>
          <w:szCs w:val="24"/>
          <w:rtl/>
          <w:lang w:bidi="ar-JO"/>
        </w:rPr>
        <w:t>إش</w:t>
      </w:r>
      <w:r>
        <w:rPr>
          <w:rFonts w:ascii="Simplified Arabic" w:hAnsi="Simplified Arabic" w:cs="Simplified Arabic" w:hint="cs"/>
          <w:sz w:val="24"/>
          <w:szCs w:val="24"/>
          <w:rtl/>
          <w:lang w:bidi="ar-JO"/>
        </w:rPr>
        <w:t>ت</w:t>
      </w:r>
      <w:r w:rsidRPr="007950EF">
        <w:rPr>
          <w:rFonts w:ascii="Simplified Arabic" w:hAnsi="Simplified Arabic" w:cs="Simplified Arabic"/>
          <w:sz w:val="24"/>
          <w:szCs w:val="24"/>
          <w:rtl/>
          <w:lang w:bidi="ar-JO"/>
        </w:rPr>
        <w:t>راك</w:t>
      </w:r>
      <w:proofErr w:type="spellEnd"/>
      <w:r w:rsidRPr="007950EF">
        <w:rPr>
          <w:rFonts w:ascii="Simplified Arabic" w:hAnsi="Simplified Arabic" w:cs="Simplified Arabic"/>
          <w:sz w:val="24"/>
          <w:szCs w:val="24"/>
          <w:rtl/>
          <w:lang w:bidi="ar-JO"/>
        </w:rPr>
        <w:t xml:space="preserve"> الذكور في التفاعلات التي تتطلب منهم إظهار بعض </w:t>
      </w:r>
      <w:proofErr w:type="spellStart"/>
      <w:r w:rsidRPr="007950EF">
        <w:rPr>
          <w:rFonts w:ascii="Simplified Arabic" w:hAnsi="Simplified Arabic" w:cs="Simplified Arabic"/>
          <w:sz w:val="24"/>
          <w:szCs w:val="24"/>
          <w:rtl/>
          <w:lang w:bidi="ar-JO"/>
        </w:rPr>
        <w:t>السلوكات</w:t>
      </w:r>
      <w:proofErr w:type="spellEnd"/>
      <w:r w:rsidRPr="007950EF">
        <w:rPr>
          <w:rFonts w:ascii="Simplified Arabic" w:hAnsi="Simplified Arabic" w:cs="Simplified Arabic"/>
          <w:sz w:val="24"/>
          <w:szCs w:val="24"/>
          <w:rtl/>
          <w:lang w:bidi="ar-JO"/>
        </w:rPr>
        <w:t xml:space="preserve"> غير </w:t>
      </w:r>
      <w:r>
        <w:rPr>
          <w:rFonts w:ascii="Simplified Arabic" w:hAnsi="Simplified Arabic" w:cs="Simplified Arabic" w:hint="cs"/>
          <w:sz w:val="24"/>
          <w:szCs w:val="24"/>
          <w:rtl/>
          <w:lang w:bidi="ar-JO"/>
        </w:rPr>
        <w:t>المقبولة</w:t>
      </w:r>
      <w:r w:rsidRPr="007950EF">
        <w:rPr>
          <w:rFonts w:ascii="Simplified Arabic" w:hAnsi="Simplified Arabic" w:cs="Simplified Arabic"/>
          <w:sz w:val="24"/>
          <w:szCs w:val="24"/>
          <w:rtl/>
          <w:lang w:bidi="ar-JO"/>
        </w:rPr>
        <w:t xml:space="preserve"> كالعنف، والذي </w:t>
      </w:r>
      <w:r>
        <w:rPr>
          <w:rFonts w:ascii="Simplified Arabic" w:hAnsi="Simplified Arabic" w:cs="Simplified Arabic" w:hint="cs"/>
          <w:sz w:val="24"/>
          <w:szCs w:val="24"/>
          <w:rtl/>
          <w:lang w:bidi="ar-JO"/>
        </w:rPr>
        <w:t xml:space="preserve">قد يكون </w:t>
      </w:r>
      <w:r w:rsidRPr="007950EF">
        <w:rPr>
          <w:rFonts w:ascii="Simplified Arabic" w:hAnsi="Simplified Arabic" w:cs="Simplified Arabic"/>
          <w:sz w:val="24"/>
          <w:szCs w:val="24"/>
          <w:rtl/>
          <w:lang w:bidi="ar-JO"/>
        </w:rPr>
        <w:t xml:space="preserve">جزءاً من </w:t>
      </w:r>
      <w:r>
        <w:rPr>
          <w:rFonts w:ascii="Simplified Arabic" w:hAnsi="Simplified Arabic" w:cs="Simplified Arabic" w:hint="cs"/>
          <w:sz w:val="24"/>
          <w:szCs w:val="24"/>
          <w:rtl/>
          <w:lang w:bidi="ar-JO"/>
        </w:rPr>
        <w:t>متطلبات الدور الاجتماعي</w:t>
      </w:r>
      <w:r w:rsidRPr="007950EF">
        <w:rPr>
          <w:rFonts w:ascii="Simplified Arabic" w:hAnsi="Simplified Arabic" w:cs="Simplified Arabic"/>
          <w:sz w:val="24"/>
          <w:szCs w:val="24"/>
          <w:rtl/>
          <w:lang w:bidi="ar-JO"/>
        </w:rPr>
        <w:t xml:space="preserve"> في المجتمع الأردني. كما ويمكن تفسير هذه النتيجة إلى أن الإناث أكثر تعرضاً لوسائل الإعلام المختلفة وخاصةً تلك التي تعرض قيماً أخلاقية جيدة تسعى إلى تعزيز الجوانب الأخلاقية الملائمة، وامتلاك الكفاية الأخلاقية الكافية هو الأساس في تنمية الجوانب الأخلاقية كالصدق والنزاهة وروح المسؤولية التي تعد الأساس في نمو الفرد أخلاقياً مما ينعكس على الأخلاق السائدة في المجتمع </w:t>
      </w:r>
      <w:r w:rsidRPr="007950EF">
        <w:rPr>
          <w:rFonts w:asciiTheme="majorBidi" w:hAnsiTheme="majorBidi" w:cstheme="majorBidi"/>
          <w:sz w:val="24"/>
          <w:szCs w:val="24"/>
          <w:rtl/>
          <w:lang w:bidi="ar-JO"/>
        </w:rPr>
        <w:t>(</w:t>
      </w:r>
      <w:proofErr w:type="spellStart"/>
      <w:r w:rsidRPr="005F68B1">
        <w:rPr>
          <w:rFonts w:ascii="Times New Roman" w:hAnsi="Times New Roman" w:cs="Times New Roman"/>
          <w:color w:val="000000" w:themeColor="text1"/>
          <w:sz w:val="24"/>
          <w:szCs w:val="24"/>
        </w:rPr>
        <w:t>Bozaci</w:t>
      </w:r>
      <w:proofErr w:type="spellEnd"/>
      <w:r w:rsidRPr="007950EF">
        <w:rPr>
          <w:rFonts w:asciiTheme="majorBidi" w:hAnsiTheme="majorBidi" w:cstheme="majorBidi"/>
          <w:sz w:val="24"/>
          <w:szCs w:val="24"/>
          <w:lang w:bidi="ar-JO"/>
        </w:rPr>
        <w:t>, 2014</w:t>
      </w:r>
      <w:r w:rsidRPr="007950EF">
        <w:rPr>
          <w:rFonts w:asciiTheme="majorBidi" w:hAnsiTheme="majorBidi" w:cstheme="majorBidi"/>
          <w:sz w:val="24"/>
          <w:szCs w:val="24"/>
          <w:rtl/>
          <w:lang w:bidi="ar-JO"/>
        </w:rPr>
        <w:t>)</w:t>
      </w:r>
      <w:r w:rsidRPr="007950EF">
        <w:rPr>
          <w:rFonts w:ascii="Simplified Arabic" w:hAnsi="Simplified Arabic" w:cs="Simplified Arabic"/>
          <w:sz w:val="24"/>
          <w:szCs w:val="24"/>
          <w:rtl/>
          <w:lang w:bidi="ar-JO"/>
        </w:rPr>
        <w:t xml:space="preserve">. وبما أن الإناث أكثر تأثراً بمجموعات الأقران والظروف المحيطة، فإن الفروق في مستوى الذكاء الأخلاقي ينبثق من التأثر </w:t>
      </w:r>
      <w:proofErr w:type="spellStart"/>
      <w:r w:rsidRPr="007950EF">
        <w:rPr>
          <w:rFonts w:ascii="Simplified Arabic" w:hAnsi="Simplified Arabic" w:cs="Simplified Arabic"/>
          <w:sz w:val="24"/>
          <w:szCs w:val="24"/>
          <w:rtl/>
          <w:lang w:bidi="ar-JO"/>
        </w:rPr>
        <w:t>بسلوكات</w:t>
      </w:r>
      <w:proofErr w:type="spellEnd"/>
      <w:r w:rsidRPr="007950EF">
        <w:rPr>
          <w:rFonts w:ascii="Simplified Arabic" w:hAnsi="Simplified Arabic" w:cs="Simplified Arabic"/>
          <w:sz w:val="24"/>
          <w:szCs w:val="24"/>
          <w:rtl/>
          <w:lang w:bidi="ar-JO"/>
        </w:rPr>
        <w:t xml:space="preserve"> الآخرين الأخلاقية. </w:t>
      </w:r>
      <w:proofErr w:type="gramStart"/>
      <w:r w:rsidRPr="007950EF">
        <w:rPr>
          <w:rFonts w:ascii="Simplified Arabic" w:hAnsi="Simplified Arabic" w:cs="Simplified Arabic"/>
          <w:sz w:val="24"/>
          <w:szCs w:val="24"/>
          <w:rtl/>
          <w:lang w:bidi="ar-JO"/>
        </w:rPr>
        <w:t>حيثُ</w:t>
      </w:r>
      <w:proofErr w:type="gramEnd"/>
      <w:r w:rsidRPr="007950EF">
        <w:rPr>
          <w:rFonts w:ascii="Simplified Arabic" w:hAnsi="Simplified Arabic" w:cs="Simplified Arabic"/>
          <w:sz w:val="24"/>
          <w:szCs w:val="24"/>
          <w:rtl/>
          <w:lang w:bidi="ar-JO"/>
        </w:rPr>
        <w:t xml:space="preserve"> أن الدراسة الحالية قد أشارت إلى أن مستوى الذكاء الأخلاقي </w:t>
      </w:r>
      <w:r w:rsidR="00702EDB">
        <w:rPr>
          <w:rFonts w:ascii="Simplified Arabic" w:hAnsi="Simplified Arabic" w:cs="Simplified Arabic" w:hint="cs"/>
          <w:sz w:val="24"/>
          <w:szCs w:val="24"/>
          <w:rtl/>
          <w:lang w:bidi="ar-JO"/>
        </w:rPr>
        <w:t>كان</w:t>
      </w:r>
      <w:r w:rsidRPr="007950EF">
        <w:rPr>
          <w:rFonts w:ascii="Simplified Arabic" w:hAnsi="Simplified Arabic" w:cs="Simplified Arabic"/>
          <w:sz w:val="24"/>
          <w:szCs w:val="24"/>
          <w:rtl/>
          <w:lang w:bidi="ar-JO"/>
        </w:rPr>
        <w:t xml:space="preserve"> متوسطاً، يُعد هذا مؤشراً إلى أن الاختلاط مع مجموعات الأقران والتفاعل معهم يُعزز الجوانب الأخلاقية لدى الإناث.</w:t>
      </w:r>
      <w:r>
        <w:rPr>
          <w:rFonts w:ascii="Simplified Arabic" w:hAnsi="Simplified Arabic" w:cs="Simplified Arabic" w:hint="cs"/>
          <w:sz w:val="24"/>
          <w:szCs w:val="24"/>
          <w:rtl/>
          <w:lang w:bidi="ar-JO"/>
        </w:rPr>
        <w:t xml:space="preserve"> </w:t>
      </w:r>
      <w:r w:rsidRPr="007950EF">
        <w:rPr>
          <w:rFonts w:ascii="Simplified Arabic" w:hAnsi="Simplified Arabic" w:cs="Simplified Arabic"/>
          <w:sz w:val="24"/>
          <w:szCs w:val="24"/>
          <w:rtl/>
          <w:lang w:bidi="ar-JO"/>
        </w:rPr>
        <w:t xml:space="preserve">ويرى </w:t>
      </w:r>
      <w:proofErr w:type="spellStart"/>
      <w:r w:rsidRPr="007950EF">
        <w:rPr>
          <w:rFonts w:ascii="Simplified Arabic" w:hAnsi="Simplified Arabic" w:cs="Simplified Arabic"/>
          <w:sz w:val="24"/>
          <w:szCs w:val="24"/>
          <w:rtl/>
          <w:lang w:bidi="ar-JO"/>
        </w:rPr>
        <w:t>دونينبرغ</w:t>
      </w:r>
      <w:proofErr w:type="spellEnd"/>
      <w:r w:rsidRPr="007950EF">
        <w:rPr>
          <w:rFonts w:ascii="Simplified Arabic" w:hAnsi="Simplified Arabic" w:cs="Simplified Arabic"/>
          <w:sz w:val="24"/>
          <w:szCs w:val="24"/>
          <w:rtl/>
          <w:lang w:bidi="ar-JO"/>
        </w:rPr>
        <w:t xml:space="preserve"> وآخرون </w:t>
      </w:r>
      <w:r w:rsidRPr="007950EF">
        <w:rPr>
          <w:rFonts w:asciiTheme="majorBidi" w:hAnsiTheme="majorBidi" w:cstheme="majorBidi"/>
          <w:sz w:val="24"/>
          <w:szCs w:val="24"/>
          <w:rtl/>
          <w:lang w:bidi="ar-JO"/>
        </w:rPr>
        <w:t>(</w:t>
      </w:r>
      <w:proofErr w:type="spellStart"/>
      <w:r w:rsidRPr="007950EF">
        <w:rPr>
          <w:rFonts w:asciiTheme="majorBidi" w:hAnsiTheme="majorBidi" w:cstheme="majorBidi"/>
          <w:sz w:val="24"/>
          <w:szCs w:val="24"/>
        </w:rPr>
        <w:t>Donenberg</w:t>
      </w:r>
      <w:proofErr w:type="spellEnd"/>
      <w:r w:rsidRPr="007950EF">
        <w:rPr>
          <w:rFonts w:asciiTheme="majorBidi" w:hAnsiTheme="majorBidi" w:cstheme="majorBidi"/>
          <w:sz w:val="24"/>
          <w:szCs w:val="24"/>
        </w:rPr>
        <w:t xml:space="preserve"> &amp; Hoffman, 1988</w:t>
      </w:r>
      <w:r w:rsidRPr="007950EF">
        <w:rPr>
          <w:rFonts w:asciiTheme="majorBidi" w:hAnsiTheme="majorBidi" w:cstheme="majorBidi"/>
          <w:sz w:val="24"/>
          <w:szCs w:val="24"/>
          <w:rtl/>
          <w:lang w:bidi="ar-JO"/>
        </w:rPr>
        <w:t>)</w:t>
      </w:r>
      <w:r>
        <w:rPr>
          <w:rFonts w:ascii="Simplified Arabic" w:hAnsi="Simplified Arabic" w:cs="Simplified Arabic" w:hint="cs"/>
          <w:sz w:val="24"/>
          <w:szCs w:val="24"/>
          <w:rtl/>
          <w:lang w:bidi="ar-JO"/>
        </w:rPr>
        <w:t xml:space="preserve"> </w:t>
      </w:r>
      <w:r w:rsidRPr="007950EF">
        <w:rPr>
          <w:rFonts w:ascii="Simplified Arabic" w:hAnsi="Simplified Arabic" w:cs="Simplified Arabic"/>
          <w:sz w:val="24"/>
          <w:szCs w:val="24"/>
          <w:rtl/>
          <w:lang w:bidi="ar-JO"/>
        </w:rPr>
        <w:t xml:space="preserve">أن نظرية </w:t>
      </w:r>
      <w:proofErr w:type="spellStart"/>
      <w:r w:rsidRPr="007950EF">
        <w:rPr>
          <w:rFonts w:ascii="Simplified Arabic" w:hAnsi="Simplified Arabic" w:cs="Simplified Arabic"/>
          <w:sz w:val="24"/>
          <w:szCs w:val="24"/>
          <w:rtl/>
          <w:lang w:bidi="ar-JO"/>
        </w:rPr>
        <w:t>كولبيرغ</w:t>
      </w:r>
      <w:proofErr w:type="spellEnd"/>
      <w:r w:rsidRPr="007950EF">
        <w:rPr>
          <w:rFonts w:ascii="Simplified Arabic" w:hAnsi="Simplified Arabic" w:cs="Simplified Arabic"/>
          <w:sz w:val="24"/>
          <w:szCs w:val="24"/>
          <w:rtl/>
          <w:lang w:bidi="ar-JO"/>
        </w:rPr>
        <w:t xml:space="preserve"> في النمو الأخلاقي لم تشر إلى وجود فروق جنسية في مستوى النمو الأخلاقي، ولصالح الإناث، مما </w:t>
      </w:r>
      <w:r>
        <w:rPr>
          <w:rFonts w:ascii="Simplified Arabic" w:hAnsi="Simplified Arabic" w:cs="Simplified Arabic" w:hint="cs"/>
          <w:sz w:val="24"/>
          <w:szCs w:val="24"/>
          <w:rtl/>
          <w:lang w:bidi="ar-JO"/>
        </w:rPr>
        <w:t>يختلف</w:t>
      </w:r>
      <w:r w:rsidRPr="007950EF">
        <w:rPr>
          <w:rFonts w:ascii="Simplified Arabic" w:hAnsi="Simplified Arabic" w:cs="Simplified Arabic"/>
          <w:sz w:val="24"/>
          <w:szCs w:val="24"/>
          <w:rtl/>
          <w:lang w:bidi="ar-JO"/>
        </w:rPr>
        <w:t xml:space="preserve"> مع النتيجة التي أشارت إليها الدراسة الحالية حيث أشارت النتائج إلى أن الإناث يمتلكنَ مستويات أعلى من الذكاء الأخلاقي</w:t>
      </w:r>
      <w:r>
        <w:rPr>
          <w:rFonts w:ascii="Simplified Arabic" w:hAnsi="Simplified Arabic" w:cs="Simplified Arabic"/>
          <w:sz w:val="24"/>
          <w:szCs w:val="24"/>
          <w:rtl/>
          <w:lang w:bidi="ar-JO"/>
        </w:rPr>
        <w:t>. و</w:t>
      </w:r>
      <w:r>
        <w:rPr>
          <w:rFonts w:ascii="Simplified Arabic" w:hAnsi="Simplified Arabic" w:cs="Simplified Arabic" w:hint="cs"/>
          <w:sz w:val="24"/>
          <w:szCs w:val="24"/>
          <w:rtl/>
          <w:lang w:bidi="ar-JO"/>
        </w:rPr>
        <w:t>ت</w:t>
      </w:r>
      <w:r w:rsidRPr="007950EF">
        <w:rPr>
          <w:rFonts w:ascii="Simplified Arabic" w:hAnsi="Simplified Arabic" w:cs="Simplified Arabic"/>
          <w:sz w:val="24"/>
          <w:szCs w:val="24"/>
          <w:rtl/>
          <w:lang w:bidi="ar-JO"/>
        </w:rPr>
        <w:t xml:space="preserve">شير </w:t>
      </w:r>
      <w:proofErr w:type="spellStart"/>
      <w:r w:rsidRPr="007950EF">
        <w:rPr>
          <w:rFonts w:ascii="Simplified Arabic" w:hAnsi="Simplified Arabic" w:cs="Simplified Arabic"/>
          <w:sz w:val="24"/>
          <w:szCs w:val="24"/>
          <w:rtl/>
          <w:lang w:bidi="ar-JO"/>
        </w:rPr>
        <w:t>أيزينبيرغ</w:t>
      </w:r>
      <w:proofErr w:type="spellEnd"/>
      <w:r w:rsidRPr="007950EF">
        <w:rPr>
          <w:rFonts w:ascii="Simplified Arabic" w:hAnsi="Simplified Arabic" w:cs="Simplified Arabic"/>
          <w:sz w:val="24"/>
          <w:szCs w:val="24"/>
          <w:rtl/>
          <w:lang w:bidi="ar-JO"/>
        </w:rPr>
        <w:t xml:space="preserve"> ولينون </w:t>
      </w:r>
      <w:r w:rsidRPr="007950EF">
        <w:rPr>
          <w:rFonts w:asciiTheme="majorBidi" w:hAnsiTheme="majorBidi" w:cstheme="majorBidi"/>
          <w:sz w:val="24"/>
          <w:szCs w:val="24"/>
          <w:rtl/>
          <w:lang w:bidi="ar-JO"/>
        </w:rPr>
        <w:t>(</w:t>
      </w:r>
      <w:r w:rsidRPr="007950EF">
        <w:rPr>
          <w:rFonts w:asciiTheme="majorBidi" w:hAnsiTheme="majorBidi" w:cstheme="majorBidi"/>
          <w:sz w:val="24"/>
          <w:szCs w:val="24"/>
          <w:lang w:bidi="ar-JO"/>
        </w:rPr>
        <w:t>Eisenberg &amp; Lennon, 1983</w:t>
      </w:r>
      <w:r w:rsidRPr="007950EF">
        <w:rPr>
          <w:rFonts w:asciiTheme="majorBidi" w:hAnsiTheme="majorBidi" w:cstheme="majorBidi"/>
          <w:sz w:val="24"/>
          <w:szCs w:val="24"/>
          <w:rtl/>
          <w:lang w:bidi="ar-JO"/>
        </w:rPr>
        <w:t>)</w:t>
      </w:r>
      <w:r w:rsidRPr="007950EF">
        <w:rPr>
          <w:rFonts w:ascii="Simplified Arabic" w:hAnsi="Simplified Arabic" w:cs="Simplified Arabic"/>
          <w:sz w:val="24"/>
          <w:szCs w:val="24"/>
          <w:rtl/>
          <w:lang w:bidi="ar-JO"/>
        </w:rPr>
        <w:t xml:space="preserve"> أن مستوى فروق النمو الأخلاقي بين الذكور والإناث لا يعتبر دالاً إحصائياً إذ أن المراهقين يمرون في خبرات حياتية متشابهة نوعاً ما ولا تؤثر بشكل دال على مستوى النمو الأخلاقي لديهم. ويشير </w:t>
      </w:r>
      <w:proofErr w:type="spellStart"/>
      <w:r w:rsidRPr="007950EF">
        <w:rPr>
          <w:rFonts w:ascii="Simplified Arabic" w:hAnsi="Simplified Arabic" w:cs="Simplified Arabic"/>
          <w:sz w:val="24"/>
          <w:szCs w:val="24"/>
          <w:rtl/>
          <w:lang w:bidi="ar-JO"/>
        </w:rPr>
        <w:t>أكوينو</w:t>
      </w:r>
      <w:proofErr w:type="spellEnd"/>
      <w:r>
        <w:rPr>
          <w:rFonts w:ascii="Simplified Arabic" w:hAnsi="Simplified Arabic" w:cs="Simplified Arabic" w:hint="cs"/>
          <w:sz w:val="24"/>
          <w:szCs w:val="24"/>
          <w:rtl/>
          <w:lang w:bidi="ar-JO"/>
        </w:rPr>
        <w:t xml:space="preserve">، </w:t>
      </w:r>
      <w:proofErr w:type="spellStart"/>
      <w:r>
        <w:rPr>
          <w:rFonts w:ascii="Simplified Arabic" w:hAnsi="Simplified Arabic" w:cs="Simplified Arabic" w:hint="cs"/>
          <w:sz w:val="24"/>
          <w:szCs w:val="24"/>
          <w:rtl/>
          <w:lang w:bidi="ar-JO"/>
        </w:rPr>
        <w:t>وفريمان</w:t>
      </w:r>
      <w:proofErr w:type="spellEnd"/>
      <w:r>
        <w:rPr>
          <w:rFonts w:ascii="Simplified Arabic" w:hAnsi="Simplified Arabic" w:cs="Simplified Arabic" w:hint="cs"/>
          <w:sz w:val="24"/>
          <w:szCs w:val="24"/>
          <w:rtl/>
          <w:lang w:bidi="ar-JO"/>
        </w:rPr>
        <w:t xml:space="preserve">، وريد، وليم، </w:t>
      </w:r>
      <w:proofErr w:type="spellStart"/>
      <w:r>
        <w:rPr>
          <w:rFonts w:ascii="Simplified Arabic" w:hAnsi="Simplified Arabic" w:cs="Simplified Arabic" w:hint="cs"/>
          <w:sz w:val="24"/>
          <w:szCs w:val="24"/>
          <w:rtl/>
          <w:lang w:bidi="ar-JO"/>
        </w:rPr>
        <w:t>وفيلبس</w:t>
      </w:r>
      <w:proofErr w:type="spellEnd"/>
      <w:r>
        <w:rPr>
          <w:rFonts w:ascii="Simplified Arabic" w:hAnsi="Simplified Arabic" w:cs="Simplified Arabic" w:hint="cs"/>
          <w:sz w:val="24"/>
          <w:szCs w:val="24"/>
          <w:rtl/>
          <w:lang w:bidi="ar-JO"/>
        </w:rPr>
        <w:t xml:space="preserve"> </w:t>
      </w:r>
      <w:r w:rsidRPr="00DC5D89">
        <w:rPr>
          <w:rFonts w:asciiTheme="majorBidi" w:hAnsiTheme="majorBidi" w:cstheme="majorBidi"/>
          <w:color w:val="000000" w:themeColor="text1"/>
          <w:sz w:val="24"/>
          <w:szCs w:val="24"/>
          <w:rtl/>
          <w:lang w:bidi="ar-JO"/>
        </w:rPr>
        <w:lastRenderedPageBreak/>
        <w:t>(</w:t>
      </w:r>
      <w:r w:rsidRPr="00DC5D89">
        <w:rPr>
          <w:rFonts w:asciiTheme="majorBidi" w:hAnsiTheme="majorBidi" w:cstheme="majorBidi"/>
          <w:color w:val="000000" w:themeColor="text1"/>
          <w:sz w:val="24"/>
          <w:szCs w:val="24"/>
          <w:lang w:bidi="ar-JO"/>
        </w:rPr>
        <w:t xml:space="preserve">Aquino, </w:t>
      </w:r>
      <w:r w:rsidRPr="00DC5D89">
        <w:rPr>
          <w:rFonts w:ascii="Times New Roman" w:hAnsi="Times New Roman" w:cs="Times New Roman"/>
          <w:color w:val="000000" w:themeColor="text1"/>
          <w:sz w:val="24"/>
          <w:szCs w:val="24"/>
        </w:rPr>
        <w:t xml:space="preserve">Freeman, Reed, Lim &amp; </w:t>
      </w:r>
      <w:proofErr w:type="spellStart"/>
      <w:r w:rsidRPr="00DC5D89">
        <w:rPr>
          <w:rFonts w:ascii="Times New Roman" w:hAnsi="Times New Roman" w:cs="Times New Roman"/>
          <w:color w:val="000000" w:themeColor="text1"/>
          <w:sz w:val="24"/>
          <w:szCs w:val="24"/>
        </w:rPr>
        <w:t>Felps</w:t>
      </w:r>
      <w:proofErr w:type="spellEnd"/>
      <w:r w:rsidRPr="00DC5D89">
        <w:rPr>
          <w:rFonts w:ascii="Times New Roman" w:hAnsi="Times New Roman" w:cs="Times New Roman"/>
          <w:color w:val="000000" w:themeColor="text1"/>
          <w:sz w:val="24"/>
          <w:szCs w:val="24"/>
        </w:rPr>
        <w:t>,</w:t>
      </w:r>
      <w:r w:rsidRPr="00DC5D89">
        <w:rPr>
          <w:rFonts w:asciiTheme="majorBidi" w:hAnsiTheme="majorBidi" w:cstheme="majorBidi"/>
          <w:color w:val="000000" w:themeColor="text1"/>
          <w:sz w:val="24"/>
          <w:szCs w:val="24"/>
          <w:lang w:bidi="ar-JO"/>
        </w:rPr>
        <w:t xml:space="preserve"> </w:t>
      </w:r>
      <w:r w:rsidRPr="007950EF">
        <w:rPr>
          <w:rFonts w:asciiTheme="majorBidi" w:hAnsiTheme="majorBidi" w:cstheme="majorBidi"/>
          <w:sz w:val="24"/>
          <w:szCs w:val="24"/>
          <w:lang w:bidi="ar-JO"/>
        </w:rPr>
        <w:t>2009</w:t>
      </w:r>
      <w:r w:rsidRPr="007950EF">
        <w:rPr>
          <w:rFonts w:asciiTheme="majorBidi" w:hAnsiTheme="majorBidi" w:cstheme="majorBidi"/>
          <w:sz w:val="24"/>
          <w:szCs w:val="24"/>
          <w:rtl/>
          <w:lang w:bidi="ar-JO"/>
        </w:rPr>
        <w:t xml:space="preserve">) </w:t>
      </w:r>
      <w:r>
        <w:rPr>
          <w:rFonts w:asciiTheme="majorBidi" w:hAnsiTheme="majorBidi" w:cstheme="majorBidi" w:hint="cs"/>
          <w:sz w:val="24"/>
          <w:szCs w:val="24"/>
          <w:rtl/>
          <w:lang w:bidi="ar-JO"/>
        </w:rPr>
        <w:t xml:space="preserve">إلى </w:t>
      </w:r>
      <w:r w:rsidRPr="007950EF">
        <w:rPr>
          <w:rFonts w:ascii="Simplified Arabic" w:hAnsi="Simplified Arabic" w:cs="Simplified Arabic"/>
          <w:sz w:val="24"/>
          <w:szCs w:val="24"/>
          <w:rtl/>
          <w:lang w:bidi="ar-JO"/>
        </w:rPr>
        <w:t xml:space="preserve">وجود فروق في مستوى النمو الأخلاقي بين الذكور والإناث ولكنها غير دالة، إذ أن الأخلاق نابعة من تعدد المسؤوليات وهي سمة لدى الإناث أكثر منها لدى الذكور. كما وأن الأخلاق النابعة من المسؤولية تشكل لدى الإناث نوعاً من </w:t>
      </w:r>
      <w:proofErr w:type="spellStart"/>
      <w:r w:rsidRPr="007950EF">
        <w:rPr>
          <w:rFonts w:ascii="Simplified Arabic" w:hAnsi="Simplified Arabic" w:cs="Simplified Arabic"/>
          <w:sz w:val="24"/>
          <w:szCs w:val="24"/>
          <w:rtl/>
          <w:lang w:bidi="ar-JO"/>
        </w:rPr>
        <w:t>ا</w:t>
      </w:r>
      <w:r>
        <w:rPr>
          <w:rFonts w:ascii="Simplified Arabic" w:hAnsi="Simplified Arabic" w:cs="Simplified Arabic"/>
          <w:sz w:val="24"/>
          <w:szCs w:val="24"/>
          <w:rtl/>
          <w:lang w:bidi="ar-JO"/>
        </w:rPr>
        <w:t>لإنسجام</w:t>
      </w:r>
      <w:proofErr w:type="spellEnd"/>
      <w:r>
        <w:rPr>
          <w:rFonts w:ascii="Simplified Arabic" w:hAnsi="Simplified Arabic" w:cs="Simplified Arabic"/>
          <w:sz w:val="24"/>
          <w:szCs w:val="24"/>
          <w:rtl/>
          <w:lang w:bidi="ar-JO"/>
        </w:rPr>
        <w:t xml:space="preserve"> حسب نظرية </w:t>
      </w:r>
      <w:proofErr w:type="spellStart"/>
      <w:r>
        <w:rPr>
          <w:rFonts w:ascii="Simplified Arabic" w:hAnsi="Simplified Arabic" w:cs="Simplified Arabic" w:hint="cs"/>
          <w:sz w:val="24"/>
          <w:szCs w:val="24"/>
          <w:rtl/>
          <w:lang w:bidi="ar-JO"/>
        </w:rPr>
        <w:t>ج</w:t>
      </w:r>
      <w:r>
        <w:rPr>
          <w:rFonts w:ascii="Simplified Arabic" w:hAnsi="Simplified Arabic" w:cs="Simplified Arabic"/>
          <w:sz w:val="24"/>
          <w:szCs w:val="24"/>
          <w:rtl/>
          <w:lang w:bidi="ar-JO"/>
        </w:rPr>
        <w:t>يلي</w:t>
      </w:r>
      <w:r>
        <w:rPr>
          <w:rFonts w:ascii="Simplified Arabic" w:hAnsi="Simplified Arabic" w:cs="Simplified Arabic" w:hint="cs"/>
          <w:sz w:val="24"/>
          <w:szCs w:val="24"/>
          <w:rtl/>
          <w:lang w:bidi="ar-JO"/>
        </w:rPr>
        <w:t>ج</w:t>
      </w:r>
      <w:r w:rsidRPr="007950EF">
        <w:rPr>
          <w:rFonts w:ascii="Simplified Arabic" w:hAnsi="Simplified Arabic" w:cs="Simplified Arabic"/>
          <w:sz w:val="24"/>
          <w:szCs w:val="24"/>
          <w:rtl/>
          <w:lang w:bidi="ar-JO"/>
        </w:rPr>
        <w:t>ان</w:t>
      </w:r>
      <w:proofErr w:type="spellEnd"/>
      <w:r w:rsidRPr="007950EF">
        <w:rPr>
          <w:rFonts w:ascii="Simplified Arabic" w:hAnsi="Simplified Arabic" w:cs="Simplified Arabic"/>
          <w:sz w:val="24"/>
          <w:szCs w:val="24"/>
          <w:rtl/>
          <w:lang w:bidi="ar-JO"/>
        </w:rPr>
        <w:t xml:space="preserve"> (</w:t>
      </w:r>
      <w:r w:rsidRPr="008F5836">
        <w:rPr>
          <w:rFonts w:asciiTheme="majorBidi" w:hAnsiTheme="majorBidi" w:cstheme="majorBidi"/>
          <w:sz w:val="24"/>
          <w:szCs w:val="24"/>
          <w:lang w:bidi="ar-JO"/>
        </w:rPr>
        <w:t>Gilligan</w:t>
      </w:r>
      <w:r w:rsidRPr="007950EF">
        <w:rPr>
          <w:rFonts w:ascii="Simplified Arabic" w:hAnsi="Simplified Arabic" w:cs="Simplified Arabic"/>
          <w:sz w:val="24"/>
          <w:szCs w:val="24"/>
          <w:rtl/>
          <w:lang w:bidi="ar-JO"/>
        </w:rPr>
        <w:t>) في النمو الأخلاق</w:t>
      </w:r>
      <w:r>
        <w:rPr>
          <w:rFonts w:ascii="Simplified Arabic" w:hAnsi="Simplified Arabic" w:cs="Simplified Arabic" w:hint="cs"/>
          <w:sz w:val="24"/>
          <w:szCs w:val="24"/>
          <w:rtl/>
          <w:lang w:bidi="ar-JO"/>
        </w:rPr>
        <w:t>ي</w:t>
      </w:r>
      <w:r w:rsidRPr="007950EF">
        <w:rPr>
          <w:rFonts w:ascii="Simplified Arabic" w:hAnsi="Simplified Arabic" w:cs="Simplified Arabic"/>
          <w:sz w:val="24"/>
          <w:szCs w:val="24"/>
          <w:rtl/>
          <w:lang w:bidi="ar-JO"/>
        </w:rPr>
        <w:t>، وهذا يعني أن الإناث أكثر قدرة على إيجاد نو</w:t>
      </w:r>
      <w:r>
        <w:rPr>
          <w:rFonts w:ascii="Simplified Arabic" w:hAnsi="Simplified Arabic" w:cs="Simplified Arabic"/>
          <w:sz w:val="24"/>
          <w:szCs w:val="24"/>
          <w:rtl/>
          <w:lang w:bidi="ar-JO"/>
        </w:rPr>
        <w:t>ع من التناغم في قيمهن الأخلاقية</w:t>
      </w:r>
      <w:r>
        <w:rPr>
          <w:rFonts w:ascii="Simplified Arabic" w:hAnsi="Simplified Arabic" w:cs="Simplified Arabic" w:hint="cs"/>
          <w:sz w:val="24"/>
          <w:szCs w:val="24"/>
          <w:rtl/>
          <w:lang w:bidi="ar-JO"/>
        </w:rPr>
        <w:t xml:space="preserve">. </w:t>
      </w:r>
      <w:r w:rsidRPr="007950EF">
        <w:rPr>
          <w:rFonts w:ascii="Simplified Arabic" w:hAnsi="Simplified Arabic" w:cs="Simplified Arabic"/>
          <w:sz w:val="24"/>
          <w:szCs w:val="24"/>
          <w:rtl/>
          <w:lang w:bidi="ar-JO"/>
        </w:rPr>
        <w:t xml:space="preserve">وتتفق نتائج الدراسة الحالية مع نتائج دراسة تايلور </w:t>
      </w:r>
      <w:r w:rsidRPr="00181514">
        <w:rPr>
          <w:rFonts w:asciiTheme="majorBidi" w:hAnsiTheme="majorBidi" w:cstheme="majorBidi"/>
          <w:sz w:val="24"/>
          <w:szCs w:val="24"/>
          <w:rtl/>
          <w:lang w:bidi="ar-JO"/>
        </w:rPr>
        <w:t>(</w:t>
      </w:r>
      <w:r w:rsidRPr="00181514">
        <w:rPr>
          <w:rFonts w:asciiTheme="majorBidi" w:hAnsiTheme="majorBidi" w:cstheme="majorBidi"/>
          <w:sz w:val="24"/>
          <w:szCs w:val="24"/>
          <w:lang w:bidi="ar-JO"/>
        </w:rPr>
        <w:t>Taylor</w:t>
      </w:r>
      <w:r>
        <w:rPr>
          <w:rFonts w:asciiTheme="majorBidi" w:hAnsiTheme="majorBidi" w:cstheme="majorBidi"/>
          <w:sz w:val="24"/>
          <w:szCs w:val="24"/>
          <w:lang w:bidi="ar-JO"/>
        </w:rPr>
        <w:t>,</w:t>
      </w:r>
      <w:r w:rsidR="00702EDB">
        <w:rPr>
          <w:rFonts w:asciiTheme="majorBidi" w:hAnsiTheme="majorBidi" w:cstheme="majorBidi"/>
          <w:sz w:val="24"/>
          <w:szCs w:val="24"/>
          <w:lang w:bidi="ar-JO"/>
        </w:rPr>
        <w:t xml:space="preserve"> </w:t>
      </w:r>
      <w:r w:rsidRPr="00181514">
        <w:rPr>
          <w:rFonts w:asciiTheme="majorBidi" w:hAnsiTheme="majorBidi" w:cstheme="majorBidi"/>
          <w:sz w:val="24"/>
          <w:szCs w:val="24"/>
          <w:lang w:bidi="ar-JO"/>
        </w:rPr>
        <w:t>2013</w:t>
      </w:r>
      <w:r w:rsidRPr="00181514">
        <w:rPr>
          <w:rFonts w:asciiTheme="majorBidi" w:hAnsiTheme="majorBidi" w:cstheme="majorBidi"/>
          <w:sz w:val="24"/>
          <w:szCs w:val="24"/>
          <w:rtl/>
          <w:lang w:bidi="ar-JO"/>
        </w:rPr>
        <w:t xml:space="preserve">) </w:t>
      </w:r>
      <w:r w:rsidRPr="007950EF">
        <w:rPr>
          <w:rFonts w:ascii="Simplified Arabic" w:hAnsi="Simplified Arabic" w:cs="Simplified Arabic"/>
          <w:sz w:val="24"/>
          <w:szCs w:val="24"/>
          <w:rtl/>
          <w:lang w:bidi="ar-JO"/>
        </w:rPr>
        <w:t xml:space="preserve">ونتائج دراسة </w:t>
      </w:r>
      <w:proofErr w:type="spellStart"/>
      <w:r w:rsidRPr="007950EF">
        <w:rPr>
          <w:rFonts w:ascii="Simplified Arabic" w:hAnsi="Simplified Arabic" w:cs="Simplified Arabic"/>
          <w:sz w:val="24"/>
          <w:szCs w:val="24"/>
          <w:rtl/>
          <w:lang w:bidi="ar-JO"/>
        </w:rPr>
        <w:t>موغادس</w:t>
      </w:r>
      <w:proofErr w:type="spellEnd"/>
      <w:r w:rsidRPr="007950EF">
        <w:rPr>
          <w:rFonts w:ascii="Simplified Arabic" w:hAnsi="Simplified Arabic" w:cs="Simplified Arabic"/>
          <w:sz w:val="24"/>
          <w:szCs w:val="24"/>
          <w:rtl/>
          <w:lang w:bidi="ar-JO"/>
        </w:rPr>
        <w:t xml:space="preserve">، </w:t>
      </w:r>
      <w:proofErr w:type="spellStart"/>
      <w:r w:rsidRPr="007950EF">
        <w:rPr>
          <w:rFonts w:ascii="Simplified Arabic" w:hAnsi="Simplified Arabic" w:cs="Simplified Arabic"/>
          <w:sz w:val="24"/>
          <w:szCs w:val="24"/>
          <w:rtl/>
          <w:lang w:bidi="ar-JO"/>
        </w:rPr>
        <w:t>وكاليجي</w:t>
      </w:r>
      <w:proofErr w:type="spellEnd"/>
      <w:r w:rsidRPr="007950EF">
        <w:rPr>
          <w:rFonts w:ascii="Simplified Arabic" w:hAnsi="Simplified Arabic" w:cs="Simplified Arabic"/>
          <w:sz w:val="24"/>
          <w:szCs w:val="24"/>
          <w:rtl/>
          <w:lang w:bidi="ar-JO"/>
        </w:rPr>
        <w:t xml:space="preserve"> </w:t>
      </w:r>
      <w:r w:rsidRPr="00181514">
        <w:rPr>
          <w:rFonts w:asciiTheme="majorBidi" w:hAnsiTheme="majorBidi" w:cstheme="majorBidi"/>
          <w:sz w:val="24"/>
          <w:szCs w:val="24"/>
          <w:rtl/>
          <w:lang w:bidi="ar-JO"/>
        </w:rPr>
        <w:t>(</w:t>
      </w:r>
      <w:proofErr w:type="spellStart"/>
      <w:r w:rsidRPr="00181514">
        <w:rPr>
          <w:rFonts w:asciiTheme="majorBidi" w:hAnsiTheme="majorBidi" w:cstheme="majorBidi"/>
          <w:sz w:val="24"/>
          <w:szCs w:val="24"/>
          <w:lang w:bidi="ar-JO"/>
        </w:rPr>
        <w:t>Moghadas</w:t>
      </w:r>
      <w:proofErr w:type="spellEnd"/>
      <w:r w:rsidRPr="00181514">
        <w:rPr>
          <w:rFonts w:asciiTheme="majorBidi" w:hAnsiTheme="majorBidi" w:cstheme="majorBidi"/>
          <w:sz w:val="24"/>
          <w:szCs w:val="24"/>
          <w:lang w:bidi="ar-JO"/>
        </w:rPr>
        <w:t xml:space="preserve"> &amp; </w:t>
      </w:r>
      <w:proofErr w:type="spellStart"/>
      <w:r w:rsidRPr="00181514">
        <w:rPr>
          <w:rFonts w:asciiTheme="majorBidi" w:hAnsiTheme="majorBidi" w:cstheme="majorBidi"/>
          <w:sz w:val="24"/>
          <w:szCs w:val="24"/>
          <w:lang w:bidi="ar-JO"/>
        </w:rPr>
        <w:t>Khaleghi</w:t>
      </w:r>
      <w:proofErr w:type="spellEnd"/>
      <w:r w:rsidRPr="00181514">
        <w:rPr>
          <w:rFonts w:asciiTheme="majorBidi" w:hAnsiTheme="majorBidi" w:cstheme="majorBidi"/>
          <w:sz w:val="24"/>
          <w:szCs w:val="24"/>
          <w:lang w:bidi="ar-JO"/>
        </w:rPr>
        <w:t>, 2013</w:t>
      </w:r>
      <w:r w:rsidRPr="00181514">
        <w:rPr>
          <w:rFonts w:asciiTheme="majorBidi" w:hAnsiTheme="majorBidi" w:cstheme="majorBidi"/>
          <w:sz w:val="24"/>
          <w:szCs w:val="24"/>
          <w:rtl/>
          <w:lang w:bidi="ar-JO"/>
        </w:rPr>
        <w:t xml:space="preserve">) </w:t>
      </w:r>
      <w:r w:rsidRPr="007950EF">
        <w:rPr>
          <w:rFonts w:ascii="Simplified Arabic" w:hAnsi="Simplified Arabic" w:cs="Simplified Arabic"/>
          <w:sz w:val="24"/>
          <w:szCs w:val="24"/>
          <w:rtl/>
          <w:lang w:bidi="ar-JO"/>
        </w:rPr>
        <w:t>التي ذكرت وجود فروق في مستوى الذكاء الأخلاقي بين الذكور والإناث ولصالح الإناث</w:t>
      </w:r>
      <w:r>
        <w:rPr>
          <w:rFonts w:ascii="Simplified Arabic" w:hAnsi="Simplified Arabic" w:cs="Simplified Arabic" w:hint="cs"/>
          <w:sz w:val="24"/>
          <w:szCs w:val="24"/>
          <w:rtl/>
          <w:lang w:bidi="ar-JO"/>
        </w:rPr>
        <w:t xml:space="preserve">. </w:t>
      </w:r>
      <w:proofErr w:type="gramStart"/>
      <w:r w:rsidRPr="007950EF">
        <w:rPr>
          <w:rFonts w:ascii="Simplified Arabic" w:hAnsi="Simplified Arabic" w:cs="Simplified Arabic"/>
          <w:sz w:val="24"/>
          <w:szCs w:val="24"/>
          <w:rtl/>
          <w:lang w:bidi="ar-JO"/>
        </w:rPr>
        <w:t>وأشارت</w:t>
      </w:r>
      <w:proofErr w:type="gramEnd"/>
      <w:r w:rsidRPr="007950EF">
        <w:rPr>
          <w:rFonts w:ascii="Simplified Arabic" w:hAnsi="Simplified Arabic" w:cs="Simplified Arabic"/>
          <w:sz w:val="24"/>
          <w:szCs w:val="24"/>
          <w:rtl/>
          <w:lang w:bidi="ar-JO"/>
        </w:rPr>
        <w:t xml:space="preserve"> نتائج الدراسة إلى عدم وجود فروق دالة إحصائياً في مستوى الذكاء الأخلاقي في ضوء متغير نوع الكلية. ويمكن عزو هذه النتيجة إلى أن طلبة جامعة اليرموك من كافة التخصصات لا يختلفون بشكلٍ كبير من حيث أنماط التنشئة الوالدية </w:t>
      </w:r>
      <w:r>
        <w:rPr>
          <w:rFonts w:ascii="Simplified Arabic" w:hAnsi="Simplified Arabic" w:cs="Simplified Arabic" w:hint="cs"/>
          <w:sz w:val="24"/>
          <w:szCs w:val="24"/>
          <w:rtl/>
          <w:lang w:bidi="ar-JO"/>
        </w:rPr>
        <w:t xml:space="preserve">والخبرات الأكاديمية </w:t>
      </w:r>
      <w:r w:rsidRPr="007950EF">
        <w:rPr>
          <w:rFonts w:ascii="Simplified Arabic" w:hAnsi="Simplified Arabic" w:cs="Simplified Arabic"/>
          <w:sz w:val="24"/>
          <w:szCs w:val="24"/>
          <w:rtl/>
          <w:lang w:bidi="ar-JO"/>
        </w:rPr>
        <w:t>أو التفاعلات الاجتماعية، كما يمكن تفسير هذه النتيجة إلى أن طلبة جامعة اليرموك يأتون م</w:t>
      </w:r>
      <w:r>
        <w:rPr>
          <w:rFonts w:ascii="Simplified Arabic" w:hAnsi="Simplified Arabic" w:cs="Simplified Arabic"/>
          <w:sz w:val="24"/>
          <w:szCs w:val="24"/>
          <w:rtl/>
          <w:lang w:bidi="ar-JO"/>
        </w:rPr>
        <w:t>ن مدارس حكومية ولا يختلفون بشكل</w:t>
      </w:r>
      <w:r>
        <w:rPr>
          <w:rFonts w:ascii="Simplified Arabic" w:hAnsi="Simplified Arabic" w:cs="Simplified Arabic" w:hint="cs"/>
          <w:sz w:val="24"/>
          <w:szCs w:val="24"/>
          <w:rtl/>
          <w:lang w:bidi="ar-JO"/>
        </w:rPr>
        <w:t>ٍ</w:t>
      </w:r>
      <w:r w:rsidRPr="007950EF">
        <w:rPr>
          <w:rFonts w:ascii="Simplified Arabic" w:hAnsi="Simplified Arabic" w:cs="Simplified Arabic"/>
          <w:sz w:val="24"/>
          <w:szCs w:val="24"/>
          <w:rtl/>
          <w:lang w:bidi="ar-JO"/>
        </w:rPr>
        <w:t xml:space="preserve"> كبير من حيث نمط التنشئة الاجتماعية والمستوى الاقتصادي للأسرة أو المستوى التعليمي للوالدين مما يقدم مؤشرات على عدم وجود فروق واضحة في نمط </w:t>
      </w:r>
      <w:proofErr w:type="spellStart"/>
      <w:r w:rsidRPr="007950EF">
        <w:rPr>
          <w:rFonts w:ascii="Simplified Arabic" w:hAnsi="Simplified Arabic" w:cs="Simplified Arabic"/>
          <w:sz w:val="24"/>
          <w:szCs w:val="24"/>
          <w:rtl/>
          <w:lang w:bidi="ar-JO"/>
        </w:rPr>
        <w:t>تنشأتهم</w:t>
      </w:r>
      <w:proofErr w:type="spellEnd"/>
      <w:r w:rsidRPr="007950EF">
        <w:rPr>
          <w:rFonts w:ascii="Simplified Arabic" w:hAnsi="Simplified Arabic" w:cs="Simplified Arabic"/>
          <w:sz w:val="24"/>
          <w:szCs w:val="24"/>
          <w:rtl/>
          <w:lang w:bidi="ar-JO"/>
        </w:rPr>
        <w:t xml:space="preserve"> الأسرية.</w:t>
      </w:r>
      <w:r>
        <w:rPr>
          <w:rFonts w:ascii="Simplified Arabic" w:hAnsi="Simplified Arabic" w:cs="Simplified Arabic" w:hint="cs"/>
          <w:sz w:val="24"/>
          <w:szCs w:val="24"/>
          <w:rtl/>
          <w:lang w:bidi="ar-JO"/>
        </w:rPr>
        <w:t xml:space="preserve"> </w:t>
      </w:r>
      <w:r w:rsidR="00702EDB">
        <w:rPr>
          <w:rFonts w:ascii="Simplified Arabic" w:hAnsi="Simplified Arabic" w:cs="Simplified Arabic" w:hint="cs"/>
          <w:sz w:val="24"/>
          <w:szCs w:val="24"/>
          <w:rtl/>
          <w:lang w:bidi="ar-JO"/>
        </w:rPr>
        <w:t>و</w:t>
      </w:r>
      <w:r w:rsidRPr="007950EF">
        <w:rPr>
          <w:rFonts w:ascii="Simplified Arabic" w:hAnsi="Simplified Arabic" w:cs="Simplified Arabic"/>
          <w:sz w:val="24"/>
          <w:szCs w:val="24"/>
          <w:rtl/>
          <w:lang w:bidi="ar-JO"/>
        </w:rPr>
        <w:t xml:space="preserve">تختلف </w:t>
      </w:r>
      <w:r w:rsidR="00702EDB">
        <w:rPr>
          <w:rFonts w:ascii="Simplified Arabic" w:hAnsi="Simplified Arabic" w:cs="Simplified Arabic" w:hint="cs"/>
          <w:sz w:val="24"/>
          <w:szCs w:val="24"/>
          <w:rtl/>
          <w:lang w:bidi="ar-JO"/>
        </w:rPr>
        <w:t xml:space="preserve">هذه النتائج </w:t>
      </w:r>
      <w:r w:rsidRPr="007950EF">
        <w:rPr>
          <w:rFonts w:ascii="Simplified Arabic" w:hAnsi="Simplified Arabic" w:cs="Simplified Arabic"/>
          <w:sz w:val="24"/>
          <w:szCs w:val="24"/>
          <w:rtl/>
          <w:lang w:bidi="ar-JO"/>
        </w:rPr>
        <w:t>مع نتائج دراسة مومني (2015) الذي أشار إلى وجود فروق في مستوى الذكاء الأخلاقي</w:t>
      </w:r>
      <w:r>
        <w:rPr>
          <w:rFonts w:ascii="Simplified Arabic" w:hAnsi="Simplified Arabic" w:cs="Simplified Arabic" w:hint="cs"/>
          <w:sz w:val="24"/>
          <w:szCs w:val="24"/>
          <w:rtl/>
          <w:lang w:bidi="ar-JO"/>
        </w:rPr>
        <w:t xml:space="preserve"> </w:t>
      </w:r>
      <w:r w:rsidRPr="007950EF">
        <w:rPr>
          <w:rFonts w:ascii="Simplified Arabic" w:hAnsi="Simplified Arabic" w:cs="Simplified Arabic"/>
          <w:sz w:val="24"/>
          <w:szCs w:val="24"/>
          <w:rtl/>
          <w:lang w:bidi="ar-JO"/>
        </w:rPr>
        <w:t>تعزى لتخصص لصالح طلبة الفرع العلمي، بينما ذكرت نتائج الدراسة الحالية عدم وجود فروق بين طلبة الكليات الإنسانية والعلمية بمستوى الذكاء الأخلاقي.</w:t>
      </w:r>
    </w:p>
    <w:p w:rsidR="002C343E" w:rsidRPr="00856205" w:rsidRDefault="00702EDB" w:rsidP="00702EDB">
      <w:pPr>
        <w:spacing w:after="0" w:line="320" w:lineRule="exact"/>
        <w:ind w:left="-1"/>
        <w:jc w:val="both"/>
        <w:rPr>
          <w:rFonts w:ascii="Simplified Arabic" w:hAnsi="Simplified Arabic" w:cs="Simplified Arabic"/>
          <w:b/>
          <w:bCs/>
          <w:sz w:val="28"/>
          <w:szCs w:val="28"/>
          <w:rtl/>
          <w:lang w:bidi="ar-LB"/>
        </w:rPr>
      </w:pPr>
      <w:r>
        <w:rPr>
          <w:rStyle w:val="a7"/>
          <w:rFonts w:hint="cs"/>
          <w:sz w:val="28"/>
          <w:szCs w:val="28"/>
          <w:rtl/>
        </w:rPr>
        <w:t>ثالثاً</w:t>
      </w:r>
      <w:r w:rsidR="002C343E" w:rsidRPr="00856205">
        <w:rPr>
          <w:rStyle w:val="a7"/>
          <w:rFonts w:hint="cs"/>
          <w:sz w:val="28"/>
          <w:szCs w:val="28"/>
          <w:rtl/>
        </w:rPr>
        <w:t xml:space="preserve">: مناقشة النتائج المتعلقة بالسؤال </w:t>
      </w:r>
      <w:r>
        <w:rPr>
          <w:rStyle w:val="a7"/>
          <w:rFonts w:hint="cs"/>
          <w:sz w:val="28"/>
          <w:szCs w:val="28"/>
          <w:rtl/>
        </w:rPr>
        <w:t>الثالث</w:t>
      </w:r>
      <w:r w:rsidR="002C343E" w:rsidRPr="00856205">
        <w:rPr>
          <w:rStyle w:val="a7"/>
          <w:rFonts w:hint="cs"/>
          <w:sz w:val="28"/>
          <w:szCs w:val="28"/>
          <w:rtl/>
        </w:rPr>
        <w:t xml:space="preserve"> </w:t>
      </w:r>
      <w:r w:rsidR="002C343E" w:rsidRPr="00856205">
        <w:rPr>
          <w:rFonts w:ascii="Simplified Arabic" w:hAnsi="Simplified Arabic" w:cs="Simplified Arabic" w:hint="cs"/>
          <w:b/>
          <w:bCs/>
          <w:sz w:val="28"/>
          <w:szCs w:val="28"/>
          <w:rtl/>
          <w:lang w:val="pl-PL" w:bidi="ar-LB"/>
        </w:rPr>
        <w:t xml:space="preserve">والذي </w:t>
      </w:r>
      <w:r w:rsidR="002C343E">
        <w:rPr>
          <w:rFonts w:ascii="Simplified Arabic" w:hAnsi="Simplified Arabic" w:cs="Simplified Arabic" w:hint="cs"/>
          <w:b/>
          <w:bCs/>
          <w:sz w:val="28"/>
          <w:szCs w:val="28"/>
          <w:rtl/>
          <w:lang w:val="pl-PL" w:bidi="ar-LB"/>
        </w:rPr>
        <w:t>نصه</w:t>
      </w:r>
      <w:r w:rsidR="002C343E" w:rsidRPr="00856205">
        <w:rPr>
          <w:rFonts w:ascii="Simplified Arabic" w:hAnsi="Simplified Arabic" w:cs="Simplified Arabic" w:hint="cs"/>
          <w:b/>
          <w:bCs/>
          <w:sz w:val="28"/>
          <w:szCs w:val="28"/>
          <w:rtl/>
          <w:lang w:val="pl-PL" w:bidi="ar-LB"/>
        </w:rPr>
        <w:t>:</w:t>
      </w:r>
      <w:r w:rsidR="002C343E" w:rsidRPr="00856205">
        <w:rPr>
          <w:rFonts w:cs="Simplified Arabic"/>
          <w:b/>
          <w:bCs/>
          <w:sz w:val="28"/>
          <w:szCs w:val="28"/>
          <w:rtl/>
          <w:lang w:bidi="ar-LB"/>
        </w:rPr>
        <w:t xml:space="preserve"> </w:t>
      </w:r>
      <w:r w:rsidR="002C343E" w:rsidRPr="00856205">
        <w:rPr>
          <w:rFonts w:ascii="Simplified Arabic" w:hAnsi="Simplified Arabic" w:cs="Simplified Arabic" w:hint="cs"/>
          <w:b/>
          <w:bCs/>
          <w:sz w:val="28"/>
          <w:szCs w:val="28"/>
          <w:rtl/>
        </w:rPr>
        <w:t xml:space="preserve">ما القدرة </w:t>
      </w:r>
      <w:proofErr w:type="spellStart"/>
      <w:r w:rsidR="002C343E" w:rsidRPr="00856205">
        <w:rPr>
          <w:rFonts w:ascii="Simplified Arabic" w:hAnsi="Simplified Arabic" w:cs="Simplified Arabic" w:hint="cs"/>
          <w:b/>
          <w:bCs/>
          <w:sz w:val="28"/>
          <w:szCs w:val="28"/>
          <w:rtl/>
        </w:rPr>
        <w:t>التنبؤية</w:t>
      </w:r>
      <w:proofErr w:type="spellEnd"/>
      <w:r w:rsidR="002C343E" w:rsidRPr="00856205">
        <w:rPr>
          <w:rFonts w:ascii="Simplified Arabic" w:hAnsi="Simplified Arabic" w:cs="Simplified Arabic" w:hint="cs"/>
          <w:b/>
          <w:bCs/>
          <w:sz w:val="28"/>
          <w:szCs w:val="28"/>
          <w:rtl/>
        </w:rPr>
        <w:t xml:space="preserve"> للذكاء الأخلاقي بالسلوك الاخلاقي لدى طلبة جامعة اليرموك ؟</w:t>
      </w:r>
    </w:p>
    <w:p w:rsidR="002C343E" w:rsidRPr="00191D90" w:rsidRDefault="002C343E" w:rsidP="002C343E">
      <w:pPr>
        <w:spacing w:after="0" w:line="320" w:lineRule="exact"/>
        <w:jc w:val="both"/>
        <w:rPr>
          <w:rFonts w:ascii="Times New Roman" w:hAnsi="Times New Roman" w:cs="Simplified Arabic"/>
          <w:sz w:val="24"/>
          <w:szCs w:val="24"/>
          <w:rtl/>
        </w:rPr>
      </w:pPr>
      <w:proofErr w:type="gramStart"/>
      <w:r w:rsidRPr="00191D90">
        <w:rPr>
          <w:rFonts w:ascii="Times New Roman" w:hAnsi="Times New Roman" w:cs="Simplified Arabic" w:hint="cs"/>
          <w:sz w:val="24"/>
          <w:szCs w:val="24"/>
          <w:rtl/>
        </w:rPr>
        <w:t>أشارت</w:t>
      </w:r>
      <w:proofErr w:type="gramEnd"/>
      <w:r w:rsidRPr="00191D90">
        <w:rPr>
          <w:rFonts w:ascii="Times New Roman" w:hAnsi="Times New Roman" w:cs="Simplified Arabic" w:hint="cs"/>
          <w:sz w:val="24"/>
          <w:szCs w:val="24"/>
          <w:rtl/>
        </w:rPr>
        <w:t xml:space="preserve"> نتائج الدراسة إلى أن الذكاء الأخلاقي كان</w:t>
      </w:r>
      <w:r>
        <w:rPr>
          <w:rFonts w:ascii="Times New Roman" w:hAnsi="Times New Roman" w:cs="Simplified Arabic" w:hint="cs"/>
          <w:sz w:val="24"/>
          <w:szCs w:val="24"/>
          <w:rtl/>
        </w:rPr>
        <w:t xml:space="preserve"> </w:t>
      </w:r>
      <w:r w:rsidRPr="00191D90">
        <w:rPr>
          <w:rFonts w:ascii="Times New Roman" w:hAnsi="Times New Roman" w:cs="Simplified Arabic" w:hint="cs"/>
          <w:sz w:val="24"/>
          <w:szCs w:val="24"/>
          <w:rtl/>
        </w:rPr>
        <w:t>قادر</w:t>
      </w:r>
      <w:r>
        <w:rPr>
          <w:rFonts w:ascii="Times New Roman" w:hAnsi="Times New Roman" w:cs="Simplified Arabic" w:hint="cs"/>
          <w:sz w:val="24"/>
          <w:szCs w:val="24"/>
          <w:rtl/>
        </w:rPr>
        <w:t>اً على تفسير ما نسبته</w:t>
      </w:r>
      <w:r w:rsidRPr="00191D90">
        <w:rPr>
          <w:rFonts w:ascii="Times New Roman" w:hAnsi="Times New Roman" w:cs="Simplified Arabic" w:hint="cs"/>
          <w:sz w:val="24"/>
          <w:szCs w:val="24"/>
          <w:rtl/>
        </w:rPr>
        <w:t xml:space="preserve"> </w:t>
      </w:r>
      <w:r w:rsidRPr="00191D90">
        <w:rPr>
          <w:rFonts w:ascii="Times New Roman" w:hAnsi="Times New Roman" w:cs="Simplified Arabic"/>
          <w:sz w:val="24"/>
          <w:szCs w:val="24"/>
          <w:rtl/>
        </w:rPr>
        <w:t>(</w:t>
      </w:r>
      <w:r>
        <w:rPr>
          <w:rFonts w:ascii="Times New Roman" w:hAnsi="Times New Roman" w:cs="Simplified Arabic" w:hint="cs"/>
          <w:sz w:val="24"/>
          <w:szCs w:val="24"/>
          <w:rtl/>
        </w:rPr>
        <w:t>10</w:t>
      </w:r>
      <w:r w:rsidRPr="00191D90">
        <w:rPr>
          <w:rFonts w:ascii="Times New Roman" w:hAnsi="Times New Roman" w:cs="Simplified Arabic"/>
          <w:sz w:val="24"/>
          <w:szCs w:val="24"/>
          <w:rtl/>
        </w:rPr>
        <w:t>%)</w:t>
      </w:r>
      <w:r w:rsidRPr="00191D90">
        <w:rPr>
          <w:rFonts w:ascii="Times New Roman" w:hAnsi="Times New Roman" w:cs="Simplified Arabic" w:hint="cs"/>
          <w:sz w:val="24"/>
          <w:szCs w:val="24"/>
          <w:rtl/>
        </w:rPr>
        <w:t xml:space="preserve"> من التباين الكلي في السلوك الأخلاقي. ويمكن تفسير هذه النتيجة إلى أن القيم الأخلاقية المتجسدة في الذكاء الأخلاقي تنعكس على </w:t>
      </w:r>
      <w:proofErr w:type="spellStart"/>
      <w:r w:rsidRPr="00191D90">
        <w:rPr>
          <w:rFonts w:ascii="Times New Roman" w:hAnsi="Times New Roman" w:cs="Simplified Arabic" w:hint="cs"/>
          <w:sz w:val="24"/>
          <w:szCs w:val="24"/>
          <w:rtl/>
        </w:rPr>
        <w:t>سلوكات</w:t>
      </w:r>
      <w:proofErr w:type="spellEnd"/>
      <w:r w:rsidRPr="00191D90">
        <w:rPr>
          <w:rFonts w:ascii="Times New Roman" w:hAnsi="Times New Roman" w:cs="Simplified Arabic" w:hint="cs"/>
          <w:sz w:val="24"/>
          <w:szCs w:val="24"/>
          <w:rtl/>
        </w:rPr>
        <w:t xml:space="preserve"> الفرد واستجاباته الأخلاقية في المواقف المختلفة، وتذكر </w:t>
      </w:r>
      <w:proofErr w:type="spellStart"/>
      <w:r w:rsidRPr="00191D90">
        <w:rPr>
          <w:rFonts w:ascii="Times New Roman" w:hAnsi="Times New Roman" w:cs="Simplified Arabic" w:hint="cs"/>
          <w:sz w:val="24"/>
          <w:szCs w:val="24"/>
          <w:rtl/>
        </w:rPr>
        <w:t>كافوسانو</w:t>
      </w:r>
      <w:proofErr w:type="spellEnd"/>
      <w:r w:rsidRPr="00191D90">
        <w:rPr>
          <w:rFonts w:ascii="Times New Roman" w:hAnsi="Times New Roman" w:cs="Simplified Arabic" w:hint="cs"/>
          <w:sz w:val="24"/>
          <w:szCs w:val="24"/>
          <w:rtl/>
        </w:rPr>
        <w:t xml:space="preserve"> </w:t>
      </w:r>
      <w:proofErr w:type="spellStart"/>
      <w:r w:rsidRPr="00191D90">
        <w:rPr>
          <w:rFonts w:ascii="Times New Roman" w:hAnsi="Times New Roman" w:cs="Simplified Arabic" w:hint="cs"/>
          <w:sz w:val="24"/>
          <w:szCs w:val="24"/>
          <w:rtl/>
        </w:rPr>
        <w:t>وسترينجر</w:t>
      </w:r>
      <w:proofErr w:type="spellEnd"/>
      <w:r w:rsidRPr="00191D90">
        <w:rPr>
          <w:rFonts w:ascii="Times New Roman" w:hAnsi="Times New Roman" w:cs="Simplified Arabic" w:hint="cs"/>
          <w:sz w:val="24"/>
          <w:szCs w:val="24"/>
          <w:rtl/>
        </w:rPr>
        <w:t xml:space="preserve"> </w:t>
      </w:r>
      <w:proofErr w:type="spellStart"/>
      <w:r w:rsidRPr="00191D90">
        <w:rPr>
          <w:rFonts w:ascii="Times New Roman" w:hAnsi="Times New Roman" w:cs="Simplified Arabic" w:hint="cs"/>
          <w:sz w:val="24"/>
          <w:szCs w:val="24"/>
          <w:rtl/>
        </w:rPr>
        <w:t>ورينغ</w:t>
      </w:r>
      <w:proofErr w:type="spellEnd"/>
      <w:r w:rsidRPr="00191D90">
        <w:rPr>
          <w:rFonts w:ascii="Times New Roman" w:hAnsi="Times New Roman" w:cs="Simplified Arabic" w:hint="cs"/>
          <w:sz w:val="24"/>
          <w:szCs w:val="24"/>
          <w:rtl/>
        </w:rPr>
        <w:t xml:space="preserve"> </w:t>
      </w:r>
      <w:r w:rsidRPr="00191D90">
        <w:rPr>
          <w:rFonts w:ascii="Times New Roman" w:hAnsi="Times New Roman" w:cs="Simplified Arabic"/>
          <w:sz w:val="24"/>
          <w:szCs w:val="24"/>
          <w:rtl/>
        </w:rPr>
        <w:t>(</w:t>
      </w:r>
      <w:proofErr w:type="spellStart"/>
      <w:r w:rsidRPr="00191D90">
        <w:rPr>
          <w:rFonts w:ascii="Times New Roman" w:hAnsi="Times New Roman" w:cs="Simplified Arabic"/>
          <w:sz w:val="24"/>
          <w:szCs w:val="24"/>
        </w:rPr>
        <w:t>Kavussanu</w:t>
      </w:r>
      <w:proofErr w:type="spellEnd"/>
      <w:r w:rsidRPr="00191D90">
        <w:rPr>
          <w:rFonts w:ascii="Times New Roman" w:hAnsi="Times New Roman" w:cs="Simplified Arabic"/>
          <w:sz w:val="24"/>
          <w:szCs w:val="24"/>
        </w:rPr>
        <w:t>, Stranger &amp; Ring, 2015</w:t>
      </w:r>
      <w:r w:rsidRPr="00191D90">
        <w:rPr>
          <w:rFonts w:ascii="Times New Roman" w:hAnsi="Times New Roman" w:cs="Simplified Arabic"/>
          <w:sz w:val="24"/>
          <w:szCs w:val="24"/>
          <w:rtl/>
        </w:rPr>
        <w:t xml:space="preserve">) </w:t>
      </w:r>
      <w:r w:rsidRPr="00191D90">
        <w:rPr>
          <w:rFonts w:ascii="Times New Roman" w:hAnsi="Times New Roman" w:cs="Simplified Arabic" w:hint="cs"/>
          <w:sz w:val="24"/>
          <w:szCs w:val="24"/>
          <w:rtl/>
        </w:rPr>
        <w:t xml:space="preserve">في السياق ذاته أن امتلاك الفرد لمستويات عالية من الذكاء الأخلاقي من أهم محددات السلوك في السياقات الاجتماعية، وهذا يشتمل على السلوك الأخلاقي إذ أن كل واحدٍ منهما يعمل على إيجاد نوع من الدافعية الأخلاقية لدى الفرد تدفعه إلى تبني </w:t>
      </w:r>
      <w:proofErr w:type="spellStart"/>
      <w:r w:rsidRPr="00191D90">
        <w:rPr>
          <w:rFonts w:ascii="Times New Roman" w:hAnsi="Times New Roman" w:cs="Simplified Arabic" w:hint="cs"/>
          <w:sz w:val="24"/>
          <w:szCs w:val="24"/>
          <w:rtl/>
        </w:rPr>
        <w:t>السلوكات</w:t>
      </w:r>
      <w:proofErr w:type="spellEnd"/>
      <w:r w:rsidRPr="00191D90">
        <w:rPr>
          <w:rFonts w:ascii="Times New Roman" w:hAnsi="Times New Roman" w:cs="Simplified Arabic" w:hint="cs"/>
          <w:sz w:val="24"/>
          <w:szCs w:val="24"/>
          <w:rtl/>
        </w:rPr>
        <w:t xml:space="preserve"> المقبولة اجتماعياً والابتعاد عن تلك المرفوضة، وهذا تجسيدٌ لسلوك الأخلاقي في المجتمع الإنساني.</w:t>
      </w:r>
      <w:r>
        <w:rPr>
          <w:rFonts w:ascii="Times New Roman" w:hAnsi="Times New Roman" w:cs="Simplified Arabic" w:hint="cs"/>
          <w:sz w:val="24"/>
          <w:szCs w:val="24"/>
          <w:rtl/>
        </w:rPr>
        <w:t xml:space="preserve"> </w:t>
      </w:r>
      <w:r w:rsidRPr="00191D90">
        <w:rPr>
          <w:rFonts w:ascii="Times New Roman" w:hAnsi="Times New Roman" w:cs="Simplified Arabic" w:hint="cs"/>
          <w:sz w:val="24"/>
          <w:szCs w:val="24"/>
          <w:rtl/>
        </w:rPr>
        <w:lastRenderedPageBreak/>
        <w:t xml:space="preserve">ويذكر شوي </w:t>
      </w:r>
      <w:proofErr w:type="spellStart"/>
      <w:r w:rsidRPr="00191D90">
        <w:rPr>
          <w:rFonts w:ascii="Times New Roman" w:hAnsi="Times New Roman" w:cs="Simplified Arabic" w:hint="cs"/>
          <w:sz w:val="24"/>
          <w:szCs w:val="24"/>
          <w:rtl/>
        </w:rPr>
        <w:t>وونترتش</w:t>
      </w:r>
      <w:proofErr w:type="spellEnd"/>
      <w:r w:rsidRPr="00191D90">
        <w:rPr>
          <w:rFonts w:ascii="Times New Roman" w:hAnsi="Times New Roman" w:cs="Simplified Arabic" w:hint="cs"/>
          <w:sz w:val="24"/>
          <w:szCs w:val="24"/>
          <w:rtl/>
        </w:rPr>
        <w:t xml:space="preserve"> (</w:t>
      </w:r>
      <w:r w:rsidRPr="00191D90">
        <w:rPr>
          <w:rFonts w:ascii="Times New Roman" w:hAnsi="Times New Roman" w:cs="Simplified Arabic"/>
          <w:sz w:val="24"/>
          <w:szCs w:val="24"/>
        </w:rPr>
        <w:t xml:space="preserve">Choi &amp; </w:t>
      </w:r>
      <w:proofErr w:type="spellStart"/>
      <w:r w:rsidRPr="00191D90">
        <w:rPr>
          <w:rFonts w:ascii="Times New Roman" w:hAnsi="Times New Roman" w:cs="Simplified Arabic"/>
          <w:sz w:val="24"/>
          <w:szCs w:val="24"/>
        </w:rPr>
        <w:t>Winterich</w:t>
      </w:r>
      <w:proofErr w:type="spellEnd"/>
      <w:r w:rsidRPr="00191D90">
        <w:rPr>
          <w:rFonts w:ascii="Times New Roman" w:hAnsi="Times New Roman" w:cs="Simplified Arabic"/>
          <w:sz w:val="24"/>
          <w:szCs w:val="24"/>
        </w:rPr>
        <w:t>, 2013</w:t>
      </w:r>
      <w:r w:rsidRPr="00191D90">
        <w:rPr>
          <w:rFonts w:ascii="Times New Roman" w:hAnsi="Times New Roman" w:cs="Simplified Arabic" w:hint="cs"/>
          <w:sz w:val="24"/>
          <w:szCs w:val="24"/>
          <w:rtl/>
        </w:rPr>
        <w:t xml:space="preserve">) إلى أن التحلي بالقيم الأخلاقية هو ما يدفع الفرد إلى إظهار </w:t>
      </w:r>
      <w:proofErr w:type="spellStart"/>
      <w:r w:rsidRPr="00191D90">
        <w:rPr>
          <w:rFonts w:ascii="Times New Roman" w:hAnsi="Times New Roman" w:cs="Simplified Arabic" w:hint="cs"/>
          <w:sz w:val="24"/>
          <w:szCs w:val="24"/>
          <w:rtl/>
        </w:rPr>
        <w:t>السلوكات</w:t>
      </w:r>
      <w:proofErr w:type="spellEnd"/>
      <w:r w:rsidRPr="00191D90">
        <w:rPr>
          <w:rFonts w:ascii="Times New Roman" w:hAnsi="Times New Roman" w:cs="Simplified Arabic" w:hint="cs"/>
          <w:sz w:val="24"/>
          <w:szCs w:val="24"/>
          <w:rtl/>
        </w:rPr>
        <w:t xml:space="preserve"> الأخلاقية كالعدل والنزاهة والكرم والهادفة جميعاً إلى تقديم المساعدة للآخرين. حيث أن نتائج الدراسة الحالية قد أظهرت أن مستوى الذكاء الأخلاقي لد</w:t>
      </w:r>
      <w:r>
        <w:rPr>
          <w:rFonts w:ascii="Times New Roman" w:hAnsi="Times New Roman" w:cs="Simplified Arabic" w:hint="cs"/>
          <w:sz w:val="24"/>
          <w:szCs w:val="24"/>
          <w:rtl/>
        </w:rPr>
        <w:t xml:space="preserve">ى طلبة جامعة اليرموك كان </w:t>
      </w:r>
      <w:r w:rsidRPr="00191D90">
        <w:rPr>
          <w:rFonts w:ascii="Times New Roman" w:hAnsi="Times New Roman" w:cs="Simplified Arabic" w:hint="cs"/>
          <w:sz w:val="24"/>
          <w:szCs w:val="24"/>
          <w:rtl/>
        </w:rPr>
        <w:t xml:space="preserve">متوسطاً، فإن من المنطقي القول أن ذلك يؤثر على </w:t>
      </w:r>
      <w:proofErr w:type="spellStart"/>
      <w:r w:rsidRPr="00191D90">
        <w:rPr>
          <w:rFonts w:ascii="Times New Roman" w:hAnsi="Times New Roman" w:cs="Simplified Arabic" w:hint="cs"/>
          <w:sz w:val="24"/>
          <w:szCs w:val="24"/>
          <w:rtl/>
        </w:rPr>
        <w:t>سلوكاتهم</w:t>
      </w:r>
      <w:proofErr w:type="spellEnd"/>
      <w:r w:rsidRPr="00191D90">
        <w:rPr>
          <w:rFonts w:ascii="Times New Roman" w:hAnsi="Times New Roman" w:cs="Simplified Arabic" w:hint="cs"/>
          <w:sz w:val="24"/>
          <w:szCs w:val="24"/>
          <w:rtl/>
        </w:rPr>
        <w:t xml:space="preserve"> الأخلاقية إذ </w:t>
      </w:r>
      <w:r>
        <w:rPr>
          <w:rFonts w:ascii="Times New Roman" w:hAnsi="Times New Roman" w:cs="Simplified Arabic" w:hint="cs"/>
          <w:sz w:val="24"/>
          <w:szCs w:val="24"/>
          <w:rtl/>
        </w:rPr>
        <w:t xml:space="preserve">يعد </w:t>
      </w:r>
      <w:r w:rsidRPr="00191D90">
        <w:rPr>
          <w:rFonts w:ascii="Times New Roman" w:hAnsi="Times New Roman" w:cs="Simplified Arabic" w:hint="cs"/>
          <w:sz w:val="24"/>
          <w:szCs w:val="24"/>
          <w:rtl/>
        </w:rPr>
        <w:t>الذكاء الأخلاقي</w:t>
      </w:r>
      <w:r>
        <w:rPr>
          <w:rFonts w:ascii="Times New Roman" w:hAnsi="Times New Roman" w:cs="Simplified Arabic" w:hint="cs"/>
          <w:sz w:val="24"/>
          <w:szCs w:val="24"/>
          <w:rtl/>
        </w:rPr>
        <w:t xml:space="preserve"> </w:t>
      </w:r>
      <w:r w:rsidRPr="00191D90">
        <w:rPr>
          <w:rFonts w:ascii="Times New Roman" w:hAnsi="Times New Roman" w:cs="Simplified Arabic" w:hint="cs"/>
          <w:sz w:val="24"/>
          <w:szCs w:val="24"/>
          <w:rtl/>
        </w:rPr>
        <w:t xml:space="preserve">من أهم عوامل تنبؤ السلوك الأخلاقي لدى الأفراد وهذا ما أكده </w:t>
      </w:r>
      <w:proofErr w:type="spellStart"/>
      <w:r w:rsidRPr="007950EF">
        <w:rPr>
          <w:rFonts w:ascii="Simplified Arabic" w:hAnsi="Simplified Arabic" w:cs="Simplified Arabic"/>
          <w:sz w:val="24"/>
          <w:szCs w:val="24"/>
          <w:rtl/>
          <w:lang w:bidi="ar-JO"/>
        </w:rPr>
        <w:t>أكوينو</w:t>
      </w:r>
      <w:proofErr w:type="spellEnd"/>
      <w:r>
        <w:rPr>
          <w:rFonts w:ascii="Simplified Arabic" w:hAnsi="Simplified Arabic" w:cs="Simplified Arabic" w:hint="cs"/>
          <w:sz w:val="24"/>
          <w:szCs w:val="24"/>
          <w:rtl/>
          <w:lang w:bidi="ar-JO"/>
        </w:rPr>
        <w:t xml:space="preserve">، </w:t>
      </w:r>
      <w:proofErr w:type="spellStart"/>
      <w:r>
        <w:rPr>
          <w:rFonts w:ascii="Simplified Arabic" w:hAnsi="Simplified Arabic" w:cs="Simplified Arabic" w:hint="cs"/>
          <w:sz w:val="24"/>
          <w:szCs w:val="24"/>
          <w:rtl/>
          <w:lang w:bidi="ar-JO"/>
        </w:rPr>
        <w:t>وفريمان</w:t>
      </w:r>
      <w:proofErr w:type="spellEnd"/>
      <w:r>
        <w:rPr>
          <w:rFonts w:ascii="Simplified Arabic" w:hAnsi="Simplified Arabic" w:cs="Simplified Arabic" w:hint="cs"/>
          <w:sz w:val="24"/>
          <w:szCs w:val="24"/>
          <w:rtl/>
          <w:lang w:bidi="ar-JO"/>
        </w:rPr>
        <w:t xml:space="preserve">، وريد، وليم، </w:t>
      </w:r>
      <w:proofErr w:type="spellStart"/>
      <w:r>
        <w:rPr>
          <w:rFonts w:ascii="Simplified Arabic" w:hAnsi="Simplified Arabic" w:cs="Simplified Arabic" w:hint="cs"/>
          <w:sz w:val="24"/>
          <w:szCs w:val="24"/>
          <w:rtl/>
          <w:lang w:bidi="ar-JO"/>
        </w:rPr>
        <w:t>وفيلبس</w:t>
      </w:r>
      <w:proofErr w:type="spellEnd"/>
      <w:r>
        <w:rPr>
          <w:rFonts w:ascii="Simplified Arabic" w:hAnsi="Simplified Arabic" w:cs="Simplified Arabic" w:hint="cs"/>
          <w:sz w:val="24"/>
          <w:szCs w:val="24"/>
          <w:rtl/>
          <w:lang w:bidi="ar-JO"/>
        </w:rPr>
        <w:t xml:space="preserve"> </w:t>
      </w:r>
      <w:r w:rsidRPr="00DC5D89">
        <w:rPr>
          <w:rFonts w:asciiTheme="majorBidi" w:hAnsiTheme="majorBidi" w:cstheme="majorBidi"/>
          <w:color w:val="000000" w:themeColor="text1"/>
          <w:sz w:val="24"/>
          <w:szCs w:val="24"/>
          <w:rtl/>
          <w:lang w:bidi="ar-JO"/>
        </w:rPr>
        <w:t>(</w:t>
      </w:r>
      <w:r w:rsidRPr="00DC5D89">
        <w:rPr>
          <w:rFonts w:asciiTheme="majorBidi" w:hAnsiTheme="majorBidi" w:cstheme="majorBidi"/>
          <w:color w:val="000000" w:themeColor="text1"/>
          <w:sz w:val="24"/>
          <w:szCs w:val="24"/>
          <w:lang w:bidi="ar-JO"/>
        </w:rPr>
        <w:t xml:space="preserve">Aquino, </w:t>
      </w:r>
      <w:r w:rsidRPr="00DC5D89">
        <w:rPr>
          <w:rFonts w:ascii="Times New Roman" w:hAnsi="Times New Roman" w:cs="Times New Roman"/>
          <w:color w:val="000000" w:themeColor="text1"/>
          <w:sz w:val="24"/>
          <w:szCs w:val="24"/>
        </w:rPr>
        <w:t xml:space="preserve">Freeman, Reed, Lim &amp; </w:t>
      </w:r>
      <w:proofErr w:type="spellStart"/>
      <w:r w:rsidRPr="00DC5D89">
        <w:rPr>
          <w:rFonts w:ascii="Times New Roman" w:hAnsi="Times New Roman" w:cs="Times New Roman"/>
          <w:color w:val="000000" w:themeColor="text1"/>
          <w:sz w:val="24"/>
          <w:szCs w:val="24"/>
        </w:rPr>
        <w:t>Felps</w:t>
      </w:r>
      <w:proofErr w:type="spellEnd"/>
      <w:r w:rsidRPr="00DC5D89">
        <w:rPr>
          <w:rFonts w:ascii="Times New Roman" w:hAnsi="Times New Roman" w:cs="Times New Roman"/>
          <w:color w:val="000000" w:themeColor="text1"/>
          <w:sz w:val="24"/>
          <w:szCs w:val="24"/>
        </w:rPr>
        <w:t>,</w:t>
      </w:r>
      <w:r w:rsidRPr="00DC5D89">
        <w:rPr>
          <w:rFonts w:asciiTheme="majorBidi" w:hAnsiTheme="majorBidi" w:cstheme="majorBidi"/>
          <w:color w:val="000000" w:themeColor="text1"/>
          <w:sz w:val="24"/>
          <w:szCs w:val="24"/>
          <w:lang w:bidi="ar-JO"/>
        </w:rPr>
        <w:t xml:space="preserve"> </w:t>
      </w:r>
      <w:r w:rsidRPr="007950EF">
        <w:rPr>
          <w:rFonts w:asciiTheme="majorBidi" w:hAnsiTheme="majorBidi" w:cstheme="majorBidi"/>
          <w:sz w:val="24"/>
          <w:szCs w:val="24"/>
          <w:lang w:bidi="ar-JO"/>
        </w:rPr>
        <w:t>2009</w:t>
      </w:r>
      <w:r>
        <w:rPr>
          <w:rFonts w:asciiTheme="majorBidi" w:hAnsiTheme="majorBidi" w:cstheme="majorBidi"/>
          <w:sz w:val="24"/>
          <w:szCs w:val="24"/>
          <w:rtl/>
          <w:lang w:bidi="ar-JO"/>
        </w:rPr>
        <w:t>)</w:t>
      </w:r>
      <w:r w:rsidRPr="00191D90">
        <w:rPr>
          <w:rFonts w:ascii="Times New Roman" w:hAnsi="Times New Roman" w:cs="Simplified Arabic" w:hint="cs"/>
          <w:sz w:val="24"/>
          <w:szCs w:val="24"/>
          <w:rtl/>
        </w:rPr>
        <w:t xml:space="preserve">، حيث أن المجتمع الأردني من المجتمعات العربية الإسلامية التي تتبنى أخلاق الإسلام الداعية إلى حُب الخير وتقديم المساعدة للآخرين وإظهار قيم العدل والمساواة، فإن انعكاس الذكاء الأخلاقي على </w:t>
      </w:r>
      <w:proofErr w:type="spellStart"/>
      <w:r w:rsidRPr="00191D90">
        <w:rPr>
          <w:rFonts w:ascii="Times New Roman" w:hAnsi="Times New Roman" w:cs="Simplified Arabic" w:hint="cs"/>
          <w:sz w:val="24"/>
          <w:szCs w:val="24"/>
          <w:rtl/>
        </w:rPr>
        <w:t>سلوكات</w:t>
      </w:r>
      <w:proofErr w:type="spellEnd"/>
      <w:r w:rsidRPr="00191D90">
        <w:rPr>
          <w:rFonts w:ascii="Times New Roman" w:hAnsi="Times New Roman" w:cs="Simplified Arabic" w:hint="cs"/>
          <w:sz w:val="24"/>
          <w:szCs w:val="24"/>
          <w:rtl/>
        </w:rPr>
        <w:t xml:space="preserve"> الفرد الأخلاقية أمرٌ طبيعي، حيث تقوم التفاعلات الاجتماعية بين الأفراد على الحب والتعاون خاصةً لدى فئة الشباب من طلبة الجامعات ممن يشاركون في نشاطات تطوعية ولا يألون جهداً في تقديم المساعدة لمن يحتاجها حتى لو كانوا لا يعرفونهم.</w:t>
      </w:r>
      <w:r>
        <w:rPr>
          <w:rFonts w:ascii="Times New Roman" w:hAnsi="Times New Roman" w:cs="Simplified Arabic" w:hint="cs"/>
          <w:sz w:val="24"/>
          <w:szCs w:val="24"/>
          <w:rtl/>
        </w:rPr>
        <w:t xml:space="preserve"> </w:t>
      </w:r>
      <w:r w:rsidRPr="00191D90">
        <w:rPr>
          <w:rFonts w:ascii="Times New Roman" w:hAnsi="Times New Roman" w:cs="Simplified Arabic" w:hint="cs"/>
          <w:sz w:val="24"/>
          <w:szCs w:val="24"/>
          <w:rtl/>
        </w:rPr>
        <w:t>وتعزز أساليب التنشئة الوالدية في المجتمع الأردني تنمية الذكاء الأخلاقي لدى الأفراد إذ يعمل الوالدان على تجسيد المثُل العليا لأبنائهم من حيث كيفية تقديم الاستجابات الأخلاقية المناسبة في المواقف الاجتماعية والتفاعل مع الآخرين، كما وتهدف العملية التعليمية في المدارس الأردنية على تجسيد فلسفة النظام التربوي الأردني والذي يعد تنمية السلوك الأخلاقي لدى الطلبة من أسمى أهدافه. وبال</w:t>
      </w:r>
      <w:r>
        <w:rPr>
          <w:rFonts w:ascii="Times New Roman" w:hAnsi="Times New Roman" w:cs="Simplified Arabic" w:hint="cs"/>
          <w:sz w:val="24"/>
          <w:szCs w:val="24"/>
          <w:rtl/>
        </w:rPr>
        <w:t>تالي، فإن الذكاء الأخلاقي مكون داخلي يتجذر في هوية الشخص ويتجسد</w:t>
      </w:r>
      <w:r w:rsidRPr="00191D90">
        <w:rPr>
          <w:rFonts w:ascii="Times New Roman" w:hAnsi="Times New Roman" w:cs="Simplified Arabic" w:hint="cs"/>
          <w:sz w:val="24"/>
          <w:szCs w:val="24"/>
          <w:rtl/>
        </w:rPr>
        <w:t xml:space="preserve"> على شكل </w:t>
      </w:r>
      <w:proofErr w:type="spellStart"/>
      <w:r w:rsidRPr="00191D90">
        <w:rPr>
          <w:rFonts w:ascii="Times New Roman" w:hAnsi="Times New Roman" w:cs="Simplified Arabic" w:hint="cs"/>
          <w:sz w:val="24"/>
          <w:szCs w:val="24"/>
          <w:rtl/>
        </w:rPr>
        <w:t>سلوكات</w:t>
      </w:r>
      <w:proofErr w:type="spellEnd"/>
      <w:r w:rsidRPr="00191D90">
        <w:rPr>
          <w:rFonts w:ascii="Times New Roman" w:hAnsi="Times New Roman" w:cs="Simplified Arabic" w:hint="cs"/>
          <w:sz w:val="24"/>
          <w:szCs w:val="24"/>
          <w:rtl/>
        </w:rPr>
        <w:t xml:space="preserve"> واضحة أمام الآخرين وهي </w:t>
      </w:r>
      <w:proofErr w:type="spellStart"/>
      <w:r w:rsidRPr="00191D90">
        <w:rPr>
          <w:rFonts w:ascii="Times New Roman" w:hAnsi="Times New Roman" w:cs="Simplified Arabic" w:hint="cs"/>
          <w:sz w:val="24"/>
          <w:szCs w:val="24"/>
          <w:rtl/>
        </w:rPr>
        <w:t>السلوكات</w:t>
      </w:r>
      <w:proofErr w:type="spellEnd"/>
      <w:r w:rsidRPr="00191D90">
        <w:rPr>
          <w:rFonts w:ascii="Times New Roman" w:hAnsi="Times New Roman" w:cs="Simplified Arabic" w:hint="cs"/>
          <w:sz w:val="24"/>
          <w:szCs w:val="24"/>
          <w:rtl/>
        </w:rPr>
        <w:t xml:space="preserve"> الأخلاقية. امتلاك مستوى متوسط من الذكاء الأخلاقي يؤدي</w:t>
      </w:r>
      <w:r>
        <w:rPr>
          <w:rFonts w:ascii="Times New Roman" w:hAnsi="Times New Roman" w:cs="Simplified Arabic" w:hint="cs"/>
          <w:sz w:val="24"/>
          <w:szCs w:val="24"/>
          <w:rtl/>
        </w:rPr>
        <w:t xml:space="preserve"> </w:t>
      </w:r>
      <w:r w:rsidRPr="00191D90">
        <w:rPr>
          <w:rFonts w:ascii="Times New Roman" w:hAnsi="Times New Roman" w:cs="Simplified Arabic" w:hint="cs"/>
          <w:sz w:val="24"/>
          <w:szCs w:val="24"/>
          <w:rtl/>
        </w:rPr>
        <w:t xml:space="preserve">إلى ظهور </w:t>
      </w:r>
      <w:proofErr w:type="spellStart"/>
      <w:r w:rsidRPr="00191D90">
        <w:rPr>
          <w:rFonts w:ascii="Times New Roman" w:hAnsi="Times New Roman" w:cs="Simplified Arabic" w:hint="cs"/>
          <w:sz w:val="24"/>
          <w:szCs w:val="24"/>
          <w:rtl/>
        </w:rPr>
        <w:t>السلوكات</w:t>
      </w:r>
      <w:proofErr w:type="spellEnd"/>
      <w:r w:rsidRPr="00191D90">
        <w:rPr>
          <w:rFonts w:ascii="Times New Roman" w:hAnsi="Times New Roman" w:cs="Simplified Arabic" w:hint="cs"/>
          <w:sz w:val="24"/>
          <w:szCs w:val="24"/>
          <w:rtl/>
        </w:rPr>
        <w:t xml:space="preserve"> الأخلاقية لدى الأفراد وهذا ما يفسر النتيجة الحالية.</w:t>
      </w:r>
      <w:r>
        <w:rPr>
          <w:rFonts w:ascii="Times New Roman" w:hAnsi="Times New Roman" w:cs="Simplified Arabic" w:hint="cs"/>
          <w:sz w:val="24"/>
          <w:szCs w:val="24"/>
          <w:rtl/>
        </w:rPr>
        <w:t xml:space="preserve"> </w:t>
      </w:r>
      <w:r w:rsidRPr="00191D90">
        <w:rPr>
          <w:rFonts w:ascii="Times New Roman" w:hAnsi="Times New Roman" w:cs="Simplified Arabic" w:hint="cs"/>
          <w:sz w:val="24"/>
          <w:szCs w:val="24"/>
          <w:rtl/>
        </w:rPr>
        <w:t xml:space="preserve">وتتفق نتائج الدراسة الحالية مع نتائج دراسة أولاي </w:t>
      </w:r>
      <w:proofErr w:type="spellStart"/>
      <w:r w:rsidRPr="00191D90">
        <w:rPr>
          <w:rFonts w:ascii="Times New Roman" w:hAnsi="Times New Roman" w:cs="Simplified Arabic" w:hint="cs"/>
          <w:sz w:val="24"/>
          <w:szCs w:val="24"/>
          <w:rtl/>
        </w:rPr>
        <w:t>وولا</w:t>
      </w:r>
      <w:proofErr w:type="spellEnd"/>
      <w:r w:rsidRPr="00191D90">
        <w:rPr>
          <w:rFonts w:ascii="Times New Roman" w:hAnsi="Times New Roman" w:cs="Simplified Arabic" w:hint="cs"/>
          <w:sz w:val="24"/>
          <w:szCs w:val="24"/>
          <w:rtl/>
        </w:rPr>
        <w:t xml:space="preserve">، </w:t>
      </w:r>
      <w:proofErr w:type="spellStart"/>
      <w:r w:rsidRPr="00191D90">
        <w:rPr>
          <w:rFonts w:ascii="Times New Roman" w:hAnsi="Times New Roman" w:cs="Simplified Arabic" w:hint="cs"/>
          <w:sz w:val="24"/>
          <w:szCs w:val="24"/>
          <w:rtl/>
        </w:rPr>
        <w:t>وأجاي</w:t>
      </w:r>
      <w:proofErr w:type="spellEnd"/>
      <w:r w:rsidRPr="00191D90">
        <w:rPr>
          <w:rFonts w:ascii="Times New Roman" w:hAnsi="Times New Roman" w:cs="Simplified Arabic" w:hint="cs"/>
          <w:sz w:val="24"/>
          <w:szCs w:val="24"/>
          <w:rtl/>
        </w:rPr>
        <w:t xml:space="preserve"> </w:t>
      </w:r>
      <w:r w:rsidRPr="00191D90">
        <w:rPr>
          <w:rFonts w:ascii="Times New Roman" w:hAnsi="Times New Roman" w:cs="Simplified Arabic"/>
          <w:sz w:val="24"/>
          <w:szCs w:val="24"/>
          <w:rtl/>
        </w:rPr>
        <w:t>(</w:t>
      </w:r>
      <w:r w:rsidRPr="00191D90">
        <w:rPr>
          <w:rFonts w:ascii="Times New Roman" w:hAnsi="Times New Roman" w:cs="Simplified Arabic"/>
          <w:sz w:val="24"/>
          <w:szCs w:val="24"/>
        </w:rPr>
        <w:t>(</w:t>
      </w:r>
      <w:proofErr w:type="spellStart"/>
      <w:r w:rsidRPr="00191D90">
        <w:rPr>
          <w:rFonts w:ascii="Times New Roman" w:hAnsi="Times New Roman" w:cs="Simplified Arabic"/>
          <w:sz w:val="24"/>
          <w:szCs w:val="24"/>
        </w:rPr>
        <w:t>Olayiwola</w:t>
      </w:r>
      <w:proofErr w:type="spellEnd"/>
      <w:r w:rsidRPr="00191D90">
        <w:rPr>
          <w:rFonts w:ascii="Times New Roman" w:hAnsi="Times New Roman" w:cs="Simplified Arabic"/>
          <w:sz w:val="24"/>
          <w:szCs w:val="24"/>
        </w:rPr>
        <w:t xml:space="preserve"> &amp; </w:t>
      </w:r>
      <w:proofErr w:type="spellStart"/>
      <w:r w:rsidRPr="00191D90">
        <w:rPr>
          <w:rFonts w:ascii="Times New Roman" w:hAnsi="Times New Roman" w:cs="Simplified Arabic"/>
          <w:sz w:val="24"/>
          <w:szCs w:val="24"/>
        </w:rPr>
        <w:t>Ajayi</w:t>
      </w:r>
      <w:proofErr w:type="spellEnd"/>
      <w:r w:rsidRPr="00191D90">
        <w:rPr>
          <w:rFonts w:ascii="Times New Roman" w:hAnsi="Times New Roman" w:cs="Simplified Arabic"/>
          <w:sz w:val="24"/>
          <w:szCs w:val="24"/>
        </w:rPr>
        <w:t>, 2015</w:t>
      </w:r>
      <w:r w:rsidRPr="00191D90">
        <w:rPr>
          <w:rFonts w:ascii="Times New Roman" w:hAnsi="Times New Roman" w:cs="Simplified Arabic" w:hint="cs"/>
          <w:sz w:val="24"/>
          <w:szCs w:val="24"/>
          <w:rtl/>
        </w:rPr>
        <w:t xml:space="preserve"> التي أشارت إلى وجود علاقة ارتباطية سالبة بين الذكاء الأخلاقي لدى الطلبة وبين </w:t>
      </w:r>
      <w:proofErr w:type="spellStart"/>
      <w:r w:rsidRPr="00191D90">
        <w:rPr>
          <w:rFonts w:ascii="Times New Roman" w:hAnsi="Times New Roman" w:cs="Simplified Arabic" w:hint="cs"/>
          <w:sz w:val="24"/>
          <w:szCs w:val="24"/>
          <w:rtl/>
        </w:rPr>
        <w:t>السلوكات</w:t>
      </w:r>
      <w:proofErr w:type="spellEnd"/>
      <w:r w:rsidRPr="00191D90">
        <w:rPr>
          <w:rFonts w:ascii="Times New Roman" w:hAnsi="Times New Roman" w:cs="Simplified Arabic" w:hint="cs"/>
          <w:sz w:val="24"/>
          <w:szCs w:val="24"/>
          <w:rtl/>
        </w:rPr>
        <w:t xml:space="preserve"> اللاأخلاقية لديهم.</w:t>
      </w:r>
    </w:p>
    <w:p w:rsidR="002C343E" w:rsidRDefault="002C343E" w:rsidP="002C343E">
      <w:pPr>
        <w:spacing w:after="0" w:line="320" w:lineRule="exact"/>
        <w:jc w:val="both"/>
        <w:rPr>
          <w:rFonts w:ascii="Times New Roman" w:hAnsi="Times New Roman" w:cs="Simplified Arabic"/>
          <w:b/>
          <w:bCs/>
          <w:sz w:val="28"/>
          <w:szCs w:val="28"/>
        </w:rPr>
      </w:pPr>
    </w:p>
    <w:p w:rsidR="002C343E" w:rsidRPr="00856205" w:rsidRDefault="002C343E" w:rsidP="002C343E">
      <w:pPr>
        <w:spacing w:after="0" w:line="320" w:lineRule="exact"/>
        <w:jc w:val="both"/>
        <w:rPr>
          <w:rFonts w:ascii="Times New Roman" w:hAnsi="Times New Roman" w:cs="Simplified Arabic"/>
          <w:b/>
          <w:bCs/>
          <w:sz w:val="28"/>
          <w:szCs w:val="28"/>
          <w:rtl/>
        </w:rPr>
      </w:pPr>
      <w:r w:rsidRPr="00856205">
        <w:rPr>
          <w:rFonts w:ascii="Times New Roman" w:hAnsi="Times New Roman" w:cs="Simplified Arabic" w:hint="cs"/>
          <w:b/>
          <w:bCs/>
          <w:sz w:val="28"/>
          <w:szCs w:val="28"/>
          <w:rtl/>
        </w:rPr>
        <w:t>التوصيات</w:t>
      </w:r>
    </w:p>
    <w:p w:rsidR="002C343E" w:rsidRPr="00377F76" w:rsidRDefault="002C343E" w:rsidP="002C343E">
      <w:pPr>
        <w:spacing w:after="0" w:line="320" w:lineRule="exact"/>
        <w:jc w:val="both"/>
        <w:rPr>
          <w:rFonts w:ascii="Times New Roman" w:hAnsi="Times New Roman" w:cs="Simplified Arabic"/>
          <w:sz w:val="24"/>
          <w:szCs w:val="24"/>
          <w:rtl/>
        </w:rPr>
      </w:pPr>
      <w:proofErr w:type="gramStart"/>
      <w:r w:rsidRPr="00377F76">
        <w:rPr>
          <w:rFonts w:ascii="Times New Roman" w:hAnsi="Times New Roman" w:cs="Simplified Arabic" w:hint="cs"/>
          <w:sz w:val="24"/>
          <w:szCs w:val="24"/>
          <w:rtl/>
        </w:rPr>
        <w:t>في</w:t>
      </w:r>
      <w:proofErr w:type="gramEnd"/>
      <w:r w:rsidRPr="00377F76">
        <w:rPr>
          <w:rFonts w:ascii="Times New Roman" w:hAnsi="Times New Roman" w:cs="Simplified Arabic" w:hint="cs"/>
          <w:sz w:val="24"/>
          <w:szCs w:val="24"/>
          <w:rtl/>
        </w:rPr>
        <w:t xml:space="preserve"> ضوء نتائج الدراسة الحالية، توصي الدراسة بما يأتي:</w:t>
      </w:r>
    </w:p>
    <w:p w:rsidR="002C343E" w:rsidRPr="00377F76" w:rsidRDefault="002C343E" w:rsidP="002C343E">
      <w:pPr>
        <w:numPr>
          <w:ilvl w:val="0"/>
          <w:numId w:val="13"/>
        </w:numPr>
        <w:overflowPunct w:val="0"/>
        <w:autoSpaceDE w:val="0"/>
        <w:autoSpaceDN w:val="0"/>
        <w:adjustRightInd w:val="0"/>
        <w:spacing w:after="0" w:line="320" w:lineRule="exact"/>
        <w:jc w:val="both"/>
        <w:textAlignment w:val="baseline"/>
        <w:rPr>
          <w:rFonts w:ascii="Times New Roman" w:hAnsi="Times New Roman" w:cs="Simplified Arabic"/>
          <w:sz w:val="24"/>
          <w:szCs w:val="24"/>
        </w:rPr>
      </w:pPr>
      <w:r>
        <w:rPr>
          <w:rFonts w:ascii="Times New Roman" w:hAnsi="Times New Roman" w:cs="Simplified Arabic" w:hint="cs"/>
          <w:sz w:val="24"/>
          <w:szCs w:val="24"/>
          <w:rtl/>
        </w:rPr>
        <w:t xml:space="preserve">الاستمرار بتقديم </w:t>
      </w:r>
      <w:r w:rsidRPr="00377F76">
        <w:rPr>
          <w:rFonts w:ascii="Times New Roman" w:hAnsi="Times New Roman" w:cs="Simplified Arabic" w:hint="cs"/>
          <w:sz w:val="24"/>
          <w:szCs w:val="24"/>
          <w:rtl/>
        </w:rPr>
        <w:t xml:space="preserve">النشاطات المنهجية واللامنهجية التي </w:t>
      </w:r>
      <w:r>
        <w:rPr>
          <w:rFonts w:ascii="Times New Roman" w:hAnsi="Times New Roman" w:cs="Simplified Arabic" w:hint="cs"/>
          <w:sz w:val="24"/>
          <w:szCs w:val="24"/>
          <w:rtl/>
        </w:rPr>
        <w:t xml:space="preserve">تبقي </w:t>
      </w:r>
      <w:r w:rsidRPr="00377F76">
        <w:rPr>
          <w:rFonts w:ascii="Times New Roman" w:hAnsi="Times New Roman" w:cs="Simplified Arabic" w:hint="cs"/>
          <w:sz w:val="24"/>
          <w:szCs w:val="24"/>
          <w:rtl/>
        </w:rPr>
        <w:t>مستويات الذكاء الأخلاقي لدى الطلبة في الجامعة</w:t>
      </w:r>
      <w:r>
        <w:rPr>
          <w:rFonts w:ascii="Times New Roman" w:hAnsi="Times New Roman" w:cs="Simplified Arabic" w:hint="cs"/>
          <w:sz w:val="24"/>
          <w:szCs w:val="24"/>
          <w:rtl/>
        </w:rPr>
        <w:t xml:space="preserve"> مرتفعاً</w:t>
      </w:r>
      <w:r w:rsidRPr="00377F76">
        <w:rPr>
          <w:rFonts w:ascii="Times New Roman" w:hAnsi="Times New Roman" w:cs="Simplified Arabic" w:hint="cs"/>
          <w:sz w:val="24"/>
          <w:szCs w:val="24"/>
          <w:rtl/>
        </w:rPr>
        <w:t>.</w:t>
      </w:r>
    </w:p>
    <w:p w:rsidR="002C343E" w:rsidRPr="00377F76" w:rsidRDefault="002C343E" w:rsidP="002C343E">
      <w:pPr>
        <w:numPr>
          <w:ilvl w:val="0"/>
          <w:numId w:val="13"/>
        </w:numPr>
        <w:overflowPunct w:val="0"/>
        <w:autoSpaceDE w:val="0"/>
        <w:autoSpaceDN w:val="0"/>
        <w:adjustRightInd w:val="0"/>
        <w:spacing w:after="0" w:line="320" w:lineRule="exact"/>
        <w:jc w:val="both"/>
        <w:textAlignment w:val="baseline"/>
        <w:rPr>
          <w:rFonts w:ascii="Times New Roman" w:hAnsi="Times New Roman" w:cs="Simplified Arabic"/>
          <w:sz w:val="24"/>
          <w:szCs w:val="24"/>
        </w:rPr>
      </w:pPr>
      <w:proofErr w:type="gramStart"/>
      <w:r w:rsidRPr="00377F76">
        <w:rPr>
          <w:rFonts w:ascii="Times New Roman" w:hAnsi="Times New Roman" w:cs="Simplified Arabic" w:hint="cs"/>
          <w:sz w:val="24"/>
          <w:szCs w:val="24"/>
          <w:rtl/>
        </w:rPr>
        <w:t>تنظيم</w:t>
      </w:r>
      <w:proofErr w:type="gramEnd"/>
      <w:r w:rsidRPr="00377F76">
        <w:rPr>
          <w:rFonts w:ascii="Times New Roman" w:hAnsi="Times New Roman" w:cs="Simplified Arabic" w:hint="cs"/>
          <w:sz w:val="24"/>
          <w:szCs w:val="24"/>
          <w:rtl/>
        </w:rPr>
        <w:t xml:space="preserve"> </w:t>
      </w:r>
      <w:r>
        <w:rPr>
          <w:rFonts w:ascii="Times New Roman" w:hAnsi="Times New Roman" w:cs="Simplified Arabic" w:hint="cs"/>
          <w:sz w:val="24"/>
          <w:szCs w:val="24"/>
          <w:rtl/>
        </w:rPr>
        <w:t>الفعاليات</w:t>
      </w:r>
      <w:r w:rsidRPr="00377F76">
        <w:rPr>
          <w:rFonts w:ascii="Times New Roman" w:hAnsi="Times New Roman" w:cs="Simplified Arabic" w:hint="cs"/>
          <w:sz w:val="24"/>
          <w:szCs w:val="24"/>
          <w:rtl/>
        </w:rPr>
        <w:t xml:space="preserve"> الجامعية التي تنمي</w:t>
      </w:r>
      <w:r>
        <w:rPr>
          <w:rFonts w:ascii="Times New Roman" w:hAnsi="Times New Roman" w:cs="Simplified Arabic" w:hint="cs"/>
          <w:sz w:val="24"/>
          <w:szCs w:val="24"/>
          <w:rtl/>
        </w:rPr>
        <w:t xml:space="preserve"> </w:t>
      </w:r>
      <w:r w:rsidRPr="00377F76">
        <w:rPr>
          <w:rFonts w:ascii="Times New Roman" w:hAnsi="Times New Roman" w:cs="Simplified Arabic" w:hint="cs"/>
          <w:sz w:val="24"/>
          <w:szCs w:val="24"/>
          <w:rtl/>
        </w:rPr>
        <w:t>السلوك الأخلاقي لدى الطلبة.</w:t>
      </w:r>
    </w:p>
    <w:p w:rsidR="002C343E" w:rsidRPr="00377F76" w:rsidRDefault="002C343E" w:rsidP="002C343E">
      <w:pPr>
        <w:numPr>
          <w:ilvl w:val="0"/>
          <w:numId w:val="13"/>
        </w:numPr>
        <w:overflowPunct w:val="0"/>
        <w:autoSpaceDE w:val="0"/>
        <w:autoSpaceDN w:val="0"/>
        <w:adjustRightInd w:val="0"/>
        <w:spacing w:after="0" w:line="320" w:lineRule="exact"/>
        <w:jc w:val="both"/>
        <w:textAlignment w:val="baseline"/>
        <w:rPr>
          <w:rFonts w:ascii="Times New Roman" w:hAnsi="Times New Roman" w:cs="Simplified Arabic"/>
          <w:sz w:val="24"/>
          <w:szCs w:val="24"/>
        </w:rPr>
      </w:pPr>
      <w:r w:rsidRPr="00377F76">
        <w:rPr>
          <w:rFonts w:ascii="Times New Roman" w:hAnsi="Times New Roman" w:cs="Simplified Arabic" w:hint="cs"/>
          <w:sz w:val="24"/>
          <w:szCs w:val="24"/>
          <w:rtl/>
        </w:rPr>
        <w:t>تطوير المساقات الجامعية في التخصصات المختلفة والمركزة على الأخلاق.</w:t>
      </w:r>
    </w:p>
    <w:p w:rsidR="002C343E" w:rsidRPr="00377F76" w:rsidRDefault="002C343E" w:rsidP="002C343E">
      <w:pPr>
        <w:numPr>
          <w:ilvl w:val="0"/>
          <w:numId w:val="13"/>
        </w:numPr>
        <w:overflowPunct w:val="0"/>
        <w:autoSpaceDE w:val="0"/>
        <w:autoSpaceDN w:val="0"/>
        <w:adjustRightInd w:val="0"/>
        <w:spacing w:after="0" w:line="320" w:lineRule="exact"/>
        <w:jc w:val="both"/>
        <w:textAlignment w:val="baseline"/>
        <w:rPr>
          <w:rFonts w:ascii="Times New Roman" w:hAnsi="Times New Roman" w:cs="Simplified Arabic"/>
          <w:sz w:val="24"/>
          <w:szCs w:val="24"/>
        </w:rPr>
      </w:pPr>
      <w:proofErr w:type="gramStart"/>
      <w:r w:rsidRPr="00377F76">
        <w:rPr>
          <w:rFonts w:ascii="Times New Roman" w:hAnsi="Times New Roman" w:cs="Simplified Arabic" w:hint="cs"/>
          <w:sz w:val="24"/>
          <w:szCs w:val="24"/>
          <w:rtl/>
        </w:rPr>
        <w:lastRenderedPageBreak/>
        <w:t>إجراء</w:t>
      </w:r>
      <w:proofErr w:type="gramEnd"/>
      <w:r w:rsidRPr="00377F76">
        <w:rPr>
          <w:rFonts w:ascii="Times New Roman" w:hAnsi="Times New Roman" w:cs="Simplified Arabic" w:hint="cs"/>
          <w:sz w:val="24"/>
          <w:szCs w:val="24"/>
          <w:rtl/>
        </w:rPr>
        <w:t xml:space="preserve"> المزيد من الدراسات المستقبلية التي تتناول علاقة الذكاء الأخلاقي في متغيرات أخرى كالتكيف الاجتماعي وتطبيقها على</w:t>
      </w:r>
      <w:r>
        <w:rPr>
          <w:rFonts w:ascii="Times New Roman" w:hAnsi="Times New Roman" w:cs="Simplified Arabic" w:hint="cs"/>
          <w:sz w:val="24"/>
          <w:szCs w:val="24"/>
          <w:rtl/>
        </w:rPr>
        <w:t xml:space="preserve"> </w:t>
      </w:r>
      <w:r w:rsidRPr="00377F76">
        <w:rPr>
          <w:rFonts w:ascii="Times New Roman" w:hAnsi="Times New Roman" w:cs="Simplified Arabic" w:hint="cs"/>
          <w:sz w:val="24"/>
          <w:szCs w:val="24"/>
          <w:rtl/>
        </w:rPr>
        <w:t>عينات مختلفة من الطلبة.</w:t>
      </w:r>
    </w:p>
    <w:p w:rsidR="002C343E" w:rsidRPr="00ED41E0" w:rsidRDefault="002C343E" w:rsidP="002C343E">
      <w:pPr>
        <w:spacing w:after="0" w:line="320" w:lineRule="exact"/>
        <w:jc w:val="both"/>
        <w:rPr>
          <w:rFonts w:ascii="Simplified Arabic" w:hAnsi="Simplified Arabic" w:cs="Simplified Arabic"/>
          <w:b/>
          <w:bCs/>
          <w:sz w:val="32"/>
          <w:szCs w:val="32"/>
          <w:rtl/>
        </w:rPr>
      </w:pPr>
      <w:r w:rsidRPr="00ED41E0">
        <w:rPr>
          <w:rFonts w:ascii="Simplified Arabic" w:hAnsi="Simplified Arabic" w:cs="Simplified Arabic" w:hint="cs"/>
          <w:b/>
          <w:bCs/>
          <w:sz w:val="32"/>
          <w:szCs w:val="32"/>
          <w:rtl/>
        </w:rPr>
        <w:t xml:space="preserve">المصادر </w:t>
      </w:r>
      <w:proofErr w:type="gramStart"/>
      <w:r w:rsidRPr="00ED41E0">
        <w:rPr>
          <w:rFonts w:ascii="Simplified Arabic" w:hAnsi="Simplified Arabic" w:cs="Simplified Arabic" w:hint="cs"/>
          <w:b/>
          <w:bCs/>
          <w:sz w:val="32"/>
          <w:szCs w:val="32"/>
          <w:rtl/>
        </w:rPr>
        <w:t>والمراجع</w:t>
      </w:r>
      <w:proofErr w:type="gramEnd"/>
      <w:r w:rsidRPr="00ED41E0">
        <w:rPr>
          <w:rFonts w:ascii="Simplified Arabic" w:hAnsi="Simplified Arabic" w:cs="Simplified Arabic" w:hint="cs"/>
          <w:b/>
          <w:bCs/>
          <w:sz w:val="32"/>
          <w:szCs w:val="32"/>
          <w:rtl/>
        </w:rPr>
        <w:t>:</w:t>
      </w:r>
    </w:p>
    <w:p w:rsidR="002C343E" w:rsidRDefault="002C343E" w:rsidP="002C343E">
      <w:pPr>
        <w:spacing w:after="0" w:line="320" w:lineRule="exact"/>
        <w:jc w:val="both"/>
        <w:rPr>
          <w:rFonts w:ascii="Simplified Arabic" w:hAnsi="Simplified Arabic" w:cs="Simplified Arabic"/>
          <w:b/>
          <w:bCs/>
          <w:sz w:val="32"/>
          <w:szCs w:val="32"/>
          <w:rtl/>
          <w:lang w:bidi="ar-JO"/>
        </w:rPr>
      </w:pPr>
      <w:r w:rsidRPr="00B3334D">
        <w:rPr>
          <w:rFonts w:ascii="Simplified Arabic" w:hAnsi="Simplified Arabic" w:cs="Simplified Arabic" w:hint="cs"/>
          <w:b/>
          <w:bCs/>
          <w:sz w:val="28"/>
          <w:szCs w:val="28"/>
          <w:rtl/>
        </w:rPr>
        <w:t xml:space="preserve">أولاً: </w:t>
      </w:r>
      <w:proofErr w:type="gramStart"/>
      <w:r w:rsidRPr="00B3334D">
        <w:rPr>
          <w:rFonts w:ascii="Simplified Arabic" w:hAnsi="Simplified Arabic" w:cs="Simplified Arabic" w:hint="cs"/>
          <w:b/>
          <w:bCs/>
          <w:sz w:val="28"/>
          <w:szCs w:val="28"/>
          <w:rtl/>
        </w:rPr>
        <w:t>المراجع</w:t>
      </w:r>
      <w:proofErr w:type="gramEnd"/>
      <w:r w:rsidRPr="00B3334D">
        <w:rPr>
          <w:rFonts w:ascii="Simplified Arabic" w:hAnsi="Simplified Arabic" w:cs="Simplified Arabic" w:hint="cs"/>
          <w:b/>
          <w:bCs/>
          <w:sz w:val="28"/>
          <w:szCs w:val="28"/>
          <w:rtl/>
        </w:rPr>
        <w:t xml:space="preserve"> العربية</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proofErr w:type="gramStart"/>
      <w:r w:rsidRPr="00702EDB">
        <w:rPr>
          <w:rFonts w:ascii="Simplified Arabic" w:hAnsi="Simplified Arabic" w:cs="Simplified Arabic"/>
          <w:color w:val="000000" w:themeColor="text1"/>
          <w:sz w:val="24"/>
          <w:szCs w:val="24"/>
          <w:rtl/>
          <w:lang w:bidi="ar-JO"/>
        </w:rPr>
        <w:t>أبو</w:t>
      </w:r>
      <w:proofErr w:type="gramEnd"/>
      <w:r w:rsidRPr="00702EDB">
        <w:rPr>
          <w:rFonts w:ascii="Simplified Arabic" w:hAnsi="Simplified Arabic" w:cs="Simplified Arabic" w:hint="cs"/>
          <w:color w:val="000000" w:themeColor="text1"/>
          <w:sz w:val="24"/>
          <w:szCs w:val="24"/>
          <w:rtl/>
          <w:lang w:bidi="ar-JO"/>
        </w:rPr>
        <w:t xml:space="preserve"> </w:t>
      </w:r>
      <w:r w:rsidRPr="00702EDB">
        <w:rPr>
          <w:rFonts w:ascii="Simplified Arabic" w:hAnsi="Simplified Arabic" w:cs="Simplified Arabic"/>
          <w:color w:val="000000" w:themeColor="text1"/>
          <w:sz w:val="24"/>
          <w:szCs w:val="24"/>
          <w:rtl/>
          <w:lang w:bidi="ar-JO"/>
        </w:rPr>
        <w:t xml:space="preserve">عواد، سعدية. (2011). </w:t>
      </w:r>
      <w:proofErr w:type="gramStart"/>
      <w:r w:rsidRPr="00702EDB">
        <w:rPr>
          <w:rFonts w:ascii="Simplified Arabic" w:hAnsi="Simplified Arabic" w:cs="Simplified Arabic"/>
          <w:i/>
          <w:iCs/>
          <w:color w:val="000000" w:themeColor="text1"/>
          <w:sz w:val="24"/>
          <w:szCs w:val="24"/>
          <w:rtl/>
          <w:lang w:bidi="ar-JO"/>
        </w:rPr>
        <w:t>الذكاء</w:t>
      </w:r>
      <w:proofErr w:type="gramEnd"/>
      <w:r w:rsidRPr="00702EDB">
        <w:rPr>
          <w:rFonts w:ascii="Simplified Arabic" w:hAnsi="Simplified Arabic" w:cs="Simplified Arabic"/>
          <w:i/>
          <w:iCs/>
          <w:color w:val="000000" w:themeColor="text1"/>
          <w:sz w:val="24"/>
          <w:szCs w:val="24"/>
          <w:rtl/>
          <w:lang w:bidi="ar-JO"/>
        </w:rPr>
        <w:t xml:space="preserve"> الأخلاقي وعلاقته بالسلوك الاجتماعي المدرسي لدى طلبة الصف العاشر الأساسي</w:t>
      </w:r>
      <w:r w:rsidRPr="00702EDB">
        <w:rPr>
          <w:rFonts w:ascii="Simplified Arabic" w:hAnsi="Simplified Arabic" w:cs="Simplified Arabic"/>
          <w:color w:val="000000" w:themeColor="text1"/>
          <w:sz w:val="24"/>
          <w:szCs w:val="24"/>
          <w:rtl/>
          <w:lang w:bidi="ar-JO"/>
        </w:rPr>
        <w:t xml:space="preserve">. </w:t>
      </w:r>
      <w:proofErr w:type="gramStart"/>
      <w:r w:rsidRPr="00702EDB">
        <w:rPr>
          <w:rFonts w:ascii="Simplified Arabic" w:hAnsi="Simplified Arabic" w:cs="Simplified Arabic"/>
          <w:color w:val="000000" w:themeColor="text1"/>
          <w:sz w:val="24"/>
          <w:szCs w:val="24"/>
          <w:rtl/>
          <w:lang w:bidi="ar-JO"/>
        </w:rPr>
        <w:t>رسالة</w:t>
      </w:r>
      <w:proofErr w:type="gramEnd"/>
      <w:r w:rsidRPr="00702EDB">
        <w:rPr>
          <w:rFonts w:ascii="Simplified Arabic" w:hAnsi="Simplified Arabic" w:cs="Simplified Arabic"/>
          <w:color w:val="000000" w:themeColor="text1"/>
          <w:sz w:val="24"/>
          <w:szCs w:val="24"/>
          <w:rtl/>
          <w:lang w:bidi="ar-JO"/>
        </w:rPr>
        <w:t xml:space="preserve"> ماجستير غير منشورة، الجامعة الهاشمية، الأردن.</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hint="cs"/>
          <w:color w:val="000000" w:themeColor="text1"/>
          <w:sz w:val="24"/>
          <w:szCs w:val="24"/>
          <w:rtl/>
          <w:lang w:bidi="ar-JO"/>
        </w:rPr>
        <w:t xml:space="preserve">أحمد، عاصم وعبده، ابراهيم. (2017). التنمر المدرسي وعلاقته بالذكاء الأخلاقي لدى تلاميذ المرحلة الإعدادية: دراسة </w:t>
      </w:r>
      <w:proofErr w:type="spellStart"/>
      <w:r w:rsidRPr="00702EDB">
        <w:rPr>
          <w:rFonts w:ascii="Simplified Arabic" w:hAnsi="Simplified Arabic" w:cs="Simplified Arabic" w:hint="cs"/>
          <w:color w:val="000000" w:themeColor="text1"/>
          <w:sz w:val="24"/>
          <w:szCs w:val="24"/>
          <w:rtl/>
          <w:lang w:bidi="ar-JO"/>
        </w:rPr>
        <w:t>تنبؤية</w:t>
      </w:r>
      <w:proofErr w:type="spellEnd"/>
      <w:r w:rsidRPr="00702EDB">
        <w:rPr>
          <w:rFonts w:ascii="Simplified Arabic" w:hAnsi="Simplified Arabic" w:cs="Simplified Arabic" w:hint="cs"/>
          <w:color w:val="000000" w:themeColor="text1"/>
          <w:sz w:val="24"/>
          <w:szCs w:val="24"/>
          <w:rtl/>
          <w:lang w:bidi="ar-JO"/>
        </w:rPr>
        <w:t xml:space="preserve">، </w:t>
      </w:r>
      <w:r w:rsidRPr="00702EDB">
        <w:rPr>
          <w:rFonts w:ascii="Simplified Arabic" w:hAnsi="Simplified Arabic" w:cs="Simplified Arabic" w:hint="cs"/>
          <w:i/>
          <w:iCs/>
          <w:color w:val="000000" w:themeColor="text1"/>
          <w:sz w:val="24"/>
          <w:szCs w:val="24"/>
          <w:rtl/>
          <w:lang w:bidi="ar-JO"/>
        </w:rPr>
        <w:t>دراسات عربية في التربية وعلم النفس</w:t>
      </w:r>
      <w:r w:rsidRPr="00702EDB">
        <w:rPr>
          <w:rFonts w:ascii="Simplified Arabic" w:hAnsi="Simplified Arabic" w:cs="Simplified Arabic" w:hint="cs"/>
          <w:color w:val="000000" w:themeColor="text1"/>
          <w:sz w:val="24"/>
          <w:szCs w:val="24"/>
          <w:rtl/>
          <w:lang w:bidi="ar-JO"/>
        </w:rPr>
        <w:t>، (86)، 453-479.</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color w:val="000000" w:themeColor="text1"/>
          <w:sz w:val="24"/>
          <w:szCs w:val="24"/>
          <w:rtl/>
          <w:lang w:bidi="ar-JO"/>
        </w:rPr>
        <w:t xml:space="preserve">الزهيري، محسن (2013). </w:t>
      </w:r>
      <w:proofErr w:type="gramStart"/>
      <w:r w:rsidRPr="00702EDB">
        <w:rPr>
          <w:rFonts w:ascii="Simplified Arabic" w:hAnsi="Simplified Arabic" w:cs="Simplified Arabic"/>
          <w:color w:val="000000" w:themeColor="text1"/>
          <w:sz w:val="24"/>
          <w:szCs w:val="24"/>
          <w:rtl/>
          <w:lang w:bidi="ar-JO"/>
        </w:rPr>
        <w:t>الذكاء</w:t>
      </w:r>
      <w:proofErr w:type="gramEnd"/>
      <w:r w:rsidRPr="00702EDB">
        <w:rPr>
          <w:rFonts w:ascii="Simplified Arabic" w:hAnsi="Simplified Arabic" w:cs="Simplified Arabic"/>
          <w:color w:val="000000" w:themeColor="text1"/>
          <w:sz w:val="24"/>
          <w:szCs w:val="24"/>
          <w:rtl/>
          <w:lang w:bidi="ar-JO"/>
        </w:rPr>
        <w:t xml:space="preserve"> الأخلاقي وعلاقته بالتسامح الاجتماعي لدى طلبة المرحلة المتوسطة، </w:t>
      </w:r>
      <w:r w:rsidRPr="00702EDB">
        <w:rPr>
          <w:rFonts w:ascii="Simplified Arabic" w:hAnsi="Simplified Arabic" w:cs="Simplified Arabic"/>
          <w:i/>
          <w:iCs/>
          <w:color w:val="000000" w:themeColor="text1"/>
          <w:sz w:val="24"/>
          <w:szCs w:val="24"/>
          <w:rtl/>
          <w:lang w:bidi="ar-JO"/>
        </w:rPr>
        <w:t>دراسات تربوية، 21</w:t>
      </w:r>
      <w:r w:rsidRPr="00702EDB">
        <w:rPr>
          <w:rFonts w:ascii="Simplified Arabic" w:hAnsi="Simplified Arabic" w:cs="Simplified Arabic"/>
          <w:color w:val="000000" w:themeColor="text1"/>
          <w:sz w:val="24"/>
          <w:szCs w:val="24"/>
          <w:rtl/>
          <w:lang w:bidi="ar-JO"/>
        </w:rPr>
        <w:t xml:space="preserve">، 9-39. </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color w:val="000000" w:themeColor="text1"/>
          <w:sz w:val="24"/>
          <w:szCs w:val="24"/>
          <w:rtl/>
          <w:lang w:bidi="ar-JO"/>
        </w:rPr>
        <w:t xml:space="preserve">عبد الرحمن، </w:t>
      </w:r>
      <w:proofErr w:type="gramStart"/>
      <w:r w:rsidRPr="00702EDB">
        <w:rPr>
          <w:rFonts w:ascii="Simplified Arabic" w:hAnsi="Simplified Arabic" w:cs="Simplified Arabic"/>
          <w:color w:val="000000" w:themeColor="text1"/>
          <w:sz w:val="24"/>
          <w:szCs w:val="24"/>
          <w:rtl/>
          <w:lang w:bidi="ar-JO"/>
        </w:rPr>
        <w:t>محمد</w:t>
      </w:r>
      <w:proofErr w:type="gramEnd"/>
      <w:r w:rsidRPr="00702EDB">
        <w:rPr>
          <w:rFonts w:ascii="Simplified Arabic" w:hAnsi="Simplified Arabic" w:cs="Simplified Arabic"/>
          <w:color w:val="000000" w:themeColor="text1"/>
          <w:sz w:val="24"/>
          <w:szCs w:val="24"/>
          <w:rtl/>
          <w:lang w:bidi="ar-JO"/>
        </w:rPr>
        <w:t xml:space="preserve">، ومراد، محمد وأحمد، أسماء. (2018). أبعاد الذكاء الأخلاقي المنبئة بالتنمر لدى تلاميذ المرحلة الإعدادية. </w:t>
      </w:r>
      <w:r w:rsidRPr="00702EDB">
        <w:rPr>
          <w:rFonts w:ascii="Simplified Arabic" w:hAnsi="Simplified Arabic" w:cs="Simplified Arabic"/>
          <w:i/>
          <w:iCs/>
          <w:color w:val="000000" w:themeColor="text1"/>
          <w:sz w:val="24"/>
          <w:szCs w:val="24"/>
          <w:rtl/>
          <w:lang w:bidi="ar-JO"/>
        </w:rPr>
        <w:t>مجلة كلية التربية بالزقازيق،</w:t>
      </w:r>
      <w:r w:rsidRPr="00702EDB">
        <w:rPr>
          <w:rFonts w:ascii="Simplified Arabic" w:hAnsi="Simplified Arabic" w:cs="Simplified Arabic"/>
          <w:color w:val="000000" w:themeColor="text1"/>
          <w:sz w:val="24"/>
          <w:szCs w:val="24"/>
          <w:rtl/>
          <w:lang w:bidi="ar-JO"/>
        </w:rPr>
        <w:t xml:space="preserve"> (98)، 57-81.</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color w:val="000000" w:themeColor="text1"/>
          <w:sz w:val="24"/>
          <w:szCs w:val="24"/>
          <w:rtl/>
          <w:lang w:bidi="ar-JO"/>
        </w:rPr>
        <w:t xml:space="preserve">العبيدي، عفراء والأنصاري، سهام (2016). </w:t>
      </w:r>
      <w:proofErr w:type="gramStart"/>
      <w:r w:rsidRPr="00702EDB">
        <w:rPr>
          <w:rFonts w:ascii="Simplified Arabic" w:hAnsi="Simplified Arabic" w:cs="Simplified Arabic"/>
          <w:color w:val="000000" w:themeColor="text1"/>
          <w:sz w:val="24"/>
          <w:szCs w:val="24"/>
          <w:rtl/>
          <w:lang w:bidi="ar-JO"/>
        </w:rPr>
        <w:t>الذكاء</w:t>
      </w:r>
      <w:proofErr w:type="gramEnd"/>
      <w:r w:rsidRPr="00702EDB">
        <w:rPr>
          <w:rFonts w:ascii="Simplified Arabic" w:hAnsi="Simplified Arabic" w:cs="Simplified Arabic"/>
          <w:color w:val="000000" w:themeColor="text1"/>
          <w:sz w:val="24"/>
          <w:szCs w:val="24"/>
          <w:rtl/>
          <w:lang w:bidi="ar-JO"/>
        </w:rPr>
        <w:t xml:space="preserve"> الأخلاقي وعلاقته بالتوافق الدراسي لدى تلامذة الصف السادس الابتدائي. </w:t>
      </w:r>
      <w:r w:rsidRPr="00702EDB">
        <w:rPr>
          <w:rFonts w:ascii="Simplified Arabic" w:hAnsi="Simplified Arabic" w:cs="Simplified Arabic"/>
          <w:i/>
          <w:iCs/>
          <w:color w:val="000000" w:themeColor="text1"/>
          <w:sz w:val="24"/>
          <w:szCs w:val="24"/>
          <w:rtl/>
          <w:lang w:bidi="ar-JO"/>
        </w:rPr>
        <w:t xml:space="preserve">مجلة البحوث التربوية </w:t>
      </w:r>
      <w:proofErr w:type="gramStart"/>
      <w:r w:rsidRPr="00702EDB">
        <w:rPr>
          <w:rFonts w:ascii="Simplified Arabic" w:hAnsi="Simplified Arabic" w:cs="Simplified Arabic"/>
          <w:i/>
          <w:iCs/>
          <w:color w:val="000000" w:themeColor="text1"/>
          <w:sz w:val="24"/>
          <w:szCs w:val="24"/>
          <w:rtl/>
          <w:lang w:bidi="ar-JO"/>
        </w:rPr>
        <w:t>والنفسية</w:t>
      </w:r>
      <w:proofErr w:type="gramEnd"/>
      <w:r w:rsidRPr="00702EDB">
        <w:rPr>
          <w:rFonts w:ascii="Simplified Arabic" w:hAnsi="Simplified Arabic" w:cs="Simplified Arabic"/>
          <w:i/>
          <w:iCs/>
          <w:color w:val="000000" w:themeColor="text1"/>
          <w:sz w:val="24"/>
          <w:szCs w:val="24"/>
          <w:rtl/>
          <w:lang w:bidi="ar-JO"/>
        </w:rPr>
        <w:t>، 31</w:t>
      </w:r>
      <w:r w:rsidRPr="00702EDB">
        <w:rPr>
          <w:rFonts w:ascii="Simplified Arabic" w:hAnsi="Simplified Arabic" w:cs="Simplified Arabic"/>
          <w:color w:val="000000" w:themeColor="text1"/>
          <w:sz w:val="24"/>
          <w:szCs w:val="24"/>
          <w:rtl/>
          <w:lang w:bidi="ar-JO"/>
        </w:rPr>
        <w:t>، 74-97.</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color w:val="000000" w:themeColor="text1"/>
          <w:sz w:val="24"/>
          <w:szCs w:val="24"/>
          <w:rtl/>
          <w:lang w:bidi="ar-JO"/>
        </w:rPr>
        <w:t xml:space="preserve">عمر، </w:t>
      </w:r>
      <w:proofErr w:type="gramStart"/>
      <w:r w:rsidRPr="00702EDB">
        <w:rPr>
          <w:rFonts w:ascii="Simplified Arabic" w:hAnsi="Simplified Arabic" w:cs="Simplified Arabic"/>
          <w:color w:val="000000" w:themeColor="text1"/>
          <w:sz w:val="24"/>
          <w:szCs w:val="24"/>
          <w:rtl/>
          <w:lang w:bidi="ar-JO"/>
        </w:rPr>
        <w:t>نظمي</w:t>
      </w:r>
      <w:proofErr w:type="gramEnd"/>
      <w:r w:rsidRPr="00702EDB">
        <w:rPr>
          <w:rFonts w:ascii="Simplified Arabic" w:hAnsi="Simplified Arabic" w:cs="Simplified Arabic"/>
          <w:color w:val="000000" w:themeColor="text1"/>
          <w:sz w:val="24"/>
          <w:szCs w:val="24"/>
          <w:rtl/>
          <w:lang w:bidi="ar-JO"/>
        </w:rPr>
        <w:t xml:space="preserve">. (2017). القدرة </w:t>
      </w:r>
      <w:proofErr w:type="spellStart"/>
      <w:r w:rsidRPr="00702EDB">
        <w:rPr>
          <w:rFonts w:ascii="Simplified Arabic" w:hAnsi="Simplified Arabic" w:cs="Simplified Arabic"/>
          <w:color w:val="000000" w:themeColor="text1"/>
          <w:sz w:val="24"/>
          <w:szCs w:val="24"/>
          <w:rtl/>
          <w:lang w:bidi="ar-JO"/>
        </w:rPr>
        <w:t>التنبؤية</w:t>
      </w:r>
      <w:proofErr w:type="spellEnd"/>
      <w:r w:rsidRPr="00702EDB">
        <w:rPr>
          <w:rFonts w:ascii="Simplified Arabic" w:hAnsi="Simplified Arabic" w:cs="Simplified Arabic"/>
          <w:color w:val="000000" w:themeColor="text1"/>
          <w:sz w:val="24"/>
          <w:szCs w:val="24"/>
          <w:rtl/>
          <w:lang w:bidi="ar-JO"/>
        </w:rPr>
        <w:t xml:space="preserve"> للمتغيرات الأخلاقية: الدافعية والحساسية والأحكام بالسلوك الأخلاقي لدى طلبة جامعة اليرموك. أطروحة </w:t>
      </w:r>
      <w:proofErr w:type="spellStart"/>
      <w:r w:rsidRPr="00702EDB">
        <w:rPr>
          <w:rFonts w:ascii="Simplified Arabic" w:hAnsi="Simplified Arabic" w:cs="Simplified Arabic"/>
          <w:color w:val="000000" w:themeColor="text1"/>
          <w:sz w:val="24"/>
          <w:szCs w:val="24"/>
          <w:rtl/>
          <w:lang w:bidi="ar-JO"/>
        </w:rPr>
        <w:t>دكتوراة</w:t>
      </w:r>
      <w:proofErr w:type="spellEnd"/>
      <w:r w:rsidRPr="00702EDB">
        <w:rPr>
          <w:rFonts w:ascii="Simplified Arabic" w:hAnsi="Simplified Arabic" w:cs="Simplified Arabic"/>
          <w:color w:val="000000" w:themeColor="text1"/>
          <w:sz w:val="24"/>
          <w:szCs w:val="24"/>
          <w:rtl/>
          <w:lang w:bidi="ar-JO"/>
        </w:rPr>
        <w:t xml:space="preserve"> غير منشورة. جامعة اليرموك، الأردن.</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color w:val="000000" w:themeColor="text1"/>
          <w:sz w:val="24"/>
          <w:szCs w:val="24"/>
          <w:rtl/>
          <w:lang w:bidi="ar-JO"/>
        </w:rPr>
        <w:t xml:space="preserve">المالكي، حسن. (2008). </w:t>
      </w:r>
      <w:r w:rsidRPr="00702EDB">
        <w:rPr>
          <w:rFonts w:ascii="Simplified Arabic" w:hAnsi="Simplified Arabic" w:cs="Simplified Arabic"/>
          <w:i/>
          <w:iCs/>
          <w:color w:val="000000" w:themeColor="text1"/>
          <w:sz w:val="24"/>
          <w:szCs w:val="24"/>
          <w:rtl/>
          <w:lang w:bidi="ar-JO"/>
        </w:rPr>
        <w:t>مهارات السلوك التكيفي عند تلاميذ معاهد وبرامج التربية الفكرية في مدينة الرياض (دراسة مقارنة)</w:t>
      </w:r>
      <w:r w:rsidRPr="00702EDB">
        <w:rPr>
          <w:rFonts w:ascii="Simplified Arabic" w:hAnsi="Simplified Arabic" w:cs="Simplified Arabic"/>
          <w:color w:val="000000" w:themeColor="text1"/>
          <w:sz w:val="24"/>
          <w:szCs w:val="24"/>
          <w:rtl/>
          <w:lang w:bidi="ar-JO"/>
        </w:rPr>
        <w:t xml:space="preserve">. </w:t>
      </w:r>
      <w:proofErr w:type="gramStart"/>
      <w:r w:rsidRPr="00702EDB">
        <w:rPr>
          <w:rFonts w:ascii="Simplified Arabic" w:hAnsi="Simplified Arabic" w:cs="Simplified Arabic"/>
          <w:color w:val="000000" w:themeColor="text1"/>
          <w:sz w:val="24"/>
          <w:szCs w:val="24"/>
          <w:rtl/>
          <w:lang w:bidi="ar-JO"/>
        </w:rPr>
        <w:t>رسالة</w:t>
      </w:r>
      <w:proofErr w:type="gramEnd"/>
      <w:r w:rsidRPr="00702EDB">
        <w:rPr>
          <w:rFonts w:ascii="Simplified Arabic" w:hAnsi="Simplified Arabic" w:cs="Simplified Arabic"/>
          <w:color w:val="000000" w:themeColor="text1"/>
          <w:sz w:val="24"/>
          <w:szCs w:val="24"/>
          <w:rtl/>
          <w:lang w:bidi="ar-JO"/>
        </w:rPr>
        <w:t xml:space="preserve"> ماجستير غير منشورة، جامعة الملك سعود، السعودية.</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color w:val="000000" w:themeColor="text1"/>
          <w:sz w:val="24"/>
          <w:szCs w:val="24"/>
          <w:rtl/>
          <w:lang w:bidi="ar-JO"/>
        </w:rPr>
        <w:t>مومني، عبد</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اللطيف</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 xml:space="preserve">(2015). </w:t>
      </w:r>
      <w:proofErr w:type="gramStart"/>
      <w:r w:rsidRPr="00702EDB">
        <w:rPr>
          <w:rFonts w:ascii="Simplified Arabic" w:hAnsi="Simplified Arabic" w:cs="Simplified Arabic"/>
          <w:color w:val="000000" w:themeColor="text1"/>
          <w:sz w:val="24"/>
          <w:szCs w:val="24"/>
          <w:rtl/>
          <w:lang w:bidi="ar-JO"/>
        </w:rPr>
        <w:t>مستوى</w:t>
      </w:r>
      <w:proofErr w:type="gramEnd"/>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الذكاء</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الأخلاقي</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وعلاقته</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بمتغيري</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الجنس</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وفرع</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التعليم</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لدى</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طلبة المرحلة</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الثانوية</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في</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منطقة</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الأغوار</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الشمالية</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في</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 xml:space="preserve">الأردن، </w:t>
      </w:r>
      <w:r w:rsidRPr="00702EDB">
        <w:rPr>
          <w:rFonts w:ascii="Simplified Arabic" w:hAnsi="Simplified Arabic" w:cs="Simplified Arabic"/>
          <w:i/>
          <w:iCs/>
          <w:color w:val="000000" w:themeColor="text1"/>
          <w:sz w:val="24"/>
          <w:szCs w:val="24"/>
          <w:rtl/>
          <w:lang w:bidi="ar-JO"/>
        </w:rPr>
        <w:t>المجلة</w:t>
      </w:r>
      <w:r w:rsidRPr="00702EDB">
        <w:rPr>
          <w:rFonts w:ascii="Simplified Arabic" w:hAnsi="Simplified Arabic" w:cs="Simplified Arabic"/>
          <w:i/>
          <w:iCs/>
          <w:color w:val="000000" w:themeColor="text1"/>
          <w:sz w:val="24"/>
          <w:szCs w:val="24"/>
          <w:lang w:bidi="ar-JO"/>
        </w:rPr>
        <w:t xml:space="preserve"> </w:t>
      </w:r>
      <w:r w:rsidRPr="00702EDB">
        <w:rPr>
          <w:rFonts w:ascii="Simplified Arabic" w:hAnsi="Simplified Arabic" w:cs="Simplified Arabic"/>
          <w:i/>
          <w:iCs/>
          <w:color w:val="000000" w:themeColor="text1"/>
          <w:sz w:val="24"/>
          <w:szCs w:val="24"/>
          <w:rtl/>
          <w:lang w:bidi="ar-JO"/>
        </w:rPr>
        <w:t>الأردنية</w:t>
      </w:r>
      <w:r w:rsidRPr="00702EDB">
        <w:rPr>
          <w:rFonts w:ascii="Simplified Arabic" w:hAnsi="Simplified Arabic" w:cs="Simplified Arabic"/>
          <w:i/>
          <w:iCs/>
          <w:color w:val="000000" w:themeColor="text1"/>
          <w:sz w:val="24"/>
          <w:szCs w:val="24"/>
          <w:lang w:bidi="ar-JO"/>
        </w:rPr>
        <w:t xml:space="preserve"> </w:t>
      </w:r>
      <w:r w:rsidRPr="00702EDB">
        <w:rPr>
          <w:rFonts w:ascii="Simplified Arabic" w:hAnsi="Simplified Arabic" w:cs="Simplified Arabic"/>
          <w:i/>
          <w:iCs/>
          <w:color w:val="000000" w:themeColor="text1"/>
          <w:sz w:val="24"/>
          <w:szCs w:val="24"/>
          <w:rtl/>
          <w:lang w:bidi="ar-JO"/>
        </w:rPr>
        <w:t>في</w:t>
      </w:r>
      <w:r w:rsidRPr="00702EDB">
        <w:rPr>
          <w:rFonts w:ascii="Simplified Arabic" w:hAnsi="Simplified Arabic" w:cs="Simplified Arabic"/>
          <w:i/>
          <w:iCs/>
          <w:color w:val="000000" w:themeColor="text1"/>
          <w:sz w:val="24"/>
          <w:szCs w:val="24"/>
          <w:lang w:bidi="ar-JO"/>
        </w:rPr>
        <w:t xml:space="preserve"> </w:t>
      </w:r>
      <w:r w:rsidRPr="00702EDB">
        <w:rPr>
          <w:rFonts w:ascii="Simplified Arabic" w:hAnsi="Simplified Arabic" w:cs="Simplified Arabic"/>
          <w:i/>
          <w:iCs/>
          <w:color w:val="000000" w:themeColor="text1"/>
          <w:sz w:val="24"/>
          <w:szCs w:val="24"/>
          <w:rtl/>
          <w:lang w:bidi="ar-JO"/>
        </w:rPr>
        <w:t>العلوم</w:t>
      </w:r>
      <w:r w:rsidRPr="00702EDB">
        <w:rPr>
          <w:rFonts w:ascii="Simplified Arabic" w:hAnsi="Simplified Arabic" w:cs="Simplified Arabic"/>
          <w:i/>
          <w:iCs/>
          <w:color w:val="000000" w:themeColor="text1"/>
          <w:sz w:val="24"/>
          <w:szCs w:val="24"/>
          <w:lang w:bidi="ar-JO"/>
        </w:rPr>
        <w:t xml:space="preserve"> </w:t>
      </w:r>
      <w:r w:rsidRPr="00702EDB">
        <w:rPr>
          <w:rFonts w:ascii="Simplified Arabic" w:hAnsi="Simplified Arabic" w:cs="Simplified Arabic"/>
          <w:i/>
          <w:iCs/>
          <w:color w:val="000000" w:themeColor="text1"/>
          <w:sz w:val="24"/>
          <w:szCs w:val="24"/>
          <w:rtl/>
          <w:lang w:bidi="ar-JO"/>
        </w:rPr>
        <w:t>التربوية، 11</w:t>
      </w:r>
      <w:r w:rsidRPr="00702EDB">
        <w:rPr>
          <w:rFonts w:ascii="Simplified Arabic" w:hAnsi="Simplified Arabic" w:cs="Simplified Arabic"/>
          <w:color w:val="000000" w:themeColor="text1"/>
          <w:sz w:val="24"/>
          <w:szCs w:val="24"/>
          <w:rtl/>
          <w:lang w:bidi="ar-JO"/>
        </w:rPr>
        <w:t>(1)، 17-30.</w:t>
      </w:r>
    </w:p>
    <w:p w:rsidR="002C343E" w:rsidRPr="00702EDB" w:rsidRDefault="002C343E" w:rsidP="002C343E">
      <w:pPr>
        <w:spacing w:after="0" w:line="320" w:lineRule="exact"/>
        <w:ind w:left="720" w:hanging="720"/>
        <w:jc w:val="both"/>
        <w:rPr>
          <w:rFonts w:ascii="Simplified Arabic" w:hAnsi="Simplified Arabic" w:cs="Simplified Arabic"/>
          <w:color w:val="000000" w:themeColor="text1"/>
          <w:sz w:val="24"/>
          <w:szCs w:val="24"/>
          <w:rtl/>
          <w:lang w:bidi="ar-JO"/>
        </w:rPr>
      </w:pPr>
      <w:r w:rsidRPr="00702EDB">
        <w:rPr>
          <w:rFonts w:ascii="Simplified Arabic" w:hAnsi="Simplified Arabic" w:cs="Simplified Arabic"/>
          <w:color w:val="000000" w:themeColor="text1"/>
          <w:sz w:val="24"/>
          <w:szCs w:val="24"/>
          <w:rtl/>
          <w:lang w:bidi="ar-JO"/>
        </w:rPr>
        <w:t xml:space="preserve"> مومني، ميس (2015). </w:t>
      </w:r>
      <w:r w:rsidRPr="00702EDB">
        <w:rPr>
          <w:rFonts w:ascii="Simplified Arabic" w:hAnsi="Simplified Arabic" w:cs="Simplified Arabic"/>
          <w:i/>
          <w:iCs/>
          <w:color w:val="000000" w:themeColor="text1"/>
          <w:sz w:val="24"/>
          <w:szCs w:val="24"/>
          <w:rtl/>
          <w:lang w:bidi="ar-JO"/>
        </w:rPr>
        <w:t>العلاقة بين الذكاء الأخلاقي والسلوك التكيفي لدى طلبة جامعة اليرموك</w:t>
      </w:r>
      <w:r w:rsidRPr="00702EDB">
        <w:rPr>
          <w:rFonts w:ascii="Simplified Arabic" w:hAnsi="Simplified Arabic" w:cs="Simplified Arabic"/>
          <w:color w:val="000000" w:themeColor="text1"/>
          <w:sz w:val="24"/>
          <w:szCs w:val="24"/>
          <w:rtl/>
          <w:lang w:bidi="ar-JO"/>
        </w:rPr>
        <w:t>، رسالة ماجستير غير منشورة،</w:t>
      </w:r>
      <w:r w:rsidRPr="00702EDB">
        <w:rPr>
          <w:rFonts w:ascii="Simplified Arabic" w:hAnsi="Simplified Arabic" w:cs="Simplified Arabic"/>
          <w:color w:val="000000" w:themeColor="text1"/>
          <w:sz w:val="24"/>
          <w:szCs w:val="24"/>
          <w:lang w:bidi="ar-JO"/>
        </w:rPr>
        <w:t xml:space="preserve"> </w:t>
      </w:r>
      <w:r w:rsidRPr="00702EDB">
        <w:rPr>
          <w:rFonts w:ascii="Simplified Arabic" w:hAnsi="Simplified Arabic" w:cs="Simplified Arabic"/>
          <w:color w:val="000000" w:themeColor="text1"/>
          <w:sz w:val="24"/>
          <w:szCs w:val="24"/>
          <w:rtl/>
          <w:lang w:bidi="ar-JO"/>
        </w:rPr>
        <w:t xml:space="preserve">جامعة اليرموك ،الأردن. </w:t>
      </w:r>
    </w:p>
    <w:p w:rsidR="002C343E" w:rsidRPr="00702EDB" w:rsidRDefault="002C343E" w:rsidP="002C343E">
      <w:pPr>
        <w:spacing w:after="0" w:line="320" w:lineRule="exact"/>
        <w:jc w:val="both"/>
        <w:rPr>
          <w:rFonts w:ascii="Simplified Arabic" w:hAnsi="Simplified Arabic" w:cs="Simplified Arabic"/>
          <w:b/>
          <w:bCs/>
          <w:color w:val="000000" w:themeColor="text1"/>
          <w:sz w:val="28"/>
          <w:szCs w:val="28"/>
          <w:rtl/>
          <w:lang w:bidi="ar-JO"/>
        </w:rPr>
      </w:pPr>
      <w:r w:rsidRPr="00702EDB">
        <w:rPr>
          <w:rFonts w:ascii="Simplified Arabic" w:hAnsi="Simplified Arabic" w:cs="Simplified Arabic" w:hint="cs"/>
          <w:b/>
          <w:bCs/>
          <w:color w:val="000000" w:themeColor="text1"/>
          <w:sz w:val="28"/>
          <w:szCs w:val="28"/>
          <w:rtl/>
          <w:lang w:bidi="ar-JO"/>
        </w:rPr>
        <w:lastRenderedPageBreak/>
        <w:t xml:space="preserve">ثانيًا: </w:t>
      </w:r>
      <w:proofErr w:type="gramStart"/>
      <w:r w:rsidRPr="00702EDB">
        <w:rPr>
          <w:rFonts w:ascii="Simplified Arabic" w:hAnsi="Simplified Arabic" w:cs="Simplified Arabic" w:hint="cs"/>
          <w:b/>
          <w:bCs/>
          <w:color w:val="000000" w:themeColor="text1"/>
          <w:sz w:val="28"/>
          <w:szCs w:val="28"/>
          <w:rtl/>
          <w:lang w:bidi="ar-JO"/>
        </w:rPr>
        <w:t>المراجع</w:t>
      </w:r>
      <w:proofErr w:type="gramEnd"/>
      <w:r w:rsidRPr="00702EDB">
        <w:rPr>
          <w:rFonts w:ascii="Simplified Arabic" w:hAnsi="Simplified Arabic" w:cs="Simplified Arabic" w:hint="cs"/>
          <w:b/>
          <w:bCs/>
          <w:color w:val="000000" w:themeColor="text1"/>
          <w:sz w:val="28"/>
          <w:szCs w:val="28"/>
          <w:rtl/>
          <w:lang w:bidi="ar-JO"/>
        </w:rPr>
        <w:t xml:space="preserve"> الأجنبية</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Aalbehbahani</w:t>
      </w:r>
      <w:proofErr w:type="spellEnd"/>
      <w:r w:rsidRPr="00702EDB">
        <w:rPr>
          <w:rFonts w:ascii="Times New Roman" w:hAnsi="Times New Roman" w:cs="Times New Roman"/>
          <w:color w:val="000000" w:themeColor="text1"/>
          <w:sz w:val="24"/>
          <w:szCs w:val="24"/>
        </w:rPr>
        <w:t>, M. (2015).</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Moral intelligence, Identity styles and Adjustment in Adolescent.</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 xml:space="preserve">The European Proceedings of Social &amp; </w:t>
      </w:r>
      <w:proofErr w:type="spellStart"/>
      <w:r w:rsidRPr="00702EDB">
        <w:rPr>
          <w:rFonts w:ascii="Times New Roman" w:hAnsi="Times New Roman" w:cs="Times New Roman"/>
          <w:i/>
          <w:iCs/>
          <w:color w:val="000000" w:themeColor="text1"/>
          <w:sz w:val="24"/>
          <w:szCs w:val="24"/>
        </w:rPr>
        <w:t>Behavioural</w:t>
      </w:r>
      <w:proofErr w:type="spellEnd"/>
      <w:r w:rsidRPr="00702EDB">
        <w:rPr>
          <w:rFonts w:ascii="Times New Roman" w:hAnsi="Times New Roman" w:cs="Times New Roman"/>
          <w:i/>
          <w:iCs/>
          <w:color w:val="000000" w:themeColor="text1"/>
          <w:sz w:val="24"/>
          <w:szCs w:val="24"/>
        </w:rPr>
        <w:t xml:space="preserve"> Sciences</w:t>
      </w:r>
      <w:r w:rsidRPr="00702EDB">
        <w:rPr>
          <w:rFonts w:ascii="Times New Roman" w:hAnsi="Times New Roman" w:cs="Times New Roman"/>
          <w:color w:val="000000" w:themeColor="text1"/>
          <w:sz w:val="24"/>
          <w:szCs w:val="24"/>
        </w:rPr>
        <w:t xml:space="preserve">, </w:t>
      </w:r>
      <w:proofErr w:type="spellStart"/>
      <w:r w:rsidRPr="00702EDB">
        <w:rPr>
          <w:rFonts w:ascii="Times New Roman" w:hAnsi="Times New Roman" w:cs="Times New Roman"/>
          <w:color w:val="000000" w:themeColor="text1"/>
          <w:sz w:val="24"/>
          <w:szCs w:val="24"/>
        </w:rPr>
        <w:t>eISSN</w:t>
      </w:r>
      <w:proofErr w:type="spellEnd"/>
      <w:r w:rsidRPr="00702EDB">
        <w:rPr>
          <w:rFonts w:ascii="Times New Roman" w:hAnsi="Times New Roman" w:cs="Times New Roman"/>
          <w:color w:val="000000" w:themeColor="text1"/>
          <w:sz w:val="24"/>
          <w:szCs w:val="24"/>
        </w:rPr>
        <w:t>: 2357-1330.</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 xml:space="preserve">Aquino, K., Freeman, D., Reed, A., Lim, V. &amp; </w:t>
      </w:r>
      <w:proofErr w:type="spellStart"/>
      <w:r w:rsidRPr="00702EDB">
        <w:rPr>
          <w:rFonts w:ascii="Times New Roman" w:hAnsi="Times New Roman" w:cs="Times New Roman"/>
          <w:color w:val="000000" w:themeColor="text1"/>
          <w:sz w:val="24"/>
          <w:szCs w:val="24"/>
        </w:rPr>
        <w:t>Felps</w:t>
      </w:r>
      <w:proofErr w:type="spellEnd"/>
      <w:r w:rsidRPr="00702EDB">
        <w:rPr>
          <w:rFonts w:ascii="Times New Roman" w:hAnsi="Times New Roman" w:cs="Times New Roman"/>
          <w:color w:val="000000" w:themeColor="text1"/>
          <w:sz w:val="24"/>
          <w:szCs w:val="24"/>
        </w:rPr>
        <w:t>, W. (2009).</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Testing a Social-Cognitive Model of Moral Behavior: The Interactive Influence of Situations and Moral Identity Centrality.</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i/>
          <w:iCs/>
          <w:color w:val="000000" w:themeColor="text1"/>
          <w:sz w:val="24"/>
          <w:szCs w:val="24"/>
        </w:rPr>
        <w:t>Journal of Personality and Social Psychology, 97</w:t>
      </w:r>
      <w:r w:rsidRPr="00702EDB">
        <w:rPr>
          <w:rFonts w:ascii="Times New Roman" w:hAnsi="Times New Roman" w:cs="Times New Roman"/>
          <w:color w:val="000000" w:themeColor="text1"/>
          <w:sz w:val="24"/>
          <w:szCs w:val="24"/>
        </w:rPr>
        <w:t xml:space="preserve"> (1), 123–41.</w:t>
      </w:r>
      <w:proofErr w:type="gramEnd"/>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 xml:space="preserve">Baron, M., Bilbao I., </w:t>
      </w:r>
      <w:proofErr w:type="spellStart"/>
      <w:r w:rsidRPr="00702EDB">
        <w:rPr>
          <w:rFonts w:ascii="Times New Roman" w:hAnsi="Times New Roman" w:cs="Times New Roman"/>
          <w:color w:val="000000" w:themeColor="text1"/>
          <w:sz w:val="24"/>
          <w:szCs w:val="24"/>
        </w:rPr>
        <w:t>Urquijo</w:t>
      </w:r>
      <w:proofErr w:type="spellEnd"/>
      <w:r w:rsidRPr="00702EDB">
        <w:rPr>
          <w:rFonts w:ascii="Times New Roman" w:hAnsi="Times New Roman" w:cs="Times New Roman"/>
          <w:color w:val="000000" w:themeColor="text1"/>
          <w:sz w:val="24"/>
          <w:szCs w:val="24"/>
        </w:rPr>
        <w:t xml:space="preserve">, P., Lopez, S. &amp; </w:t>
      </w:r>
      <w:proofErr w:type="spellStart"/>
      <w:r w:rsidRPr="00702EDB">
        <w:rPr>
          <w:rFonts w:ascii="Times New Roman" w:hAnsi="Times New Roman" w:cs="Times New Roman"/>
          <w:color w:val="000000" w:themeColor="text1"/>
          <w:sz w:val="24"/>
          <w:szCs w:val="24"/>
        </w:rPr>
        <w:t>Jimeno</w:t>
      </w:r>
      <w:proofErr w:type="spellEnd"/>
      <w:r w:rsidRPr="00702EDB">
        <w:rPr>
          <w:rFonts w:ascii="Times New Roman" w:hAnsi="Times New Roman" w:cs="Times New Roman"/>
          <w:color w:val="000000" w:themeColor="text1"/>
          <w:sz w:val="24"/>
          <w:szCs w:val="24"/>
        </w:rPr>
        <w:t>, A. (2018).</w:t>
      </w:r>
      <w:proofErr w:type="gramEnd"/>
      <w:r w:rsidRPr="00702EDB">
        <w:rPr>
          <w:rFonts w:ascii="Times New Roman" w:hAnsi="Times New Roman" w:cs="Times New Roman"/>
          <w:color w:val="000000" w:themeColor="text1"/>
          <w:sz w:val="24"/>
          <w:szCs w:val="24"/>
        </w:rPr>
        <w:t xml:space="preserve"> Moral emotions associated with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and antisocial behavior in school-aged children. </w:t>
      </w:r>
      <w:r w:rsidRPr="00702EDB">
        <w:rPr>
          <w:rFonts w:ascii="Times New Roman" w:hAnsi="Times New Roman" w:cs="Times New Roman"/>
          <w:i/>
          <w:iCs/>
          <w:color w:val="000000" w:themeColor="text1"/>
          <w:sz w:val="24"/>
          <w:szCs w:val="24"/>
        </w:rPr>
        <w:t xml:space="preserve">Journal of </w:t>
      </w:r>
      <w:proofErr w:type="spellStart"/>
      <w:r w:rsidRPr="00702EDB">
        <w:rPr>
          <w:rFonts w:ascii="Times New Roman" w:hAnsi="Times New Roman" w:cs="Times New Roman"/>
          <w:i/>
          <w:iCs/>
          <w:color w:val="000000" w:themeColor="text1"/>
          <w:sz w:val="24"/>
          <w:szCs w:val="24"/>
        </w:rPr>
        <w:t>Piscothema</w:t>
      </w:r>
      <w:proofErr w:type="spellEnd"/>
      <w:r w:rsidRPr="00702EDB">
        <w:rPr>
          <w:rFonts w:ascii="Times New Roman" w:hAnsi="Times New Roman" w:cs="Times New Roman"/>
          <w:i/>
          <w:iCs/>
          <w:color w:val="000000" w:themeColor="text1"/>
          <w:sz w:val="24"/>
          <w:szCs w:val="24"/>
        </w:rPr>
        <w:t>, 30</w:t>
      </w:r>
      <w:r w:rsidRPr="00702EDB">
        <w:rPr>
          <w:rFonts w:ascii="Times New Roman" w:hAnsi="Times New Roman" w:cs="Times New Roman"/>
          <w:color w:val="000000" w:themeColor="text1"/>
          <w:sz w:val="24"/>
          <w:szCs w:val="24"/>
        </w:rPr>
        <w:t>(1), 82-88.</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Barque</w:t>
      </w:r>
      <w:proofErr w:type="spellEnd"/>
      <w:r w:rsidRPr="00702EDB">
        <w:rPr>
          <w:rFonts w:ascii="Times New Roman" w:hAnsi="Times New Roman" w:cs="Times New Roman"/>
          <w:color w:val="000000" w:themeColor="text1"/>
          <w:sz w:val="24"/>
          <w:szCs w:val="24"/>
        </w:rPr>
        <w:t xml:space="preserve">-Duran, A., </w:t>
      </w:r>
      <w:proofErr w:type="spellStart"/>
      <w:r w:rsidRPr="00702EDB">
        <w:rPr>
          <w:rFonts w:ascii="Times New Roman" w:hAnsi="Times New Roman" w:cs="Times New Roman"/>
          <w:color w:val="000000" w:themeColor="text1"/>
          <w:sz w:val="24"/>
          <w:szCs w:val="24"/>
        </w:rPr>
        <w:t>Pothos</w:t>
      </w:r>
      <w:proofErr w:type="spellEnd"/>
      <w:r w:rsidRPr="00702EDB">
        <w:rPr>
          <w:rFonts w:ascii="Times New Roman" w:hAnsi="Times New Roman" w:cs="Times New Roman"/>
          <w:color w:val="000000" w:themeColor="text1"/>
          <w:sz w:val="24"/>
          <w:szCs w:val="24"/>
        </w:rPr>
        <w:t xml:space="preserve">, E., </w:t>
      </w:r>
      <w:proofErr w:type="spellStart"/>
      <w:r w:rsidRPr="00702EDB">
        <w:rPr>
          <w:rFonts w:ascii="Times New Roman" w:hAnsi="Times New Roman" w:cs="Times New Roman"/>
          <w:color w:val="000000" w:themeColor="text1"/>
          <w:sz w:val="24"/>
          <w:szCs w:val="24"/>
        </w:rPr>
        <w:t>Yearsley</w:t>
      </w:r>
      <w:proofErr w:type="spellEnd"/>
      <w:r w:rsidRPr="00702EDB">
        <w:rPr>
          <w:rFonts w:ascii="Times New Roman" w:hAnsi="Times New Roman" w:cs="Times New Roman"/>
          <w:color w:val="000000" w:themeColor="text1"/>
          <w:sz w:val="24"/>
          <w:szCs w:val="24"/>
        </w:rPr>
        <w:t>, J. &amp; Hampton, J. (2016).</w:t>
      </w:r>
      <w:proofErr w:type="gramEnd"/>
      <w:r w:rsidRPr="00702EDB">
        <w:rPr>
          <w:rFonts w:ascii="Times New Roman" w:hAnsi="Times New Roman" w:cs="Times New Roman"/>
          <w:color w:val="000000" w:themeColor="text1"/>
          <w:sz w:val="24"/>
          <w:szCs w:val="24"/>
        </w:rPr>
        <w:t xml:space="preserve"> Pattern and Evolution of Moral Behavior: Moral Dynamics in Everyday Life. </w:t>
      </w:r>
      <w:r w:rsidRPr="00702EDB">
        <w:rPr>
          <w:rFonts w:ascii="Times New Roman" w:hAnsi="Times New Roman" w:cs="Times New Roman"/>
          <w:i/>
          <w:iCs/>
          <w:color w:val="000000" w:themeColor="text1"/>
          <w:sz w:val="24"/>
          <w:szCs w:val="24"/>
        </w:rPr>
        <w:t>Thinking and Reasoning, 22</w:t>
      </w:r>
      <w:r w:rsidRPr="00702EDB">
        <w:rPr>
          <w:rFonts w:ascii="Times New Roman" w:hAnsi="Times New Roman" w:cs="Times New Roman"/>
          <w:color w:val="000000" w:themeColor="text1"/>
          <w:sz w:val="24"/>
          <w:szCs w:val="24"/>
        </w:rPr>
        <w:t xml:space="preserve"> (1) 31-56.</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r w:rsidRPr="00702EDB">
        <w:rPr>
          <w:rFonts w:ascii="Times New Roman" w:hAnsi="Times New Roman" w:cs="Times New Roman"/>
          <w:color w:val="000000" w:themeColor="text1"/>
          <w:sz w:val="24"/>
          <w:szCs w:val="24"/>
        </w:rPr>
        <w:t xml:space="preserve">Batson, C. (1998). </w:t>
      </w:r>
      <w:proofErr w:type="gramStart"/>
      <w:r w:rsidRPr="00702EDB">
        <w:rPr>
          <w:rFonts w:ascii="Times New Roman" w:hAnsi="Times New Roman" w:cs="Times New Roman"/>
          <w:color w:val="000000" w:themeColor="text1"/>
          <w:sz w:val="24"/>
          <w:szCs w:val="24"/>
        </w:rPr>
        <w:t xml:space="preserve">Altruism and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behavior.</w:t>
      </w:r>
      <w:proofErr w:type="gramEnd"/>
      <w:r w:rsidRPr="00702EDB">
        <w:rPr>
          <w:rFonts w:ascii="Times New Roman" w:hAnsi="Times New Roman" w:cs="Times New Roman"/>
          <w:color w:val="000000" w:themeColor="text1"/>
          <w:sz w:val="24"/>
          <w:szCs w:val="24"/>
        </w:rPr>
        <w:t xml:space="preserve"> In Gilbert, D. T., Fiske, S. T., and </w:t>
      </w:r>
      <w:proofErr w:type="spellStart"/>
      <w:r w:rsidRPr="00702EDB">
        <w:rPr>
          <w:rFonts w:ascii="Times New Roman" w:hAnsi="Times New Roman" w:cs="Times New Roman"/>
          <w:color w:val="000000" w:themeColor="text1"/>
          <w:sz w:val="24"/>
          <w:szCs w:val="24"/>
        </w:rPr>
        <w:t>Lindzey</w:t>
      </w:r>
      <w:proofErr w:type="spellEnd"/>
      <w:r w:rsidRPr="00702EDB">
        <w:rPr>
          <w:rFonts w:ascii="Times New Roman" w:hAnsi="Times New Roman" w:cs="Times New Roman"/>
          <w:color w:val="000000" w:themeColor="text1"/>
          <w:sz w:val="24"/>
          <w:szCs w:val="24"/>
        </w:rPr>
        <w:t xml:space="preserve">, G. (eds.), </w:t>
      </w:r>
      <w:r w:rsidRPr="00702EDB">
        <w:rPr>
          <w:rFonts w:ascii="Times New Roman" w:hAnsi="Times New Roman" w:cs="Times New Roman"/>
          <w:i/>
          <w:iCs/>
          <w:color w:val="000000" w:themeColor="text1"/>
          <w:sz w:val="24"/>
          <w:szCs w:val="24"/>
        </w:rPr>
        <w:t>The Handbook of Social Psychology</w:t>
      </w:r>
      <w:r w:rsidRPr="00702EDB">
        <w:rPr>
          <w:rFonts w:ascii="Times New Roman" w:hAnsi="Times New Roman" w:cs="Times New Roman"/>
          <w:color w:val="000000" w:themeColor="text1"/>
          <w:sz w:val="24"/>
          <w:szCs w:val="24"/>
        </w:rPr>
        <w:t xml:space="preserve"> (4th </w:t>
      </w:r>
      <w:proofErr w:type="spellStart"/>
      <w:proofErr w:type="gramStart"/>
      <w:r w:rsidRPr="00702EDB">
        <w:rPr>
          <w:rFonts w:ascii="Times New Roman" w:hAnsi="Times New Roman" w:cs="Times New Roman"/>
          <w:color w:val="000000" w:themeColor="text1"/>
          <w:sz w:val="24"/>
          <w:szCs w:val="24"/>
        </w:rPr>
        <w:t>edn</w:t>
      </w:r>
      <w:proofErr w:type="spellEnd"/>
      <w:r w:rsidRPr="00702EDB">
        <w:rPr>
          <w:rFonts w:ascii="Times New Roman" w:hAnsi="Times New Roman" w:cs="Times New Roman"/>
          <w:color w:val="000000" w:themeColor="text1"/>
          <w:sz w:val="24"/>
          <w:szCs w:val="24"/>
        </w:rPr>
        <w:t>.,</w:t>
      </w:r>
      <w:proofErr w:type="gramEnd"/>
      <w:r w:rsidRPr="00702EDB">
        <w:rPr>
          <w:rFonts w:ascii="Times New Roman" w:hAnsi="Times New Roman" w:cs="Times New Roman"/>
          <w:color w:val="000000" w:themeColor="text1"/>
          <w:sz w:val="24"/>
          <w:szCs w:val="24"/>
        </w:rPr>
        <w:t xml:space="preserve"> Vol. 2). </w:t>
      </w:r>
      <w:proofErr w:type="gramStart"/>
      <w:r w:rsidRPr="00702EDB">
        <w:rPr>
          <w:rFonts w:ascii="Times New Roman" w:hAnsi="Times New Roman" w:cs="Times New Roman"/>
          <w:color w:val="000000" w:themeColor="text1"/>
          <w:sz w:val="24"/>
          <w:szCs w:val="24"/>
        </w:rPr>
        <w:t>McGraw-Hill, Boston, MA, pp. 282– 316.</w:t>
      </w:r>
      <w:proofErr w:type="gramEnd"/>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spellStart"/>
      <w:proofErr w:type="gramStart"/>
      <w:r w:rsidRPr="00702EDB">
        <w:rPr>
          <w:rFonts w:ascii="Times New Roman" w:hAnsi="Times New Roman" w:cs="Times New Roman"/>
          <w:color w:val="000000" w:themeColor="text1"/>
          <w:sz w:val="24"/>
          <w:szCs w:val="24"/>
        </w:rPr>
        <w:t>Berk</w:t>
      </w:r>
      <w:proofErr w:type="spellEnd"/>
      <w:r w:rsidRPr="00702EDB">
        <w:rPr>
          <w:rFonts w:ascii="Times New Roman" w:hAnsi="Times New Roman" w:cs="Times New Roman"/>
          <w:color w:val="000000" w:themeColor="text1"/>
          <w:sz w:val="24"/>
          <w:szCs w:val="24"/>
        </w:rPr>
        <w:t>, L. (2004).</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 xml:space="preserve">Development through the </w:t>
      </w:r>
      <w:proofErr w:type="spellStart"/>
      <w:r w:rsidRPr="00702EDB">
        <w:rPr>
          <w:rFonts w:ascii="Times New Roman" w:hAnsi="Times New Roman" w:cs="Times New Roman"/>
          <w:color w:val="000000" w:themeColor="text1"/>
          <w:sz w:val="24"/>
          <w:szCs w:val="24"/>
        </w:rPr>
        <w:t>lifespam</w:t>
      </w:r>
      <w:proofErr w:type="spellEnd"/>
      <w:r w:rsidRPr="00702EDB">
        <w:rPr>
          <w:rFonts w:ascii="Times New Roman" w:hAnsi="Times New Roman" w:cs="Times New Roman"/>
          <w:color w:val="000000" w:themeColor="text1"/>
          <w:sz w:val="24"/>
          <w:szCs w:val="24"/>
        </w:rPr>
        <w:t>.</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 xml:space="preserve">Boston, </w:t>
      </w:r>
      <w:proofErr w:type="spellStart"/>
      <w:r w:rsidRPr="00702EDB">
        <w:rPr>
          <w:rFonts w:ascii="Times New Roman" w:hAnsi="Times New Roman" w:cs="Times New Roman"/>
          <w:i/>
          <w:iCs/>
          <w:color w:val="000000" w:themeColor="text1"/>
          <w:sz w:val="24"/>
          <w:szCs w:val="24"/>
        </w:rPr>
        <w:t>Allyn</w:t>
      </w:r>
      <w:proofErr w:type="spellEnd"/>
      <w:r w:rsidRPr="00702EDB">
        <w:rPr>
          <w:rFonts w:ascii="Times New Roman" w:hAnsi="Times New Roman" w:cs="Times New Roman"/>
          <w:i/>
          <w:iCs/>
          <w:color w:val="000000" w:themeColor="text1"/>
          <w:sz w:val="24"/>
          <w:szCs w:val="24"/>
        </w:rPr>
        <w:t xml:space="preserve"> and Bacon</w:t>
      </w:r>
      <w:r w:rsidRPr="00702EDB">
        <w:rPr>
          <w:rFonts w:ascii="Times New Roman" w:hAnsi="Times New Roman" w:cs="Times New Roman"/>
          <w:color w:val="000000" w:themeColor="text1"/>
          <w:sz w:val="24"/>
          <w:szCs w:val="24"/>
        </w:rPr>
        <w:t>.</w:t>
      </w:r>
      <w:proofErr w:type="gramEnd"/>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r w:rsidRPr="00702EDB">
        <w:rPr>
          <w:rFonts w:ascii="Times New Roman" w:hAnsi="Times New Roman" w:cs="Times New Roman"/>
          <w:color w:val="000000" w:themeColor="text1"/>
          <w:sz w:val="24"/>
          <w:szCs w:val="24"/>
        </w:rPr>
        <w:t>Blasi</w:t>
      </w:r>
      <w:proofErr w:type="spellEnd"/>
      <w:r w:rsidRPr="00702EDB">
        <w:rPr>
          <w:rFonts w:ascii="Times New Roman" w:hAnsi="Times New Roman" w:cs="Times New Roman"/>
          <w:color w:val="000000" w:themeColor="text1"/>
          <w:sz w:val="24"/>
          <w:szCs w:val="24"/>
        </w:rPr>
        <w:t xml:space="preserve">, A. (1980). </w:t>
      </w:r>
      <w:proofErr w:type="gramStart"/>
      <w:r w:rsidRPr="00702EDB">
        <w:rPr>
          <w:rFonts w:ascii="Times New Roman" w:hAnsi="Times New Roman" w:cs="Times New Roman"/>
          <w:color w:val="000000" w:themeColor="text1"/>
          <w:sz w:val="24"/>
          <w:szCs w:val="24"/>
        </w:rPr>
        <w:t>Bridging moral cognition and moral action: A critical review of the literature.</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Psychol. Bull. 88</w:t>
      </w:r>
      <w:r w:rsidRPr="00702EDB">
        <w:rPr>
          <w:rFonts w:ascii="Times New Roman" w:hAnsi="Times New Roman" w:cs="Times New Roman"/>
          <w:color w:val="000000" w:themeColor="text1"/>
          <w:sz w:val="24"/>
          <w:szCs w:val="24"/>
        </w:rPr>
        <w:t>: 1–45.</w:t>
      </w:r>
    </w:p>
    <w:p w:rsidR="002C343E" w:rsidRPr="00702EDB" w:rsidRDefault="002C343E" w:rsidP="002C343E">
      <w:pPr>
        <w:bidi w:val="0"/>
        <w:spacing w:after="0" w:line="320" w:lineRule="exact"/>
        <w:ind w:hanging="425"/>
        <w:jc w:val="both"/>
        <w:rPr>
          <w:rFonts w:ascii="Times New Roman" w:hAnsi="Times New Roman" w:cs="Times New Roman"/>
          <w:i/>
          <w:iCs/>
          <w:color w:val="000000" w:themeColor="text1"/>
          <w:sz w:val="24"/>
          <w:szCs w:val="24"/>
          <w:rtl/>
        </w:rPr>
      </w:pPr>
      <w:proofErr w:type="spellStart"/>
      <w:proofErr w:type="gramStart"/>
      <w:r w:rsidRPr="00702EDB">
        <w:rPr>
          <w:rFonts w:ascii="Times New Roman" w:hAnsi="Times New Roman" w:cs="Times New Roman"/>
          <w:color w:val="000000" w:themeColor="text1"/>
          <w:sz w:val="24"/>
          <w:szCs w:val="24"/>
        </w:rPr>
        <w:t>Borba</w:t>
      </w:r>
      <w:proofErr w:type="spellEnd"/>
      <w:r w:rsidRPr="00702EDB">
        <w:rPr>
          <w:rFonts w:ascii="Times New Roman" w:hAnsi="Times New Roman" w:cs="Times New Roman"/>
          <w:color w:val="000000" w:themeColor="text1"/>
          <w:sz w:val="24"/>
          <w:szCs w:val="24"/>
        </w:rPr>
        <w:t>, M. (2001).</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The Step by Step Plane to Building Moral Intelligence.</w:t>
      </w:r>
      <w:proofErr w:type="gramEnd"/>
      <w:r w:rsidRPr="00702EDB">
        <w:rPr>
          <w:rFonts w:ascii="Times New Roman" w:hAnsi="Times New Roman" w:cs="Times New Roman" w:hint="cs"/>
          <w:color w:val="000000" w:themeColor="text1"/>
          <w:sz w:val="24"/>
          <w:szCs w:val="24"/>
          <w:rtl/>
        </w:rPr>
        <w:t xml:space="preserve"> </w:t>
      </w:r>
      <w:proofErr w:type="gramStart"/>
      <w:r w:rsidRPr="00702EDB">
        <w:rPr>
          <w:rFonts w:ascii="Times New Roman" w:hAnsi="Times New Roman" w:cs="Times New Roman"/>
          <w:color w:val="000000" w:themeColor="text1"/>
          <w:sz w:val="24"/>
          <w:szCs w:val="24"/>
        </w:rPr>
        <w:t>A</w:t>
      </w:r>
      <w:proofErr w:type="gramEnd"/>
      <w:r w:rsidRPr="00702EDB">
        <w:rPr>
          <w:rFonts w:ascii="Times New Roman" w:hAnsi="Times New Roman" w:cs="Times New Roman"/>
          <w:color w:val="000000" w:themeColor="text1"/>
          <w:sz w:val="24"/>
          <w:szCs w:val="24"/>
        </w:rPr>
        <w:t xml:space="preserve"> available from: </w:t>
      </w:r>
      <w:r w:rsidRPr="00702EDB">
        <w:rPr>
          <w:rFonts w:ascii="Times New Roman" w:hAnsi="Times New Roman" w:cs="Times New Roman"/>
          <w:i/>
          <w:iCs/>
          <w:color w:val="000000" w:themeColor="text1"/>
          <w:sz w:val="24"/>
          <w:szCs w:val="24"/>
        </w:rPr>
        <w:t xml:space="preserve">www. </w:t>
      </w:r>
      <w:proofErr w:type="gramStart"/>
      <w:r w:rsidRPr="00702EDB">
        <w:rPr>
          <w:rFonts w:ascii="Times New Roman" w:hAnsi="Times New Roman" w:cs="Times New Roman"/>
          <w:i/>
          <w:iCs/>
          <w:color w:val="000000" w:themeColor="text1"/>
          <w:sz w:val="24"/>
          <w:szCs w:val="24"/>
        </w:rPr>
        <w:t>parenting</w:t>
      </w:r>
      <w:proofErr w:type="gramEnd"/>
      <w:r w:rsidRPr="00702EDB">
        <w:rPr>
          <w:rFonts w:ascii="Times New Roman" w:hAnsi="Times New Roman" w:cs="Times New Roman"/>
          <w:i/>
          <w:iCs/>
          <w:color w:val="000000" w:themeColor="text1"/>
          <w:sz w:val="24"/>
          <w:szCs w:val="24"/>
        </w:rPr>
        <w:t xml:space="preserve"> bookmark.com/pages/7virtus.htm.</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Borba</w:t>
      </w:r>
      <w:proofErr w:type="spellEnd"/>
      <w:r w:rsidRPr="00702EDB">
        <w:rPr>
          <w:rFonts w:ascii="Times New Roman" w:hAnsi="Times New Roman" w:cs="Times New Roman"/>
          <w:color w:val="000000" w:themeColor="text1"/>
          <w:sz w:val="24"/>
          <w:szCs w:val="24"/>
        </w:rPr>
        <w:t>, M. (2003).</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Tips for building moral intelligence of students.</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i/>
          <w:iCs/>
          <w:color w:val="000000" w:themeColor="text1"/>
          <w:sz w:val="24"/>
          <w:szCs w:val="24"/>
        </w:rPr>
        <w:t>Curriculum Review, 41</w:t>
      </w:r>
      <w:r w:rsidRPr="00702EDB">
        <w:rPr>
          <w:rFonts w:ascii="Times New Roman" w:hAnsi="Times New Roman" w:cs="Times New Roman"/>
          <w:color w:val="000000" w:themeColor="text1"/>
          <w:sz w:val="24"/>
          <w:szCs w:val="24"/>
        </w:rPr>
        <w:t xml:space="preserve"> (7).</w:t>
      </w:r>
      <w:proofErr w:type="gramEnd"/>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r w:rsidRPr="00702EDB">
        <w:rPr>
          <w:rFonts w:ascii="Times New Roman" w:hAnsi="Times New Roman" w:cs="Times New Roman"/>
          <w:color w:val="000000" w:themeColor="text1"/>
          <w:sz w:val="24"/>
          <w:szCs w:val="24"/>
        </w:rPr>
        <w:t>Bozaci</w:t>
      </w:r>
      <w:proofErr w:type="spellEnd"/>
      <w:r w:rsidRPr="00702EDB">
        <w:rPr>
          <w:rFonts w:ascii="Times New Roman" w:hAnsi="Times New Roman" w:cs="Times New Roman"/>
          <w:color w:val="000000" w:themeColor="text1"/>
          <w:sz w:val="24"/>
          <w:szCs w:val="24"/>
        </w:rPr>
        <w:t xml:space="preserve">, I. (2014). Moral Intelligence and Sustainable Consumption: A Field Research on Young Consumers. </w:t>
      </w:r>
      <w:r w:rsidRPr="00702EDB">
        <w:rPr>
          <w:rFonts w:ascii="Times New Roman" w:hAnsi="Times New Roman" w:cs="Times New Roman"/>
          <w:i/>
          <w:iCs/>
          <w:color w:val="000000" w:themeColor="text1"/>
          <w:sz w:val="24"/>
          <w:szCs w:val="24"/>
        </w:rPr>
        <w:t xml:space="preserve">International Journal of Academic </w:t>
      </w:r>
      <w:r w:rsidRPr="00702EDB">
        <w:rPr>
          <w:rFonts w:ascii="Times New Roman" w:hAnsi="Times New Roman" w:cs="Times New Roman"/>
          <w:i/>
          <w:iCs/>
          <w:color w:val="000000" w:themeColor="text1"/>
          <w:sz w:val="24"/>
          <w:szCs w:val="24"/>
        </w:rPr>
        <w:lastRenderedPageBreak/>
        <w:t xml:space="preserve">Research in Business and Social Sciences, 4 </w:t>
      </w:r>
      <w:r w:rsidRPr="00702EDB">
        <w:rPr>
          <w:rFonts w:ascii="Times New Roman" w:hAnsi="Times New Roman" w:cs="Times New Roman"/>
          <w:color w:val="000000" w:themeColor="text1"/>
          <w:sz w:val="24"/>
          <w:szCs w:val="24"/>
        </w:rPr>
        <w:t xml:space="preserve">(11), 306-321.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gramStart"/>
      <w:r w:rsidRPr="00702EDB">
        <w:rPr>
          <w:rFonts w:ascii="Times New Roman" w:hAnsi="Times New Roman" w:cs="Times New Roman"/>
          <w:color w:val="000000" w:themeColor="text1"/>
          <w:sz w:val="24"/>
          <w:szCs w:val="24"/>
        </w:rPr>
        <w:t xml:space="preserve">Carlo, G., Eisenberg, N., Troyer, D., Switzer, G. &amp; </w:t>
      </w:r>
      <w:proofErr w:type="spellStart"/>
      <w:r w:rsidRPr="00702EDB">
        <w:rPr>
          <w:rFonts w:ascii="Times New Roman" w:hAnsi="Times New Roman" w:cs="Times New Roman"/>
          <w:color w:val="000000" w:themeColor="text1"/>
          <w:sz w:val="24"/>
          <w:szCs w:val="24"/>
        </w:rPr>
        <w:t>Speer</w:t>
      </w:r>
      <w:proofErr w:type="spellEnd"/>
      <w:r w:rsidRPr="00702EDB">
        <w:rPr>
          <w:rFonts w:ascii="Times New Roman" w:hAnsi="Times New Roman" w:cs="Times New Roman"/>
          <w:color w:val="000000" w:themeColor="text1"/>
          <w:sz w:val="24"/>
          <w:szCs w:val="24"/>
        </w:rPr>
        <w:t>, A. (1991).</w:t>
      </w:r>
      <w:proofErr w:type="gramEnd"/>
      <w:r w:rsidRPr="00702EDB">
        <w:rPr>
          <w:rFonts w:ascii="Times New Roman" w:hAnsi="Times New Roman" w:cs="Times New Roman"/>
          <w:color w:val="000000" w:themeColor="text1"/>
          <w:sz w:val="24"/>
          <w:szCs w:val="24"/>
        </w:rPr>
        <w:t xml:space="preserve"> The altruistic personality: In what contexts is it apparent? </w:t>
      </w:r>
      <w:r w:rsidRPr="00702EDB">
        <w:rPr>
          <w:rFonts w:ascii="Times New Roman" w:hAnsi="Times New Roman" w:cs="Times New Roman"/>
          <w:i/>
          <w:iCs/>
          <w:color w:val="000000" w:themeColor="text1"/>
          <w:sz w:val="24"/>
          <w:szCs w:val="24"/>
        </w:rPr>
        <w:t>J. Pers. Soc. Psychol. 61</w:t>
      </w:r>
      <w:r w:rsidRPr="00702EDB">
        <w:rPr>
          <w:rFonts w:ascii="Times New Roman" w:hAnsi="Times New Roman" w:cs="Times New Roman"/>
          <w:color w:val="000000" w:themeColor="text1"/>
          <w:sz w:val="24"/>
          <w:szCs w:val="24"/>
        </w:rPr>
        <w:t>: 450–458.</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gramStart"/>
      <w:r w:rsidRPr="00702EDB">
        <w:rPr>
          <w:rFonts w:ascii="Times New Roman" w:hAnsi="Times New Roman" w:cs="Times New Roman"/>
          <w:color w:val="000000" w:themeColor="text1"/>
          <w:sz w:val="24"/>
          <w:szCs w:val="24"/>
        </w:rPr>
        <w:t>Carlo, G. &amp; Randall, B. (2002).</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 xml:space="preserve">The development of a measure of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behaviors for late adolescents.</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Journal of Youth and Adolescence, 31</w:t>
      </w:r>
      <w:r w:rsidRPr="00702EDB">
        <w:rPr>
          <w:rFonts w:ascii="Times New Roman" w:hAnsi="Times New Roman" w:cs="Times New Roman"/>
          <w:color w:val="000000" w:themeColor="text1"/>
          <w:sz w:val="24"/>
          <w:szCs w:val="24"/>
        </w:rPr>
        <w:t>(1), 31-44.</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 xml:space="preserve">Choi, W. &amp; </w:t>
      </w:r>
      <w:proofErr w:type="spellStart"/>
      <w:r w:rsidRPr="00702EDB">
        <w:rPr>
          <w:rFonts w:ascii="Times New Roman" w:hAnsi="Times New Roman" w:cs="Times New Roman"/>
          <w:color w:val="000000" w:themeColor="text1"/>
          <w:sz w:val="24"/>
          <w:szCs w:val="24"/>
        </w:rPr>
        <w:t>Winterich</w:t>
      </w:r>
      <w:proofErr w:type="spellEnd"/>
      <w:r w:rsidRPr="00702EDB">
        <w:rPr>
          <w:rFonts w:ascii="Times New Roman" w:hAnsi="Times New Roman" w:cs="Times New Roman"/>
          <w:color w:val="000000" w:themeColor="text1"/>
          <w:sz w:val="24"/>
          <w:szCs w:val="24"/>
        </w:rPr>
        <w:t>, K. (2013).</w:t>
      </w:r>
      <w:proofErr w:type="gramEnd"/>
      <w:r w:rsidRPr="00702EDB">
        <w:rPr>
          <w:rFonts w:ascii="Times New Roman" w:hAnsi="Times New Roman" w:cs="Times New Roman"/>
          <w:color w:val="000000" w:themeColor="text1"/>
          <w:sz w:val="24"/>
          <w:szCs w:val="24"/>
        </w:rPr>
        <w:t xml:space="preserve"> Can Brands Move In from the Outside? How Moral Identity Enhances Out-Group Brand Attitudes. </w:t>
      </w:r>
      <w:proofErr w:type="gramStart"/>
      <w:r w:rsidRPr="00702EDB">
        <w:rPr>
          <w:rFonts w:ascii="Times New Roman" w:hAnsi="Times New Roman" w:cs="Times New Roman"/>
          <w:i/>
          <w:iCs/>
          <w:color w:val="000000" w:themeColor="text1"/>
          <w:sz w:val="24"/>
          <w:szCs w:val="24"/>
        </w:rPr>
        <w:t>Journal of Marketing, 77</w:t>
      </w:r>
      <w:r w:rsidRPr="00702EDB">
        <w:rPr>
          <w:rFonts w:ascii="Times New Roman" w:hAnsi="Times New Roman" w:cs="Times New Roman"/>
          <w:color w:val="000000" w:themeColor="text1"/>
          <w:sz w:val="24"/>
          <w:szCs w:val="24"/>
        </w:rPr>
        <w:t>, 96 –111.</w:t>
      </w:r>
      <w:proofErr w:type="gramEnd"/>
      <w:r w:rsidRPr="00702EDB">
        <w:rPr>
          <w:rFonts w:ascii="Times New Roman" w:hAnsi="Times New Roman" w:cs="Times New Roman"/>
          <w:color w:val="000000" w:themeColor="text1"/>
          <w:sz w:val="24"/>
          <w:szCs w:val="24"/>
        </w:rPr>
        <w:t xml:space="preserve">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r w:rsidRPr="00702EDB">
        <w:rPr>
          <w:rFonts w:ascii="Times New Roman" w:hAnsi="Times New Roman" w:cs="Times New Roman"/>
          <w:color w:val="000000" w:themeColor="text1"/>
          <w:sz w:val="24"/>
          <w:szCs w:val="24"/>
        </w:rPr>
        <w:t xml:space="preserve"> </w:t>
      </w:r>
      <w:proofErr w:type="spellStart"/>
      <w:r w:rsidRPr="00702EDB">
        <w:rPr>
          <w:rFonts w:ascii="Times New Roman" w:hAnsi="Times New Roman" w:cs="Times New Roman"/>
          <w:color w:val="000000" w:themeColor="text1"/>
          <w:sz w:val="24"/>
          <w:szCs w:val="24"/>
        </w:rPr>
        <w:t>Clarken</w:t>
      </w:r>
      <w:proofErr w:type="spellEnd"/>
      <w:r w:rsidRPr="00702EDB">
        <w:rPr>
          <w:rFonts w:ascii="Times New Roman" w:hAnsi="Times New Roman" w:cs="Times New Roman"/>
          <w:color w:val="000000" w:themeColor="text1"/>
          <w:sz w:val="24"/>
          <w:szCs w:val="24"/>
        </w:rPr>
        <w:t xml:space="preserve">, R. (2010). </w:t>
      </w:r>
      <w:proofErr w:type="gramStart"/>
      <w:r w:rsidRPr="00702EDB">
        <w:rPr>
          <w:rFonts w:ascii="Times New Roman" w:hAnsi="Times New Roman" w:cs="Times New Roman"/>
          <w:i/>
          <w:iCs/>
          <w:color w:val="000000" w:themeColor="text1"/>
          <w:sz w:val="24"/>
          <w:szCs w:val="24"/>
        </w:rPr>
        <w:t>Considering Moral Intelligence as Part of a Holistic Education</w:t>
      </w:r>
      <w:r w:rsidRPr="00702EDB">
        <w:rPr>
          <w:rFonts w:ascii="Times New Roman" w:hAnsi="Times New Roman" w:cs="Times New Roman"/>
          <w:color w:val="000000" w:themeColor="text1"/>
          <w:sz w:val="24"/>
          <w:szCs w:val="24"/>
        </w:rPr>
        <w:t>.</w:t>
      </w:r>
      <w:proofErr w:type="gramEnd"/>
      <w:r w:rsidRPr="00702EDB">
        <w:rPr>
          <w:rFonts w:ascii="Times New Roman" w:hAnsi="Times New Roman" w:cs="Times New Roman"/>
          <w:color w:val="000000" w:themeColor="text1"/>
          <w:sz w:val="24"/>
          <w:szCs w:val="24"/>
        </w:rPr>
        <w:t xml:space="preserve"> Paper presented at the annual meeting of the American Educational Research Association, Denver, CO, April 30-May 4, 2010.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Colby, A.</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&amp; Kohlberg, L. (1987).</w:t>
      </w:r>
      <w:proofErr w:type="gramEnd"/>
      <w:r w:rsidRPr="00702EDB">
        <w:rPr>
          <w:rFonts w:ascii="Times New Roman" w:hAnsi="Times New Roman" w:cs="Times New Roman"/>
          <w:color w:val="000000" w:themeColor="text1"/>
          <w:sz w:val="24"/>
          <w:szCs w:val="24"/>
        </w:rPr>
        <w:t xml:space="preserve"> The Measurement of Moral Judgment, Vol. 1: Theoretical </w:t>
      </w:r>
      <w:r w:rsidRPr="00702EDB">
        <w:rPr>
          <w:rFonts w:ascii="Times New Roman" w:hAnsi="Times New Roman" w:cs="Times New Roman"/>
          <w:i/>
          <w:iCs/>
          <w:color w:val="000000" w:themeColor="text1"/>
          <w:sz w:val="24"/>
          <w:szCs w:val="24"/>
        </w:rPr>
        <w:t>Foundations and Research Validation. Cambridge University Press</w:t>
      </w:r>
      <w:r w:rsidRPr="00702EDB">
        <w:rPr>
          <w:rFonts w:ascii="Times New Roman" w:hAnsi="Times New Roman" w:cs="Times New Roman"/>
          <w:color w:val="000000" w:themeColor="text1"/>
          <w:sz w:val="24"/>
          <w:szCs w:val="24"/>
        </w:rPr>
        <w:t>, Cambridge.</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Donenberg</w:t>
      </w:r>
      <w:proofErr w:type="spellEnd"/>
      <w:r w:rsidRPr="00702EDB">
        <w:rPr>
          <w:rFonts w:ascii="Times New Roman" w:hAnsi="Times New Roman" w:cs="Times New Roman"/>
          <w:color w:val="000000" w:themeColor="text1"/>
          <w:sz w:val="24"/>
          <w:szCs w:val="24"/>
        </w:rPr>
        <w:t>, G. &amp; Hoffman, L. (1988).</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Gender Differences in Moral Development.</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Journal of Sex Roles, 18</w:t>
      </w:r>
      <w:r w:rsidRPr="00702EDB">
        <w:rPr>
          <w:rFonts w:ascii="Times New Roman" w:hAnsi="Times New Roman" w:cs="Times New Roman"/>
          <w:color w:val="000000" w:themeColor="text1"/>
          <w:sz w:val="24"/>
          <w:szCs w:val="24"/>
        </w:rPr>
        <w:t xml:space="preserve"> (11), 701-717.</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r w:rsidRPr="00702EDB">
        <w:rPr>
          <w:rFonts w:ascii="Times New Roman" w:hAnsi="Times New Roman" w:cs="Times New Roman"/>
          <w:color w:val="000000" w:themeColor="text1"/>
          <w:sz w:val="24"/>
          <w:szCs w:val="24"/>
        </w:rPr>
        <w:t xml:space="preserve">Eisenberg, N. (2000). </w:t>
      </w:r>
      <w:proofErr w:type="gramStart"/>
      <w:r w:rsidRPr="00702EDB">
        <w:rPr>
          <w:rFonts w:ascii="Times New Roman" w:hAnsi="Times New Roman" w:cs="Times New Roman"/>
          <w:color w:val="000000" w:themeColor="text1"/>
          <w:sz w:val="24"/>
          <w:szCs w:val="24"/>
        </w:rPr>
        <w:t>Emotion, Regulation, and Moral Development.</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Annual Review of Psychology, 51</w:t>
      </w:r>
      <w:r w:rsidRPr="00702EDB">
        <w:rPr>
          <w:rFonts w:ascii="Times New Roman" w:hAnsi="Times New Roman" w:cs="Times New Roman"/>
          <w:color w:val="000000" w:themeColor="text1"/>
          <w:sz w:val="24"/>
          <w:szCs w:val="24"/>
        </w:rPr>
        <w:t xml:space="preserve">, 665-697.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gramStart"/>
      <w:r w:rsidRPr="00702EDB">
        <w:rPr>
          <w:rFonts w:ascii="Times New Roman" w:hAnsi="Times New Roman" w:cs="Times New Roman"/>
          <w:color w:val="000000" w:themeColor="text1"/>
          <w:sz w:val="24"/>
          <w:szCs w:val="24"/>
        </w:rPr>
        <w:t>Eisenberg, N., Carlo, G., Murphy, B. &amp; Van Court, P. (1995).</w:t>
      </w:r>
      <w:proofErr w:type="gramEnd"/>
      <w:r w:rsidRPr="00702EDB">
        <w:rPr>
          <w:rFonts w:ascii="Times New Roman" w:hAnsi="Times New Roman" w:cs="Times New Roman"/>
          <w:color w:val="000000" w:themeColor="text1"/>
          <w:sz w:val="24"/>
          <w:szCs w:val="24"/>
        </w:rPr>
        <w:t xml:space="preserve">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development in late adolescence: </w:t>
      </w:r>
      <w:r w:rsidRPr="00702EDB">
        <w:rPr>
          <w:rFonts w:ascii="Times New Roman" w:hAnsi="Times New Roman" w:cs="Times New Roman"/>
          <w:i/>
          <w:iCs/>
          <w:color w:val="000000" w:themeColor="text1"/>
          <w:sz w:val="24"/>
          <w:szCs w:val="24"/>
        </w:rPr>
        <w:t>A longitudinal study. Child Dev. 66</w:t>
      </w:r>
      <w:r w:rsidRPr="00702EDB">
        <w:rPr>
          <w:rFonts w:ascii="Times New Roman" w:hAnsi="Times New Roman" w:cs="Times New Roman"/>
          <w:color w:val="000000" w:themeColor="text1"/>
          <w:sz w:val="24"/>
          <w:szCs w:val="24"/>
        </w:rPr>
        <w:t>: 1179–1197.</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gramStart"/>
      <w:r w:rsidRPr="00702EDB">
        <w:rPr>
          <w:rFonts w:ascii="Times New Roman" w:hAnsi="Times New Roman" w:cs="Times New Roman"/>
          <w:color w:val="000000" w:themeColor="text1"/>
          <w:sz w:val="24"/>
          <w:szCs w:val="24"/>
        </w:rPr>
        <w:t xml:space="preserve">Eisenberg, N., &amp; </w:t>
      </w:r>
      <w:proofErr w:type="spellStart"/>
      <w:r w:rsidRPr="00702EDB">
        <w:rPr>
          <w:rFonts w:ascii="Times New Roman" w:hAnsi="Times New Roman" w:cs="Times New Roman"/>
          <w:color w:val="000000" w:themeColor="text1"/>
          <w:sz w:val="24"/>
          <w:szCs w:val="24"/>
        </w:rPr>
        <w:t>Fabes</w:t>
      </w:r>
      <w:proofErr w:type="spellEnd"/>
      <w:r w:rsidRPr="00702EDB">
        <w:rPr>
          <w:rFonts w:ascii="Times New Roman" w:hAnsi="Times New Roman" w:cs="Times New Roman"/>
          <w:color w:val="000000" w:themeColor="text1"/>
          <w:sz w:val="24"/>
          <w:szCs w:val="24"/>
        </w:rPr>
        <w:t>, R. (1998).</w:t>
      </w:r>
      <w:proofErr w:type="gramEnd"/>
      <w:r w:rsidRPr="00702EDB">
        <w:rPr>
          <w:rFonts w:ascii="Times New Roman" w:hAnsi="Times New Roman" w:cs="Times New Roman"/>
          <w:color w:val="000000" w:themeColor="text1"/>
          <w:sz w:val="24"/>
          <w:szCs w:val="24"/>
        </w:rPr>
        <w:t xml:space="preserve"> </w:t>
      </w:r>
      <w:proofErr w:type="spellStart"/>
      <w:proofErr w:type="gram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development.</w:t>
      </w:r>
      <w:proofErr w:type="gramEnd"/>
      <w:r w:rsidRPr="00702EDB">
        <w:rPr>
          <w:rFonts w:ascii="Times New Roman" w:hAnsi="Times New Roman" w:cs="Times New Roman"/>
          <w:color w:val="000000" w:themeColor="text1"/>
          <w:sz w:val="24"/>
          <w:szCs w:val="24"/>
        </w:rPr>
        <w:t xml:space="preserve"> In Damon W. (Series ed.) and Eisenberg, N. (Vol. ed.), Handbook of Child Psychology, 3: Social, Emotional, and Personality Development (5th).</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lastRenderedPageBreak/>
        <w:t>Eisenberg, N. &amp; Lennon, R. (1983).</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 xml:space="preserve">Sex differences in </w:t>
      </w:r>
      <w:proofErr w:type="spellStart"/>
      <w:r w:rsidRPr="00702EDB">
        <w:rPr>
          <w:rFonts w:ascii="Times New Roman" w:hAnsi="Times New Roman" w:cs="Times New Roman"/>
          <w:color w:val="000000" w:themeColor="text1"/>
          <w:sz w:val="24"/>
          <w:szCs w:val="24"/>
        </w:rPr>
        <w:t>empthy</w:t>
      </w:r>
      <w:proofErr w:type="spellEnd"/>
      <w:r w:rsidRPr="00702EDB">
        <w:rPr>
          <w:rFonts w:ascii="Times New Roman" w:hAnsi="Times New Roman" w:cs="Times New Roman"/>
          <w:color w:val="000000" w:themeColor="text1"/>
          <w:sz w:val="24"/>
          <w:szCs w:val="24"/>
        </w:rPr>
        <w:t xml:space="preserve"> and related capacities.</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Psychological Bulletin, 94</w:t>
      </w:r>
      <w:r w:rsidRPr="00702EDB">
        <w:rPr>
          <w:rFonts w:ascii="Times New Roman" w:hAnsi="Times New Roman" w:cs="Times New Roman"/>
          <w:color w:val="000000" w:themeColor="text1"/>
          <w:sz w:val="24"/>
          <w:szCs w:val="24"/>
        </w:rPr>
        <w:t>(1), 100-131.</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Fengyan</w:t>
      </w:r>
      <w:proofErr w:type="spellEnd"/>
      <w:r w:rsidRPr="00702EDB">
        <w:rPr>
          <w:rFonts w:ascii="Times New Roman" w:hAnsi="Times New Roman" w:cs="Times New Roman"/>
          <w:color w:val="000000" w:themeColor="text1"/>
          <w:sz w:val="24"/>
          <w:szCs w:val="24"/>
        </w:rPr>
        <w:t>, W. &amp; Hong, Z. (2012).</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 xml:space="preserve">A new theory of wisdom, </w:t>
      </w:r>
      <w:proofErr w:type="spellStart"/>
      <w:r w:rsidRPr="00702EDB">
        <w:rPr>
          <w:rFonts w:ascii="Times New Roman" w:hAnsi="Times New Roman" w:cs="Times New Roman"/>
          <w:color w:val="000000" w:themeColor="text1"/>
          <w:sz w:val="24"/>
          <w:szCs w:val="24"/>
        </w:rPr>
        <w:t>Intergrating</w:t>
      </w:r>
      <w:proofErr w:type="spellEnd"/>
      <w:r w:rsidRPr="00702EDB">
        <w:rPr>
          <w:rFonts w:ascii="Times New Roman" w:hAnsi="Times New Roman" w:cs="Times New Roman"/>
          <w:color w:val="000000" w:themeColor="text1"/>
          <w:sz w:val="24"/>
          <w:szCs w:val="24"/>
        </w:rPr>
        <w:t xml:space="preserve"> intelligence and morality.</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Psychology Research, 2</w:t>
      </w:r>
      <w:r w:rsidRPr="00702EDB">
        <w:rPr>
          <w:rFonts w:ascii="Times New Roman" w:hAnsi="Times New Roman" w:cs="Times New Roman"/>
          <w:color w:val="000000" w:themeColor="text1"/>
          <w:sz w:val="24"/>
          <w:szCs w:val="24"/>
        </w:rPr>
        <w:t xml:space="preserve"> (1), 64-75.</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r w:rsidRPr="00702EDB">
        <w:rPr>
          <w:rFonts w:ascii="Times New Roman" w:hAnsi="Times New Roman" w:cs="Times New Roman"/>
          <w:color w:val="000000" w:themeColor="text1"/>
          <w:sz w:val="24"/>
          <w:szCs w:val="24"/>
        </w:rPr>
        <w:t>Futamura</w:t>
      </w:r>
      <w:proofErr w:type="spellEnd"/>
      <w:r w:rsidRPr="00702EDB">
        <w:rPr>
          <w:rFonts w:ascii="Times New Roman" w:hAnsi="Times New Roman" w:cs="Times New Roman"/>
          <w:color w:val="000000" w:themeColor="text1"/>
          <w:sz w:val="24"/>
          <w:szCs w:val="24"/>
        </w:rPr>
        <w:t xml:space="preserve">, I. (2018) Is Extraordinary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behavior more valuable than ordinary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behavior</w:t>
      </w:r>
      <w:proofErr w:type="gramStart"/>
      <w:r w:rsidRPr="00702EDB">
        <w:rPr>
          <w:rFonts w:ascii="Times New Roman" w:hAnsi="Times New Roman" w:cs="Times New Roman"/>
          <w:i/>
          <w:iCs/>
          <w:color w:val="000000" w:themeColor="text1"/>
          <w:sz w:val="24"/>
          <w:szCs w:val="24"/>
        </w:rPr>
        <w:t>?.</w:t>
      </w:r>
      <w:proofErr w:type="gramEnd"/>
      <w:r w:rsidRPr="00702EDB">
        <w:rPr>
          <w:rFonts w:ascii="Times New Roman" w:hAnsi="Times New Roman" w:cs="Times New Roman"/>
          <w:i/>
          <w:iCs/>
          <w:color w:val="000000" w:themeColor="text1"/>
          <w:sz w:val="24"/>
          <w:szCs w:val="24"/>
        </w:rPr>
        <w:t xml:space="preserve"> Journal </w:t>
      </w:r>
      <w:proofErr w:type="gramStart"/>
      <w:r w:rsidRPr="00702EDB">
        <w:rPr>
          <w:rFonts w:ascii="Times New Roman" w:hAnsi="Times New Roman" w:cs="Times New Roman"/>
          <w:i/>
          <w:iCs/>
          <w:color w:val="000000" w:themeColor="text1"/>
          <w:sz w:val="24"/>
          <w:szCs w:val="24"/>
        </w:rPr>
        <w:t>of  PLOSE</w:t>
      </w:r>
      <w:proofErr w:type="gramEnd"/>
      <w:r w:rsidRPr="00702EDB">
        <w:rPr>
          <w:rFonts w:ascii="Times New Roman" w:hAnsi="Times New Roman" w:cs="Times New Roman"/>
          <w:i/>
          <w:iCs/>
          <w:color w:val="000000" w:themeColor="text1"/>
          <w:sz w:val="24"/>
          <w:szCs w:val="24"/>
        </w:rPr>
        <w:t xml:space="preserve">  ONE, 13</w:t>
      </w:r>
      <w:r w:rsidRPr="00702EDB">
        <w:rPr>
          <w:rFonts w:ascii="Times New Roman" w:hAnsi="Times New Roman" w:cs="Times New Roman"/>
          <w:color w:val="000000" w:themeColor="text1"/>
          <w:sz w:val="24"/>
          <w:szCs w:val="24"/>
        </w:rPr>
        <w:t xml:space="preserve"> (4), 1-14.</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Guiab</w:t>
      </w:r>
      <w:proofErr w:type="spellEnd"/>
      <w:r w:rsidRPr="00702EDB">
        <w:rPr>
          <w:rFonts w:ascii="Times New Roman" w:hAnsi="Times New Roman" w:cs="Times New Roman"/>
          <w:color w:val="000000" w:themeColor="text1"/>
          <w:sz w:val="24"/>
          <w:szCs w:val="24"/>
        </w:rPr>
        <w:t xml:space="preserve">, M., </w:t>
      </w:r>
      <w:proofErr w:type="spellStart"/>
      <w:r w:rsidRPr="00702EDB">
        <w:rPr>
          <w:rFonts w:ascii="Times New Roman" w:hAnsi="Times New Roman" w:cs="Times New Roman"/>
          <w:color w:val="000000" w:themeColor="text1"/>
          <w:sz w:val="24"/>
          <w:szCs w:val="24"/>
        </w:rPr>
        <w:t>Sario</w:t>
      </w:r>
      <w:proofErr w:type="spellEnd"/>
      <w:r w:rsidRPr="00702EDB">
        <w:rPr>
          <w:rFonts w:ascii="Times New Roman" w:hAnsi="Times New Roman" w:cs="Times New Roman"/>
          <w:color w:val="000000" w:themeColor="text1"/>
          <w:sz w:val="24"/>
          <w:szCs w:val="24"/>
        </w:rPr>
        <w:t>, L. &amp; Reyes, V. (2015).</w:t>
      </w:r>
      <w:proofErr w:type="gramEnd"/>
      <w:r w:rsidRPr="00702EDB">
        <w:rPr>
          <w:rFonts w:ascii="Times New Roman" w:hAnsi="Times New Roman" w:cs="Times New Roman"/>
          <w:color w:val="000000" w:themeColor="text1"/>
          <w:sz w:val="24"/>
          <w:szCs w:val="24"/>
        </w:rPr>
        <w:t xml:space="preserve"> Self-Perceived Moral Intelligence of Faculty and Students: Its Implication to Teacher Education. </w:t>
      </w:r>
      <w:r w:rsidRPr="00702EDB">
        <w:rPr>
          <w:rFonts w:ascii="Times New Roman" w:hAnsi="Times New Roman" w:cs="Times New Roman"/>
          <w:i/>
          <w:iCs/>
          <w:color w:val="000000" w:themeColor="text1"/>
          <w:sz w:val="24"/>
          <w:szCs w:val="24"/>
        </w:rPr>
        <w:t>International Refereed Research Journal, 6</w:t>
      </w:r>
      <w:r w:rsidRPr="00702EDB">
        <w:rPr>
          <w:rFonts w:ascii="Times New Roman" w:hAnsi="Times New Roman" w:cs="Times New Roman"/>
          <w:color w:val="000000" w:themeColor="text1"/>
          <w:sz w:val="24"/>
          <w:szCs w:val="24"/>
        </w:rPr>
        <w:t xml:space="preserve"> (2), 106-121.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Hoffman, M. (1982).</w:t>
      </w:r>
      <w:proofErr w:type="gramEnd"/>
      <w:r w:rsidRPr="00702EDB">
        <w:rPr>
          <w:rFonts w:ascii="Times New Roman" w:hAnsi="Times New Roman" w:cs="Times New Roman"/>
          <w:color w:val="000000" w:themeColor="text1"/>
          <w:sz w:val="24"/>
          <w:szCs w:val="24"/>
        </w:rPr>
        <w:t xml:space="preserve"> Development of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motivation: Empathy and guilt. In Eisenberg, N. (ed.), </w:t>
      </w:r>
      <w:proofErr w:type="gramStart"/>
      <w:r w:rsidRPr="00702EDB">
        <w:rPr>
          <w:rFonts w:ascii="Times New Roman" w:hAnsi="Times New Roman" w:cs="Times New Roman"/>
          <w:color w:val="000000" w:themeColor="text1"/>
          <w:sz w:val="24"/>
          <w:szCs w:val="24"/>
        </w:rPr>
        <w:t>The</w:t>
      </w:r>
      <w:proofErr w:type="gramEnd"/>
      <w:r w:rsidRPr="00702EDB">
        <w:rPr>
          <w:rFonts w:ascii="Times New Roman" w:hAnsi="Times New Roman" w:cs="Times New Roman"/>
          <w:color w:val="000000" w:themeColor="text1"/>
          <w:sz w:val="24"/>
          <w:szCs w:val="24"/>
        </w:rPr>
        <w:t xml:space="preserve"> Development of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Behavior. Academic Press, New York, pp. 218–231.</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Ibrahim, K. &amp; Al-</w:t>
      </w:r>
      <w:proofErr w:type="spellStart"/>
      <w:r w:rsidRPr="00702EDB">
        <w:rPr>
          <w:rFonts w:ascii="Times New Roman" w:hAnsi="Times New Roman" w:cs="Times New Roman"/>
          <w:color w:val="000000" w:themeColor="text1"/>
          <w:sz w:val="24"/>
          <w:szCs w:val="24"/>
        </w:rPr>
        <w:t>mehsin</w:t>
      </w:r>
      <w:proofErr w:type="spellEnd"/>
      <w:r w:rsidRPr="00702EDB">
        <w:rPr>
          <w:rFonts w:ascii="Times New Roman" w:hAnsi="Times New Roman" w:cs="Times New Roman"/>
          <w:color w:val="000000" w:themeColor="text1"/>
          <w:sz w:val="24"/>
          <w:szCs w:val="24"/>
        </w:rPr>
        <w:t>, S. (2016).</w:t>
      </w:r>
      <w:proofErr w:type="gramEnd"/>
      <w:r w:rsidRPr="00702EDB">
        <w:rPr>
          <w:rFonts w:ascii="Times New Roman" w:hAnsi="Times New Roman" w:cs="Times New Roman"/>
          <w:color w:val="000000" w:themeColor="text1"/>
          <w:sz w:val="24"/>
          <w:szCs w:val="24"/>
        </w:rPr>
        <w:t xml:space="preserve"> The Level of Moral Intelligence </w:t>
      </w:r>
      <w:proofErr w:type="gramStart"/>
      <w:r w:rsidRPr="00702EDB">
        <w:rPr>
          <w:rFonts w:ascii="Times New Roman" w:hAnsi="Times New Roman" w:cs="Times New Roman"/>
          <w:color w:val="000000" w:themeColor="text1"/>
          <w:sz w:val="24"/>
          <w:szCs w:val="24"/>
        </w:rPr>
        <w:t>Among</w:t>
      </w:r>
      <w:proofErr w:type="gramEnd"/>
      <w:r w:rsidRPr="00702EDB">
        <w:rPr>
          <w:rFonts w:ascii="Times New Roman" w:hAnsi="Times New Roman" w:cs="Times New Roman"/>
          <w:color w:val="000000" w:themeColor="text1"/>
          <w:sz w:val="24"/>
          <w:szCs w:val="24"/>
        </w:rPr>
        <w:t xml:space="preserve"> Students of Egyptian and Saudi University (Cross- Cultural Study). </w:t>
      </w:r>
      <w:r w:rsidRPr="00702EDB">
        <w:rPr>
          <w:rFonts w:ascii="Times New Roman" w:hAnsi="Times New Roman" w:cs="Times New Roman"/>
          <w:i/>
          <w:iCs/>
          <w:color w:val="000000" w:themeColor="text1"/>
          <w:sz w:val="24"/>
          <w:szCs w:val="24"/>
        </w:rPr>
        <w:t>Journal of Education, 4</w:t>
      </w:r>
      <w:r w:rsidRPr="00702EDB">
        <w:rPr>
          <w:rFonts w:ascii="Times New Roman" w:hAnsi="Times New Roman" w:cs="Times New Roman"/>
          <w:color w:val="000000" w:themeColor="text1"/>
          <w:sz w:val="24"/>
          <w:szCs w:val="24"/>
        </w:rPr>
        <w:t>, 495-503.</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r w:rsidRPr="00702EDB">
        <w:rPr>
          <w:rFonts w:ascii="Times New Roman" w:hAnsi="Times New Roman" w:cs="Times New Roman"/>
          <w:color w:val="000000" w:themeColor="text1"/>
          <w:sz w:val="24"/>
          <w:szCs w:val="24"/>
        </w:rPr>
        <w:t>Kaliská</w:t>
      </w:r>
      <w:proofErr w:type="spellEnd"/>
      <w:r w:rsidRPr="00702EDB">
        <w:rPr>
          <w:rFonts w:ascii="Times New Roman" w:hAnsi="Times New Roman" w:cs="Times New Roman"/>
          <w:color w:val="000000" w:themeColor="text1"/>
          <w:sz w:val="24"/>
          <w:szCs w:val="24"/>
        </w:rPr>
        <w:t xml:space="preserve">, L. (2013). </w:t>
      </w:r>
      <w:proofErr w:type="gramStart"/>
      <w:r w:rsidRPr="00702EDB">
        <w:rPr>
          <w:rFonts w:ascii="Times New Roman" w:hAnsi="Times New Roman" w:cs="Times New Roman"/>
          <w:color w:val="000000" w:themeColor="text1"/>
          <w:sz w:val="24"/>
          <w:szCs w:val="24"/>
        </w:rPr>
        <w:t xml:space="preserve">First Results from </w:t>
      </w:r>
      <w:proofErr w:type="spellStart"/>
      <w:r w:rsidRPr="00702EDB">
        <w:rPr>
          <w:rFonts w:ascii="Times New Roman" w:hAnsi="Times New Roman" w:cs="Times New Roman"/>
          <w:color w:val="000000" w:themeColor="text1"/>
          <w:sz w:val="24"/>
          <w:szCs w:val="24"/>
        </w:rPr>
        <w:t>Verifi</w:t>
      </w:r>
      <w:proofErr w:type="spellEnd"/>
      <w:r w:rsidRPr="00702EDB">
        <w:rPr>
          <w:rFonts w:ascii="Times New Roman" w:hAnsi="Times New Roman" w:cs="Times New Roman"/>
          <w:color w:val="000000" w:themeColor="text1"/>
          <w:sz w:val="24"/>
          <w:szCs w:val="24"/>
        </w:rPr>
        <w:t xml:space="preserve"> </w:t>
      </w:r>
      <w:proofErr w:type="spellStart"/>
      <w:r w:rsidRPr="00702EDB">
        <w:rPr>
          <w:rFonts w:ascii="Times New Roman" w:hAnsi="Times New Roman" w:cs="Times New Roman"/>
          <w:color w:val="000000" w:themeColor="text1"/>
          <w:sz w:val="24"/>
          <w:szCs w:val="24"/>
        </w:rPr>
        <w:t>cation</w:t>
      </w:r>
      <w:proofErr w:type="spellEnd"/>
      <w:r w:rsidRPr="00702EDB">
        <w:rPr>
          <w:rFonts w:ascii="Times New Roman" w:hAnsi="Times New Roman" w:cs="Times New Roman"/>
          <w:color w:val="000000" w:themeColor="text1"/>
          <w:sz w:val="24"/>
          <w:szCs w:val="24"/>
        </w:rPr>
        <w:t xml:space="preserve"> of Psychometric Properties of D. </w:t>
      </w:r>
      <w:proofErr w:type="spellStart"/>
      <w:r w:rsidRPr="00702EDB">
        <w:rPr>
          <w:rFonts w:ascii="Times New Roman" w:hAnsi="Times New Roman" w:cs="Times New Roman"/>
          <w:color w:val="000000" w:themeColor="text1"/>
          <w:sz w:val="24"/>
          <w:szCs w:val="24"/>
        </w:rPr>
        <w:t>Lennick’s</w:t>
      </w:r>
      <w:proofErr w:type="spellEnd"/>
      <w:r w:rsidRPr="00702EDB">
        <w:rPr>
          <w:rFonts w:ascii="Times New Roman" w:hAnsi="Times New Roman" w:cs="Times New Roman"/>
          <w:color w:val="000000" w:themeColor="text1"/>
          <w:sz w:val="24"/>
          <w:szCs w:val="24"/>
        </w:rPr>
        <w:t xml:space="preserve"> and F. Kiel’s MCI Questionnaire for Measuring Moral Intelligence in Slovak Conditions.</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The New Educational Review, 3</w:t>
      </w:r>
      <w:r w:rsidRPr="00702EDB">
        <w:rPr>
          <w:rFonts w:ascii="Times New Roman" w:hAnsi="Times New Roman" w:cs="Times New Roman"/>
          <w:color w:val="000000" w:themeColor="text1"/>
          <w:sz w:val="24"/>
          <w:szCs w:val="24"/>
        </w:rPr>
        <w:t xml:space="preserve">, 257-270.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spellStart"/>
      <w:proofErr w:type="gramStart"/>
      <w:r w:rsidRPr="00702EDB">
        <w:rPr>
          <w:rFonts w:ascii="Times New Roman" w:hAnsi="Times New Roman" w:cs="Times New Roman"/>
          <w:color w:val="000000" w:themeColor="text1"/>
          <w:sz w:val="24"/>
          <w:szCs w:val="24"/>
        </w:rPr>
        <w:t>Kavussanu</w:t>
      </w:r>
      <w:proofErr w:type="spellEnd"/>
      <w:r w:rsidRPr="00702EDB">
        <w:rPr>
          <w:rFonts w:ascii="Times New Roman" w:hAnsi="Times New Roman" w:cs="Times New Roman"/>
          <w:color w:val="000000" w:themeColor="text1"/>
          <w:sz w:val="24"/>
          <w:szCs w:val="24"/>
        </w:rPr>
        <w:t>, M., Stanger, N. &amp; Ring, C. (2015).</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i/>
          <w:iCs/>
          <w:color w:val="000000" w:themeColor="text1"/>
          <w:sz w:val="24"/>
          <w:szCs w:val="24"/>
        </w:rPr>
        <w:t>The Effects of Moral Identity on Moral Emotion and Antisocial Behavior in Sport</w:t>
      </w:r>
      <w:r w:rsidRPr="00702EDB">
        <w:rPr>
          <w:rFonts w:ascii="Times New Roman" w:hAnsi="Times New Roman" w:cs="Times New Roman"/>
          <w:color w:val="000000" w:themeColor="text1"/>
          <w:sz w:val="24"/>
          <w:szCs w:val="24"/>
        </w:rPr>
        <w:t>.</w:t>
      </w:r>
      <w:proofErr w:type="gramEnd"/>
      <w:r w:rsidRPr="00702EDB">
        <w:rPr>
          <w:rFonts w:ascii="Times New Roman" w:hAnsi="Times New Roman" w:cs="Times New Roman"/>
          <w:color w:val="000000" w:themeColor="text1"/>
          <w:sz w:val="24"/>
          <w:szCs w:val="24"/>
        </w:rPr>
        <w:t xml:space="preserve"> Working paper presented to University of Birmingham, Leeds Beckett University, UK.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spellStart"/>
      <w:proofErr w:type="gramStart"/>
      <w:r w:rsidRPr="00702EDB">
        <w:rPr>
          <w:rFonts w:ascii="Times New Roman" w:hAnsi="Times New Roman" w:cs="Times New Roman"/>
          <w:color w:val="000000" w:themeColor="text1"/>
          <w:sz w:val="24"/>
          <w:szCs w:val="24"/>
        </w:rPr>
        <w:t>Kurtines</w:t>
      </w:r>
      <w:proofErr w:type="spellEnd"/>
      <w:r w:rsidRPr="00702EDB">
        <w:rPr>
          <w:rFonts w:ascii="Times New Roman" w:hAnsi="Times New Roman" w:cs="Times New Roman"/>
          <w:color w:val="000000" w:themeColor="text1"/>
          <w:sz w:val="24"/>
          <w:szCs w:val="24"/>
        </w:rPr>
        <w:t>.,</w:t>
      </w:r>
      <w:proofErr w:type="gramEnd"/>
      <w:r w:rsidRPr="00702EDB">
        <w:rPr>
          <w:rFonts w:ascii="Times New Roman" w:hAnsi="Times New Roman" w:cs="Times New Roman"/>
          <w:color w:val="000000" w:themeColor="text1"/>
          <w:sz w:val="24"/>
          <w:szCs w:val="24"/>
        </w:rPr>
        <w:t xml:space="preserve"> W. &amp; </w:t>
      </w:r>
      <w:proofErr w:type="spellStart"/>
      <w:r w:rsidRPr="00702EDB">
        <w:rPr>
          <w:rFonts w:ascii="Times New Roman" w:hAnsi="Times New Roman" w:cs="Times New Roman"/>
          <w:color w:val="000000" w:themeColor="text1"/>
          <w:sz w:val="24"/>
          <w:szCs w:val="24"/>
        </w:rPr>
        <w:t>Gewirtz</w:t>
      </w:r>
      <w:proofErr w:type="spellEnd"/>
      <w:r w:rsidRPr="00702EDB">
        <w:rPr>
          <w:rFonts w:ascii="Times New Roman" w:hAnsi="Times New Roman" w:cs="Times New Roman"/>
          <w:color w:val="000000" w:themeColor="text1"/>
          <w:sz w:val="24"/>
          <w:szCs w:val="24"/>
        </w:rPr>
        <w:t xml:space="preserve">, J. (1984). </w:t>
      </w:r>
      <w:proofErr w:type="gramStart"/>
      <w:r w:rsidRPr="00702EDB">
        <w:rPr>
          <w:rFonts w:ascii="Times New Roman" w:hAnsi="Times New Roman" w:cs="Times New Roman"/>
          <w:i/>
          <w:iCs/>
          <w:color w:val="000000" w:themeColor="text1"/>
          <w:sz w:val="24"/>
          <w:szCs w:val="24"/>
        </w:rPr>
        <w:t>Morality, Moral Behavior, and Moral Development</w:t>
      </w:r>
      <w:r w:rsidRPr="00702EDB">
        <w:rPr>
          <w:rFonts w:ascii="Times New Roman" w:hAnsi="Times New Roman" w:cs="Times New Roman"/>
          <w:color w:val="000000" w:themeColor="text1"/>
          <w:sz w:val="24"/>
          <w:szCs w:val="24"/>
        </w:rPr>
        <w:t>.</w:t>
      </w:r>
      <w:proofErr w:type="gramEnd"/>
      <w:r w:rsidRPr="00702EDB">
        <w:rPr>
          <w:rFonts w:ascii="Times New Roman" w:hAnsi="Times New Roman" w:cs="Times New Roman"/>
          <w:color w:val="000000" w:themeColor="text1"/>
          <w:sz w:val="24"/>
          <w:szCs w:val="24"/>
        </w:rPr>
        <w:t xml:space="preserve"> Wiley, New York, pp. 52–73.</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Lennick</w:t>
      </w:r>
      <w:proofErr w:type="spellEnd"/>
      <w:r w:rsidRPr="00702EDB">
        <w:rPr>
          <w:rFonts w:ascii="Times New Roman" w:hAnsi="Times New Roman" w:cs="Times New Roman"/>
          <w:color w:val="000000" w:themeColor="text1"/>
          <w:sz w:val="24"/>
          <w:szCs w:val="24"/>
        </w:rPr>
        <w:t>, D., Kiel, F. &amp; Jordan, K. (2011).</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Moral Intelligence 2.0 Enhancing Business Performance and Leadership Success in Turbulent Times.</w:t>
      </w:r>
      <w:proofErr w:type="gramEnd"/>
      <w:r w:rsidRPr="00702EDB">
        <w:rPr>
          <w:rFonts w:ascii="Times New Roman" w:hAnsi="Times New Roman" w:cs="Times New Roman"/>
          <w:color w:val="000000" w:themeColor="text1"/>
          <w:sz w:val="24"/>
          <w:szCs w:val="24"/>
        </w:rPr>
        <w:t xml:space="preserve"> USA, Prentice Hall, NJ.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r w:rsidRPr="00702EDB">
        <w:rPr>
          <w:rFonts w:ascii="Times New Roman" w:hAnsi="Times New Roman" w:cs="Times New Roman"/>
          <w:color w:val="000000" w:themeColor="text1"/>
          <w:sz w:val="24"/>
          <w:szCs w:val="24"/>
        </w:rPr>
        <w:lastRenderedPageBreak/>
        <w:t>Loureiro</w:t>
      </w:r>
      <w:proofErr w:type="spellEnd"/>
      <w:r w:rsidRPr="00702EDB">
        <w:rPr>
          <w:rFonts w:ascii="Times New Roman" w:hAnsi="Times New Roman" w:cs="Times New Roman"/>
          <w:color w:val="000000" w:themeColor="text1"/>
          <w:sz w:val="24"/>
          <w:szCs w:val="24"/>
        </w:rPr>
        <w:t xml:space="preserve">, Y., </w:t>
      </w:r>
      <w:proofErr w:type="spellStart"/>
      <w:r w:rsidRPr="00702EDB">
        <w:rPr>
          <w:rFonts w:ascii="Times New Roman" w:hAnsi="Times New Roman" w:cs="Times New Roman"/>
          <w:color w:val="000000" w:themeColor="text1"/>
          <w:sz w:val="24"/>
          <w:szCs w:val="24"/>
        </w:rPr>
        <w:t>Bayuk</w:t>
      </w:r>
      <w:proofErr w:type="spellEnd"/>
      <w:r w:rsidRPr="00702EDB">
        <w:rPr>
          <w:rFonts w:ascii="Times New Roman" w:hAnsi="Times New Roman" w:cs="Times New Roman"/>
          <w:color w:val="000000" w:themeColor="text1"/>
          <w:sz w:val="24"/>
          <w:szCs w:val="24"/>
        </w:rPr>
        <w:t xml:space="preserve">, J., </w:t>
      </w:r>
      <w:proofErr w:type="spellStart"/>
      <w:r w:rsidRPr="00702EDB">
        <w:rPr>
          <w:rFonts w:ascii="Times New Roman" w:hAnsi="Times New Roman" w:cs="Times New Roman"/>
          <w:color w:val="000000" w:themeColor="text1"/>
          <w:sz w:val="24"/>
          <w:szCs w:val="24"/>
        </w:rPr>
        <w:t>Tignor</w:t>
      </w:r>
      <w:proofErr w:type="spellEnd"/>
      <w:r w:rsidRPr="00702EDB">
        <w:rPr>
          <w:rFonts w:ascii="Times New Roman" w:hAnsi="Times New Roman" w:cs="Times New Roman"/>
          <w:color w:val="000000" w:themeColor="text1"/>
          <w:sz w:val="24"/>
          <w:szCs w:val="24"/>
        </w:rPr>
        <w:t xml:space="preserve">, S., </w:t>
      </w:r>
      <w:proofErr w:type="spellStart"/>
      <w:r w:rsidRPr="00702EDB">
        <w:rPr>
          <w:rFonts w:ascii="Times New Roman" w:hAnsi="Times New Roman" w:cs="Times New Roman"/>
          <w:color w:val="000000" w:themeColor="text1"/>
          <w:sz w:val="24"/>
          <w:szCs w:val="24"/>
        </w:rPr>
        <w:t>Nenkov</w:t>
      </w:r>
      <w:proofErr w:type="spellEnd"/>
      <w:r w:rsidRPr="00702EDB">
        <w:rPr>
          <w:rFonts w:ascii="Times New Roman" w:hAnsi="Times New Roman" w:cs="Times New Roman"/>
          <w:color w:val="000000" w:themeColor="text1"/>
          <w:sz w:val="24"/>
          <w:szCs w:val="24"/>
        </w:rPr>
        <w:t xml:space="preserve">, G., </w:t>
      </w:r>
      <w:proofErr w:type="spellStart"/>
      <w:r w:rsidRPr="00702EDB">
        <w:rPr>
          <w:rFonts w:ascii="Times New Roman" w:hAnsi="Times New Roman" w:cs="Times New Roman"/>
          <w:color w:val="000000" w:themeColor="text1"/>
          <w:sz w:val="24"/>
          <w:szCs w:val="24"/>
        </w:rPr>
        <w:t>Baskentli</w:t>
      </w:r>
      <w:proofErr w:type="spellEnd"/>
      <w:r w:rsidRPr="00702EDB">
        <w:rPr>
          <w:rFonts w:ascii="Times New Roman" w:hAnsi="Times New Roman" w:cs="Times New Roman"/>
          <w:color w:val="000000" w:themeColor="text1"/>
          <w:sz w:val="24"/>
          <w:szCs w:val="24"/>
        </w:rPr>
        <w:t xml:space="preserve">, S. &amp; Webb, D. (2016). The Case for Moral Consumption: Examining and Expanding the Domain of Moral Behavior to Promote Individual and Collective Well- Being. </w:t>
      </w:r>
      <w:r w:rsidRPr="00702EDB">
        <w:rPr>
          <w:rFonts w:ascii="Times New Roman" w:hAnsi="Times New Roman" w:cs="Times New Roman"/>
          <w:i/>
          <w:iCs/>
          <w:color w:val="000000" w:themeColor="text1"/>
          <w:sz w:val="24"/>
          <w:szCs w:val="24"/>
        </w:rPr>
        <w:t>Journal of Public Policy and Marketing, 35</w:t>
      </w:r>
      <w:r w:rsidRPr="00702EDB">
        <w:rPr>
          <w:rFonts w:ascii="Times New Roman" w:hAnsi="Times New Roman" w:cs="Times New Roman"/>
          <w:color w:val="000000" w:themeColor="text1"/>
          <w:sz w:val="24"/>
          <w:szCs w:val="24"/>
        </w:rPr>
        <w:t xml:space="preserve"> (2), 305-322.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Moghadas</w:t>
      </w:r>
      <w:proofErr w:type="spellEnd"/>
      <w:r w:rsidRPr="00702EDB">
        <w:rPr>
          <w:rFonts w:ascii="Times New Roman" w:hAnsi="Times New Roman" w:cs="Times New Roman"/>
          <w:color w:val="000000" w:themeColor="text1"/>
          <w:sz w:val="24"/>
          <w:szCs w:val="24"/>
        </w:rPr>
        <w:t xml:space="preserve">, M. &amp; </w:t>
      </w:r>
      <w:proofErr w:type="spellStart"/>
      <w:r w:rsidRPr="00702EDB">
        <w:rPr>
          <w:rFonts w:ascii="Times New Roman" w:hAnsi="Times New Roman" w:cs="Times New Roman"/>
          <w:color w:val="000000" w:themeColor="text1"/>
          <w:sz w:val="24"/>
          <w:szCs w:val="24"/>
        </w:rPr>
        <w:t>Khaleghi</w:t>
      </w:r>
      <w:proofErr w:type="spellEnd"/>
      <w:r w:rsidRPr="00702EDB">
        <w:rPr>
          <w:rFonts w:ascii="Times New Roman" w:hAnsi="Times New Roman" w:cs="Times New Roman"/>
          <w:color w:val="000000" w:themeColor="text1"/>
          <w:sz w:val="24"/>
          <w:szCs w:val="24"/>
        </w:rPr>
        <w:t>, M. (2013).</w:t>
      </w:r>
      <w:proofErr w:type="gramEnd"/>
      <w:r w:rsidRPr="00702EDB">
        <w:rPr>
          <w:rFonts w:ascii="Times New Roman" w:hAnsi="Times New Roman" w:cs="Times New Roman"/>
          <w:color w:val="000000" w:themeColor="text1"/>
          <w:sz w:val="24"/>
          <w:szCs w:val="24"/>
        </w:rPr>
        <w:t xml:space="preserve"> Investigate of Relationship Between Moral Intelligence and Distress Tolerance in Isfahan. </w:t>
      </w:r>
      <w:r w:rsidRPr="00702EDB">
        <w:rPr>
          <w:rFonts w:ascii="Times New Roman" w:hAnsi="Times New Roman" w:cs="Times New Roman"/>
          <w:i/>
          <w:iCs/>
          <w:color w:val="000000" w:themeColor="text1"/>
          <w:sz w:val="24"/>
          <w:szCs w:val="24"/>
        </w:rPr>
        <w:t>Journal of Research in Social Sciences, 2</w:t>
      </w:r>
      <w:r w:rsidRPr="00702EDB">
        <w:rPr>
          <w:rFonts w:ascii="Times New Roman" w:hAnsi="Times New Roman" w:cs="Times New Roman"/>
          <w:color w:val="000000" w:themeColor="text1"/>
          <w:sz w:val="24"/>
          <w:szCs w:val="24"/>
        </w:rPr>
        <w:t xml:space="preserve"> (2), 26-31.</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spellStart"/>
      <w:r w:rsidRPr="00702EDB">
        <w:rPr>
          <w:rFonts w:ascii="Times New Roman" w:hAnsi="Times New Roman" w:cs="Times New Roman"/>
          <w:color w:val="000000" w:themeColor="text1"/>
          <w:sz w:val="24"/>
          <w:szCs w:val="24"/>
        </w:rPr>
        <w:t>Neesham</w:t>
      </w:r>
      <w:proofErr w:type="spellEnd"/>
      <w:r w:rsidRPr="00702EDB">
        <w:rPr>
          <w:rFonts w:ascii="Times New Roman" w:hAnsi="Times New Roman" w:cs="Times New Roman"/>
          <w:color w:val="000000" w:themeColor="text1"/>
          <w:sz w:val="24"/>
          <w:szCs w:val="24"/>
        </w:rPr>
        <w:t xml:space="preserve">, C. &amp; </w:t>
      </w:r>
      <w:proofErr w:type="spellStart"/>
      <w:proofErr w:type="gramStart"/>
      <w:r w:rsidRPr="00702EDB">
        <w:rPr>
          <w:rFonts w:ascii="Times New Roman" w:hAnsi="Times New Roman" w:cs="Times New Roman"/>
          <w:color w:val="000000" w:themeColor="text1"/>
          <w:sz w:val="24"/>
          <w:szCs w:val="24"/>
        </w:rPr>
        <w:t>Gu</w:t>
      </w:r>
      <w:proofErr w:type="spellEnd"/>
      <w:proofErr w:type="gramEnd"/>
      <w:r w:rsidRPr="00702EDB">
        <w:rPr>
          <w:rFonts w:ascii="Times New Roman" w:hAnsi="Times New Roman" w:cs="Times New Roman"/>
          <w:color w:val="000000" w:themeColor="text1"/>
          <w:sz w:val="24"/>
          <w:szCs w:val="24"/>
        </w:rPr>
        <w:t xml:space="preserve">, J. (2015). </w:t>
      </w:r>
      <w:proofErr w:type="gramStart"/>
      <w:r w:rsidRPr="00702EDB">
        <w:rPr>
          <w:rFonts w:ascii="Times New Roman" w:hAnsi="Times New Roman" w:cs="Times New Roman"/>
          <w:color w:val="000000" w:themeColor="text1"/>
          <w:sz w:val="24"/>
          <w:szCs w:val="24"/>
        </w:rPr>
        <w:t>Strengthening Moral Judgment: A Moral Identity-Based Leverage Strategy in Business Ethics Education.</w:t>
      </w:r>
      <w:proofErr w:type="gramEnd"/>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i/>
          <w:iCs/>
          <w:color w:val="000000" w:themeColor="text1"/>
          <w:sz w:val="24"/>
          <w:szCs w:val="24"/>
        </w:rPr>
        <w:t>Journal of Business Ethics, 131</w:t>
      </w:r>
      <w:r w:rsidRPr="00702EDB">
        <w:rPr>
          <w:rFonts w:ascii="Times New Roman" w:hAnsi="Times New Roman" w:cs="Times New Roman"/>
          <w:color w:val="000000" w:themeColor="text1"/>
          <w:sz w:val="24"/>
          <w:szCs w:val="24"/>
        </w:rPr>
        <w:t xml:space="preserve">,527–534.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r w:rsidRPr="00702EDB">
        <w:rPr>
          <w:rFonts w:ascii="Times New Roman" w:hAnsi="Times New Roman" w:cs="Times New Roman"/>
          <w:color w:val="000000" w:themeColor="text1"/>
          <w:sz w:val="24"/>
          <w:szCs w:val="24"/>
        </w:rPr>
        <w:t xml:space="preserve">Negro, D. (2001). </w:t>
      </w:r>
      <w:proofErr w:type="gramStart"/>
      <w:r w:rsidRPr="00702EDB">
        <w:rPr>
          <w:rFonts w:ascii="Times New Roman" w:hAnsi="Times New Roman" w:cs="Times New Roman"/>
          <w:color w:val="000000" w:themeColor="text1"/>
          <w:sz w:val="24"/>
          <w:szCs w:val="24"/>
        </w:rPr>
        <w:t>Moral learning and development theory and research.</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i/>
          <w:iCs/>
          <w:color w:val="000000" w:themeColor="text1"/>
          <w:sz w:val="24"/>
          <w:szCs w:val="24"/>
        </w:rPr>
        <w:t>Wiley and sons Journal</w:t>
      </w:r>
      <w:r w:rsidRPr="00702EDB">
        <w:rPr>
          <w:rFonts w:ascii="Times New Roman" w:hAnsi="Times New Roman" w:cs="Times New Roman"/>
          <w:color w:val="000000" w:themeColor="text1"/>
          <w:sz w:val="24"/>
          <w:szCs w:val="24"/>
        </w:rPr>
        <w:t>, New York.</w:t>
      </w:r>
      <w:proofErr w:type="gramEnd"/>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r w:rsidRPr="00702EDB">
        <w:rPr>
          <w:rFonts w:ascii="Times New Roman" w:hAnsi="Times New Roman" w:cs="Times New Roman"/>
          <w:color w:val="000000" w:themeColor="text1"/>
          <w:sz w:val="24"/>
          <w:szCs w:val="24"/>
        </w:rPr>
        <w:t>Noecia</w:t>
      </w:r>
      <w:proofErr w:type="spellEnd"/>
      <w:r w:rsidRPr="00702EDB">
        <w:rPr>
          <w:rFonts w:ascii="Times New Roman" w:hAnsi="Times New Roman" w:cs="Times New Roman"/>
          <w:color w:val="000000" w:themeColor="text1"/>
          <w:sz w:val="24"/>
          <w:szCs w:val="24"/>
        </w:rPr>
        <w:t xml:space="preserve">, D. (2011). </w:t>
      </w:r>
      <w:proofErr w:type="gramStart"/>
      <w:r w:rsidRPr="00702EDB">
        <w:rPr>
          <w:rFonts w:ascii="Times New Roman" w:hAnsi="Times New Roman" w:cs="Times New Roman"/>
          <w:color w:val="000000" w:themeColor="text1"/>
          <w:sz w:val="24"/>
          <w:szCs w:val="24"/>
        </w:rPr>
        <w:t>Darwin on Moral Intelligence, Ethics and Sustainability.</w:t>
      </w:r>
      <w:proofErr w:type="gramEnd"/>
      <w:r w:rsidRPr="00702EDB">
        <w:rPr>
          <w:rFonts w:ascii="Times New Roman" w:hAnsi="Times New Roman" w:cs="Times New Roman"/>
          <w:color w:val="000000" w:themeColor="text1"/>
          <w:sz w:val="24"/>
          <w:szCs w:val="24"/>
        </w:rPr>
        <w:t xml:space="preserve"> 294 </w:t>
      </w:r>
      <w:proofErr w:type="spellStart"/>
      <w:r w:rsidRPr="00702EDB">
        <w:rPr>
          <w:rFonts w:ascii="Times New Roman" w:hAnsi="Times New Roman" w:cs="Times New Roman"/>
          <w:color w:val="000000" w:themeColor="text1"/>
          <w:sz w:val="24"/>
          <w:szCs w:val="24"/>
        </w:rPr>
        <w:t>Cundles</w:t>
      </w:r>
      <w:proofErr w:type="spellEnd"/>
      <w:r w:rsidRPr="00702EDB">
        <w:rPr>
          <w:rFonts w:ascii="Times New Roman" w:hAnsi="Times New Roman" w:cs="Times New Roman"/>
          <w:color w:val="000000" w:themeColor="text1"/>
          <w:sz w:val="24"/>
          <w:szCs w:val="24"/>
        </w:rPr>
        <w:t xml:space="preserve"> Rd. West, Barrie, Ontario L4N 7C9, 1-14.</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spellStart"/>
      <w:proofErr w:type="gramStart"/>
      <w:r w:rsidRPr="00702EDB">
        <w:rPr>
          <w:rFonts w:ascii="Times New Roman" w:hAnsi="Times New Roman" w:cs="Times New Roman"/>
          <w:color w:val="000000" w:themeColor="text1"/>
          <w:sz w:val="24"/>
          <w:szCs w:val="24"/>
        </w:rPr>
        <w:t>Olayiwola</w:t>
      </w:r>
      <w:proofErr w:type="spellEnd"/>
      <w:r w:rsidRPr="00702EDB">
        <w:rPr>
          <w:rFonts w:ascii="Times New Roman" w:hAnsi="Times New Roman" w:cs="Times New Roman"/>
          <w:color w:val="000000" w:themeColor="text1"/>
          <w:sz w:val="24"/>
          <w:szCs w:val="24"/>
        </w:rPr>
        <w:t xml:space="preserve">, O. &amp; </w:t>
      </w:r>
      <w:proofErr w:type="spellStart"/>
      <w:r w:rsidRPr="00702EDB">
        <w:rPr>
          <w:rFonts w:ascii="Times New Roman" w:hAnsi="Times New Roman" w:cs="Times New Roman"/>
          <w:color w:val="000000" w:themeColor="text1"/>
          <w:sz w:val="24"/>
          <w:szCs w:val="24"/>
        </w:rPr>
        <w:t>Ajayi</w:t>
      </w:r>
      <w:proofErr w:type="spellEnd"/>
      <w:r w:rsidRPr="00702EDB">
        <w:rPr>
          <w:rFonts w:ascii="Times New Roman" w:hAnsi="Times New Roman" w:cs="Times New Roman"/>
          <w:color w:val="000000" w:themeColor="text1"/>
          <w:sz w:val="24"/>
          <w:szCs w:val="24"/>
        </w:rPr>
        <w:t>, O. (2015).</w:t>
      </w:r>
      <w:proofErr w:type="gramEnd"/>
      <w:r w:rsidRPr="00702EDB">
        <w:rPr>
          <w:rFonts w:ascii="Times New Roman" w:hAnsi="Times New Roman" w:cs="Times New Roman"/>
          <w:color w:val="000000" w:themeColor="text1"/>
          <w:sz w:val="24"/>
          <w:szCs w:val="24"/>
        </w:rPr>
        <w:t xml:space="preserve"> Moral Intelligence: An Antidote to Examination Malpractices in Nigerian School.</w:t>
      </w:r>
      <w:r w:rsidRPr="00702EDB">
        <w:rPr>
          <w:rFonts w:ascii="Times New Roman" w:hAnsi="Times New Roman" w:cs="Times New Roman"/>
          <w:i/>
          <w:iCs/>
          <w:color w:val="000000" w:themeColor="text1"/>
          <w:sz w:val="24"/>
          <w:szCs w:val="24"/>
        </w:rPr>
        <w:t xml:space="preserve"> Journal of Educational Research,</w:t>
      </w:r>
      <w:r w:rsidRPr="00702EDB">
        <w:rPr>
          <w:rFonts w:ascii="Times New Roman" w:hAnsi="Times New Roman" w:cs="Times New Roman"/>
          <w:color w:val="000000" w:themeColor="text1"/>
          <w:sz w:val="24"/>
          <w:szCs w:val="24"/>
        </w:rPr>
        <w:t xml:space="preserve"> 3 (1) 32-38.</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 xml:space="preserve">Olson, M. &amp; </w:t>
      </w:r>
      <w:proofErr w:type="spellStart"/>
      <w:r w:rsidRPr="00702EDB">
        <w:rPr>
          <w:rFonts w:ascii="Times New Roman" w:hAnsi="Times New Roman" w:cs="Times New Roman"/>
          <w:color w:val="000000" w:themeColor="text1"/>
          <w:sz w:val="24"/>
          <w:szCs w:val="24"/>
        </w:rPr>
        <w:t>Hergenhahn</w:t>
      </w:r>
      <w:proofErr w:type="spellEnd"/>
      <w:r w:rsidRPr="00702EDB">
        <w:rPr>
          <w:rFonts w:ascii="Times New Roman" w:hAnsi="Times New Roman" w:cs="Times New Roman"/>
          <w:color w:val="000000" w:themeColor="text1"/>
          <w:sz w:val="24"/>
          <w:szCs w:val="24"/>
        </w:rPr>
        <w:t>, B. (2008).</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An Introduction to theories of learning (eighth Edition).</w:t>
      </w:r>
      <w:proofErr w:type="gramEnd"/>
      <w:r w:rsidRPr="00702EDB">
        <w:rPr>
          <w:rFonts w:ascii="Times New Roman" w:hAnsi="Times New Roman" w:cs="Times New Roman"/>
          <w:color w:val="000000" w:themeColor="text1"/>
          <w:sz w:val="24"/>
          <w:szCs w:val="24"/>
        </w:rPr>
        <w:t xml:space="preserve"> NJ: Pearson Prentice Hall. </w:t>
      </w:r>
      <w:proofErr w:type="gramStart"/>
      <w:r w:rsidRPr="00702EDB">
        <w:rPr>
          <w:rFonts w:ascii="Times New Roman" w:hAnsi="Times New Roman" w:cs="Times New Roman"/>
          <w:color w:val="000000" w:themeColor="text1"/>
          <w:sz w:val="24"/>
          <w:szCs w:val="24"/>
        </w:rPr>
        <w:t>Outside?</w:t>
      </w:r>
      <w:proofErr w:type="gramEnd"/>
      <w:r w:rsidRPr="00702EDB">
        <w:rPr>
          <w:rFonts w:ascii="Times New Roman" w:hAnsi="Times New Roman" w:cs="Times New Roman"/>
          <w:color w:val="000000" w:themeColor="text1"/>
          <w:sz w:val="24"/>
          <w:szCs w:val="24"/>
        </w:rPr>
        <w:t xml:space="preserve"> How Moral Identity Enhances Out-Group Brand Attitudes. </w:t>
      </w:r>
      <w:proofErr w:type="gramStart"/>
      <w:r w:rsidRPr="00702EDB">
        <w:rPr>
          <w:rFonts w:ascii="Times New Roman" w:hAnsi="Times New Roman" w:cs="Times New Roman"/>
          <w:i/>
          <w:iCs/>
          <w:color w:val="000000" w:themeColor="text1"/>
          <w:sz w:val="24"/>
          <w:szCs w:val="24"/>
        </w:rPr>
        <w:t>Journal of Marketing, 77</w:t>
      </w:r>
      <w:r w:rsidRPr="00702EDB">
        <w:rPr>
          <w:rFonts w:ascii="Times New Roman" w:hAnsi="Times New Roman" w:cs="Times New Roman"/>
          <w:color w:val="000000" w:themeColor="text1"/>
          <w:sz w:val="24"/>
          <w:szCs w:val="24"/>
        </w:rPr>
        <w:t>, 96 –111.</w:t>
      </w:r>
      <w:proofErr w:type="gramEnd"/>
      <w:r w:rsidRPr="00702EDB">
        <w:rPr>
          <w:rFonts w:ascii="Times New Roman" w:hAnsi="Times New Roman" w:cs="Times New Roman"/>
          <w:color w:val="000000" w:themeColor="text1"/>
          <w:sz w:val="24"/>
          <w:szCs w:val="24"/>
        </w:rPr>
        <w:t xml:space="preserve"> </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Park, S. &amp; Shin, J. (2017).</w:t>
      </w:r>
      <w:proofErr w:type="gramEnd"/>
      <w:r w:rsidRPr="00702EDB">
        <w:rPr>
          <w:rFonts w:ascii="Times New Roman" w:hAnsi="Times New Roman" w:cs="Times New Roman"/>
          <w:color w:val="000000" w:themeColor="text1"/>
          <w:sz w:val="24"/>
          <w:szCs w:val="24"/>
        </w:rPr>
        <w:t xml:space="preserve"> The Influence of Anonymous peers on </w:t>
      </w:r>
      <w:proofErr w:type="spellStart"/>
      <w:r w:rsidRPr="00702EDB">
        <w:rPr>
          <w:rFonts w:ascii="Times New Roman" w:hAnsi="Times New Roman" w:cs="Times New Roman"/>
          <w:color w:val="000000" w:themeColor="text1"/>
          <w:sz w:val="24"/>
          <w:szCs w:val="24"/>
        </w:rPr>
        <w:t>prosocial</w:t>
      </w:r>
      <w:proofErr w:type="spellEnd"/>
      <w:r w:rsidRPr="00702EDB">
        <w:rPr>
          <w:rFonts w:ascii="Times New Roman" w:hAnsi="Times New Roman" w:cs="Times New Roman"/>
          <w:color w:val="000000" w:themeColor="text1"/>
          <w:sz w:val="24"/>
          <w:szCs w:val="24"/>
        </w:rPr>
        <w:t xml:space="preserve"> behavior. </w:t>
      </w:r>
      <w:r w:rsidRPr="00702EDB">
        <w:rPr>
          <w:rFonts w:ascii="Times New Roman" w:hAnsi="Times New Roman" w:cs="Times New Roman"/>
          <w:i/>
          <w:iCs/>
          <w:color w:val="000000" w:themeColor="text1"/>
          <w:sz w:val="24"/>
          <w:szCs w:val="24"/>
        </w:rPr>
        <w:t>Journal of PLOSE ONE, 10</w:t>
      </w:r>
      <w:r w:rsidRPr="00702EDB">
        <w:rPr>
          <w:rFonts w:ascii="Times New Roman" w:hAnsi="Times New Roman" w:cs="Times New Roman"/>
          <w:color w:val="000000" w:themeColor="text1"/>
          <w:sz w:val="24"/>
          <w:szCs w:val="24"/>
        </w:rPr>
        <w:t xml:space="preserve"> (12), 1-21.</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spellStart"/>
      <w:r w:rsidRPr="00702EDB">
        <w:rPr>
          <w:rFonts w:ascii="Times New Roman" w:hAnsi="Times New Roman" w:cs="Times New Roman"/>
          <w:color w:val="000000" w:themeColor="text1"/>
          <w:sz w:val="24"/>
          <w:szCs w:val="24"/>
        </w:rPr>
        <w:t>Rahimi</w:t>
      </w:r>
      <w:proofErr w:type="spellEnd"/>
      <w:r w:rsidRPr="00702EDB">
        <w:rPr>
          <w:rFonts w:ascii="Times New Roman" w:hAnsi="Times New Roman" w:cs="Times New Roman"/>
          <w:color w:val="000000" w:themeColor="text1"/>
          <w:sz w:val="24"/>
          <w:szCs w:val="24"/>
        </w:rPr>
        <w:t xml:space="preserve">, G. (2011). The Implication of Moral Intelligence and Effectiveness in Organization, are they Interrelated? </w:t>
      </w:r>
      <w:proofErr w:type="gramStart"/>
      <w:r w:rsidRPr="00702EDB">
        <w:rPr>
          <w:rFonts w:ascii="Times New Roman" w:hAnsi="Times New Roman" w:cs="Times New Roman"/>
          <w:color w:val="000000" w:themeColor="text1"/>
          <w:sz w:val="24"/>
          <w:szCs w:val="24"/>
        </w:rPr>
        <w:t>" International</w:t>
      </w:r>
      <w:proofErr w:type="gramEnd"/>
      <w:r w:rsidRPr="00702EDB">
        <w:rPr>
          <w:rFonts w:ascii="Times New Roman" w:hAnsi="Times New Roman" w:cs="Times New Roman"/>
          <w:color w:val="000000" w:themeColor="text1"/>
          <w:sz w:val="24"/>
          <w:szCs w:val="24"/>
        </w:rPr>
        <w:t xml:space="preserve"> . </w:t>
      </w:r>
      <w:r w:rsidRPr="00702EDB">
        <w:rPr>
          <w:rFonts w:ascii="Times New Roman" w:hAnsi="Times New Roman" w:cs="Times New Roman"/>
          <w:i/>
          <w:iCs/>
          <w:color w:val="000000" w:themeColor="text1"/>
          <w:sz w:val="24"/>
          <w:szCs w:val="24"/>
        </w:rPr>
        <w:t>Journal of Marketing and Technology, 1</w:t>
      </w:r>
      <w:r w:rsidRPr="00702EDB">
        <w:rPr>
          <w:rFonts w:ascii="Times New Roman" w:hAnsi="Times New Roman" w:cs="Times New Roman"/>
          <w:color w:val="000000" w:themeColor="text1"/>
          <w:sz w:val="24"/>
          <w:szCs w:val="24"/>
        </w:rPr>
        <w:t xml:space="preserve"> (4), 68-73.</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Rest, J. (1983).</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Morality.</w:t>
      </w:r>
      <w:proofErr w:type="gramEnd"/>
      <w:r w:rsidRPr="00702EDB">
        <w:rPr>
          <w:rFonts w:ascii="Times New Roman" w:hAnsi="Times New Roman" w:cs="Times New Roman"/>
          <w:color w:val="000000" w:themeColor="text1"/>
          <w:sz w:val="24"/>
          <w:szCs w:val="24"/>
        </w:rPr>
        <w:t xml:space="preserve"> In </w:t>
      </w:r>
      <w:proofErr w:type="spellStart"/>
      <w:r w:rsidRPr="00702EDB">
        <w:rPr>
          <w:rFonts w:ascii="Times New Roman" w:hAnsi="Times New Roman" w:cs="Times New Roman"/>
          <w:color w:val="000000" w:themeColor="text1"/>
          <w:sz w:val="24"/>
          <w:szCs w:val="24"/>
        </w:rPr>
        <w:t>Mussen</w:t>
      </w:r>
      <w:proofErr w:type="spellEnd"/>
      <w:r w:rsidRPr="00702EDB">
        <w:rPr>
          <w:rFonts w:ascii="Times New Roman" w:hAnsi="Times New Roman" w:cs="Times New Roman"/>
          <w:color w:val="000000" w:themeColor="text1"/>
          <w:sz w:val="24"/>
          <w:szCs w:val="24"/>
        </w:rPr>
        <w:t xml:space="preserve">, P. (Series ed.) &amp; </w:t>
      </w:r>
      <w:proofErr w:type="spellStart"/>
      <w:r w:rsidRPr="00702EDB">
        <w:rPr>
          <w:rFonts w:ascii="Times New Roman" w:hAnsi="Times New Roman" w:cs="Times New Roman"/>
          <w:color w:val="000000" w:themeColor="text1"/>
          <w:sz w:val="24"/>
          <w:szCs w:val="24"/>
        </w:rPr>
        <w:t>Flavell</w:t>
      </w:r>
      <w:proofErr w:type="spellEnd"/>
      <w:r w:rsidRPr="00702EDB">
        <w:rPr>
          <w:rFonts w:ascii="Times New Roman" w:hAnsi="Times New Roman" w:cs="Times New Roman"/>
          <w:color w:val="000000" w:themeColor="text1"/>
          <w:sz w:val="24"/>
          <w:szCs w:val="24"/>
        </w:rPr>
        <w:t xml:space="preserve">, J. H., and </w:t>
      </w:r>
      <w:proofErr w:type="spellStart"/>
      <w:r w:rsidRPr="00702EDB">
        <w:rPr>
          <w:rFonts w:ascii="Times New Roman" w:hAnsi="Times New Roman" w:cs="Times New Roman"/>
          <w:color w:val="000000" w:themeColor="text1"/>
          <w:sz w:val="24"/>
          <w:szCs w:val="24"/>
        </w:rPr>
        <w:t>Markman</w:t>
      </w:r>
      <w:proofErr w:type="spellEnd"/>
      <w:r w:rsidRPr="00702EDB">
        <w:rPr>
          <w:rFonts w:ascii="Times New Roman" w:hAnsi="Times New Roman" w:cs="Times New Roman"/>
          <w:color w:val="000000" w:themeColor="text1"/>
          <w:sz w:val="24"/>
          <w:szCs w:val="24"/>
        </w:rPr>
        <w:t xml:space="preserve">, E. (Vol. eds.), </w:t>
      </w:r>
      <w:r w:rsidRPr="00702EDB">
        <w:rPr>
          <w:rFonts w:ascii="Times New Roman" w:hAnsi="Times New Roman" w:cs="Times New Roman"/>
          <w:i/>
          <w:iCs/>
          <w:color w:val="000000" w:themeColor="text1"/>
          <w:sz w:val="24"/>
          <w:szCs w:val="24"/>
        </w:rPr>
        <w:t>Handbook of Child Psychology, Vol. 3:</w:t>
      </w:r>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color w:val="000000" w:themeColor="text1"/>
          <w:sz w:val="24"/>
          <w:szCs w:val="24"/>
        </w:rPr>
        <w:lastRenderedPageBreak/>
        <w:t>Cognitive Development. Wiley, New York, pp. 556–629.</w:t>
      </w:r>
    </w:p>
    <w:p w:rsidR="002C343E" w:rsidRPr="00702EDB" w:rsidRDefault="002C343E" w:rsidP="004907F2">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 xml:space="preserve">Schroeder, D., </w:t>
      </w:r>
      <w:proofErr w:type="spellStart"/>
      <w:r w:rsidRPr="00702EDB">
        <w:rPr>
          <w:rFonts w:ascii="Times New Roman" w:hAnsi="Times New Roman" w:cs="Times New Roman"/>
          <w:color w:val="000000" w:themeColor="text1"/>
          <w:sz w:val="24"/>
          <w:szCs w:val="24"/>
        </w:rPr>
        <w:t>Penner</w:t>
      </w:r>
      <w:proofErr w:type="spellEnd"/>
      <w:r w:rsidRPr="00702EDB">
        <w:rPr>
          <w:rFonts w:ascii="Times New Roman" w:hAnsi="Times New Roman" w:cs="Times New Roman"/>
          <w:color w:val="000000" w:themeColor="text1"/>
          <w:sz w:val="24"/>
          <w:szCs w:val="24"/>
        </w:rPr>
        <w:t xml:space="preserve">, L., </w:t>
      </w:r>
      <w:proofErr w:type="spellStart"/>
      <w:r w:rsidRPr="00702EDB">
        <w:rPr>
          <w:rFonts w:ascii="Times New Roman" w:hAnsi="Times New Roman" w:cs="Times New Roman"/>
          <w:color w:val="000000" w:themeColor="text1"/>
          <w:sz w:val="24"/>
          <w:szCs w:val="24"/>
        </w:rPr>
        <w:t>Dovidio</w:t>
      </w:r>
      <w:proofErr w:type="spellEnd"/>
      <w:r w:rsidRPr="00702EDB">
        <w:rPr>
          <w:rFonts w:ascii="Times New Roman" w:hAnsi="Times New Roman" w:cs="Times New Roman"/>
          <w:color w:val="000000" w:themeColor="text1"/>
          <w:sz w:val="24"/>
          <w:szCs w:val="24"/>
        </w:rPr>
        <w:t xml:space="preserve">, J. &amp; </w:t>
      </w:r>
      <w:proofErr w:type="spellStart"/>
      <w:r w:rsidRPr="00702EDB">
        <w:rPr>
          <w:rFonts w:ascii="Times New Roman" w:hAnsi="Times New Roman" w:cs="Times New Roman"/>
          <w:color w:val="000000" w:themeColor="text1"/>
          <w:sz w:val="24"/>
          <w:szCs w:val="24"/>
        </w:rPr>
        <w:t>Piliavin</w:t>
      </w:r>
      <w:proofErr w:type="spellEnd"/>
      <w:r w:rsidRPr="00702EDB">
        <w:rPr>
          <w:rFonts w:ascii="Times New Roman" w:hAnsi="Times New Roman" w:cs="Times New Roman"/>
          <w:color w:val="000000" w:themeColor="text1"/>
          <w:sz w:val="24"/>
          <w:szCs w:val="24"/>
        </w:rPr>
        <w:t>, J. (1995).</w:t>
      </w:r>
      <w:proofErr w:type="gramEnd"/>
      <w:r w:rsidR="004907F2" w:rsidRPr="00702EDB">
        <w:rPr>
          <w:rFonts w:ascii="Times New Roman" w:hAnsi="Times New Roman" w:cs="Times New Roman" w:hint="cs"/>
          <w:color w:val="000000" w:themeColor="text1"/>
          <w:sz w:val="24"/>
          <w:szCs w:val="24"/>
          <w:rtl/>
        </w:rPr>
        <w:t xml:space="preserve"> </w:t>
      </w:r>
      <w:r w:rsidRPr="00702EDB">
        <w:rPr>
          <w:rFonts w:ascii="Times New Roman" w:hAnsi="Times New Roman" w:cs="Times New Roman"/>
          <w:color w:val="000000" w:themeColor="text1"/>
          <w:sz w:val="24"/>
          <w:szCs w:val="24"/>
        </w:rPr>
        <w:t>The Psychology of Helping and Altruism: Problems and Puzzles. McGraw-Hill, New York.</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r w:rsidRPr="00702EDB">
        <w:rPr>
          <w:rFonts w:ascii="Times New Roman" w:hAnsi="Times New Roman" w:cs="Times New Roman"/>
          <w:color w:val="000000" w:themeColor="text1"/>
          <w:sz w:val="24"/>
          <w:szCs w:val="24"/>
        </w:rPr>
        <w:t xml:space="preserve">Starks, R. &amp; Anderson, S. (2012). Moral Behavior of Resident Assistants: A Lived Experience. </w:t>
      </w:r>
      <w:r w:rsidRPr="00702EDB">
        <w:rPr>
          <w:rFonts w:ascii="Times New Roman" w:hAnsi="Times New Roman" w:cs="Times New Roman"/>
          <w:i/>
          <w:iCs/>
          <w:color w:val="000000" w:themeColor="text1"/>
          <w:sz w:val="24"/>
          <w:szCs w:val="24"/>
        </w:rPr>
        <w:t>The Journal of College and University Students Housing, 1</w:t>
      </w:r>
      <w:r w:rsidRPr="00702EDB">
        <w:rPr>
          <w:rFonts w:ascii="Times New Roman" w:hAnsi="Times New Roman" w:cs="Times New Roman"/>
          <w:color w:val="000000" w:themeColor="text1"/>
          <w:sz w:val="24"/>
          <w:szCs w:val="24"/>
        </w:rPr>
        <w:t>, 30-47.</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r w:rsidRPr="00702EDB">
        <w:rPr>
          <w:rFonts w:ascii="Times New Roman" w:hAnsi="Times New Roman" w:cs="Times New Roman"/>
          <w:color w:val="000000" w:themeColor="text1"/>
          <w:sz w:val="24"/>
          <w:szCs w:val="24"/>
        </w:rPr>
        <w:t xml:space="preserve">Taylor, J. (2013). </w:t>
      </w:r>
      <w:proofErr w:type="gramStart"/>
      <w:r w:rsidRPr="00702EDB">
        <w:rPr>
          <w:rFonts w:ascii="Times New Roman" w:hAnsi="Times New Roman" w:cs="Times New Roman"/>
          <w:i/>
          <w:iCs/>
          <w:color w:val="000000" w:themeColor="text1"/>
          <w:sz w:val="24"/>
          <w:szCs w:val="24"/>
        </w:rPr>
        <w:t>An exploratory study of adolescent moral identity and its relation to social justice awareness</w:t>
      </w:r>
      <w:r w:rsidRPr="00702EDB">
        <w:rPr>
          <w:rFonts w:ascii="Times New Roman" w:hAnsi="Times New Roman" w:cs="Times New Roman"/>
          <w:color w:val="000000" w:themeColor="text1"/>
          <w:sz w:val="24"/>
          <w:szCs w:val="24"/>
        </w:rPr>
        <w:t>.</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Master Thesis, University of Toronto, Canada.</w:t>
      </w:r>
      <w:proofErr w:type="gramEnd"/>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Pr>
      </w:pPr>
      <w:proofErr w:type="gramStart"/>
      <w:r w:rsidRPr="00702EDB">
        <w:rPr>
          <w:rFonts w:ascii="Times New Roman" w:hAnsi="Times New Roman" w:cs="Times New Roman"/>
          <w:color w:val="000000" w:themeColor="text1"/>
          <w:sz w:val="24"/>
          <w:szCs w:val="24"/>
        </w:rPr>
        <w:t>Whitaker, B. &amp; Greenleaf, J. (2017).</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color w:val="000000" w:themeColor="text1"/>
          <w:sz w:val="24"/>
          <w:szCs w:val="24"/>
        </w:rPr>
        <w:t>Using a Cultural Intelligence Assessment to Teach Global Leadership</w:t>
      </w:r>
      <w:r w:rsidRPr="00702EDB">
        <w:rPr>
          <w:rFonts w:ascii="Times New Roman" w:hAnsi="Times New Roman" w:cs="Times New Roman"/>
          <w:i/>
          <w:iCs/>
          <w:color w:val="000000" w:themeColor="text1"/>
          <w:sz w:val="24"/>
          <w:szCs w:val="24"/>
        </w:rPr>
        <w:t>.</w:t>
      </w:r>
      <w:proofErr w:type="gramEnd"/>
      <w:r w:rsidRPr="00702EDB">
        <w:rPr>
          <w:rFonts w:ascii="Times New Roman" w:hAnsi="Times New Roman" w:cs="Times New Roman"/>
          <w:i/>
          <w:iCs/>
          <w:color w:val="000000" w:themeColor="text1"/>
          <w:sz w:val="24"/>
          <w:szCs w:val="24"/>
        </w:rPr>
        <w:t xml:space="preserve"> Journal of Leadership Education, 16</w:t>
      </w:r>
      <w:r w:rsidRPr="00702EDB">
        <w:rPr>
          <w:rFonts w:ascii="Times New Roman" w:hAnsi="Times New Roman" w:cs="Times New Roman"/>
          <w:color w:val="000000" w:themeColor="text1"/>
          <w:sz w:val="24"/>
          <w:szCs w:val="24"/>
        </w:rPr>
        <w:t xml:space="preserve"> (1), 169-180.</w:t>
      </w:r>
    </w:p>
    <w:p w:rsidR="002C343E" w:rsidRPr="00702EDB" w:rsidRDefault="002C343E" w:rsidP="002C343E">
      <w:pPr>
        <w:bidi w:val="0"/>
        <w:spacing w:after="0" w:line="320" w:lineRule="exact"/>
        <w:ind w:hanging="425"/>
        <w:jc w:val="both"/>
        <w:rPr>
          <w:rFonts w:ascii="Times New Roman" w:hAnsi="Times New Roman" w:cs="Times New Roman"/>
          <w:color w:val="000000" w:themeColor="text1"/>
          <w:sz w:val="24"/>
          <w:szCs w:val="24"/>
          <w:rtl/>
        </w:rPr>
      </w:pPr>
      <w:proofErr w:type="spellStart"/>
      <w:r w:rsidRPr="00702EDB">
        <w:rPr>
          <w:rFonts w:ascii="Times New Roman" w:hAnsi="Times New Roman" w:cs="Times New Roman"/>
          <w:color w:val="000000" w:themeColor="text1"/>
          <w:sz w:val="24"/>
          <w:szCs w:val="24"/>
        </w:rPr>
        <w:t>Xu</w:t>
      </w:r>
      <w:proofErr w:type="spellEnd"/>
      <w:r w:rsidRPr="00702EDB">
        <w:rPr>
          <w:rFonts w:ascii="Times New Roman" w:hAnsi="Times New Roman" w:cs="Times New Roman"/>
          <w:color w:val="000000" w:themeColor="text1"/>
          <w:sz w:val="24"/>
          <w:szCs w:val="24"/>
        </w:rPr>
        <w:t>, Z. &amp; Keung, H</w:t>
      </w:r>
      <w:proofErr w:type="gramStart"/>
      <w:r w:rsidRPr="00702EDB">
        <w:rPr>
          <w:rFonts w:ascii="Times New Roman" w:hAnsi="Times New Roman" w:cs="Times New Roman"/>
          <w:color w:val="000000" w:themeColor="text1"/>
          <w:sz w:val="24"/>
          <w:szCs w:val="24"/>
        </w:rPr>
        <w:t xml:space="preserve">. </w:t>
      </w:r>
      <w:r w:rsidRPr="00702EDB">
        <w:rPr>
          <w:rFonts w:ascii="Times New Roman" w:hAnsi="Times New Roman" w:cs="Times New Roman"/>
          <w:color w:val="000000" w:themeColor="text1"/>
          <w:sz w:val="24"/>
          <w:szCs w:val="24"/>
          <w:rtl/>
        </w:rPr>
        <w:t>)</w:t>
      </w:r>
      <w:proofErr w:type="gramEnd"/>
      <w:r w:rsidRPr="00702EDB">
        <w:rPr>
          <w:rFonts w:ascii="Times New Roman" w:hAnsi="Times New Roman" w:cs="Times New Roman"/>
          <w:color w:val="000000" w:themeColor="text1"/>
          <w:sz w:val="24"/>
          <w:szCs w:val="24"/>
        </w:rPr>
        <w:t xml:space="preserve">2016). How Can a Deontological Decision Lead to Moral Behavior? </w:t>
      </w:r>
      <w:proofErr w:type="gramStart"/>
      <w:r w:rsidRPr="00702EDB">
        <w:rPr>
          <w:rFonts w:ascii="Times New Roman" w:hAnsi="Times New Roman" w:cs="Times New Roman"/>
          <w:color w:val="000000" w:themeColor="text1"/>
          <w:sz w:val="24"/>
          <w:szCs w:val="24"/>
        </w:rPr>
        <w:t>The Moderating Role of Moral Identity.</w:t>
      </w:r>
      <w:proofErr w:type="gramEnd"/>
      <w:r w:rsidRPr="00702EDB">
        <w:rPr>
          <w:rFonts w:ascii="Times New Roman" w:hAnsi="Times New Roman" w:cs="Times New Roman"/>
          <w:color w:val="000000" w:themeColor="text1"/>
          <w:sz w:val="24"/>
          <w:szCs w:val="24"/>
        </w:rPr>
        <w:t xml:space="preserve"> </w:t>
      </w:r>
      <w:proofErr w:type="gramStart"/>
      <w:r w:rsidRPr="00702EDB">
        <w:rPr>
          <w:rFonts w:ascii="Times New Roman" w:hAnsi="Times New Roman" w:cs="Times New Roman"/>
          <w:i/>
          <w:iCs/>
          <w:color w:val="000000" w:themeColor="text1"/>
          <w:sz w:val="24"/>
          <w:szCs w:val="24"/>
        </w:rPr>
        <w:t>Journal of Business Ethics, 137</w:t>
      </w:r>
      <w:r w:rsidRPr="00702EDB">
        <w:rPr>
          <w:rFonts w:ascii="Times New Roman" w:hAnsi="Times New Roman" w:cs="Times New Roman"/>
          <w:color w:val="000000" w:themeColor="text1"/>
          <w:sz w:val="24"/>
          <w:szCs w:val="24"/>
        </w:rPr>
        <w:t>,537–549.</w:t>
      </w:r>
      <w:proofErr w:type="gramEnd"/>
    </w:p>
    <w:p w:rsidR="002C343E" w:rsidRPr="00DC5D89" w:rsidRDefault="002C343E" w:rsidP="002C343E">
      <w:pPr>
        <w:bidi w:val="0"/>
        <w:spacing w:line="320" w:lineRule="exact"/>
        <w:jc w:val="both"/>
        <w:rPr>
          <w:color w:val="000000" w:themeColor="text1"/>
          <w:rtl/>
        </w:rPr>
      </w:pPr>
    </w:p>
    <w:p w:rsidR="002C343E" w:rsidRPr="00DC5D89" w:rsidRDefault="002C343E" w:rsidP="002C343E">
      <w:pPr>
        <w:bidi w:val="0"/>
        <w:spacing w:line="320" w:lineRule="exact"/>
        <w:jc w:val="both"/>
        <w:rPr>
          <w:color w:val="000000" w:themeColor="text1"/>
          <w:rtl/>
        </w:rPr>
      </w:pPr>
    </w:p>
    <w:p w:rsidR="002C343E" w:rsidRPr="00DC5D89" w:rsidRDefault="002C343E" w:rsidP="002C343E">
      <w:pPr>
        <w:bidi w:val="0"/>
        <w:jc w:val="both"/>
        <w:rPr>
          <w:color w:val="000000" w:themeColor="text1"/>
          <w:rtl/>
        </w:rPr>
      </w:pPr>
    </w:p>
    <w:p w:rsidR="0006521C" w:rsidRDefault="0006521C"/>
    <w:sectPr w:rsidR="0006521C" w:rsidSect="002C343E">
      <w:type w:val="continuous"/>
      <w:pgSz w:w="12240" w:h="15840"/>
      <w:pgMar w:top="1418" w:right="851" w:bottom="1418" w:left="851" w:header="709" w:footer="709" w:gutter="0"/>
      <w:cols w:num="2" w:space="1043"/>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63" w:rsidRDefault="001C6F63">
      <w:pPr>
        <w:spacing w:after="0" w:line="240" w:lineRule="auto"/>
      </w:pPr>
      <w:r>
        <w:separator/>
      </w:r>
    </w:p>
  </w:endnote>
  <w:endnote w:type="continuationSeparator" w:id="0">
    <w:p w:rsidR="001C6F63" w:rsidRDefault="001C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Mateen">
    <w:altName w:val="Times New Roman"/>
    <w:panose1 w:val="00000000000000000000"/>
    <w:charset w:val="B2"/>
    <w:family w:val="auto"/>
    <w:notTrueType/>
    <w:pitch w:val="variable"/>
    <w:sig w:usb0="00002001" w:usb1="00000000" w:usb2="00000000" w:usb3="00000000" w:csb0="00000040" w:csb1="00000000"/>
  </w:font>
  <w:font w:name="WinSoftPro-Bold">
    <w:altName w:val="Arial"/>
    <w:panose1 w:val="00000000000000000000"/>
    <w:charset w:val="B2"/>
    <w:family w:val="auto"/>
    <w:notTrueType/>
    <w:pitch w:val="default"/>
    <w:sig w:usb0="00002001" w:usb1="00000000" w:usb2="00000000" w:usb3="00000000" w:csb0="00000040" w:csb1="00000000"/>
  </w:font>
  <w:font w:name="Simplifie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DF" w:rsidRDefault="00371EDF">
    <w:pPr>
      <w:pStyle w:val="a4"/>
      <w:jc w:val="center"/>
    </w:pPr>
    <w:r>
      <w:fldChar w:fldCharType="begin"/>
    </w:r>
    <w:r>
      <w:instrText>PAGE   \* MERGEFORMAT</w:instrText>
    </w:r>
    <w:r>
      <w:fldChar w:fldCharType="separate"/>
    </w:r>
    <w:r w:rsidRPr="004907F2">
      <w:rPr>
        <w:noProof/>
        <w:rtl/>
        <w:lang w:val="ar-SA"/>
      </w:rPr>
      <w:t>6</w:t>
    </w:r>
    <w:r>
      <w:fldChar w:fldCharType="end"/>
    </w:r>
  </w:p>
  <w:p w:rsidR="00371EDF" w:rsidRDefault="00371E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DF" w:rsidRDefault="00371EDF" w:rsidP="002C343E">
    <w:pPr>
      <w:pStyle w:val="a4"/>
      <w:jc w:val="center"/>
    </w:pPr>
    <w:r>
      <w:fldChar w:fldCharType="begin"/>
    </w:r>
    <w:r>
      <w:instrText>PAGE   \* MERGEFORMAT</w:instrText>
    </w:r>
    <w:r>
      <w:fldChar w:fldCharType="separate"/>
    </w:r>
    <w:r w:rsidR="00E901BC" w:rsidRPr="00E901BC">
      <w:rPr>
        <w:noProof/>
        <w:rtl/>
        <w:lang w:val="ar-SA"/>
      </w:rPr>
      <w:t>1</w:t>
    </w:r>
    <w:r>
      <w:fldChar w:fldCharType="end"/>
    </w:r>
  </w:p>
  <w:p w:rsidR="00371EDF" w:rsidRDefault="00371ED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DF" w:rsidRDefault="00371EDF">
    <w:pPr>
      <w:pStyle w:val="a4"/>
      <w:jc w:val="center"/>
    </w:pPr>
    <w:r>
      <w:fldChar w:fldCharType="begin"/>
    </w:r>
    <w:r>
      <w:instrText>PAGE   \* MERGEFORMAT</w:instrText>
    </w:r>
    <w:r>
      <w:fldChar w:fldCharType="separate"/>
    </w:r>
    <w:r w:rsidRPr="001A3EFF">
      <w:rPr>
        <w:noProof/>
        <w:rtl/>
        <w:lang w:val="ar-SA"/>
      </w:rPr>
      <w:t>1</w:t>
    </w:r>
    <w:r>
      <w:fldChar w:fldCharType="end"/>
    </w:r>
  </w:p>
  <w:p w:rsidR="00371EDF" w:rsidRDefault="00371E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63" w:rsidRDefault="001C6F63">
      <w:pPr>
        <w:spacing w:after="0" w:line="240" w:lineRule="auto"/>
      </w:pPr>
      <w:r>
        <w:separator/>
      </w:r>
    </w:p>
  </w:footnote>
  <w:footnote w:type="continuationSeparator" w:id="0">
    <w:p w:rsidR="001C6F63" w:rsidRDefault="001C6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DF" w:rsidRPr="00EE5F3C" w:rsidRDefault="00371EDF" w:rsidP="002C343E">
    <w:pPr>
      <w:pStyle w:val="a3"/>
      <w:pBdr>
        <w:bottom w:val="single" w:sz="12" w:space="9" w:color="auto"/>
      </w:pBdr>
      <w:bidi w:val="0"/>
      <w:rPr>
        <w:rFonts w:ascii="WinSoftPro-Bold" w:cs="WinSoftPro-Bold"/>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714"/>
    <w:multiLevelType w:val="hybridMultilevel"/>
    <w:tmpl w:val="FBCC6970"/>
    <w:lvl w:ilvl="0" w:tplc="10C48FB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07AF72F9"/>
    <w:multiLevelType w:val="hybridMultilevel"/>
    <w:tmpl w:val="B3403034"/>
    <w:lvl w:ilvl="0" w:tplc="9C1C69E2">
      <w:start w:val="1"/>
      <w:numFmt w:val="bullet"/>
      <w:lvlText w:val="-"/>
      <w:lvlJc w:val="left"/>
      <w:pPr>
        <w:ind w:left="360" w:hanging="360"/>
      </w:pPr>
      <w:rPr>
        <w:rFonts w:ascii="Simplified Arabic" w:eastAsia="Times New Roman" w:hAnsi="Simplified Arabic" w:cs="Simplified Arabic" w:hint="default"/>
        <w:lang w:bidi="ar-J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9C74023"/>
    <w:multiLevelType w:val="hybridMultilevel"/>
    <w:tmpl w:val="AF2010D0"/>
    <w:lvl w:ilvl="0" w:tplc="FD6261D6">
      <w:start w:val="1"/>
      <w:numFmt w:val="bullet"/>
      <w:lvlText w:val="-"/>
      <w:lvlJc w:val="left"/>
      <w:pPr>
        <w:ind w:left="360" w:hanging="360"/>
      </w:pPr>
      <w:rPr>
        <w:rFonts w:ascii="Simplified Arabic" w:eastAsia="Calibr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25C3F"/>
    <w:multiLevelType w:val="hybridMultilevel"/>
    <w:tmpl w:val="2A8CA674"/>
    <w:lvl w:ilvl="0" w:tplc="221AADA2">
      <w:numFmt w:val="bullet"/>
      <w:lvlText w:val="-"/>
      <w:lvlJc w:val="left"/>
      <w:pPr>
        <w:ind w:left="360" w:hanging="360"/>
      </w:pPr>
      <w:rPr>
        <w:rFonts w:ascii="Simplified Arabic" w:eastAsia="Calibri"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222B3C"/>
    <w:multiLevelType w:val="hybridMultilevel"/>
    <w:tmpl w:val="0BBA387A"/>
    <w:lvl w:ilvl="0" w:tplc="CDDAB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1E4022"/>
    <w:multiLevelType w:val="hybridMultilevel"/>
    <w:tmpl w:val="062C2D1C"/>
    <w:lvl w:ilvl="0" w:tplc="89E20D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583D7B"/>
    <w:multiLevelType w:val="hybridMultilevel"/>
    <w:tmpl w:val="70A4A2A2"/>
    <w:lvl w:ilvl="0" w:tplc="6772D8A2">
      <w:start w:val="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282E97"/>
    <w:multiLevelType w:val="hybridMultilevel"/>
    <w:tmpl w:val="4F8ADF42"/>
    <w:lvl w:ilvl="0" w:tplc="8D72DB86">
      <w:numFmt w:val="bullet"/>
      <w:lvlText w:val="-"/>
      <w:lvlJc w:val="left"/>
      <w:pPr>
        <w:tabs>
          <w:tab w:val="num" w:pos="720"/>
        </w:tabs>
        <w:ind w:left="720" w:hanging="360"/>
      </w:pPr>
      <w:rPr>
        <w:rFonts w:ascii="Simplified Arabic" w:eastAsia="Calibri" w:hAnsi="Simplified Arabic" w:cs="Simplified Arabic" w:hint="default"/>
        <w:lang w:bidi="ar-J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4166991"/>
    <w:multiLevelType w:val="hybridMultilevel"/>
    <w:tmpl w:val="5936C620"/>
    <w:lvl w:ilvl="0" w:tplc="E910CA1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2044FD"/>
    <w:multiLevelType w:val="hybridMultilevel"/>
    <w:tmpl w:val="0936C5FA"/>
    <w:lvl w:ilvl="0" w:tplc="9E06DE0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F336D7"/>
    <w:multiLevelType w:val="hybridMultilevel"/>
    <w:tmpl w:val="2ACC57EE"/>
    <w:lvl w:ilvl="0" w:tplc="1E5AD3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CE6BDE"/>
    <w:multiLevelType w:val="hybridMultilevel"/>
    <w:tmpl w:val="DC9AA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406B19"/>
    <w:multiLevelType w:val="hybridMultilevel"/>
    <w:tmpl w:val="21CE4C2E"/>
    <w:lvl w:ilvl="0" w:tplc="1036486C">
      <w:start w:val="1"/>
      <w:numFmt w:val="bullet"/>
      <w:lvlText w:val=""/>
      <w:lvlJc w:val="left"/>
      <w:pPr>
        <w:ind w:left="502" w:hanging="360"/>
      </w:pPr>
      <w:rPr>
        <w:rFonts w:ascii="Symbol" w:hAnsi="Symbol" w:hint="default"/>
        <w:lang w:bidi="ar-S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nsid w:val="5A693AA2"/>
    <w:multiLevelType w:val="hybridMultilevel"/>
    <w:tmpl w:val="16B46F8C"/>
    <w:lvl w:ilvl="0" w:tplc="01D48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E9B3002"/>
    <w:multiLevelType w:val="hybridMultilevel"/>
    <w:tmpl w:val="93884398"/>
    <w:lvl w:ilvl="0" w:tplc="AAD6485E">
      <w:start w:val="1"/>
      <w:numFmt w:val="decimal"/>
      <w:lvlText w:val="%1-"/>
      <w:lvlJc w:val="left"/>
      <w:pPr>
        <w:ind w:left="360" w:hanging="360"/>
      </w:pPr>
      <w:rPr>
        <w:rFonts w:hint="default"/>
        <w:b/>
        <w:bCs/>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985FE4"/>
    <w:multiLevelType w:val="hybridMultilevel"/>
    <w:tmpl w:val="FE7801DE"/>
    <w:lvl w:ilvl="0" w:tplc="1356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2217FB"/>
    <w:multiLevelType w:val="hybridMultilevel"/>
    <w:tmpl w:val="73B8E622"/>
    <w:lvl w:ilvl="0" w:tplc="6772D8A2">
      <w:start w:val="4"/>
      <w:numFmt w:val="bullet"/>
      <w:lvlText w:val="-"/>
      <w:lvlJc w:val="left"/>
      <w:pPr>
        <w:ind w:left="502" w:hanging="360"/>
      </w:pPr>
      <w:rPr>
        <w:rFonts w:ascii="Simplified Arabic" w:eastAsia="Times New Roman" w:hAnsi="Simplified Arabic" w:cs="Simplified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8"/>
  </w:num>
  <w:num w:numId="2">
    <w:abstractNumId w:val="0"/>
  </w:num>
  <w:num w:numId="3">
    <w:abstractNumId w:val="14"/>
  </w:num>
  <w:num w:numId="4">
    <w:abstractNumId w:val="1"/>
  </w:num>
  <w:num w:numId="5">
    <w:abstractNumId w:val="6"/>
  </w:num>
  <w:num w:numId="6">
    <w:abstractNumId w:val="4"/>
  </w:num>
  <w:num w:numId="7">
    <w:abstractNumId w:val="12"/>
  </w:num>
  <w:num w:numId="8">
    <w:abstractNumId w:val="16"/>
  </w:num>
  <w:num w:numId="9">
    <w:abstractNumId w:val="11"/>
  </w:num>
  <w:num w:numId="10">
    <w:abstractNumId w:val="9"/>
  </w:num>
  <w:num w:numId="11">
    <w:abstractNumId w:val="2"/>
  </w:num>
  <w:num w:numId="12">
    <w:abstractNumId w:val="5"/>
  </w:num>
  <w:num w:numId="13">
    <w:abstractNumId w:val="3"/>
  </w:num>
  <w:num w:numId="14">
    <w:abstractNumId w:val="10"/>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3E"/>
    <w:rsid w:val="00027A81"/>
    <w:rsid w:val="0006521C"/>
    <w:rsid w:val="001C6F63"/>
    <w:rsid w:val="002C343E"/>
    <w:rsid w:val="00371EDF"/>
    <w:rsid w:val="004907F2"/>
    <w:rsid w:val="00702EDB"/>
    <w:rsid w:val="009566B8"/>
    <w:rsid w:val="009B16B0"/>
    <w:rsid w:val="009C1482"/>
    <w:rsid w:val="00AF7821"/>
    <w:rsid w:val="00D077D3"/>
    <w:rsid w:val="00DA1D58"/>
    <w:rsid w:val="00DA625D"/>
    <w:rsid w:val="00E901BC"/>
    <w:rsid w:val="00FA0D5C"/>
    <w:rsid w:val="00FA0E73"/>
    <w:rsid w:val="00FE2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43E"/>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3E"/>
    <w:pPr>
      <w:tabs>
        <w:tab w:val="center" w:pos="4153"/>
        <w:tab w:val="right" w:pos="8306"/>
      </w:tabs>
      <w:spacing w:after="0" w:line="240" w:lineRule="auto"/>
    </w:pPr>
  </w:style>
  <w:style w:type="character" w:customStyle="1" w:styleId="Char">
    <w:name w:val="رأس الصفحة Char"/>
    <w:basedOn w:val="a0"/>
    <w:link w:val="a3"/>
    <w:uiPriority w:val="99"/>
    <w:rsid w:val="002C343E"/>
    <w:rPr>
      <w:rFonts w:ascii="Calibri" w:eastAsia="Calibri" w:hAnsi="Calibri" w:cs="Arial"/>
    </w:rPr>
  </w:style>
  <w:style w:type="paragraph" w:styleId="a4">
    <w:name w:val="footer"/>
    <w:basedOn w:val="a"/>
    <w:link w:val="Char0"/>
    <w:uiPriority w:val="99"/>
    <w:unhideWhenUsed/>
    <w:rsid w:val="002C343E"/>
    <w:pPr>
      <w:tabs>
        <w:tab w:val="center" w:pos="4153"/>
        <w:tab w:val="right" w:pos="8306"/>
      </w:tabs>
      <w:spacing w:after="0" w:line="240" w:lineRule="auto"/>
    </w:pPr>
  </w:style>
  <w:style w:type="character" w:customStyle="1" w:styleId="Char0">
    <w:name w:val="تذييل الصفحة Char"/>
    <w:basedOn w:val="a0"/>
    <w:link w:val="a4"/>
    <w:uiPriority w:val="99"/>
    <w:rsid w:val="002C343E"/>
    <w:rPr>
      <w:rFonts w:ascii="Calibri" w:eastAsia="Calibri" w:hAnsi="Calibri" w:cs="Arial"/>
    </w:rPr>
  </w:style>
  <w:style w:type="character" w:customStyle="1" w:styleId="shorttext">
    <w:name w:val="short_text"/>
    <w:rsid w:val="002C343E"/>
  </w:style>
  <w:style w:type="paragraph" w:styleId="a5">
    <w:name w:val="List Paragraph"/>
    <w:basedOn w:val="a"/>
    <w:uiPriority w:val="34"/>
    <w:qFormat/>
    <w:rsid w:val="002C343E"/>
    <w:pPr>
      <w:ind w:left="720"/>
      <w:contextualSpacing/>
    </w:pPr>
  </w:style>
  <w:style w:type="paragraph" w:styleId="a6">
    <w:name w:val="caption"/>
    <w:basedOn w:val="a"/>
    <w:next w:val="a"/>
    <w:uiPriority w:val="35"/>
    <w:semiHidden/>
    <w:unhideWhenUsed/>
    <w:qFormat/>
    <w:rsid w:val="002C343E"/>
    <w:pPr>
      <w:spacing w:after="0" w:line="240" w:lineRule="auto"/>
      <w:jc w:val="center"/>
    </w:pPr>
    <w:rPr>
      <w:rFonts w:ascii="Times New Roman" w:eastAsia="Times New Roman" w:hAnsi="Times New Roman" w:cs="AL-Mateen"/>
      <w:b/>
      <w:bCs/>
      <w:sz w:val="40"/>
      <w:szCs w:val="40"/>
      <w:lang w:bidi="he-IL"/>
    </w:rPr>
  </w:style>
  <w:style w:type="character" w:styleId="a7">
    <w:name w:val="Strong"/>
    <w:aliases w:val="العنوان الفرعية"/>
    <w:uiPriority w:val="22"/>
    <w:qFormat/>
    <w:rsid w:val="002C343E"/>
    <w:rPr>
      <w:rFonts w:ascii="Simplified Arabic" w:hAnsi="Simplified Arabic" w:cs="Simplified Arabic"/>
      <w:b/>
      <w:bCs/>
      <w:sz w:val="32"/>
      <w:szCs w:val="32"/>
    </w:rPr>
  </w:style>
  <w:style w:type="paragraph" w:customStyle="1" w:styleId="CharChar1CharCharCharCharCharCharCharCharCharCharChar">
    <w:name w:val="Char Char1 Char Char Char Char Char Char Char Char Char Char Char"/>
    <w:basedOn w:val="a"/>
    <w:rsid w:val="002C343E"/>
    <w:pPr>
      <w:bidi w:val="0"/>
      <w:spacing w:after="0" w:line="240" w:lineRule="auto"/>
    </w:pPr>
    <w:rPr>
      <w:rFonts w:ascii="Arial" w:eastAsia="Times New Roman" w:hAnsi="Arial"/>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43E"/>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3E"/>
    <w:pPr>
      <w:tabs>
        <w:tab w:val="center" w:pos="4153"/>
        <w:tab w:val="right" w:pos="8306"/>
      </w:tabs>
      <w:spacing w:after="0" w:line="240" w:lineRule="auto"/>
    </w:pPr>
  </w:style>
  <w:style w:type="character" w:customStyle="1" w:styleId="Char">
    <w:name w:val="رأس الصفحة Char"/>
    <w:basedOn w:val="a0"/>
    <w:link w:val="a3"/>
    <w:uiPriority w:val="99"/>
    <w:rsid w:val="002C343E"/>
    <w:rPr>
      <w:rFonts w:ascii="Calibri" w:eastAsia="Calibri" w:hAnsi="Calibri" w:cs="Arial"/>
    </w:rPr>
  </w:style>
  <w:style w:type="paragraph" w:styleId="a4">
    <w:name w:val="footer"/>
    <w:basedOn w:val="a"/>
    <w:link w:val="Char0"/>
    <w:uiPriority w:val="99"/>
    <w:unhideWhenUsed/>
    <w:rsid w:val="002C343E"/>
    <w:pPr>
      <w:tabs>
        <w:tab w:val="center" w:pos="4153"/>
        <w:tab w:val="right" w:pos="8306"/>
      </w:tabs>
      <w:spacing w:after="0" w:line="240" w:lineRule="auto"/>
    </w:pPr>
  </w:style>
  <w:style w:type="character" w:customStyle="1" w:styleId="Char0">
    <w:name w:val="تذييل الصفحة Char"/>
    <w:basedOn w:val="a0"/>
    <w:link w:val="a4"/>
    <w:uiPriority w:val="99"/>
    <w:rsid w:val="002C343E"/>
    <w:rPr>
      <w:rFonts w:ascii="Calibri" w:eastAsia="Calibri" w:hAnsi="Calibri" w:cs="Arial"/>
    </w:rPr>
  </w:style>
  <w:style w:type="character" w:customStyle="1" w:styleId="shorttext">
    <w:name w:val="short_text"/>
    <w:rsid w:val="002C343E"/>
  </w:style>
  <w:style w:type="paragraph" w:styleId="a5">
    <w:name w:val="List Paragraph"/>
    <w:basedOn w:val="a"/>
    <w:uiPriority w:val="34"/>
    <w:qFormat/>
    <w:rsid w:val="002C343E"/>
    <w:pPr>
      <w:ind w:left="720"/>
      <w:contextualSpacing/>
    </w:pPr>
  </w:style>
  <w:style w:type="paragraph" w:styleId="a6">
    <w:name w:val="caption"/>
    <w:basedOn w:val="a"/>
    <w:next w:val="a"/>
    <w:uiPriority w:val="35"/>
    <w:semiHidden/>
    <w:unhideWhenUsed/>
    <w:qFormat/>
    <w:rsid w:val="002C343E"/>
    <w:pPr>
      <w:spacing w:after="0" w:line="240" w:lineRule="auto"/>
      <w:jc w:val="center"/>
    </w:pPr>
    <w:rPr>
      <w:rFonts w:ascii="Times New Roman" w:eastAsia="Times New Roman" w:hAnsi="Times New Roman" w:cs="AL-Mateen"/>
      <w:b/>
      <w:bCs/>
      <w:sz w:val="40"/>
      <w:szCs w:val="40"/>
      <w:lang w:bidi="he-IL"/>
    </w:rPr>
  </w:style>
  <w:style w:type="character" w:styleId="a7">
    <w:name w:val="Strong"/>
    <w:aliases w:val="العنوان الفرعية"/>
    <w:uiPriority w:val="22"/>
    <w:qFormat/>
    <w:rsid w:val="002C343E"/>
    <w:rPr>
      <w:rFonts w:ascii="Simplified Arabic" w:hAnsi="Simplified Arabic" w:cs="Simplified Arabic"/>
      <w:b/>
      <w:bCs/>
      <w:sz w:val="32"/>
      <w:szCs w:val="32"/>
    </w:rPr>
  </w:style>
  <w:style w:type="paragraph" w:customStyle="1" w:styleId="CharChar1CharCharCharCharCharCharCharCharCharCharChar">
    <w:name w:val="Char Char1 Char Char Char Char Char Char Char Char Char Char Char"/>
    <w:basedOn w:val="a"/>
    <w:rsid w:val="002C343E"/>
    <w:pPr>
      <w:bidi w:val="0"/>
      <w:spacing w:after="0" w:line="240" w:lineRule="auto"/>
    </w:pPr>
    <w:rPr>
      <w:rFonts w:ascii="Arial" w:eastAsia="Times New Roman" w:hAnsi="Arial"/>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2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1742-DF63-49BE-855E-B183FF6A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9949</Words>
  <Characters>56715</Characters>
  <Application>Microsoft Office Word</Application>
  <DocSecurity>0</DocSecurity>
  <Lines>472</Lines>
  <Paragraphs>133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66531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anjad</dc:creator>
  <cp:lastModifiedBy>SHAFI</cp:lastModifiedBy>
  <cp:revision>4</cp:revision>
  <dcterms:created xsi:type="dcterms:W3CDTF">2019-03-08T09:42:00Z</dcterms:created>
  <dcterms:modified xsi:type="dcterms:W3CDTF">2019-03-08T16:39:00Z</dcterms:modified>
</cp:coreProperties>
</file>