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40" w:rsidRPr="00003E90" w:rsidRDefault="002C6040" w:rsidP="002C6040">
      <w:pPr>
        <w:bidi w:val="0"/>
        <w:jc w:val="center"/>
        <w:rPr>
          <w:rFonts w:ascii="Simplified Arabic" w:eastAsiaTheme="minorHAnsi" w:hAnsi="Simplified Arabic" w:cs="Simplified Arabic"/>
          <w:b/>
          <w:bCs/>
          <w:sz w:val="28"/>
          <w:szCs w:val="28"/>
          <w:rtl/>
          <w:lang w:bidi="ar-JO"/>
        </w:rPr>
      </w:pPr>
      <w:bookmarkStart w:id="0" w:name="_GoBack"/>
      <w:bookmarkEnd w:id="0"/>
      <w:r w:rsidRPr="00003E90">
        <w:rPr>
          <w:rFonts w:ascii="Simplified Arabic" w:eastAsiaTheme="minorHAnsi" w:hAnsi="Simplified Arabic" w:cs="Simplified Arabic" w:hint="cs"/>
          <w:b/>
          <w:bCs/>
          <w:noProof/>
          <w:sz w:val="28"/>
          <w:szCs w:val="28"/>
          <w:rtl/>
        </w:rPr>
        <w:drawing>
          <wp:anchor distT="0" distB="0" distL="114300" distR="114300" simplePos="0" relativeHeight="251660288" behindDoc="0" locked="0" layoutInCell="1" allowOverlap="1" wp14:anchorId="7AAF4FB0" wp14:editId="329116E3">
            <wp:simplePos x="0" y="0"/>
            <wp:positionH relativeFrom="column">
              <wp:posOffset>28575</wp:posOffset>
            </wp:positionH>
            <wp:positionV relativeFrom="paragraph">
              <wp:posOffset>-97155</wp:posOffset>
            </wp:positionV>
            <wp:extent cx="952500" cy="1085850"/>
            <wp:effectExtent l="0" t="0" r="0" b="0"/>
            <wp:wrapSquare wrapText="bothSides"/>
            <wp:docPr id="586" name="Picture 586" descr="C:\Users\yarmouk\Desktop\شعار اليرمو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rmouk\Desktop\شعار اليرموك.png"/>
                    <pic:cNvPicPr>
                      <a:picLocks noChangeAspect="1" noChangeArrowheads="1"/>
                    </pic:cNvPicPr>
                  </pic:nvPicPr>
                  <pic:blipFill>
                    <a:blip r:embed="rId6"/>
                    <a:srcRect/>
                    <a:stretch>
                      <a:fillRect/>
                    </a:stretch>
                  </pic:blipFill>
                  <pic:spPr bwMode="auto">
                    <a:xfrm>
                      <a:off x="0" y="0"/>
                      <a:ext cx="952500" cy="1085850"/>
                    </a:xfrm>
                    <a:prstGeom prst="rect">
                      <a:avLst/>
                    </a:prstGeom>
                    <a:noFill/>
                    <a:ln w="9525">
                      <a:noFill/>
                      <a:miter lim="800000"/>
                      <a:headEnd/>
                      <a:tailEnd/>
                    </a:ln>
                  </pic:spPr>
                </pic:pic>
              </a:graphicData>
            </a:graphic>
          </wp:anchor>
        </w:drawing>
      </w:r>
      <w:r w:rsidRPr="00003E90">
        <w:rPr>
          <w:rFonts w:ascii="Simplified Arabic" w:eastAsiaTheme="minorHAnsi" w:hAnsi="Simplified Arabic" w:cs="Simplified Arabic" w:hint="cs"/>
          <w:b/>
          <w:bCs/>
          <w:sz w:val="28"/>
          <w:szCs w:val="28"/>
          <w:rtl/>
          <w:lang w:bidi="ar-JO"/>
        </w:rPr>
        <w:t xml:space="preserve">اختبار المفاهيم </w:t>
      </w:r>
      <w:r>
        <w:rPr>
          <w:rFonts w:ascii="Simplified Arabic" w:eastAsiaTheme="minorHAnsi" w:hAnsi="Simplified Arabic" w:cs="Simplified Arabic" w:hint="cs"/>
          <w:b/>
          <w:bCs/>
          <w:sz w:val="28"/>
          <w:szCs w:val="28"/>
          <w:rtl/>
          <w:lang w:bidi="ar-JO"/>
        </w:rPr>
        <w:t>النحوية</w:t>
      </w:r>
      <w:r w:rsidRPr="00003E90">
        <w:rPr>
          <w:rFonts w:ascii="Simplified Arabic" w:eastAsiaTheme="minorHAnsi" w:hAnsi="Simplified Arabic" w:cs="Simplified Arabic" w:hint="cs"/>
          <w:b/>
          <w:bCs/>
          <w:sz w:val="28"/>
          <w:szCs w:val="28"/>
          <w:rtl/>
          <w:lang w:bidi="ar-JO"/>
        </w:rPr>
        <w:t xml:space="preserve"> لطالبات الصف السابع الأساسي</w:t>
      </w:r>
    </w:p>
    <w:p w:rsidR="002C6040" w:rsidRDefault="002C6040" w:rsidP="002C6040">
      <w:pPr>
        <w:bidi w:val="0"/>
        <w:spacing w:after="0" w:line="240" w:lineRule="auto"/>
        <w:jc w:val="center"/>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 xml:space="preserve">( مادة اللغة العربية </w:t>
      </w:r>
      <w:r w:rsidRPr="00003E90">
        <w:rPr>
          <w:rFonts w:ascii="Simplified Arabic" w:eastAsiaTheme="minorHAnsi" w:hAnsi="Simplified Arabic" w:cs="Simplified Arabic"/>
          <w:b/>
          <w:bCs/>
          <w:sz w:val="28"/>
          <w:szCs w:val="28"/>
          <w:rtl/>
          <w:lang w:bidi="ar-JO"/>
        </w:rPr>
        <w:t>–</w:t>
      </w:r>
      <w:r w:rsidRPr="00003E90">
        <w:rPr>
          <w:rFonts w:ascii="Simplified Arabic" w:eastAsiaTheme="minorHAnsi" w:hAnsi="Simplified Arabic" w:cs="Simplified Arabic" w:hint="cs"/>
          <w:b/>
          <w:bCs/>
          <w:sz w:val="28"/>
          <w:szCs w:val="28"/>
          <w:rtl/>
          <w:lang w:bidi="ar-JO"/>
        </w:rPr>
        <w:t xml:space="preserve"> الجزء الثاني )</w:t>
      </w:r>
    </w:p>
    <w:p w:rsidR="002C6040" w:rsidRPr="00003E90" w:rsidRDefault="002C6040" w:rsidP="002C6040">
      <w:pPr>
        <w:bidi w:val="0"/>
        <w:spacing w:after="0" w:line="240" w:lineRule="auto"/>
        <w:jc w:val="center"/>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تعليمات الاختبار</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عزيزتي الطالبة:</w:t>
      </w:r>
    </w:p>
    <w:p w:rsidR="002C6040" w:rsidRPr="00003E90" w:rsidRDefault="002C6040" w:rsidP="002C6040">
      <w:pPr>
        <w:spacing w:after="0" w:line="240" w:lineRule="auto"/>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ab/>
        <w:t>يرجى قراءة التعليمات الآتية بتمعُّن قبل الإجابة عن أسئلة الاختبار، والتقيد بها تمامًا أثناء الإجابة:</w:t>
      </w:r>
    </w:p>
    <w:p w:rsidR="002C6040" w:rsidRPr="00003E90" w:rsidRDefault="002C6040" w:rsidP="002C6040">
      <w:pPr>
        <w:numPr>
          <w:ilvl w:val="0"/>
          <w:numId w:val="1"/>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أصغي جيدًا إلى تعليمات المعلمة، وما يُلقى على مسامعكِ من كلمات.</w:t>
      </w:r>
    </w:p>
    <w:p w:rsidR="002C6040" w:rsidRPr="00003E90" w:rsidRDefault="002C6040" w:rsidP="002C6040">
      <w:pPr>
        <w:numPr>
          <w:ilvl w:val="0"/>
          <w:numId w:val="1"/>
        </w:numPr>
        <w:spacing w:after="0" w:line="240" w:lineRule="auto"/>
        <w:ind w:left="425" w:hanging="425"/>
        <w:contextualSpacing/>
        <w:rPr>
          <w:rFonts w:ascii="Simplified Arabic" w:eastAsiaTheme="minorHAnsi" w:hAnsi="Simplified Arabic" w:cs="Simplified Arabic"/>
          <w:sz w:val="28"/>
          <w:szCs w:val="28"/>
          <w:lang w:bidi="ar-JO"/>
        </w:rPr>
      </w:pPr>
      <w:proofErr w:type="spellStart"/>
      <w:r w:rsidRPr="00003E90">
        <w:rPr>
          <w:rFonts w:ascii="Simplified Arabic" w:eastAsiaTheme="minorHAnsi" w:hAnsi="Simplified Arabic" w:cs="Simplified Arabic" w:hint="cs"/>
          <w:sz w:val="28"/>
          <w:szCs w:val="28"/>
          <w:rtl/>
          <w:lang w:bidi="ar-JO"/>
        </w:rPr>
        <w:t>أجيبي</w:t>
      </w:r>
      <w:proofErr w:type="spellEnd"/>
      <w:r w:rsidRPr="00003E90">
        <w:rPr>
          <w:rFonts w:ascii="Simplified Arabic" w:eastAsiaTheme="minorHAnsi" w:hAnsi="Simplified Arabic" w:cs="Simplified Arabic" w:hint="cs"/>
          <w:sz w:val="28"/>
          <w:szCs w:val="28"/>
          <w:rtl/>
          <w:lang w:bidi="ar-JO"/>
        </w:rPr>
        <w:t xml:space="preserve"> على ورقة الاختبار بتأنٍّ.</w:t>
      </w:r>
    </w:p>
    <w:p w:rsidR="002C6040" w:rsidRPr="00003E90" w:rsidRDefault="002C6040" w:rsidP="002C6040">
      <w:pPr>
        <w:numPr>
          <w:ilvl w:val="0"/>
          <w:numId w:val="1"/>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لا تتركي سؤالا دون إجابة.</w:t>
      </w:r>
    </w:p>
    <w:p w:rsidR="002C6040" w:rsidRPr="00003E90" w:rsidRDefault="002C6040" w:rsidP="002C6040">
      <w:pPr>
        <w:spacing w:after="0" w:line="240" w:lineRule="auto"/>
        <w:ind w:left="425"/>
        <w:contextualSpacing/>
        <w:rPr>
          <w:rFonts w:ascii="Simplified Arabic" w:eastAsiaTheme="minorHAnsi" w:hAnsi="Simplified Arabic" w:cs="Simplified Arabic"/>
          <w:sz w:val="28"/>
          <w:szCs w:val="28"/>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ab/>
        <w:t>أرجو الإجابة عن الأسئلة جميعها بدقة وموضوعية، علمًا أنّ إجابتكِ في هذا الاختبار لن تدخل في علامتك في مادة اللغة العربية، وسوف تبقى سرية، ولن يتم استخدامها إلا لأغراض البحث العلمي.</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 xml:space="preserve">                                      شاكرةً لكِ حسن تعاونكِ</w:t>
      </w:r>
    </w:p>
    <w:p w:rsidR="002C6040" w:rsidRPr="00003E90" w:rsidRDefault="002C6040" w:rsidP="002C6040">
      <w:pPr>
        <w:tabs>
          <w:tab w:val="left" w:pos="1046"/>
        </w:tabs>
        <w:spacing w:after="0" w:line="240" w:lineRule="auto"/>
        <w:contextualSpacing/>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 xml:space="preserve">                                                                                    الباحثة                                        </w:t>
      </w:r>
    </w:p>
    <w:p w:rsidR="002C6040" w:rsidRDefault="002C6040" w:rsidP="002C6040">
      <w:pPr>
        <w:tabs>
          <w:tab w:val="left" w:pos="1046"/>
        </w:tabs>
        <w:spacing w:after="0" w:line="240" w:lineRule="auto"/>
        <w:contextualSpacing/>
        <w:jc w:val="right"/>
        <w:rPr>
          <w:rFonts w:ascii="Simplified Arabic" w:eastAsiaTheme="minorHAnsi" w:hAnsi="Simplified Arabic" w:cs="Simplified Arabic"/>
          <w:b/>
          <w:bCs/>
          <w:sz w:val="28"/>
          <w:szCs w:val="28"/>
          <w:rtl/>
          <w:lang w:bidi="ar-JO"/>
        </w:rPr>
      </w:pPr>
      <w:r>
        <w:rPr>
          <w:rFonts w:ascii="Simplified Arabic" w:eastAsiaTheme="minorHAnsi" w:hAnsi="Simplified Arabic" w:cs="Simplified Arabic" w:hint="cs"/>
          <w:b/>
          <w:bCs/>
          <w:sz w:val="28"/>
          <w:szCs w:val="28"/>
          <w:rtl/>
          <w:lang w:bidi="ar-JO"/>
        </w:rPr>
        <w:t xml:space="preserve">                     سماح </w:t>
      </w:r>
      <w:proofErr w:type="spellStart"/>
      <w:r>
        <w:rPr>
          <w:rFonts w:ascii="Simplified Arabic" w:eastAsiaTheme="minorHAnsi" w:hAnsi="Simplified Arabic" w:cs="Simplified Arabic" w:hint="cs"/>
          <w:b/>
          <w:bCs/>
          <w:sz w:val="28"/>
          <w:szCs w:val="28"/>
          <w:rtl/>
          <w:lang w:bidi="ar-JO"/>
        </w:rPr>
        <w:t>خصاونه</w:t>
      </w:r>
      <w:proofErr w:type="spellEnd"/>
    </w:p>
    <w:p w:rsidR="002C6040" w:rsidRDefault="002C6040" w:rsidP="002C6040">
      <w:pPr>
        <w:tabs>
          <w:tab w:val="left" w:pos="1046"/>
        </w:tabs>
        <w:spacing w:after="0" w:line="240" w:lineRule="auto"/>
        <w:contextualSpacing/>
        <w:jc w:val="right"/>
        <w:rPr>
          <w:rFonts w:ascii="Simplified Arabic" w:eastAsiaTheme="minorHAnsi" w:hAnsi="Simplified Arabic" w:cs="Simplified Arabic"/>
          <w:b/>
          <w:bCs/>
          <w:sz w:val="28"/>
          <w:szCs w:val="28"/>
          <w:rtl/>
          <w:lang w:bidi="ar-JO"/>
        </w:rPr>
      </w:pPr>
    </w:p>
    <w:p w:rsidR="002C6040" w:rsidRDefault="002C6040" w:rsidP="002C6040">
      <w:pPr>
        <w:jc w:val="center"/>
        <w:rPr>
          <w:rFonts w:ascii="Simplified Arabic" w:eastAsiaTheme="minorHAnsi" w:hAnsi="Simplified Arabic" w:cs="Simplified Arabic"/>
          <w:b/>
          <w:bCs/>
          <w:sz w:val="28"/>
          <w:szCs w:val="28"/>
          <w:rtl/>
          <w:lang w:bidi="ar-JO"/>
        </w:rPr>
      </w:pPr>
    </w:p>
    <w:p w:rsidR="002C6040" w:rsidRDefault="002C6040" w:rsidP="002C6040">
      <w:pPr>
        <w:jc w:val="center"/>
        <w:rPr>
          <w:rFonts w:ascii="Simplified Arabic" w:eastAsiaTheme="minorHAnsi" w:hAnsi="Simplified Arabic" w:cs="Simplified Arabic"/>
          <w:b/>
          <w:bCs/>
          <w:sz w:val="28"/>
          <w:szCs w:val="28"/>
          <w:rtl/>
          <w:lang w:bidi="ar-JO"/>
        </w:rPr>
      </w:pPr>
    </w:p>
    <w:p w:rsidR="002C6040" w:rsidRPr="00003E90" w:rsidRDefault="002C6040" w:rsidP="002C6040">
      <w:pPr>
        <w:bidi w:val="0"/>
        <w:spacing w:after="0" w:line="240" w:lineRule="auto"/>
        <w:jc w:val="center"/>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lastRenderedPageBreak/>
        <w:t>اختبار المفاهيم النحوية</w:t>
      </w:r>
    </w:p>
    <w:p w:rsidR="002C6040" w:rsidRPr="00003E90" w:rsidRDefault="002C6040" w:rsidP="002C6040">
      <w:pPr>
        <w:bidi w:val="0"/>
        <w:spacing w:after="0" w:line="240" w:lineRule="auto"/>
        <w:jc w:val="center"/>
        <w:rPr>
          <w:rFonts w:ascii="Simplified Arabic" w:eastAsiaTheme="minorHAnsi" w:hAnsi="Simplified Arabic" w:cs="Simplified Arabic"/>
          <w:b/>
          <w:bCs/>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اسم الطالبة:</w:t>
      </w:r>
      <w:r w:rsidRPr="00003E90">
        <w:rPr>
          <w:rFonts w:ascii="Simplified Arabic" w:eastAsiaTheme="minorHAnsi" w:hAnsi="Simplified Arabic" w:cs="Simplified Arabic" w:hint="cs"/>
          <w:b/>
          <w:bCs/>
          <w:sz w:val="28"/>
          <w:szCs w:val="28"/>
          <w:rtl/>
          <w:lang w:bidi="ar-JO"/>
        </w:rPr>
        <w:tab/>
      </w:r>
      <w:r w:rsidRPr="00003E90">
        <w:rPr>
          <w:rFonts w:ascii="Simplified Arabic" w:eastAsiaTheme="minorHAnsi" w:hAnsi="Simplified Arabic" w:cs="Simplified Arabic" w:hint="cs"/>
          <w:b/>
          <w:bCs/>
          <w:sz w:val="28"/>
          <w:szCs w:val="28"/>
          <w:rtl/>
          <w:lang w:bidi="ar-JO"/>
        </w:rPr>
        <w:tab/>
      </w:r>
      <w:r w:rsidRPr="00003E90">
        <w:rPr>
          <w:rFonts w:ascii="Simplified Arabic" w:eastAsiaTheme="minorHAnsi" w:hAnsi="Simplified Arabic" w:cs="Simplified Arabic" w:hint="cs"/>
          <w:b/>
          <w:bCs/>
          <w:sz w:val="28"/>
          <w:szCs w:val="28"/>
          <w:rtl/>
          <w:lang w:bidi="ar-JO"/>
        </w:rPr>
        <w:tab/>
      </w:r>
      <w:r w:rsidRPr="00003E90">
        <w:rPr>
          <w:rFonts w:ascii="Simplified Arabic" w:eastAsiaTheme="minorHAnsi" w:hAnsi="Simplified Arabic" w:cs="Simplified Arabic" w:hint="cs"/>
          <w:b/>
          <w:bCs/>
          <w:sz w:val="28"/>
          <w:szCs w:val="28"/>
          <w:rtl/>
          <w:lang w:bidi="ar-JO"/>
        </w:rPr>
        <w:tab/>
        <w:t>المدرسة:                               الشعبة:(   )</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 xml:space="preserve">الزمن ( 60 ) دقيقة </w:t>
      </w:r>
      <w:r>
        <w:rPr>
          <w:rFonts w:ascii="Simplified Arabic" w:eastAsiaTheme="minorHAnsi" w:hAnsi="Simplified Arabic" w:cs="Simplified Arabic" w:hint="cs"/>
          <w:b/>
          <w:bCs/>
          <w:sz w:val="28"/>
          <w:szCs w:val="28"/>
          <w:rtl/>
          <w:lang w:bidi="ar-JO"/>
        </w:rPr>
        <w:t xml:space="preserve">                       التاريخ </w:t>
      </w:r>
    </w:p>
    <w:p w:rsidR="002C6040" w:rsidRPr="00003E90" w:rsidRDefault="002C6040" w:rsidP="002C6040">
      <w:pPr>
        <w:bidi w:val="0"/>
        <w:spacing w:after="0" w:line="240" w:lineRule="auto"/>
        <w:jc w:val="lowKashida"/>
        <w:rPr>
          <w:rFonts w:ascii="Simplified Arabic" w:eastAsiaTheme="minorHAnsi" w:hAnsi="Simplified Arabic" w:cs="Simplified Arabic"/>
          <w:b/>
          <w:bCs/>
          <w:sz w:val="28"/>
          <w:szCs w:val="28"/>
          <w:rtl/>
          <w:lang w:bidi="ar-JO"/>
        </w:rPr>
      </w:pPr>
      <w:r>
        <w:rPr>
          <w:rFonts w:ascii="Simplified Arabic" w:eastAsiaTheme="minorHAnsi" w:hAnsi="Simplified Arabic" w:cs="Simplified Arabic"/>
          <w:b/>
          <w:bCs/>
          <w:noProof/>
          <w:sz w:val="28"/>
          <w:szCs w:val="28"/>
          <w:rtl/>
        </w:rPr>
        <mc:AlternateContent>
          <mc:Choice Requires="wps">
            <w:drawing>
              <wp:anchor distT="4294967293" distB="4294967293" distL="114300" distR="114300" simplePos="0" relativeHeight="251659264" behindDoc="0" locked="0" layoutInCell="1" allowOverlap="1">
                <wp:simplePos x="0" y="0"/>
                <wp:positionH relativeFrom="column">
                  <wp:posOffset>61595</wp:posOffset>
                </wp:positionH>
                <wp:positionV relativeFrom="paragraph">
                  <wp:posOffset>118744</wp:posOffset>
                </wp:positionV>
                <wp:extent cx="5362575" cy="0"/>
                <wp:effectExtent l="0" t="19050" r="9525" b="19050"/>
                <wp:wrapNone/>
                <wp:docPr id="597" name="رابط مستقيم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6257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597" o:spid="_x0000_s1026" style="position:absolute;left:0;text-align:left;flip:x;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85pt,9.35pt" to="427.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" strokeweight="2.25pt">
                <o:lock v:ext="edit" shapetype="f"/>
              </v:line>
            </w:pict>
          </mc:Fallback>
        </mc:AlternateConten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b/>
          <w:bCs/>
          <w:sz w:val="28"/>
          <w:szCs w:val="28"/>
          <w:u w:val="single"/>
          <w:rtl/>
          <w:lang w:bidi="ar-JO"/>
        </w:rPr>
        <w:t>السؤال الأول</w:t>
      </w:r>
      <w:r w:rsidRPr="00003E90">
        <w:rPr>
          <w:rFonts w:ascii="Simplified Arabic" w:eastAsiaTheme="minorHAnsi" w:hAnsi="Simplified Arabic" w:cs="Simplified Arabic" w:hint="cs"/>
          <w:b/>
          <w:bCs/>
          <w:sz w:val="28"/>
          <w:szCs w:val="28"/>
          <w:u w:val="single"/>
          <w:rtl/>
          <w:lang w:bidi="ar-JO"/>
        </w:rPr>
        <w:t>: ضعي دائرة حول رمز الإجابة الصحيحة في ما يأتي:</w:t>
      </w:r>
    </w:p>
    <w:p w:rsidR="002C6040" w:rsidRPr="00003E90" w:rsidRDefault="002C6040" w:rsidP="002C6040">
      <w:pPr>
        <w:numPr>
          <w:ilvl w:val="0"/>
          <w:numId w:val="3"/>
        </w:numPr>
        <w:spacing w:after="0" w:line="240" w:lineRule="auto"/>
        <w:ind w:left="281" w:hanging="283"/>
        <w:contextualSpacing/>
        <w:rPr>
          <w:rFonts w:ascii="Simplified Arabic" w:eastAsiaTheme="minorHAnsi" w:hAnsi="Simplified Arabic" w:cs="Simplified Arabic"/>
          <w:b/>
          <w:bCs/>
          <w:sz w:val="28"/>
          <w:szCs w:val="28"/>
          <w:lang w:bidi="ar-JO"/>
        </w:rPr>
      </w:pPr>
      <w:r w:rsidRPr="00003E90">
        <w:rPr>
          <w:rFonts w:ascii="Simplified Arabic" w:eastAsiaTheme="minorHAnsi" w:hAnsi="Simplified Arabic" w:cs="Simplified Arabic" w:hint="cs"/>
          <w:b/>
          <w:bCs/>
          <w:sz w:val="28"/>
          <w:szCs w:val="28"/>
          <w:rtl/>
          <w:lang w:bidi="ar-JO"/>
        </w:rPr>
        <w:t>القائمة التي تحتوي على ضمائر الرفع المتصلة هي:</w:t>
      </w:r>
    </w:p>
    <w:p w:rsidR="002C6040" w:rsidRPr="00003E90" w:rsidRDefault="002C6040" w:rsidP="002C6040">
      <w:pPr>
        <w:spacing w:after="0" w:line="240" w:lineRule="auto"/>
        <w:ind w:left="281"/>
        <w:contextualSpacing/>
        <w:rPr>
          <w:rFonts w:ascii="Simplified Arabic" w:eastAsiaTheme="minorHAnsi" w:hAnsi="Simplified Arabic" w:cs="Simplified Arabic"/>
          <w:b/>
          <w:bCs/>
          <w:sz w:val="28"/>
          <w:szCs w:val="28"/>
          <w:rtl/>
          <w:lang w:bidi="ar-JO"/>
        </w:rPr>
      </w:pPr>
    </w:p>
    <w:p w:rsidR="002C6040" w:rsidRPr="00003E90" w:rsidRDefault="002C6040" w:rsidP="002C6040">
      <w:pPr>
        <w:numPr>
          <w:ilvl w:val="0"/>
          <w:numId w:val="2"/>
        </w:numPr>
        <w:spacing w:after="0" w:line="240" w:lineRule="auto"/>
        <w:ind w:left="423"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أنا، أنتَ، أنتِ، أنتما، أنتم، أنتن.</w:t>
      </w:r>
    </w:p>
    <w:p w:rsidR="002C6040" w:rsidRPr="00003E90" w:rsidRDefault="002C6040" w:rsidP="002C6040">
      <w:pPr>
        <w:numPr>
          <w:ilvl w:val="0"/>
          <w:numId w:val="2"/>
        </w:numPr>
        <w:spacing w:after="0" w:line="240" w:lineRule="auto"/>
        <w:ind w:left="423"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واو الجماعة، تاء المتكلم، ياء المخاطبة، ألف الاثنين، نون النسوة، "</w:t>
      </w:r>
      <w:proofErr w:type="spellStart"/>
      <w:r w:rsidRPr="00003E90">
        <w:rPr>
          <w:rFonts w:ascii="Simplified Arabic" w:eastAsiaTheme="minorHAnsi" w:hAnsi="Simplified Arabic" w:cs="Simplified Arabic" w:hint="cs"/>
          <w:sz w:val="28"/>
          <w:szCs w:val="28"/>
          <w:rtl/>
          <w:lang w:bidi="ar-JO"/>
        </w:rPr>
        <w:t>نا</w:t>
      </w:r>
      <w:proofErr w:type="spellEnd"/>
      <w:r w:rsidRPr="00003E90">
        <w:rPr>
          <w:rFonts w:ascii="Simplified Arabic" w:eastAsiaTheme="minorHAnsi" w:hAnsi="Simplified Arabic" w:cs="Simplified Arabic" w:hint="cs"/>
          <w:sz w:val="28"/>
          <w:szCs w:val="28"/>
          <w:rtl/>
          <w:lang w:bidi="ar-JO"/>
        </w:rPr>
        <w:t>" الفاعلين.</w:t>
      </w:r>
    </w:p>
    <w:p w:rsidR="002C6040" w:rsidRPr="00003E90" w:rsidRDefault="002C6040" w:rsidP="002C6040">
      <w:pPr>
        <w:numPr>
          <w:ilvl w:val="0"/>
          <w:numId w:val="4"/>
        </w:numPr>
        <w:spacing w:after="0" w:line="240" w:lineRule="auto"/>
        <w:ind w:left="423"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هو، هي، هما، هم، هن.</w:t>
      </w:r>
    </w:p>
    <w:p w:rsidR="002C6040" w:rsidRPr="00003E90" w:rsidRDefault="002C6040" w:rsidP="002C6040">
      <w:pPr>
        <w:bidi w:val="0"/>
        <w:spacing w:after="0" w:line="240" w:lineRule="auto"/>
        <w:ind w:left="423" w:hanging="425"/>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د. كاف المخاطب، ياء المتكلم، هاء الغائب أو الغائبة.</w:t>
      </w:r>
    </w:p>
    <w:p w:rsidR="002C6040" w:rsidRPr="00003E90" w:rsidRDefault="002C6040" w:rsidP="002C6040">
      <w:pPr>
        <w:bidi w:val="0"/>
        <w:spacing w:after="0" w:line="240" w:lineRule="auto"/>
        <w:ind w:left="423" w:hanging="425"/>
        <w:jc w:val="right"/>
        <w:rPr>
          <w:rFonts w:ascii="Simplified Arabic" w:eastAsiaTheme="minorHAnsi" w:hAnsi="Simplified Arabic" w:cs="Simplified Arabic"/>
          <w:sz w:val="28"/>
          <w:szCs w:val="28"/>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2. القائمة التي تحتوي على ضمائر النصب المتصلة هي:</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أ. كاف المخاطب والمخاطبة، هاء الغائب أو الغائبة، "</w:t>
      </w:r>
      <w:proofErr w:type="spellStart"/>
      <w:r w:rsidRPr="00003E90">
        <w:rPr>
          <w:rFonts w:ascii="Simplified Arabic" w:eastAsiaTheme="minorHAnsi" w:hAnsi="Simplified Arabic" w:cs="Simplified Arabic" w:hint="cs"/>
          <w:sz w:val="28"/>
          <w:szCs w:val="28"/>
          <w:rtl/>
          <w:lang w:bidi="ar-JO"/>
        </w:rPr>
        <w:t>نا</w:t>
      </w:r>
      <w:proofErr w:type="spellEnd"/>
      <w:r w:rsidRPr="00003E90">
        <w:rPr>
          <w:rFonts w:ascii="Simplified Arabic" w:eastAsiaTheme="minorHAnsi" w:hAnsi="Simplified Arabic" w:cs="Simplified Arabic" w:hint="cs"/>
          <w:sz w:val="28"/>
          <w:szCs w:val="28"/>
          <w:rtl/>
          <w:lang w:bidi="ar-JO"/>
        </w:rPr>
        <w:t>" المفعولين، ياء المتكلم.</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ب. واو الجماعة، تاء المتكلم، ياء المخاطبة، ألف الاثنين.</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ج. هو، هي، هما، هم، هن.</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د. نون النسوة، ياء المخاطبة، ألف الاثنين.</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spacing w:after="0" w:line="240" w:lineRule="auto"/>
        <w:contextualSpacing/>
        <w:rPr>
          <w:rFonts w:ascii="Simplified Arabic" w:eastAsiaTheme="minorHAnsi" w:hAnsi="Simplified Arabic" w:cs="Simplified Arabic"/>
          <w:b/>
          <w:bCs/>
          <w:sz w:val="28"/>
          <w:szCs w:val="28"/>
          <w:lang w:bidi="ar-JO"/>
        </w:rPr>
      </w:pPr>
      <w:r w:rsidRPr="00003E90">
        <w:rPr>
          <w:rFonts w:ascii="Simplified Arabic" w:eastAsiaTheme="minorHAnsi" w:hAnsi="Simplified Arabic" w:cs="Simplified Arabic" w:hint="cs"/>
          <w:b/>
          <w:bCs/>
          <w:sz w:val="28"/>
          <w:szCs w:val="28"/>
          <w:rtl/>
          <w:lang w:bidi="ar-JO"/>
        </w:rPr>
        <w:t>3. إعراب</w:t>
      </w:r>
      <w:r w:rsidRPr="00003E90">
        <w:rPr>
          <w:rFonts w:ascii="Simplified Arabic" w:eastAsiaTheme="minorHAnsi" w:hAnsi="Simplified Arabic" w:cs="Simplified Arabic" w:hint="cs"/>
          <w:b/>
          <w:bCs/>
          <w:sz w:val="28"/>
          <w:szCs w:val="28"/>
          <w:u w:val="single"/>
          <w:rtl/>
          <w:lang w:bidi="ar-JO"/>
        </w:rPr>
        <w:t xml:space="preserve"> الكاف </w:t>
      </w:r>
      <w:r w:rsidRPr="00003E90">
        <w:rPr>
          <w:rFonts w:ascii="Simplified Arabic" w:eastAsiaTheme="minorHAnsi" w:hAnsi="Simplified Arabic" w:cs="Simplified Arabic" w:hint="cs"/>
          <w:b/>
          <w:bCs/>
          <w:sz w:val="28"/>
          <w:szCs w:val="28"/>
          <w:rtl/>
          <w:lang w:bidi="ar-JO"/>
        </w:rPr>
        <w:t>في كلمة "</w:t>
      </w:r>
      <w:r w:rsidRPr="00003E90">
        <w:rPr>
          <w:rFonts w:ascii="Simplified Arabic" w:eastAsiaTheme="minorHAnsi" w:hAnsi="Simplified Arabic" w:cs="Simplified Arabic" w:hint="cs"/>
          <w:b/>
          <w:bCs/>
          <w:sz w:val="28"/>
          <w:szCs w:val="28"/>
          <w:u w:val="single"/>
          <w:rtl/>
          <w:lang w:bidi="ar-JO"/>
        </w:rPr>
        <w:t>حياتك"</w:t>
      </w:r>
      <w:r w:rsidRPr="00003E90">
        <w:rPr>
          <w:rFonts w:ascii="Simplified Arabic" w:eastAsiaTheme="minorHAnsi" w:hAnsi="Simplified Arabic" w:cs="Simplified Arabic" w:hint="cs"/>
          <w:b/>
          <w:bCs/>
          <w:sz w:val="28"/>
          <w:szCs w:val="28"/>
          <w:rtl/>
          <w:lang w:bidi="ar-JO"/>
        </w:rPr>
        <w:t xml:space="preserve"> في قولنا " اجعل حياتك مليئة بالمسرات"، هو:</w:t>
      </w:r>
    </w:p>
    <w:p w:rsidR="002C6040" w:rsidRPr="00003E90" w:rsidRDefault="002C6040" w:rsidP="002C6040">
      <w:pPr>
        <w:tabs>
          <w:tab w:val="left" w:pos="226"/>
        </w:tabs>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أ. ضمير متصل مبني في محل جر بالإضافة.</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ب. ضمير متصل مبني في محل نصب مفعول به.</w:t>
      </w:r>
    </w:p>
    <w:p w:rsidR="002C6040" w:rsidRPr="00003E90" w:rsidRDefault="002C6040" w:rsidP="002C6040">
      <w:pPr>
        <w:spacing w:after="0" w:line="240" w:lineRule="auto"/>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 xml:space="preserve"> ج. ضمير متصل في محل رفع فاعل.</w:t>
      </w:r>
    </w:p>
    <w:p w:rsidR="002C6040" w:rsidRPr="00003E90" w:rsidRDefault="002C6040" w:rsidP="002C6040">
      <w:pPr>
        <w:spacing w:after="0" w:line="240" w:lineRule="auto"/>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د. ضمير متصل لا محل له من الإعراب.</w:t>
      </w:r>
    </w:p>
    <w:p w:rsidR="002C6040" w:rsidRPr="00003E90" w:rsidRDefault="002C6040" w:rsidP="002C6040">
      <w:pPr>
        <w:spacing w:after="0" w:line="240" w:lineRule="auto"/>
        <w:contextualSpacing/>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4. إعراب التاء في كلمة "جعلت "، في قول الشاعر:" ولمّا جعلت الله لي سترًا من النُّوبِ    رمتني كل حادثة فأخطتني ولم تصب"، هو:</w:t>
      </w:r>
    </w:p>
    <w:p w:rsidR="002C6040" w:rsidRPr="00003E90" w:rsidRDefault="002C6040" w:rsidP="002C6040">
      <w:pPr>
        <w:bidi w:val="0"/>
        <w:spacing w:after="0" w:line="240" w:lineRule="auto"/>
        <w:ind w:hanging="2"/>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أ. ضمير متصل في  محل رفع فاعل.</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ب. ضمير متصل في محل نصب مفعول به.</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ج. ضمير متصل في محل جر بالإضافة.</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lastRenderedPageBreak/>
        <w:t>د. ضمير متصل في محل نصب فاعل.</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5. إعراب الضمير "</w:t>
      </w:r>
      <w:proofErr w:type="spellStart"/>
      <w:r w:rsidRPr="00003E90">
        <w:rPr>
          <w:rFonts w:ascii="Simplified Arabic" w:eastAsiaTheme="minorHAnsi" w:hAnsi="Simplified Arabic" w:cs="Simplified Arabic" w:hint="cs"/>
          <w:b/>
          <w:bCs/>
          <w:sz w:val="28"/>
          <w:szCs w:val="28"/>
          <w:rtl/>
          <w:lang w:bidi="ar-JO"/>
        </w:rPr>
        <w:t>نا</w:t>
      </w:r>
      <w:proofErr w:type="spellEnd"/>
      <w:r w:rsidRPr="00003E90">
        <w:rPr>
          <w:rFonts w:ascii="Simplified Arabic" w:eastAsiaTheme="minorHAnsi" w:hAnsi="Simplified Arabic" w:cs="Simplified Arabic" w:hint="cs"/>
          <w:b/>
          <w:bCs/>
          <w:sz w:val="28"/>
          <w:szCs w:val="28"/>
          <w:rtl/>
          <w:lang w:bidi="ar-JO"/>
        </w:rPr>
        <w:t>" في كلمة درَّسنا في جملة "درَّسنا المعلم درس الضمائر المتصلة"، هو:</w:t>
      </w:r>
    </w:p>
    <w:p w:rsidR="002C6040" w:rsidRPr="00003E90" w:rsidRDefault="002C6040" w:rsidP="002C6040">
      <w:pPr>
        <w:tabs>
          <w:tab w:val="left" w:pos="368"/>
          <w:tab w:val="left" w:pos="509"/>
        </w:tabs>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أ. ضمير متصل في محل رفع بالإضافة.</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ب. ضمير متصل في محل نصب مفعول به.</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ج. ضمير متصل في محل رفع فاعل.</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د. ضمير متصل في محل جر بالإضافة.</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color w:val="303030"/>
          <w:sz w:val="28"/>
          <w:szCs w:val="28"/>
          <w:shd w:val="clear" w:color="auto" w:fill="FFFFFF"/>
        </w:rPr>
      </w:pPr>
      <w:r w:rsidRPr="00003E90">
        <w:rPr>
          <w:rFonts w:ascii="Simplified Arabic" w:eastAsiaTheme="minorHAnsi" w:hAnsi="Simplified Arabic" w:cs="Simplified Arabic" w:hint="cs"/>
          <w:b/>
          <w:bCs/>
          <w:color w:val="303030"/>
          <w:sz w:val="28"/>
          <w:szCs w:val="28"/>
          <w:shd w:val="clear" w:color="auto" w:fill="FFFFFF"/>
          <w:rtl/>
        </w:rPr>
        <w:t xml:space="preserve">6. </w:t>
      </w:r>
      <w:r w:rsidRPr="00003E90">
        <w:rPr>
          <w:rFonts w:ascii="Simplified Arabic" w:eastAsiaTheme="minorHAnsi" w:hAnsi="Simplified Arabic" w:cs="Simplified Arabic"/>
          <w:b/>
          <w:bCs/>
          <w:color w:val="303030"/>
          <w:sz w:val="28"/>
          <w:szCs w:val="28"/>
          <w:shd w:val="clear" w:color="auto" w:fill="FFFFFF"/>
          <w:rtl/>
        </w:rPr>
        <w:t>إعراب</w:t>
      </w:r>
      <w:r w:rsidRPr="00003E90">
        <w:rPr>
          <w:rFonts w:ascii="Simplified Arabic" w:eastAsiaTheme="minorHAnsi" w:hAnsi="Simplified Arabic" w:cs="Simplified Arabic" w:hint="cs"/>
          <w:b/>
          <w:bCs/>
          <w:color w:val="303030"/>
          <w:sz w:val="28"/>
          <w:szCs w:val="28"/>
          <w:shd w:val="clear" w:color="auto" w:fill="FFFFFF"/>
          <w:rtl/>
        </w:rPr>
        <w:t xml:space="preserve"> كلمة"</w:t>
      </w:r>
      <w:r w:rsidRPr="00003E90">
        <w:rPr>
          <w:rFonts w:ascii="Simplified Arabic" w:eastAsiaTheme="minorHAnsi" w:hAnsi="Simplified Arabic" w:cs="Simplified Arabic"/>
          <w:b/>
          <w:bCs/>
          <w:color w:val="303030"/>
          <w:sz w:val="28"/>
          <w:szCs w:val="28"/>
          <w:shd w:val="clear" w:color="auto" w:fill="FFFFFF"/>
          <w:rtl/>
        </w:rPr>
        <w:t xml:space="preserve"> </w:t>
      </w:r>
      <w:proofErr w:type="spellStart"/>
      <w:r w:rsidRPr="00003E90">
        <w:rPr>
          <w:rFonts w:ascii="Simplified Arabic" w:eastAsiaTheme="minorHAnsi" w:hAnsi="Simplified Arabic" w:cs="Simplified Arabic"/>
          <w:b/>
          <w:bCs/>
          <w:color w:val="303030"/>
          <w:sz w:val="28"/>
          <w:szCs w:val="28"/>
          <w:shd w:val="clear" w:color="auto" w:fill="FFFFFF"/>
          <w:rtl/>
        </w:rPr>
        <w:t>تكت</w:t>
      </w:r>
      <w:r w:rsidRPr="00003E90">
        <w:rPr>
          <w:rFonts w:ascii="Simplified Arabic" w:eastAsiaTheme="minorHAnsi" w:hAnsi="Simplified Arabic" w:cs="Simplified Arabic" w:hint="cs"/>
          <w:b/>
          <w:bCs/>
          <w:color w:val="303030"/>
          <w:sz w:val="28"/>
          <w:szCs w:val="28"/>
          <w:shd w:val="clear" w:color="auto" w:fill="FFFFFF"/>
          <w:rtl/>
        </w:rPr>
        <w:t>ب"في</w:t>
      </w:r>
      <w:proofErr w:type="spellEnd"/>
      <w:r w:rsidRPr="00003E90">
        <w:rPr>
          <w:rFonts w:ascii="Simplified Arabic" w:eastAsiaTheme="minorHAnsi" w:hAnsi="Simplified Arabic" w:cs="Simplified Arabic" w:hint="cs"/>
          <w:b/>
          <w:bCs/>
          <w:color w:val="303030"/>
          <w:sz w:val="28"/>
          <w:szCs w:val="28"/>
          <w:shd w:val="clear" w:color="auto" w:fill="FFFFFF"/>
          <w:rtl/>
        </w:rPr>
        <w:t xml:space="preserve"> جملة "</w:t>
      </w:r>
      <w:r w:rsidRPr="00003E90">
        <w:rPr>
          <w:rFonts w:ascii="Simplified Arabic" w:eastAsiaTheme="minorHAnsi" w:hAnsi="Simplified Arabic" w:cs="Simplified Arabic"/>
          <w:b/>
          <w:bCs/>
          <w:color w:val="303030"/>
          <w:sz w:val="28"/>
          <w:szCs w:val="28"/>
          <w:shd w:val="clear" w:color="auto" w:fill="FFFFFF"/>
          <w:rtl/>
        </w:rPr>
        <w:t>لم تكتب حنان واجبها</w:t>
      </w:r>
      <w:r w:rsidRPr="00003E90">
        <w:rPr>
          <w:rFonts w:ascii="Simplified Arabic" w:eastAsiaTheme="minorHAnsi" w:hAnsi="Simplified Arabic" w:cs="Simplified Arabic" w:hint="cs"/>
          <w:b/>
          <w:bCs/>
          <w:color w:val="303030"/>
          <w:sz w:val="28"/>
          <w:szCs w:val="28"/>
          <w:shd w:val="clear" w:color="auto" w:fill="FFFFFF"/>
          <w:rtl/>
        </w:rPr>
        <w:t>"</w:t>
      </w:r>
      <w:r w:rsidRPr="00003E90">
        <w:rPr>
          <w:rFonts w:ascii="Simplified Arabic" w:eastAsiaTheme="minorHAnsi" w:hAnsi="Simplified Arabic" w:cs="Simplified Arabic"/>
          <w:b/>
          <w:bCs/>
          <w:color w:val="303030"/>
          <w:sz w:val="28"/>
          <w:szCs w:val="28"/>
          <w:shd w:val="clear" w:color="auto" w:fill="FFFFFF"/>
          <w:rtl/>
        </w:rPr>
        <w:t>، هو:</w:t>
      </w:r>
    </w:p>
    <w:p w:rsidR="002C6040" w:rsidRPr="00003E90" w:rsidRDefault="002C6040" w:rsidP="002C6040">
      <w:pPr>
        <w:numPr>
          <w:ilvl w:val="0"/>
          <w:numId w:val="5"/>
        </w:numPr>
        <w:spacing w:after="0" w:line="240" w:lineRule="auto"/>
        <w:ind w:left="281" w:hanging="283"/>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فعل مضارع منصوب وعلامة نصبه السكون.</w:t>
      </w:r>
    </w:p>
    <w:p w:rsidR="002C6040" w:rsidRPr="00003E90" w:rsidRDefault="002C6040" w:rsidP="002C6040">
      <w:pPr>
        <w:numPr>
          <w:ilvl w:val="0"/>
          <w:numId w:val="5"/>
        </w:numPr>
        <w:spacing w:after="0" w:line="240" w:lineRule="auto"/>
        <w:ind w:left="423" w:hanging="425"/>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فعل مضارع مجزوم وعلامة جزمه السكون.</w:t>
      </w:r>
    </w:p>
    <w:p w:rsidR="002C6040" w:rsidRPr="00003E90" w:rsidRDefault="002C6040" w:rsidP="002C6040">
      <w:pPr>
        <w:numPr>
          <w:ilvl w:val="0"/>
          <w:numId w:val="7"/>
        </w:numPr>
        <w:spacing w:after="0" w:line="240" w:lineRule="auto"/>
        <w:ind w:left="281" w:hanging="283"/>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فعل مضارع مرفوع وعلامة رفعه السكون.</w:t>
      </w:r>
    </w:p>
    <w:p w:rsidR="002C6040" w:rsidRPr="00003E90" w:rsidRDefault="002C6040" w:rsidP="002C6040">
      <w:pPr>
        <w:spacing w:after="0" w:line="240" w:lineRule="auto"/>
        <w:ind w:left="281" w:hanging="283"/>
        <w:contextualSpacing/>
        <w:rPr>
          <w:rFonts w:ascii="Simplified Arabic" w:eastAsiaTheme="minorHAnsi" w:hAnsi="Simplified Arabic" w:cs="Simplified Arabic"/>
          <w:color w:val="303030"/>
          <w:sz w:val="28"/>
          <w:szCs w:val="28"/>
          <w:shd w:val="clear" w:color="auto" w:fill="FFFFFF"/>
          <w:rtl/>
        </w:rPr>
      </w:pPr>
      <w:r w:rsidRPr="00003E90">
        <w:rPr>
          <w:rFonts w:ascii="Simplified Arabic" w:eastAsiaTheme="minorHAnsi" w:hAnsi="Simplified Arabic" w:cs="Simplified Arabic" w:hint="cs"/>
          <w:color w:val="303030"/>
          <w:sz w:val="28"/>
          <w:szCs w:val="28"/>
          <w:shd w:val="clear" w:color="auto" w:fill="FFFFFF"/>
          <w:rtl/>
        </w:rPr>
        <w:t>د. فعل مضارع مرفوع وعلامة رفعه الضمة.</w:t>
      </w:r>
    </w:p>
    <w:p w:rsidR="002C6040" w:rsidRPr="00003E90" w:rsidRDefault="002C6040" w:rsidP="002C6040">
      <w:pPr>
        <w:spacing w:after="0" w:line="240" w:lineRule="auto"/>
        <w:ind w:left="281" w:hanging="283"/>
        <w:contextualSpacing/>
        <w:rPr>
          <w:rFonts w:ascii="Simplified Arabic" w:eastAsiaTheme="minorHAnsi" w:hAnsi="Simplified Arabic" w:cs="Simplified Arabic"/>
          <w:color w:val="303030"/>
          <w:sz w:val="28"/>
          <w:szCs w:val="28"/>
          <w:shd w:val="clear" w:color="auto" w:fill="FFFFFF"/>
        </w:rPr>
      </w:pPr>
    </w:p>
    <w:p w:rsidR="002C6040" w:rsidRPr="00003E90" w:rsidRDefault="002C6040" w:rsidP="002C6040">
      <w:pPr>
        <w:bidi w:val="0"/>
        <w:spacing w:after="0" w:line="240" w:lineRule="auto"/>
        <w:jc w:val="right"/>
        <w:rPr>
          <w:rFonts w:ascii="Simplified Arabic" w:eastAsiaTheme="minorHAnsi" w:hAnsi="Simplified Arabic" w:cs="Simplified Arabic"/>
          <w:b/>
          <w:bCs/>
          <w:color w:val="303030"/>
          <w:sz w:val="28"/>
          <w:szCs w:val="28"/>
          <w:shd w:val="clear" w:color="auto" w:fill="FFFFFF"/>
        </w:rPr>
      </w:pPr>
      <w:r w:rsidRPr="00003E90">
        <w:rPr>
          <w:rFonts w:ascii="Simplified Arabic" w:eastAsiaTheme="minorHAnsi" w:hAnsi="Simplified Arabic" w:cs="Simplified Arabic" w:hint="cs"/>
          <w:b/>
          <w:bCs/>
          <w:color w:val="303030"/>
          <w:sz w:val="28"/>
          <w:szCs w:val="28"/>
          <w:shd w:val="clear" w:color="auto" w:fill="FFFFFF"/>
          <w:rtl/>
        </w:rPr>
        <w:t>7. إعراب  كلمة "يكذب" في جملة " الرائدُ لا يكذب أهله "، هو:</w:t>
      </w:r>
    </w:p>
    <w:p w:rsidR="002C6040" w:rsidRPr="00003E90" w:rsidRDefault="002C6040" w:rsidP="002C6040">
      <w:pPr>
        <w:numPr>
          <w:ilvl w:val="0"/>
          <w:numId w:val="6"/>
        </w:numPr>
        <w:spacing w:after="0" w:line="240" w:lineRule="auto"/>
        <w:ind w:left="283" w:hanging="283"/>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فعل ماضٍ مرفوع وعلامة رفعه الضمة.</w:t>
      </w:r>
    </w:p>
    <w:p w:rsidR="002C6040" w:rsidRPr="00003E90" w:rsidRDefault="002C6040" w:rsidP="002C6040">
      <w:pPr>
        <w:numPr>
          <w:ilvl w:val="0"/>
          <w:numId w:val="6"/>
        </w:numPr>
        <w:spacing w:after="0" w:line="240" w:lineRule="auto"/>
        <w:ind w:left="423" w:hanging="425"/>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فعل مضارع منصوب وعلامة نصبه الضمة الظاهرة على آخره.</w:t>
      </w:r>
    </w:p>
    <w:p w:rsidR="002C6040" w:rsidRPr="00003E90" w:rsidRDefault="002C6040" w:rsidP="002C6040">
      <w:pPr>
        <w:spacing w:after="0" w:line="240" w:lineRule="auto"/>
        <w:ind w:left="423" w:hanging="425"/>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ج. فعل مضارع مجزوم وعلامة جزمه السكون.</w:t>
      </w:r>
    </w:p>
    <w:p w:rsidR="002C6040" w:rsidRPr="00003E90" w:rsidRDefault="002C6040" w:rsidP="002C6040">
      <w:pPr>
        <w:bidi w:val="0"/>
        <w:spacing w:after="0" w:line="240" w:lineRule="auto"/>
        <w:ind w:left="423" w:hanging="425"/>
        <w:jc w:val="right"/>
        <w:rPr>
          <w:rFonts w:ascii="Simplified Arabic" w:eastAsiaTheme="minorHAnsi" w:hAnsi="Simplified Arabic" w:cs="Simplified Arabic"/>
          <w:color w:val="303030"/>
          <w:sz w:val="28"/>
          <w:szCs w:val="28"/>
          <w:shd w:val="clear" w:color="auto" w:fill="FFFFFF"/>
          <w:rtl/>
        </w:rPr>
      </w:pPr>
      <w:r w:rsidRPr="00003E90">
        <w:rPr>
          <w:rFonts w:ascii="Simplified Arabic" w:eastAsiaTheme="minorHAnsi" w:hAnsi="Simplified Arabic" w:cs="Simplified Arabic" w:hint="cs"/>
          <w:color w:val="303030"/>
          <w:sz w:val="28"/>
          <w:szCs w:val="28"/>
          <w:shd w:val="clear" w:color="auto" w:fill="FFFFFF"/>
          <w:rtl/>
        </w:rPr>
        <w:t>د. فعل مضارع مرفوع وعلامة رفعه الضمة الظاهرة على آخره.</w:t>
      </w:r>
    </w:p>
    <w:p w:rsidR="002C6040" w:rsidRPr="00003E90" w:rsidRDefault="002C6040" w:rsidP="002C6040">
      <w:pPr>
        <w:bidi w:val="0"/>
        <w:spacing w:after="0" w:line="240" w:lineRule="auto"/>
        <w:ind w:left="423" w:hanging="425"/>
        <w:jc w:val="right"/>
        <w:rPr>
          <w:rFonts w:ascii="Simplified Arabic" w:eastAsiaTheme="minorHAnsi" w:hAnsi="Simplified Arabic" w:cs="Simplified Arabic"/>
          <w:color w:val="303030"/>
          <w:sz w:val="28"/>
          <w:szCs w:val="28"/>
          <w:shd w:val="clear" w:color="auto" w:fill="FFFFFF"/>
          <w:rtl/>
        </w:rPr>
      </w:pPr>
    </w:p>
    <w:p w:rsidR="002C6040" w:rsidRPr="00003E90" w:rsidRDefault="002C6040" w:rsidP="002C6040">
      <w:pPr>
        <w:bidi w:val="0"/>
        <w:spacing w:after="0" w:line="240" w:lineRule="auto"/>
        <w:jc w:val="right"/>
        <w:rPr>
          <w:rFonts w:ascii="Simplified Arabic" w:eastAsiaTheme="minorHAnsi" w:hAnsi="Simplified Arabic" w:cs="Simplified Arabic"/>
          <w:b/>
          <w:bCs/>
          <w:color w:val="303030"/>
          <w:sz w:val="28"/>
          <w:szCs w:val="28"/>
          <w:shd w:val="clear" w:color="auto" w:fill="FFFFFF"/>
          <w:rtl/>
        </w:rPr>
      </w:pPr>
      <w:r w:rsidRPr="00003E90">
        <w:rPr>
          <w:rFonts w:ascii="Simplified Arabic" w:eastAsiaTheme="minorHAnsi" w:hAnsi="Simplified Arabic" w:cs="Simplified Arabic" w:hint="cs"/>
          <w:b/>
          <w:bCs/>
          <w:color w:val="303030"/>
          <w:sz w:val="28"/>
          <w:szCs w:val="28"/>
          <w:shd w:val="clear" w:color="auto" w:fill="FFFFFF"/>
          <w:rtl/>
        </w:rPr>
        <w:t xml:space="preserve">8.  المجموعة التي اشتملت على نواصب الفعل المضارع، هي: </w:t>
      </w:r>
    </w:p>
    <w:p w:rsidR="002C6040" w:rsidRPr="00003E90" w:rsidRDefault="002C6040" w:rsidP="002C6040">
      <w:pPr>
        <w:numPr>
          <w:ilvl w:val="0"/>
          <w:numId w:val="9"/>
        </w:numPr>
        <w:spacing w:after="0" w:line="240" w:lineRule="auto"/>
        <w:ind w:left="283" w:hanging="283"/>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كان، أضحى، بات، لعل.</w:t>
      </w:r>
    </w:p>
    <w:p w:rsidR="002C6040" w:rsidRPr="00003E90" w:rsidRDefault="002C6040" w:rsidP="002C6040">
      <w:pPr>
        <w:numPr>
          <w:ilvl w:val="0"/>
          <w:numId w:val="9"/>
        </w:numPr>
        <w:spacing w:after="0" w:line="240" w:lineRule="auto"/>
        <w:ind w:left="425" w:hanging="425"/>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لم، لما، كي، إنْ.</w:t>
      </w:r>
    </w:p>
    <w:p w:rsidR="002C6040" w:rsidRPr="00003E90" w:rsidRDefault="002C6040" w:rsidP="002C6040">
      <w:pPr>
        <w:numPr>
          <w:ilvl w:val="0"/>
          <w:numId w:val="8"/>
        </w:numPr>
        <w:spacing w:after="0" w:line="240" w:lineRule="auto"/>
        <w:ind w:left="283" w:hanging="283"/>
        <w:contextualSpacing/>
        <w:rPr>
          <w:rFonts w:ascii="Simplified Arabic" w:eastAsiaTheme="minorHAnsi" w:hAnsi="Simplified Arabic" w:cs="Simplified Arabic"/>
          <w:color w:val="303030"/>
          <w:sz w:val="28"/>
          <w:szCs w:val="28"/>
          <w:shd w:val="clear" w:color="auto" w:fill="FFFFFF"/>
        </w:rPr>
      </w:pPr>
      <w:r w:rsidRPr="00003E90">
        <w:rPr>
          <w:rFonts w:ascii="Simplified Arabic" w:eastAsiaTheme="minorHAnsi" w:hAnsi="Simplified Arabic" w:cs="Simplified Arabic" w:hint="cs"/>
          <w:color w:val="303030"/>
          <w:sz w:val="28"/>
          <w:szCs w:val="28"/>
          <w:shd w:val="clear" w:color="auto" w:fill="FFFFFF"/>
          <w:rtl/>
        </w:rPr>
        <w:t>لام الأمر، إنّ، أنّ.</w:t>
      </w:r>
    </w:p>
    <w:p w:rsidR="002C6040" w:rsidRPr="00003E90" w:rsidRDefault="002C6040" w:rsidP="002C6040">
      <w:pPr>
        <w:bidi w:val="0"/>
        <w:spacing w:after="0" w:line="240" w:lineRule="auto"/>
        <w:ind w:left="283" w:hanging="283"/>
        <w:jc w:val="right"/>
        <w:rPr>
          <w:rFonts w:ascii="Simplified Arabic" w:eastAsiaTheme="minorHAnsi" w:hAnsi="Simplified Arabic" w:cs="Simplified Arabic"/>
          <w:color w:val="303030"/>
          <w:sz w:val="28"/>
          <w:szCs w:val="28"/>
          <w:shd w:val="clear" w:color="auto" w:fill="FFFFFF"/>
          <w:rtl/>
        </w:rPr>
      </w:pPr>
      <w:r w:rsidRPr="00003E90">
        <w:rPr>
          <w:rFonts w:ascii="Simplified Arabic" w:eastAsiaTheme="minorHAnsi" w:hAnsi="Simplified Arabic" w:cs="Simplified Arabic" w:hint="cs"/>
          <w:color w:val="303030"/>
          <w:sz w:val="28"/>
          <w:szCs w:val="28"/>
          <w:shd w:val="clear" w:color="auto" w:fill="FFFFFF"/>
          <w:rtl/>
        </w:rPr>
        <w:t>د. أنْ، لن، كي، حتى، لام التعليل.</w:t>
      </w:r>
    </w:p>
    <w:p w:rsidR="002C6040" w:rsidRPr="00003E90" w:rsidRDefault="002C6040" w:rsidP="002C6040">
      <w:pPr>
        <w:bidi w:val="0"/>
        <w:spacing w:after="0" w:line="240" w:lineRule="auto"/>
        <w:ind w:left="283" w:hanging="283"/>
        <w:jc w:val="right"/>
        <w:rPr>
          <w:rFonts w:ascii="Simplified Arabic" w:eastAsiaTheme="minorHAnsi" w:hAnsi="Simplified Arabic" w:cs="Simplified Arabic"/>
          <w:color w:val="303030"/>
          <w:sz w:val="28"/>
          <w:szCs w:val="28"/>
          <w:shd w:val="clear" w:color="auto" w:fill="FFFFFF"/>
        </w:rPr>
      </w:pPr>
    </w:p>
    <w:p w:rsidR="002C6040" w:rsidRPr="00003E90" w:rsidRDefault="002C6040" w:rsidP="002C6040">
      <w:pPr>
        <w:bidi w:val="0"/>
        <w:spacing w:after="0" w:line="240" w:lineRule="auto"/>
        <w:jc w:val="right"/>
        <w:rPr>
          <w:rFonts w:ascii="Simplified Arabic" w:eastAsiaTheme="minorHAnsi" w:hAnsi="Simplified Arabic" w:cs="Simplified Arabic"/>
          <w:b/>
          <w:bCs/>
          <w:color w:val="303030"/>
          <w:sz w:val="28"/>
          <w:szCs w:val="28"/>
          <w:shd w:val="clear" w:color="auto" w:fill="FFFFFF"/>
        </w:rPr>
      </w:pPr>
      <w:r w:rsidRPr="00003E90">
        <w:rPr>
          <w:rFonts w:ascii="Simplified Arabic" w:eastAsiaTheme="minorHAnsi" w:hAnsi="Simplified Arabic" w:cs="Simplified Arabic" w:hint="cs"/>
          <w:b/>
          <w:bCs/>
          <w:color w:val="303030"/>
          <w:sz w:val="28"/>
          <w:szCs w:val="28"/>
          <w:shd w:val="clear" w:color="auto" w:fill="FFFFFF"/>
          <w:rtl/>
        </w:rPr>
        <w:t xml:space="preserve">9.  المجموعة التي اشتملت على جوازم الفعل المضارع، هي: </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أ. لم، لا الناهية، اللام المزحلقة</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ب. لم، لا الناهية، لام الأمر، لمّا.</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ج. لام التعليل، أنْ، إنّ.</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proofErr w:type="spellStart"/>
      <w:r w:rsidRPr="00003E90">
        <w:rPr>
          <w:rFonts w:ascii="Simplified Arabic" w:eastAsiaTheme="minorHAnsi" w:hAnsi="Simplified Arabic" w:cs="Simplified Arabic" w:hint="cs"/>
          <w:sz w:val="28"/>
          <w:szCs w:val="28"/>
          <w:rtl/>
          <w:lang w:bidi="ar-JO"/>
        </w:rPr>
        <w:lastRenderedPageBreak/>
        <w:t>د.أن</w:t>
      </w:r>
      <w:proofErr w:type="spellEnd"/>
      <w:r w:rsidRPr="00003E90">
        <w:rPr>
          <w:rFonts w:ascii="Simplified Arabic" w:eastAsiaTheme="minorHAnsi" w:hAnsi="Simplified Arabic" w:cs="Simplified Arabic" w:hint="cs"/>
          <w:sz w:val="28"/>
          <w:szCs w:val="28"/>
          <w:rtl/>
          <w:lang w:bidi="ar-JO"/>
        </w:rPr>
        <w:t>، لن، كي، حتى.</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10. جميع ما يأتي أفعال مضارعة صحيحة الآخر ما عدا:</w:t>
      </w:r>
    </w:p>
    <w:p w:rsidR="002C6040" w:rsidRPr="00003E90" w:rsidRDefault="002C6040" w:rsidP="002C6040">
      <w:pPr>
        <w:numPr>
          <w:ilvl w:val="0"/>
          <w:numId w:val="13"/>
        </w:numPr>
        <w:spacing w:after="0" w:line="240" w:lineRule="auto"/>
        <w:ind w:left="425" w:hanging="425"/>
        <w:contextualSpacing/>
        <w:rPr>
          <w:rFonts w:eastAsiaTheme="minorHAnsi" w:cs="Simplified Arabic"/>
          <w:color w:val="303030"/>
          <w:sz w:val="28"/>
          <w:szCs w:val="28"/>
          <w:shd w:val="clear" w:color="auto" w:fill="FFFFFF"/>
        </w:rPr>
      </w:pPr>
      <w:r w:rsidRPr="00003E90">
        <w:rPr>
          <w:rFonts w:eastAsiaTheme="minorHAnsi" w:cs="Simplified Arabic" w:hint="cs"/>
          <w:color w:val="303030"/>
          <w:sz w:val="28"/>
          <w:szCs w:val="28"/>
          <w:shd w:val="clear" w:color="auto" w:fill="FFFFFF"/>
          <w:rtl/>
        </w:rPr>
        <w:t>يريد، تشاهد، نعتذر.</w:t>
      </w:r>
    </w:p>
    <w:p w:rsidR="002C6040" w:rsidRPr="00003E90" w:rsidRDefault="002C6040" w:rsidP="002C6040">
      <w:pPr>
        <w:numPr>
          <w:ilvl w:val="0"/>
          <w:numId w:val="13"/>
        </w:numPr>
        <w:spacing w:after="0" w:line="240" w:lineRule="auto"/>
        <w:ind w:left="425" w:hanging="425"/>
        <w:contextualSpacing/>
        <w:rPr>
          <w:rFonts w:eastAsiaTheme="minorHAnsi" w:cs="Simplified Arabic"/>
          <w:color w:val="303030"/>
          <w:sz w:val="28"/>
          <w:szCs w:val="28"/>
          <w:shd w:val="clear" w:color="auto" w:fill="FFFFFF"/>
        </w:rPr>
      </w:pPr>
      <w:r w:rsidRPr="00003E90">
        <w:rPr>
          <w:rFonts w:eastAsiaTheme="minorHAnsi" w:cs="Simplified Arabic" w:hint="cs"/>
          <w:color w:val="303030"/>
          <w:sz w:val="28"/>
          <w:szCs w:val="28"/>
          <w:shd w:val="clear" w:color="auto" w:fill="FFFFFF"/>
          <w:rtl/>
        </w:rPr>
        <w:t>ركض، ابتسم، فَرِحَ.</w:t>
      </w:r>
    </w:p>
    <w:p w:rsidR="002C6040" w:rsidRPr="00003E90" w:rsidRDefault="002C6040" w:rsidP="002C6040">
      <w:pPr>
        <w:bidi w:val="0"/>
        <w:spacing w:after="0" w:line="240" w:lineRule="auto"/>
        <w:ind w:left="425" w:hanging="425"/>
        <w:jc w:val="right"/>
        <w:rPr>
          <w:rFonts w:eastAsiaTheme="minorHAnsi" w:cs="Simplified Arabic"/>
          <w:color w:val="303030"/>
          <w:sz w:val="28"/>
          <w:szCs w:val="28"/>
          <w:shd w:val="clear" w:color="auto" w:fill="FFFFFF"/>
          <w:rtl/>
        </w:rPr>
      </w:pPr>
      <w:r w:rsidRPr="00003E90">
        <w:rPr>
          <w:rFonts w:eastAsiaTheme="minorHAnsi" w:cs="Simplified Arabic" w:hint="cs"/>
          <w:color w:val="303030"/>
          <w:sz w:val="28"/>
          <w:szCs w:val="28"/>
          <w:shd w:val="clear" w:color="auto" w:fill="FFFFFF"/>
          <w:rtl/>
        </w:rPr>
        <w:t>ج. تساعد، ينتظران، أكتب.</w:t>
      </w:r>
    </w:p>
    <w:p w:rsidR="002C6040" w:rsidRPr="00003E90" w:rsidRDefault="002C6040" w:rsidP="002C6040">
      <w:pPr>
        <w:bidi w:val="0"/>
        <w:spacing w:after="0" w:line="240" w:lineRule="auto"/>
        <w:ind w:left="425" w:hanging="425"/>
        <w:jc w:val="right"/>
        <w:rPr>
          <w:rFonts w:eastAsiaTheme="minorHAnsi" w:cs="Simplified Arabic"/>
          <w:color w:val="303030"/>
          <w:sz w:val="28"/>
          <w:szCs w:val="28"/>
          <w:shd w:val="clear" w:color="auto" w:fill="FFFFFF"/>
          <w:rtl/>
        </w:rPr>
      </w:pPr>
      <w:r w:rsidRPr="00003E90">
        <w:rPr>
          <w:rFonts w:eastAsiaTheme="minorHAnsi" w:cs="Simplified Arabic" w:hint="cs"/>
          <w:color w:val="303030"/>
          <w:sz w:val="28"/>
          <w:szCs w:val="28"/>
          <w:shd w:val="clear" w:color="auto" w:fill="FFFFFF"/>
          <w:rtl/>
        </w:rPr>
        <w:t>د. يرجو، ينهيان، تنسى.</w:t>
      </w:r>
    </w:p>
    <w:p w:rsidR="002C6040" w:rsidRPr="00003E90" w:rsidRDefault="002C6040" w:rsidP="002C6040">
      <w:pPr>
        <w:bidi w:val="0"/>
        <w:spacing w:after="0" w:line="240" w:lineRule="auto"/>
        <w:ind w:left="425" w:hanging="425"/>
        <w:jc w:val="right"/>
        <w:rPr>
          <w:rFonts w:eastAsiaTheme="minorHAnsi" w:cs="Simplified Arabic"/>
          <w:color w:val="303030"/>
          <w:sz w:val="28"/>
          <w:szCs w:val="28"/>
          <w:shd w:val="clear" w:color="auto" w:fill="FFFFFF"/>
          <w:rtl/>
        </w:rPr>
      </w:pP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b/>
          <w:bCs/>
          <w:sz w:val="28"/>
          <w:szCs w:val="28"/>
          <w:rtl/>
          <w:lang w:bidi="ar-JO"/>
        </w:rPr>
        <w:t>11. إعراب الفعل"</w:t>
      </w:r>
      <w:r w:rsidRPr="00003E90">
        <w:rPr>
          <w:rFonts w:ascii="Simplified Arabic" w:eastAsiaTheme="minorHAnsi" w:hAnsi="Simplified Arabic" w:cs="Simplified Arabic" w:hint="cs"/>
          <w:b/>
          <w:bCs/>
          <w:sz w:val="28"/>
          <w:szCs w:val="28"/>
          <w:u w:val="single"/>
          <w:rtl/>
          <w:lang w:bidi="ar-JO"/>
        </w:rPr>
        <w:t xml:space="preserve"> يجلسون"</w:t>
      </w:r>
      <w:r w:rsidRPr="00003E90">
        <w:rPr>
          <w:rFonts w:ascii="Simplified Arabic" w:eastAsiaTheme="minorHAnsi" w:hAnsi="Simplified Arabic" w:cs="Simplified Arabic" w:hint="cs"/>
          <w:b/>
          <w:bCs/>
          <w:sz w:val="28"/>
          <w:szCs w:val="28"/>
          <w:rtl/>
          <w:lang w:bidi="ar-JO"/>
        </w:rPr>
        <w:t xml:space="preserve"> في جملة " الطلاب </w:t>
      </w:r>
      <w:r w:rsidRPr="00003E90">
        <w:rPr>
          <w:rFonts w:ascii="Simplified Arabic" w:eastAsiaTheme="minorHAnsi" w:hAnsi="Simplified Arabic" w:cs="Simplified Arabic" w:hint="cs"/>
          <w:b/>
          <w:bCs/>
          <w:sz w:val="28"/>
          <w:szCs w:val="28"/>
          <w:u w:val="single"/>
          <w:rtl/>
          <w:lang w:bidi="ar-JO"/>
        </w:rPr>
        <w:t>يجلسون</w:t>
      </w:r>
      <w:r w:rsidRPr="00003E90">
        <w:rPr>
          <w:rFonts w:ascii="Simplified Arabic" w:eastAsiaTheme="minorHAnsi" w:hAnsi="Simplified Arabic" w:cs="Simplified Arabic" w:hint="cs"/>
          <w:b/>
          <w:bCs/>
          <w:sz w:val="28"/>
          <w:szCs w:val="28"/>
          <w:rtl/>
          <w:lang w:bidi="ar-JO"/>
        </w:rPr>
        <w:t xml:space="preserve"> في مقاعدهم"، هو</w:t>
      </w:r>
      <w:r w:rsidRPr="00003E90">
        <w:rPr>
          <w:rFonts w:ascii="Simplified Arabic" w:eastAsiaTheme="minorHAnsi" w:hAnsi="Simplified Arabic" w:cs="Simplified Arabic" w:hint="cs"/>
          <w:sz w:val="28"/>
          <w:szCs w:val="28"/>
          <w:rtl/>
          <w:lang w:bidi="ar-JO"/>
        </w:rPr>
        <w:t>:</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numPr>
          <w:ilvl w:val="0"/>
          <w:numId w:val="10"/>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فعل مضارع مجزوم وعلامة جزمه ثبوت النون لأنه من الأفعال الخمسة؛ و واو الجماعة ضمير متصل في محل رفع فاعل.</w:t>
      </w:r>
    </w:p>
    <w:p w:rsidR="002C6040" w:rsidRPr="00003E90" w:rsidRDefault="002C6040" w:rsidP="002C6040">
      <w:pPr>
        <w:numPr>
          <w:ilvl w:val="0"/>
          <w:numId w:val="10"/>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 فعل مضارع منصوب وعلامة نصبه ثبوت النون؛ لأنه من الأفعال الخمسة، والواو ضمير متصل في محل رفع فاعل.</w:t>
      </w:r>
    </w:p>
    <w:p w:rsidR="002C6040" w:rsidRPr="00003E90" w:rsidRDefault="002C6040" w:rsidP="002C6040">
      <w:pPr>
        <w:spacing w:after="0" w:line="240" w:lineRule="auto"/>
        <w:ind w:left="283" w:hanging="283"/>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ج. فعل مضارع مرفوع وعلامة رفعه الواو والنون لأنه من الأفعال الخمسة, والفاعل ضمير مستتر.</w:t>
      </w:r>
    </w:p>
    <w:p w:rsidR="002C6040" w:rsidRPr="00003E90" w:rsidRDefault="002C6040" w:rsidP="002C6040">
      <w:pPr>
        <w:bidi w:val="0"/>
        <w:spacing w:after="0" w:line="240" w:lineRule="auto"/>
        <w:ind w:left="283" w:hanging="283"/>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د. فعل مضارع مرفوع وعلامة رفعه ثبوت النون؛ لأنه من الأفعال الخمسة، والواو ضمير متصل في محل رفع فاعل.</w:t>
      </w:r>
    </w:p>
    <w:p w:rsidR="002C6040" w:rsidRPr="00003E90" w:rsidRDefault="002C6040" w:rsidP="002C6040">
      <w:pPr>
        <w:bidi w:val="0"/>
        <w:spacing w:after="0" w:line="240" w:lineRule="auto"/>
        <w:ind w:left="283" w:hanging="283"/>
        <w:jc w:val="right"/>
        <w:rPr>
          <w:rFonts w:ascii="Simplified Arabic" w:eastAsiaTheme="minorHAnsi" w:hAnsi="Simplified Arabic" w:cs="Simplified Arabic"/>
          <w:sz w:val="28"/>
          <w:szCs w:val="28"/>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b/>
          <w:bCs/>
          <w:sz w:val="28"/>
          <w:szCs w:val="28"/>
          <w:lang w:bidi="ar-JO"/>
        </w:rPr>
        <w:t>.12</w:t>
      </w:r>
      <w:r w:rsidRPr="00003E90">
        <w:rPr>
          <w:rFonts w:ascii="Simplified Arabic" w:eastAsiaTheme="minorHAnsi" w:hAnsi="Simplified Arabic" w:cs="Simplified Arabic" w:hint="cs"/>
          <w:b/>
          <w:bCs/>
          <w:sz w:val="28"/>
          <w:szCs w:val="28"/>
          <w:rtl/>
          <w:lang w:bidi="ar-JO"/>
        </w:rPr>
        <w:t xml:space="preserve"> إعراب الفعل"</w:t>
      </w:r>
      <w:r w:rsidRPr="00003E90">
        <w:rPr>
          <w:rFonts w:ascii="Simplified Arabic" w:eastAsiaTheme="minorHAnsi" w:hAnsi="Simplified Arabic" w:cs="Simplified Arabic" w:hint="cs"/>
          <w:b/>
          <w:bCs/>
          <w:sz w:val="28"/>
          <w:szCs w:val="28"/>
          <w:u w:val="single"/>
          <w:rtl/>
          <w:lang w:bidi="ar-JO"/>
        </w:rPr>
        <w:t xml:space="preserve"> تنالوا</w:t>
      </w:r>
      <w:r w:rsidRPr="00003E90">
        <w:rPr>
          <w:rFonts w:ascii="Simplified Arabic" w:eastAsiaTheme="minorHAnsi" w:hAnsi="Simplified Arabic" w:cs="Simplified Arabic" w:hint="cs"/>
          <w:b/>
          <w:bCs/>
          <w:sz w:val="28"/>
          <w:szCs w:val="28"/>
          <w:rtl/>
          <w:lang w:bidi="ar-JO"/>
        </w:rPr>
        <w:t xml:space="preserve">" في </w:t>
      </w:r>
      <w:proofErr w:type="spellStart"/>
      <w:r w:rsidRPr="00003E90">
        <w:rPr>
          <w:rFonts w:ascii="Simplified Arabic" w:eastAsiaTheme="minorHAnsi" w:hAnsi="Simplified Arabic" w:cs="Simplified Arabic" w:hint="cs"/>
          <w:b/>
          <w:bCs/>
          <w:sz w:val="28"/>
          <w:szCs w:val="28"/>
          <w:rtl/>
          <w:lang w:bidi="ar-JO"/>
        </w:rPr>
        <w:t>الاية</w:t>
      </w:r>
      <w:proofErr w:type="spellEnd"/>
      <w:r w:rsidRPr="00003E90">
        <w:rPr>
          <w:rFonts w:ascii="Simplified Arabic" w:eastAsiaTheme="minorHAnsi" w:hAnsi="Simplified Arabic" w:cs="Simplified Arabic" w:hint="cs"/>
          <w:b/>
          <w:bCs/>
          <w:sz w:val="28"/>
          <w:szCs w:val="28"/>
          <w:rtl/>
          <w:lang w:bidi="ar-JO"/>
        </w:rPr>
        <w:t xml:space="preserve"> الكريمة" لن </w:t>
      </w:r>
      <w:r w:rsidRPr="00003E90">
        <w:rPr>
          <w:rFonts w:ascii="Simplified Arabic" w:eastAsiaTheme="minorHAnsi" w:hAnsi="Simplified Arabic" w:cs="Simplified Arabic" w:hint="cs"/>
          <w:b/>
          <w:bCs/>
          <w:sz w:val="28"/>
          <w:szCs w:val="28"/>
          <w:u w:val="single"/>
          <w:rtl/>
          <w:lang w:bidi="ar-JO"/>
        </w:rPr>
        <w:t>تنالوا</w:t>
      </w:r>
      <w:r w:rsidRPr="00003E90">
        <w:rPr>
          <w:rFonts w:ascii="Simplified Arabic" w:eastAsiaTheme="minorHAnsi" w:hAnsi="Simplified Arabic" w:cs="Simplified Arabic" w:hint="cs"/>
          <w:b/>
          <w:bCs/>
          <w:sz w:val="28"/>
          <w:szCs w:val="28"/>
          <w:rtl/>
          <w:lang w:bidi="ar-JO"/>
        </w:rPr>
        <w:t xml:space="preserve"> البر حتى تنفقوا مما تحبون"، هو:</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lang w:bidi="ar-JO"/>
        </w:rPr>
      </w:pPr>
    </w:p>
    <w:p w:rsidR="002C6040" w:rsidRPr="00003E90" w:rsidRDefault="002C6040" w:rsidP="002C6040">
      <w:pPr>
        <w:numPr>
          <w:ilvl w:val="0"/>
          <w:numId w:val="25"/>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فعل مضارع مجزوم وعلامة نصبه حذف النون من آخره؛ لأنه من الأفعال الخمسة، و الواو ضمير متصل في محل رفع فاعل.</w:t>
      </w:r>
    </w:p>
    <w:p w:rsidR="002C6040" w:rsidRPr="00003E90" w:rsidRDefault="002C6040" w:rsidP="002C6040">
      <w:pPr>
        <w:numPr>
          <w:ilvl w:val="0"/>
          <w:numId w:val="25"/>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 فعل مضارع منصوب وعلامة نصبه حذف النون من آخره ؛ لأنه من الأفعال الخمسة، و الواو ضمير متصل في محل رفع فاعل.</w:t>
      </w:r>
    </w:p>
    <w:p w:rsidR="002C6040" w:rsidRPr="00003E90" w:rsidRDefault="002C6040" w:rsidP="002C6040">
      <w:pPr>
        <w:numPr>
          <w:ilvl w:val="0"/>
          <w:numId w:val="25"/>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فعل مضارع مرفوع وعلامة رفعه حذف النون آخره ؛ لأنه من الأفعال الخمسة، والواو ضمير متصل في محل رفع فاعل.</w:t>
      </w:r>
    </w:p>
    <w:p w:rsidR="002C6040" w:rsidRPr="00295BC2" w:rsidRDefault="002C6040" w:rsidP="002C6040">
      <w:pPr>
        <w:numPr>
          <w:ilvl w:val="0"/>
          <w:numId w:val="25"/>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د. فعل مضارع منصوب وعلامة نصبه الواو لأنه من الأفعال الخمسة ، والفاعل ضمير مستتر تقديره أنتم.</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lang w:bidi="ar-JO"/>
        </w:rPr>
      </w:pPr>
      <w:r w:rsidRPr="00003E90">
        <w:rPr>
          <w:rFonts w:ascii="Simplified Arabic" w:eastAsiaTheme="minorHAnsi" w:hAnsi="Simplified Arabic" w:cs="Simplified Arabic" w:hint="cs"/>
          <w:b/>
          <w:bCs/>
          <w:sz w:val="28"/>
          <w:szCs w:val="28"/>
          <w:rtl/>
          <w:lang w:bidi="ar-JO"/>
        </w:rPr>
        <w:t>13. إعراب الفعل"</w:t>
      </w:r>
      <w:r w:rsidRPr="00003E90">
        <w:rPr>
          <w:rFonts w:ascii="Simplified Arabic" w:eastAsiaTheme="minorHAnsi" w:hAnsi="Simplified Arabic" w:cs="Simplified Arabic" w:hint="cs"/>
          <w:b/>
          <w:bCs/>
          <w:sz w:val="28"/>
          <w:szCs w:val="28"/>
          <w:u w:val="single"/>
          <w:rtl/>
          <w:lang w:bidi="ar-JO"/>
        </w:rPr>
        <w:t xml:space="preserve"> يقولا</w:t>
      </w:r>
      <w:r w:rsidRPr="00003E90">
        <w:rPr>
          <w:rFonts w:ascii="Simplified Arabic" w:eastAsiaTheme="minorHAnsi" w:hAnsi="Simplified Arabic" w:cs="Simplified Arabic" w:hint="cs"/>
          <w:b/>
          <w:bCs/>
          <w:sz w:val="28"/>
          <w:szCs w:val="28"/>
          <w:rtl/>
          <w:lang w:bidi="ar-JO"/>
        </w:rPr>
        <w:t xml:space="preserve">" في جملة "الشاهدان لم </w:t>
      </w:r>
      <w:r w:rsidRPr="00003E90">
        <w:rPr>
          <w:rFonts w:ascii="Simplified Arabic" w:eastAsiaTheme="minorHAnsi" w:hAnsi="Simplified Arabic" w:cs="Simplified Arabic" w:hint="cs"/>
          <w:b/>
          <w:bCs/>
          <w:sz w:val="28"/>
          <w:szCs w:val="28"/>
          <w:u w:val="single"/>
          <w:rtl/>
          <w:lang w:bidi="ar-JO"/>
        </w:rPr>
        <w:t>يقولا</w:t>
      </w:r>
      <w:r w:rsidRPr="00003E90">
        <w:rPr>
          <w:rFonts w:ascii="Simplified Arabic" w:eastAsiaTheme="minorHAnsi" w:hAnsi="Simplified Arabic" w:cs="Simplified Arabic" w:hint="cs"/>
          <w:b/>
          <w:bCs/>
          <w:sz w:val="28"/>
          <w:szCs w:val="28"/>
          <w:rtl/>
          <w:lang w:bidi="ar-JO"/>
        </w:rPr>
        <w:t xml:space="preserve"> الحقيقة"، هو:</w:t>
      </w:r>
    </w:p>
    <w:p w:rsidR="002C6040" w:rsidRPr="00003E90" w:rsidRDefault="002C6040" w:rsidP="002C6040">
      <w:pPr>
        <w:numPr>
          <w:ilvl w:val="0"/>
          <w:numId w:val="11"/>
        </w:numPr>
        <w:tabs>
          <w:tab w:val="left" w:pos="425"/>
        </w:tabs>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lastRenderedPageBreak/>
        <w:t>فعل مضارع منصوب وعلامة نصبه حذف النون؛ لأنه من الأفعال الخمسة، وألف الاثنين ضمير متصل في محل رفع فاعل.</w:t>
      </w:r>
    </w:p>
    <w:p w:rsidR="002C6040" w:rsidRPr="00003E90" w:rsidRDefault="002C6040" w:rsidP="002C6040">
      <w:pPr>
        <w:numPr>
          <w:ilvl w:val="0"/>
          <w:numId w:val="11"/>
        </w:numPr>
        <w:tabs>
          <w:tab w:val="left" w:pos="425"/>
        </w:tabs>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فعل مضارع مرفوع وعلامة رفعه حذف النون؛ لأنه من الأفعال الخمسة، وألف الاثنين ضمير متصل في محل رفع فاعل.</w:t>
      </w:r>
    </w:p>
    <w:p w:rsidR="002C6040" w:rsidRPr="00003E90" w:rsidRDefault="002C6040" w:rsidP="002C6040">
      <w:pPr>
        <w:tabs>
          <w:tab w:val="left" w:pos="425"/>
        </w:tabs>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ج. فعل مضارع منصوب وعلامة نصبه الألف لأنه من الأفعال الخمسة، والفاعل ضمير مستتر تقديره هما.</w:t>
      </w:r>
    </w:p>
    <w:p w:rsidR="002C6040" w:rsidRPr="00003E90" w:rsidRDefault="002C6040" w:rsidP="002C6040">
      <w:pPr>
        <w:tabs>
          <w:tab w:val="left" w:pos="425"/>
        </w:tabs>
        <w:bidi w:val="0"/>
        <w:spacing w:after="0" w:line="240" w:lineRule="auto"/>
        <w:ind w:left="283" w:hanging="283"/>
        <w:jc w:val="right"/>
        <w:rPr>
          <w:rFonts w:ascii="Simplified Arabic" w:eastAsiaTheme="minorHAnsi" w:hAnsi="Simplified Arabic" w:cs="Simplified Arabic"/>
          <w:sz w:val="28"/>
          <w:szCs w:val="28"/>
          <w:rtl/>
          <w:lang w:bidi="ar-JO"/>
        </w:rPr>
      </w:pPr>
      <w:proofErr w:type="spellStart"/>
      <w:r w:rsidRPr="00003E90">
        <w:rPr>
          <w:rFonts w:ascii="Simplified Arabic" w:eastAsiaTheme="minorHAnsi" w:hAnsi="Simplified Arabic" w:cs="Simplified Arabic" w:hint="cs"/>
          <w:sz w:val="28"/>
          <w:szCs w:val="28"/>
          <w:rtl/>
          <w:lang w:bidi="ar-JO"/>
        </w:rPr>
        <w:t>د.فعل</w:t>
      </w:r>
      <w:proofErr w:type="spellEnd"/>
      <w:r w:rsidRPr="00003E90">
        <w:rPr>
          <w:rFonts w:ascii="Simplified Arabic" w:eastAsiaTheme="minorHAnsi" w:hAnsi="Simplified Arabic" w:cs="Simplified Arabic" w:hint="cs"/>
          <w:sz w:val="28"/>
          <w:szCs w:val="28"/>
          <w:rtl/>
          <w:lang w:bidi="ar-JO"/>
        </w:rPr>
        <w:t xml:space="preserve"> مضارع مجزوم وعلامة جزمه حذف النون من آخره؛ لأنه من الأفعال الخمسة، وألف الاثنين ضمير متصل في محل رفع فاعل.</w:t>
      </w:r>
    </w:p>
    <w:p w:rsidR="002C6040" w:rsidRPr="00003E90" w:rsidRDefault="002C6040" w:rsidP="002C6040">
      <w:pPr>
        <w:tabs>
          <w:tab w:val="left" w:pos="425"/>
        </w:tabs>
        <w:bidi w:val="0"/>
        <w:spacing w:after="0" w:line="240" w:lineRule="auto"/>
        <w:ind w:left="283" w:hanging="283"/>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b/>
          <w:bCs/>
          <w:sz w:val="28"/>
          <w:szCs w:val="28"/>
          <w:rtl/>
          <w:lang w:bidi="ar-JO"/>
        </w:rPr>
        <w:t>14</w:t>
      </w:r>
      <w:r w:rsidRPr="00003E90">
        <w:rPr>
          <w:rFonts w:ascii="Simplified Arabic" w:eastAsiaTheme="minorHAnsi" w:hAnsi="Simplified Arabic" w:cs="Simplified Arabic" w:hint="cs"/>
          <w:sz w:val="28"/>
          <w:szCs w:val="28"/>
          <w:rtl/>
          <w:lang w:bidi="ar-JO"/>
        </w:rPr>
        <w:t>. إعراب</w:t>
      </w:r>
      <w:r w:rsidRPr="00003E90">
        <w:rPr>
          <w:rFonts w:ascii="Simplified Arabic" w:eastAsiaTheme="minorHAnsi" w:hAnsi="Simplified Arabic" w:cs="Simplified Arabic" w:hint="cs"/>
          <w:b/>
          <w:bCs/>
          <w:sz w:val="28"/>
          <w:szCs w:val="28"/>
          <w:rtl/>
          <w:lang w:bidi="ar-JO"/>
        </w:rPr>
        <w:t>" حفظا "</w:t>
      </w:r>
      <w:r w:rsidRPr="00003E90">
        <w:rPr>
          <w:rFonts w:ascii="Simplified Arabic" w:eastAsiaTheme="minorHAnsi" w:hAnsi="Simplified Arabic" w:cs="Simplified Arabic" w:hint="cs"/>
          <w:sz w:val="28"/>
          <w:szCs w:val="28"/>
          <w:rtl/>
          <w:lang w:bidi="ar-JO"/>
        </w:rPr>
        <w:t xml:space="preserve"> في جملة </w:t>
      </w:r>
      <w:r w:rsidRPr="00003E90">
        <w:rPr>
          <w:rFonts w:ascii="Simplified Arabic" w:eastAsiaTheme="minorHAnsi" w:hAnsi="Simplified Arabic" w:cs="Simplified Arabic" w:hint="cs"/>
          <w:b/>
          <w:bCs/>
          <w:sz w:val="28"/>
          <w:szCs w:val="28"/>
          <w:rtl/>
          <w:lang w:bidi="ar-JO"/>
        </w:rPr>
        <w:t>" سامحت صديقتي حفظًا للود"، هو:</w:t>
      </w:r>
    </w:p>
    <w:p w:rsidR="002C6040" w:rsidRPr="00003E90" w:rsidRDefault="002C6040" w:rsidP="002C6040">
      <w:pPr>
        <w:numPr>
          <w:ilvl w:val="0"/>
          <w:numId w:val="26"/>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مفعول به منصوب وعلامة نصبه تنوين الفتح.</w:t>
      </w:r>
    </w:p>
    <w:p w:rsidR="002C6040" w:rsidRPr="00003E90" w:rsidRDefault="002C6040" w:rsidP="002C6040">
      <w:pPr>
        <w:numPr>
          <w:ilvl w:val="0"/>
          <w:numId w:val="26"/>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 مفعول معه منصوب وعلامة نصبه تنوين الفتح.</w:t>
      </w:r>
    </w:p>
    <w:p w:rsidR="002C6040" w:rsidRPr="00003E90" w:rsidRDefault="002C6040" w:rsidP="002C6040">
      <w:pPr>
        <w:numPr>
          <w:ilvl w:val="0"/>
          <w:numId w:val="26"/>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مفعول مطلق منصوب وعلامة نصبه تنوين الفتح.</w:t>
      </w:r>
    </w:p>
    <w:p w:rsidR="002C6040" w:rsidRPr="001B61D7" w:rsidRDefault="002C6040" w:rsidP="002C6040">
      <w:pPr>
        <w:numPr>
          <w:ilvl w:val="0"/>
          <w:numId w:val="26"/>
        </w:numPr>
        <w:spacing w:after="0" w:line="240" w:lineRule="auto"/>
        <w:ind w:left="425" w:hanging="425"/>
        <w:contextualSpacing/>
        <w:rPr>
          <w:rFonts w:ascii="Simplified Arabic" w:eastAsiaTheme="minorHAnsi" w:hAnsi="Simplified Arabic" w:cs="Simplified Arabic"/>
          <w:sz w:val="28"/>
          <w:szCs w:val="28"/>
          <w:rtl/>
        </w:rPr>
      </w:pPr>
      <w:r w:rsidRPr="00003E90">
        <w:rPr>
          <w:rFonts w:ascii="Simplified Arabic" w:eastAsiaTheme="minorHAnsi" w:hAnsi="Simplified Arabic" w:cs="Simplified Arabic" w:hint="cs"/>
          <w:sz w:val="28"/>
          <w:szCs w:val="28"/>
          <w:rtl/>
        </w:rPr>
        <w:t>مفعول لأجله منصوب وعلامة نصبه تنوين الفتح.</w:t>
      </w:r>
    </w:p>
    <w:p w:rsidR="002C6040" w:rsidRPr="00003E90" w:rsidRDefault="002C6040" w:rsidP="002C6040">
      <w:pPr>
        <w:tabs>
          <w:tab w:val="left" w:pos="425"/>
        </w:tabs>
        <w:bidi w:val="0"/>
        <w:spacing w:after="0" w:line="240" w:lineRule="auto"/>
        <w:ind w:left="283" w:hanging="283"/>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15.الأفعال الخمسة هي كل فعل مضارع اتصل به :</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أ. ضمير المتكلم، أو ضمير الغائب، أو الألف الفارقة.</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lang w:bidi="ar-JO"/>
        </w:rPr>
      </w:pPr>
      <w:r w:rsidRPr="00003E90">
        <w:rPr>
          <w:rFonts w:ascii="Simplified Arabic" w:eastAsiaTheme="minorHAnsi" w:hAnsi="Simplified Arabic" w:cs="Simplified Arabic" w:hint="cs"/>
          <w:sz w:val="28"/>
          <w:szCs w:val="28"/>
          <w:rtl/>
          <w:lang w:bidi="ar-JO"/>
        </w:rPr>
        <w:t>ب. ياء المتكلم، أو نون النسوة ،أو كاف المخاطب.</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ج. واو الجماعة، أو ألف الاثنين ، أو ياء المخاطبة.</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د. ياء المتكلم، أو الضمائر المتصلة، أو نون النسوة.</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16.التعريف الصحيح للمفعول لأجله، هو:</w:t>
      </w:r>
    </w:p>
    <w:p w:rsidR="002C6040" w:rsidRPr="00003E90" w:rsidRDefault="002C6040" w:rsidP="002C6040">
      <w:pPr>
        <w:numPr>
          <w:ilvl w:val="0"/>
          <w:numId w:val="14"/>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صفة منصوبة يُؤتى بها لبيان سبب حدوث الفعل الذي قبلها.</w:t>
      </w:r>
    </w:p>
    <w:p w:rsidR="002C6040" w:rsidRPr="00003E90" w:rsidRDefault="002C6040" w:rsidP="002C6040">
      <w:pPr>
        <w:numPr>
          <w:ilvl w:val="0"/>
          <w:numId w:val="14"/>
        </w:numPr>
        <w:spacing w:after="0" w:line="240" w:lineRule="auto"/>
        <w:ind w:left="425" w:hanging="425"/>
        <w:contextualSpacing/>
        <w:jc w:val="lowKashida"/>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 مصدر منصوب يُؤتى به لبيان سبب حدوث الفعل الذي قبله.</w:t>
      </w:r>
    </w:p>
    <w:p w:rsidR="002C6040" w:rsidRPr="00003E90" w:rsidRDefault="002C6040" w:rsidP="002C6040">
      <w:pPr>
        <w:numPr>
          <w:ilvl w:val="0"/>
          <w:numId w:val="15"/>
        </w:numPr>
        <w:spacing w:after="0" w:line="240" w:lineRule="auto"/>
        <w:ind w:left="425" w:hanging="425"/>
        <w:contextualSpacing/>
        <w:jc w:val="lowKashida"/>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اسم منصوب مبني يُؤتى به للدلالة على من وقع الفعل بمصاحبته.</w:t>
      </w:r>
    </w:p>
    <w:p w:rsidR="002C6040" w:rsidRPr="00003E90" w:rsidRDefault="002C6040" w:rsidP="002C6040">
      <w:pPr>
        <w:bidi w:val="0"/>
        <w:spacing w:after="0" w:line="240" w:lineRule="auto"/>
        <w:ind w:left="425" w:hanging="425"/>
        <w:jc w:val="right"/>
        <w:rPr>
          <w:rFonts w:ascii="Simplified Arabic" w:eastAsiaTheme="minorHAnsi" w:hAnsi="Simplified Arabic" w:cs="Simplified Arabic"/>
          <w:sz w:val="28"/>
          <w:szCs w:val="28"/>
          <w:rtl/>
        </w:rPr>
      </w:pPr>
      <w:r w:rsidRPr="00003E90">
        <w:rPr>
          <w:rFonts w:ascii="Simplified Arabic" w:eastAsiaTheme="minorHAnsi" w:hAnsi="Simplified Arabic" w:cs="Simplified Arabic" w:hint="cs"/>
          <w:color w:val="222222"/>
          <w:sz w:val="28"/>
          <w:szCs w:val="28"/>
          <w:shd w:val="clear" w:color="auto" w:fill="FFFFFF"/>
          <w:rtl/>
        </w:rPr>
        <w:t xml:space="preserve">د. </w:t>
      </w:r>
      <w:proofErr w:type="spellStart"/>
      <w:r w:rsidRPr="00003E90">
        <w:rPr>
          <w:rFonts w:ascii="Simplified Arabic" w:eastAsiaTheme="minorHAnsi" w:hAnsi="Simplified Arabic" w:cs="Simplified Arabic"/>
          <w:color w:val="222222"/>
          <w:sz w:val="28"/>
          <w:szCs w:val="28"/>
          <w:shd w:val="clear" w:color="auto" w:fill="FFFFFF"/>
          <w:rtl/>
        </w:rPr>
        <w:t>وصفمنصوب</w:t>
      </w:r>
      <w:proofErr w:type="spellEnd"/>
      <w:r w:rsidRPr="00003E90">
        <w:rPr>
          <w:rFonts w:ascii="Simplified Arabic" w:eastAsiaTheme="minorHAnsi" w:hAnsi="Simplified Arabic" w:cs="Simplified Arabic"/>
          <w:color w:val="222222"/>
          <w:sz w:val="28"/>
          <w:szCs w:val="28"/>
          <w:shd w:val="clear" w:color="auto" w:fill="FFFFFF"/>
          <w:rtl/>
        </w:rPr>
        <w:t xml:space="preserve"> أو في محلِّ نصب، يُذكَر فَضَلةً في الجملة الفعلية لبيان هيئة صاحبه وقت حدوث الفعل</w:t>
      </w:r>
      <w:r w:rsidRPr="00003E90">
        <w:rPr>
          <w:rFonts w:ascii="Simplified Arabic" w:eastAsiaTheme="minorHAnsi" w:hAnsi="Simplified Arabic" w:cs="Simplified Arabic" w:hint="cs"/>
          <w:sz w:val="28"/>
          <w:szCs w:val="28"/>
          <w:rtl/>
        </w:rPr>
        <w:t>.</w:t>
      </w:r>
    </w:p>
    <w:p w:rsidR="002C6040" w:rsidRPr="00003E90" w:rsidRDefault="002C6040" w:rsidP="002C6040">
      <w:pPr>
        <w:bidi w:val="0"/>
        <w:spacing w:after="0" w:line="240" w:lineRule="auto"/>
        <w:jc w:val="lowKashida"/>
        <w:rPr>
          <w:rFonts w:ascii="Simplified Arabic" w:eastAsiaTheme="minorHAnsi" w:hAnsi="Simplified Arabic" w:cs="Simplified Arabic"/>
          <w:sz w:val="28"/>
          <w:szCs w:val="28"/>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b/>
          <w:bCs/>
          <w:sz w:val="28"/>
          <w:szCs w:val="28"/>
          <w:u w:val="single"/>
          <w:rtl/>
          <w:lang w:bidi="ar-JO"/>
        </w:rPr>
        <w:t>السؤال الثاني:</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lang w:bidi="ar-JO"/>
        </w:rPr>
      </w:pPr>
      <w:r w:rsidRPr="00003E90">
        <w:rPr>
          <w:rFonts w:ascii="Simplified Arabic" w:eastAsiaTheme="minorHAnsi" w:hAnsi="Simplified Arabic" w:cs="Simplified Arabic" w:hint="cs"/>
          <w:b/>
          <w:bCs/>
          <w:sz w:val="28"/>
          <w:szCs w:val="28"/>
          <w:rtl/>
          <w:lang w:bidi="ar-JO"/>
        </w:rPr>
        <w:t>أكملي الفراغ:</w:t>
      </w:r>
    </w:p>
    <w:p w:rsidR="002C6040" w:rsidRPr="00003E90" w:rsidRDefault="002C6040" w:rsidP="002C6040">
      <w:pPr>
        <w:numPr>
          <w:ilvl w:val="0"/>
          <w:numId w:val="24"/>
        </w:numPr>
        <w:spacing w:after="0" w:line="240" w:lineRule="auto"/>
        <w:ind w:left="283" w:hanging="283"/>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lastRenderedPageBreak/>
        <w:t>الضمير المتصل يقع في محل رفع و في محل..........، و في محل........... .</w:t>
      </w:r>
    </w:p>
    <w:p w:rsidR="002C6040" w:rsidRPr="00003E90" w:rsidRDefault="002C6040" w:rsidP="002C6040">
      <w:pPr>
        <w:numPr>
          <w:ilvl w:val="0"/>
          <w:numId w:val="24"/>
        </w:numPr>
        <w:spacing w:after="0" w:line="240" w:lineRule="auto"/>
        <w:ind w:left="283" w:hanging="283"/>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سُمِّيَ الضمير المتصل متصلًا لأنه.............................................. .</w:t>
      </w:r>
    </w:p>
    <w:p w:rsidR="002C6040" w:rsidRPr="00003E90" w:rsidRDefault="002C6040" w:rsidP="002C6040">
      <w:pPr>
        <w:numPr>
          <w:ilvl w:val="0"/>
          <w:numId w:val="24"/>
        </w:numPr>
        <w:spacing w:after="0" w:line="240" w:lineRule="auto"/>
        <w:ind w:left="283" w:hanging="283"/>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علامة رفع الأفعال الخمسة ثبوت النون، وعلامة نصبها وجزمها.................... .</w:t>
      </w:r>
    </w:p>
    <w:p w:rsidR="002C6040" w:rsidRPr="00003E90" w:rsidRDefault="002C6040" w:rsidP="002C6040">
      <w:pPr>
        <w:numPr>
          <w:ilvl w:val="0"/>
          <w:numId w:val="24"/>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الفعل المضارع الصحيح الآخر هو ما كان آخر حروفه حرفًا................... .</w:t>
      </w:r>
    </w:p>
    <w:p w:rsidR="002C6040" w:rsidRPr="00003E90" w:rsidRDefault="002C6040" w:rsidP="002C6040">
      <w:pPr>
        <w:spacing w:after="0" w:line="240" w:lineRule="auto"/>
        <w:ind w:left="283"/>
        <w:contextualSpacing/>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الثالث:</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هاتِي مثالين على الضمائر المتصلة في حالتي الجر والنصب:</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1. في حالة الجر: ......................................................................</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2. في حالة النصب: ...................................................................</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الرابع: عيني الضمائر المتصلة في الجمل الآتية:</w:t>
      </w:r>
    </w:p>
    <w:p w:rsidR="002C6040" w:rsidRPr="00003E90" w:rsidRDefault="002C6040" w:rsidP="002C6040">
      <w:pPr>
        <w:numPr>
          <w:ilvl w:val="0"/>
          <w:numId w:val="24"/>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استمعتُ إلى نصيحة أستاذي.</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w:t>
      </w:r>
    </w:p>
    <w:p w:rsidR="002C6040" w:rsidRPr="00003E90" w:rsidRDefault="002C6040" w:rsidP="002C6040">
      <w:pPr>
        <w:numPr>
          <w:ilvl w:val="0"/>
          <w:numId w:val="24"/>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سرّني خبر نجاحك.</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الخامس:</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 xml:space="preserve">هاتي ثلاث جمل مفيدة في كلٍّ منها فعل مضارع مسبوق  بواحد من : (لام </w:t>
      </w:r>
      <w:proofErr w:type="spellStart"/>
      <w:r w:rsidRPr="00003E90">
        <w:rPr>
          <w:rFonts w:ascii="Simplified Arabic" w:eastAsiaTheme="minorHAnsi" w:hAnsi="Simplified Arabic" w:cs="Simplified Arabic" w:hint="cs"/>
          <w:b/>
          <w:bCs/>
          <w:sz w:val="28"/>
          <w:szCs w:val="28"/>
          <w:rtl/>
          <w:lang w:bidi="ar-JO"/>
        </w:rPr>
        <w:t>الأمر،لا</w:t>
      </w:r>
      <w:proofErr w:type="spellEnd"/>
      <w:r w:rsidRPr="00003E90">
        <w:rPr>
          <w:rFonts w:ascii="Simplified Arabic" w:eastAsiaTheme="minorHAnsi" w:hAnsi="Simplified Arabic" w:cs="Simplified Arabic" w:hint="cs"/>
          <w:b/>
          <w:bCs/>
          <w:sz w:val="28"/>
          <w:szCs w:val="28"/>
          <w:rtl/>
          <w:lang w:bidi="ar-JO"/>
        </w:rPr>
        <w:t xml:space="preserve"> الناهية، لام التعليل).</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u w:val="single"/>
          <w:rtl/>
          <w:lang w:bidi="ar-JO"/>
        </w:rPr>
      </w:pPr>
      <w:r w:rsidRPr="00003E90">
        <w:rPr>
          <w:rFonts w:ascii="Simplified Arabic" w:eastAsiaTheme="minorHAnsi" w:hAnsi="Simplified Arabic" w:cs="Simplified Arabic" w:hint="cs"/>
          <w:sz w:val="28"/>
          <w:szCs w:val="28"/>
          <w:u w:val="single"/>
          <w:rtl/>
          <w:lang w:bidi="ar-JO"/>
        </w:rPr>
        <w:t>لام الأمر: ....................................................................................</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u w:val="single"/>
          <w:rtl/>
          <w:lang w:bidi="ar-JO"/>
        </w:rPr>
      </w:pPr>
      <w:r w:rsidRPr="00003E90">
        <w:rPr>
          <w:rFonts w:ascii="Simplified Arabic" w:eastAsiaTheme="minorHAnsi" w:hAnsi="Simplified Arabic" w:cs="Simplified Arabic" w:hint="cs"/>
          <w:sz w:val="28"/>
          <w:szCs w:val="28"/>
          <w:u w:val="single"/>
          <w:rtl/>
          <w:lang w:bidi="ar-JO"/>
        </w:rPr>
        <w:t>لا الناهية: ....................................................................................</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u w:val="single"/>
          <w:rtl/>
          <w:lang w:bidi="ar-JO"/>
        </w:rPr>
      </w:pPr>
      <w:r w:rsidRPr="00003E90">
        <w:rPr>
          <w:rFonts w:ascii="Simplified Arabic" w:eastAsiaTheme="minorHAnsi" w:hAnsi="Simplified Arabic" w:cs="Simplified Arabic" w:hint="cs"/>
          <w:sz w:val="28"/>
          <w:szCs w:val="28"/>
          <w:u w:val="single"/>
          <w:rtl/>
          <w:lang w:bidi="ar-JO"/>
        </w:rPr>
        <w:t>لام التعليل: ..................................................................................</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u w:val="single"/>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السابع: الأفعال الخمسة من الفعل " يَقْطَعُ "، هي:</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 xml:space="preserve">1.............                            2.............                        3............                             4.............                         </w:t>
      </w:r>
      <w:r>
        <w:rPr>
          <w:rFonts w:ascii="Simplified Arabic" w:eastAsiaTheme="minorHAnsi" w:hAnsi="Simplified Arabic" w:cs="Simplified Arabic" w:hint="cs"/>
          <w:sz w:val="28"/>
          <w:szCs w:val="28"/>
          <w:rtl/>
          <w:lang w:bidi="ar-JO"/>
        </w:rPr>
        <w:t xml:space="preserve">   5............             </w:t>
      </w:r>
    </w:p>
    <w:p w:rsidR="002C6040" w:rsidRPr="00003E90" w:rsidRDefault="002C6040" w:rsidP="002C6040">
      <w:pPr>
        <w:bidi w:val="0"/>
        <w:spacing w:after="0" w:line="240" w:lineRule="auto"/>
        <w:rPr>
          <w:rFonts w:ascii="Simplified Arabic" w:eastAsiaTheme="minorHAnsi" w:hAnsi="Simplified Arabic" w:cs="Simplified Arabic"/>
          <w:sz w:val="28"/>
          <w:szCs w:val="28"/>
          <w:rtl/>
          <w:lang w:bidi="ar-JO"/>
        </w:rPr>
      </w:pPr>
    </w:p>
    <w:p w:rsidR="002C6040" w:rsidRPr="00003E90" w:rsidRDefault="002C6040" w:rsidP="002C6040">
      <w:pPr>
        <w:bidi w:val="0"/>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 xml:space="preserve">السؤال الثامن: ميزي الأفعال الخمسة من غيرها من الأفعال بوضع إشارة </w:t>
      </w:r>
      <w:r w:rsidRPr="00003E90">
        <w:rPr>
          <w:rFonts w:ascii="Times New Roman" w:eastAsia="Calibri" w:hAnsi="Times New Roman" w:cs="Simplified Arabic"/>
          <w:color w:val="000000"/>
          <w:sz w:val="28"/>
          <w:szCs w:val="28"/>
          <w:rtl/>
          <w:lang w:bidi="ar-JO"/>
        </w:rPr>
        <w:t>(</w:t>
      </w:r>
      <w:r w:rsidRPr="00003E90">
        <w:rPr>
          <w:rFonts w:ascii="Simplified Arabic" w:eastAsia="Calibri" w:hAnsi="Simplified Arabic" w:cs="Simplified Arabic"/>
          <w:color w:val="000000"/>
          <w:sz w:val="28"/>
          <w:szCs w:val="28"/>
          <w:lang w:bidi="ar-JO"/>
        </w:rPr>
        <w:sym w:font="Wingdings 2" w:char="F050"/>
      </w:r>
      <w:r w:rsidRPr="00003E90">
        <w:rPr>
          <w:rFonts w:ascii="Times New Roman" w:eastAsia="Calibri" w:hAnsi="Times New Roman" w:cs="Simplified Arabic"/>
          <w:color w:val="000000"/>
          <w:sz w:val="28"/>
          <w:szCs w:val="28"/>
          <w:rtl/>
          <w:lang w:bidi="ar-JO"/>
        </w:rPr>
        <w:t>)</w:t>
      </w:r>
      <w:r w:rsidRPr="00003E90">
        <w:rPr>
          <w:rFonts w:ascii="Simplified Arabic" w:eastAsiaTheme="minorHAnsi" w:hAnsi="Simplified Arabic" w:cs="Simplified Arabic" w:hint="cs"/>
          <w:b/>
          <w:bCs/>
          <w:sz w:val="28"/>
          <w:szCs w:val="28"/>
          <w:u w:val="single"/>
          <w:rtl/>
          <w:lang w:bidi="ar-JO"/>
        </w:rPr>
        <w:t xml:space="preserve"> أمامها.</w:t>
      </w:r>
    </w:p>
    <w:tbl>
      <w:tblPr>
        <w:tblStyle w:val="TableGrid5"/>
        <w:bidiVisual/>
        <w:tblW w:w="0" w:type="auto"/>
        <w:jc w:val="center"/>
        <w:tblLook w:val="04A0" w:firstRow="1" w:lastRow="0" w:firstColumn="1" w:lastColumn="0" w:noHBand="0" w:noVBand="1"/>
      </w:tblPr>
      <w:tblGrid>
        <w:gridCol w:w="1557"/>
        <w:gridCol w:w="1278"/>
      </w:tblGrid>
      <w:tr w:rsidR="002C6040" w:rsidRPr="00003E90" w:rsidTr="0060557A">
        <w:trPr>
          <w:jc w:val="center"/>
        </w:trPr>
        <w:tc>
          <w:tcPr>
            <w:tcW w:w="1557" w:type="dxa"/>
          </w:tcPr>
          <w:p w:rsidR="002C6040" w:rsidRPr="00003E90" w:rsidRDefault="002C6040" w:rsidP="0060557A">
            <w:pPr>
              <w:bidi w:val="0"/>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lastRenderedPageBreak/>
              <w:t>ادرسوا</w:t>
            </w:r>
          </w:p>
        </w:tc>
        <w:tc>
          <w:tcPr>
            <w:tcW w:w="1278" w:type="dxa"/>
          </w:tcPr>
          <w:p w:rsidR="002C6040" w:rsidRPr="00003E90" w:rsidRDefault="002C6040" w:rsidP="0060557A">
            <w:pPr>
              <w:bidi w:val="0"/>
              <w:jc w:val="right"/>
              <w:rPr>
                <w:rFonts w:ascii="Simplified Arabic" w:eastAsiaTheme="minorHAnsi" w:hAnsi="Simplified Arabic" w:cs="Simplified Arabic"/>
                <w:sz w:val="28"/>
                <w:szCs w:val="28"/>
                <w:rtl/>
                <w:lang w:bidi="ar-JO"/>
              </w:rPr>
            </w:pPr>
          </w:p>
        </w:tc>
      </w:tr>
      <w:tr w:rsidR="002C6040" w:rsidRPr="00003E90" w:rsidTr="0060557A">
        <w:trPr>
          <w:jc w:val="center"/>
        </w:trPr>
        <w:tc>
          <w:tcPr>
            <w:tcW w:w="1557" w:type="dxa"/>
          </w:tcPr>
          <w:p w:rsidR="002C6040" w:rsidRPr="00003E90" w:rsidRDefault="002C6040" w:rsidP="0060557A">
            <w:pPr>
              <w:bidi w:val="0"/>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يؤمن</w:t>
            </w:r>
          </w:p>
        </w:tc>
        <w:tc>
          <w:tcPr>
            <w:tcW w:w="1278" w:type="dxa"/>
          </w:tcPr>
          <w:p w:rsidR="002C6040" w:rsidRPr="00003E90" w:rsidRDefault="002C6040" w:rsidP="0060557A">
            <w:pPr>
              <w:bidi w:val="0"/>
              <w:jc w:val="right"/>
              <w:rPr>
                <w:rFonts w:ascii="Simplified Arabic" w:eastAsiaTheme="minorHAnsi" w:hAnsi="Simplified Arabic" w:cs="Simplified Arabic"/>
                <w:sz w:val="28"/>
                <w:szCs w:val="28"/>
                <w:rtl/>
                <w:lang w:bidi="ar-JO"/>
              </w:rPr>
            </w:pPr>
          </w:p>
        </w:tc>
      </w:tr>
      <w:tr w:rsidR="002C6040" w:rsidRPr="00003E90" w:rsidTr="0060557A">
        <w:trPr>
          <w:jc w:val="center"/>
        </w:trPr>
        <w:tc>
          <w:tcPr>
            <w:tcW w:w="1557"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تفهمين</w:t>
            </w:r>
          </w:p>
        </w:tc>
        <w:tc>
          <w:tcPr>
            <w:tcW w:w="1278"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p>
        </w:tc>
      </w:tr>
      <w:tr w:rsidR="002C6040" w:rsidRPr="00003E90" w:rsidTr="0060557A">
        <w:trPr>
          <w:jc w:val="center"/>
        </w:trPr>
        <w:tc>
          <w:tcPr>
            <w:tcW w:w="1557"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قعدوا</w:t>
            </w:r>
          </w:p>
        </w:tc>
        <w:tc>
          <w:tcPr>
            <w:tcW w:w="1278"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p>
        </w:tc>
      </w:tr>
      <w:tr w:rsidR="002C6040" w:rsidRPr="00003E90" w:rsidTr="0060557A">
        <w:trPr>
          <w:jc w:val="center"/>
        </w:trPr>
        <w:tc>
          <w:tcPr>
            <w:tcW w:w="1557"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لن يكتبا</w:t>
            </w:r>
          </w:p>
        </w:tc>
        <w:tc>
          <w:tcPr>
            <w:tcW w:w="1278"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p>
        </w:tc>
      </w:tr>
      <w:tr w:rsidR="002C6040" w:rsidRPr="00003E90" w:rsidTr="0060557A">
        <w:trPr>
          <w:jc w:val="center"/>
        </w:trPr>
        <w:tc>
          <w:tcPr>
            <w:tcW w:w="1557"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لم يحضروا</w:t>
            </w:r>
          </w:p>
        </w:tc>
        <w:tc>
          <w:tcPr>
            <w:tcW w:w="1278" w:type="dxa"/>
          </w:tcPr>
          <w:p w:rsidR="002C6040" w:rsidRPr="00003E90" w:rsidRDefault="002C6040" w:rsidP="0060557A">
            <w:pPr>
              <w:bidi w:val="0"/>
              <w:jc w:val="lowKashida"/>
              <w:rPr>
                <w:rFonts w:ascii="Simplified Arabic" w:eastAsiaTheme="minorHAnsi" w:hAnsi="Simplified Arabic" w:cs="Simplified Arabic"/>
                <w:sz w:val="28"/>
                <w:szCs w:val="28"/>
                <w:rtl/>
                <w:lang w:bidi="ar-JO"/>
              </w:rPr>
            </w:pPr>
          </w:p>
        </w:tc>
      </w:tr>
    </w:tbl>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التاسع:</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rtl/>
          <w:lang w:bidi="ar-JO"/>
        </w:rPr>
        <w:t xml:space="preserve">اقرئي القطعة التالية </w:t>
      </w:r>
      <w:proofErr w:type="spellStart"/>
      <w:r w:rsidRPr="00003E90">
        <w:rPr>
          <w:rFonts w:ascii="Simplified Arabic" w:eastAsiaTheme="minorHAnsi" w:hAnsi="Simplified Arabic" w:cs="Simplified Arabic" w:hint="cs"/>
          <w:b/>
          <w:bCs/>
          <w:sz w:val="28"/>
          <w:szCs w:val="28"/>
          <w:rtl/>
          <w:lang w:bidi="ar-JO"/>
        </w:rPr>
        <w:t>وأجيبي</w:t>
      </w:r>
      <w:proofErr w:type="spellEnd"/>
      <w:r w:rsidRPr="00003E90">
        <w:rPr>
          <w:rFonts w:ascii="Simplified Arabic" w:eastAsiaTheme="minorHAnsi" w:hAnsi="Simplified Arabic" w:cs="Simplified Arabic" w:hint="cs"/>
          <w:b/>
          <w:bCs/>
          <w:sz w:val="28"/>
          <w:szCs w:val="28"/>
          <w:rtl/>
          <w:lang w:bidi="ar-JO"/>
        </w:rPr>
        <w:t xml:space="preserve"> عن الأسئلة التي تليها:</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 xml:space="preserve">"الربيع موسم الجمال والإبداع، فيه يَعْتَدِلُ الجو، ويطيب النسيم، إذا أقبل </w:t>
      </w:r>
      <w:r w:rsidRPr="00003E90">
        <w:rPr>
          <w:rFonts w:ascii="Simplified Arabic" w:eastAsiaTheme="minorHAnsi" w:hAnsi="Simplified Arabic" w:cs="Simplified Arabic" w:hint="cs"/>
          <w:b/>
          <w:bCs/>
          <w:sz w:val="28"/>
          <w:szCs w:val="28"/>
          <w:u w:val="single"/>
          <w:rtl/>
          <w:lang w:bidi="ar-JO"/>
        </w:rPr>
        <w:t xml:space="preserve">كسيت </w:t>
      </w:r>
      <w:r w:rsidRPr="00003E90">
        <w:rPr>
          <w:rFonts w:ascii="Simplified Arabic" w:eastAsiaTheme="minorHAnsi" w:hAnsi="Simplified Arabic" w:cs="Simplified Arabic" w:hint="cs"/>
          <w:b/>
          <w:bCs/>
          <w:sz w:val="28"/>
          <w:szCs w:val="28"/>
          <w:rtl/>
          <w:lang w:bidi="ar-JO"/>
        </w:rPr>
        <w:t>ا</w:t>
      </w:r>
      <w:r w:rsidRPr="00003E90">
        <w:rPr>
          <w:rFonts w:ascii="Simplified Arabic" w:eastAsiaTheme="minorHAnsi" w:hAnsi="Simplified Arabic" w:cs="Simplified Arabic" w:hint="cs"/>
          <w:sz w:val="28"/>
          <w:szCs w:val="28"/>
          <w:rtl/>
          <w:lang w:bidi="ar-JO"/>
        </w:rPr>
        <w:t>لأرضُ عشبًا، و</w:t>
      </w:r>
      <w:r w:rsidRPr="00003E90">
        <w:rPr>
          <w:rFonts w:ascii="Simplified Arabic" w:eastAsiaTheme="minorHAnsi" w:hAnsi="Simplified Arabic" w:cs="Simplified Arabic" w:hint="cs"/>
          <w:b/>
          <w:bCs/>
          <w:sz w:val="28"/>
          <w:szCs w:val="28"/>
          <w:u w:val="single"/>
          <w:rtl/>
          <w:lang w:bidi="ar-JO"/>
        </w:rPr>
        <w:t>ألبست</w:t>
      </w:r>
      <w:r w:rsidRPr="00003E90">
        <w:rPr>
          <w:rFonts w:ascii="Simplified Arabic" w:eastAsiaTheme="minorHAnsi" w:hAnsi="Simplified Arabic" w:cs="Simplified Arabic" w:hint="cs"/>
          <w:sz w:val="28"/>
          <w:szCs w:val="28"/>
          <w:rtl/>
          <w:lang w:bidi="ar-JO"/>
        </w:rPr>
        <w:t xml:space="preserve"> الأشجارُ أوراقًا وأزهارًا، وهو مناسبة جميلة يُعطَى الإنسانُ فيها فرصة الاستمتاع بما خَلَقَ الله تعالى في هذا الكون من مظاهر الزينة. وفي الربيع تُمْنَحُ الحياة نشاطًا يسر القلوب و</w:t>
      </w:r>
      <w:r w:rsidRPr="00003E90">
        <w:rPr>
          <w:rFonts w:ascii="Simplified Arabic" w:eastAsiaTheme="minorHAnsi" w:hAnsi="Simplified Arabic" w:cs="Simplified Arabic" w:hint="cs"/>
          <w:b/>
          <w:bCs/>
          <w:sz w:val="28"/>
          <w:szCs w:val="28"/>
          <w:u w:val="single"/>
          <w:rtl/>
          <w:lang w:bidi="ar-JO"/>
        </w:rPr>
        <w:t>ينعش</w:t>
      </w:r>
      <w:r w:rsidRPr="00003E90">
        <w:rPr>
          <w:rFonts w:ascii="Simplified Arabic" w:eastAsiaTheme="minorHAnsi" w:hAnsi="Simplified Arabic" w:cs="Simplified Arabic" w:hint="cs"/>
          <w:sz w:val="28"/>
          <w:szCs w:val="28"/>
          <w:rtl/>
          <w:lang w:bidi="ar-JO"/>
        </w:rPr>
        <w:t xml:space="preserve"> النفوس."</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p>
    <w:p w:rsidR="002C6040" w:rsidRPr="00003E90" w:rsidRDefault="002C6040" w:rsidP="002C6040">
      <w:pPr>
        <w:numPr>
          <w:ilvl w:val="0"/>
          <w:numId w:val="16"/>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اشكلي الكلمات التي تحتها خط شكلًا تامًّا.</w:t>
      </w:r>
    </w:p>
    <w:p w:rsidR="002C6040" w:rsidRPr="00003E90" w:rsidRDefault="002C6040" w:rsidP="002C6040">
      <w:pPr>
        <w:numPr>
          <w:ilvl w:val="0"/>
          <w:numId w:val="16"/>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استخرجي من القطعة السابقة:</w:t>
      </w:r>
    </w:p>
    <w:p w:rsidR="002C6040" w:rsidRPr="00003E90" w:rsidRDefault="002C6040" w:rsidP="002C6040">
      <w:pPr>
        <w:numPr>
          <w:ilvl w:val="0"/>
          <w:numId w:val="27"/>
        </w:numPr>
        <w:spacing w:after="0" w:line="240" w:lineRule="auto"/>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فعلًا مبنيًّا للمعلوم.___________    </w:t>
      </w:r>
    </w:p>
    <w:p w:rsidR="002C6040" w:rsidRPr="00003E90" w:rsidRDefault="002C6040" w:rsidP="002C6040">
      <w:pPr>
        <w:numPr>
          <w:ilvl w:val="0"/>
          <w:numId w:val="27"/>
        </w:numPr>
        <w:spacing w:after="0" w:line="240" w:lineRule="auto"/>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فعلًا ماضيًّا ثلاثيًّا مبنيًّا للمجهول.___________.</w:t>
      </w:r>
    </w:p>
    <w:p w:rsidR="002C6040" w:rsidRPr="00003E90" w:rsidRDefault="002C6040" w:rsidP="002C6040">
      <w:pPr>
        <w:numPr>
          <w:ilvl w:val="0"/>
          <w:numId w:val="27"/>
        </w:numPr>
        <w:spacing w:after="0" w:line="240" w:lineRule="auto"/>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 xml:space="preserve">نائبَ فاعلٍ._____________    </w:t>
      </w:r>
    </w:p>
    <w:p w:rsidR="002C6040" w:rsidRPr="00003E90" w:rsidRDefault="002C6040" w:rsidP="002C6040">
      <w:pPr>
        <w:numPr>
          <w:ilvl w:val="0"/>
          <w:numId w:val="27"/>
        </w:numPr>
        <w:spacing w:after="0" w:line="240" w:lineRule="auto"/>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فاعلًا._____________.</w:t>
      </w:r>
    </w:p>
    <w:p w:rsidR="002C6040" w:rsidRPr="00003E90" w:rsidRDefault="002C6040" w:rsidP="002C6040">
      <w:pPr>
        <w:numPr>
          <w:ilvl w:val="0"/>
          <w:numId w:val="27"/>
        </w:numPr>
        <w:spacing w:after="0" w:line="240" w:lineRule="auto"/>
        <w:contextualSpacing/>
        <w:rPr>
          <w:rFonts w:ascii="Simplified Arabic" w:eastAsiaTheme="minorHAnsi" w:hAnsi="Simplified Arabic" w:cs="Simplified Arabic"/>
          <w:sz w:val="28"/>
          <w:szCs w:val="28"/>
          <w:u w:val="single"/>
          <w:lang w:bidi="ar-JO"/>
        </w:rPr>
      </w:pPr>
      <w:r w:rsidRPr="00003E90">
        <w:rPr>
          <w:rFonts w:ascii="Simplified Arabic" w:eastAsiaTheme="minorHAnsi" w:hAnsi="Simplified Arabic" w:cs="Simplified Arabic" w:hint="cs"/>
          <w:sz w:val="28"/>
          <w:szCs w:val="28"/>
          <w:rtl/>
          <w:lang w:bidi="ar-JO"/>
        </w:rPr>
        <w:t>فعلًا مضارعًا مبنيًّا للمجهول._________________.</w:t>
      </w:r>
    </w:p>
    <w:p w:rsidR="002C6040" w:rsidRPr="00003E90" w:rsidRDefault="002C6040" w:rsidP="002C6040">
      <w:pPr>
        <w:spacing w:after="0" w:line="240" w:lineRule="auto"/>
        <w:ind w:left="720"/>
        <w:contextualSpacing/>
        <w:rPr>
          <w:rFonts w:ascii="Simplified Arabic" w:eastAsiaTheme="minorHAnsi" w:hAnsi="Simplified Arabic" w:cs="Simplified Arabic"/>
          <w:sz w:val="28"/>
          <w:szCs w:val="28"/>
          <w:u w:val="single"/>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العاشر: املئي الفراغ بمفعولٍ لأجله مناسب مع الضبط التام:</w:t>
      </w:r>
    </w:p>
    <w:p w:rsidR="002C6040" w:rsidRPr="00003E90" w:rsidRDefault="002C6040" w:rsidP="002C6040">
      <w:pPr>
        <w:numPr>
          <w:ilvl w:val="0"/>
          <w:numId w:val="17"/>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تعتني المدارس بالمكتبة............... على المعرفة.</w:t>
      </w:r>
    </w:p>
    <w:p w:rsidR="002C6040" w:rsidRPr="00003E90" w:rsidRDefault="002C6040" w:rsidP="002C6040">
      <w:pPr>
        <w:numPr>
          <w:ilvl w:val="0"/>
          <w:numId w:val="17"/>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 يقامُ معرضُ الكتابِ ................. للثقافة بين المواطنين.</w:t>
      </w:r>
    </w:p>
    <w:p w:rsidR="002C6040" w:rsidRPr="001B61D7" w:rsidRDefault="002C6040" w:rsidP="002C6040">
      <w:pPr>
        <w:numPr>
          <w:ilvl w:val="0"/>
          <w:numId w:val="17"/>
        </w:numPr>
        <w:spacing w:after="0" w:line="240" w:lineRule="auto"/>
        <w:ind w:left="425" w:hanging="425"/>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 xml:space="preserve"> سجدتُ.......... لله.</w:t>
      </w:r>
    </w:p>
    <w:p w:rsidR="002C6040" w:rsidRPr="00003E90" w:rsidRDefault="002C6040" w:rsidP="002C6040">
      <w:pPr>
        <w:bidi w:val="0"/>
        <w:spacing w:after="0" w:line="240" w:lineRule="auto"/>
        <w:jc w:val="lowKashida"/>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lastRenderedPageBreak/>
        <w:t>السؤال الحادي عشر:</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proofErr w:type="spellStart"/>
      <w:r w:rsidRPr="00003E90">
        <w:rPr>
          <w:rFonts w:ascii="Simplified Arabic" w:eastAsiaTheme="minorHAnsi" w:hAnsi="Simplified Arabic" w:cs="Simplified Arabic" w:hint="cs"/>
          <w:b/>
          <w:bCs/>
          <w:sz w:val="28"/>
          <w:szCs w:val="28"/>
          <w:rtl/>
          <w:lang w:bidi="ar-JO"/>
        </w:rPr>
        <w:t>أجيبي</w:t>
      </w:r>
      <w:proofErr w:type="spellEnd"/>
      <w:r w:rsidRPr="00003E90">
        <w:rPr>
          <w:rFonts w:ascii="Simplified Arabic" w:eastAsiaTheme="minorHAnsi" w:hAnsi="Simplified Arabic" w:cs="Simplified Arabic" w:hint="cs"/>
          <w:b/>
          <w:bCs/>
          <w:sz w:val="28"/>
          <w:szCs w:val="28"/>
          <w:rtl/>
          <w:lang w:bidi="ar-JO"/>
        </w:rPr>
        <w:t xml:space="preserve"> عن الأسئلة الآتية بجمل مفيدة بحيث تشتمل كل منها على مفعول لأجله.</w:t>
      </w:r>
    </w:p>
    <w:p w:rsidR="002C6040" w:rsidRPr="00003E90" w:rsidRDefault="002C6040" w:rsidP="002C6040">
      <w:pPr>
        <w:numPr>
          <w:ilvl w:val="0"/>
          <w:numId w:val="18"/>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لماذا يتصدق المحسن؟ </w:t>
      </w:r>
    </w:p>
    <w:p w:rsidR="002C6040" w:rsidRPr="00003E90" w:rsidRDefault="002C6040" w:rsidP="002C6040">
      <w:pPr>
        <w:bidi w:val="0"/>
        <w:spacing w:after="0" w:line="240" w:lineRule="auto"/>
        <w:jc w:val="right"/>
        <w:rPr>
          <w:rFonts w:eastAsiaTheme="minorHAnsi" w:cs="Simplified Arabic"/>
          <w:color w:val="303030"/>
          <w:sz w:val="28"/>
          <w:szCs w:val="28"/>
          <w:shd w:val="clear" w:color="auto" w:fill="FFFFFF"/>
          <w:rtl/>
        </w:rPr>
      </w:pPr>
      <w:r w:rsidRPr="00003E90">
        <w:rPr>
          <w:rFonts w:eastAsiaTheme="minorHAnsi" w:cs="Simplified Arabic" w:hint="cs"/>
          <w:color w:val="303030"/>
          <w:sz w:val="28"/>
          <w:szCs w:val="28"/>
          <w:shd w:val="clear" w:color="auto" w:fill="FFFFFF"/>
          <w:rtl/>
        </w:rPr>
        <w:t>...............................................................................................</w:t>
      </w: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 xml:space="preserve"> 2. لماذا تصفحين عن المخطئ؟ </w:t>
      </w:r>
    </w:p>
    <w:p w:rsidR="002C6040" w:rsidRPr="00003E90" w:rsidRDefault="002C6040" w:rsidP="002C6040">
      <w:pPr>
        <w:spacing w:after="0" w:line="240" w:lineRule="auto"/>
        <w:contextualSpacing/>
        <w:rPr>
          <w:rFonts w:eastAsiaTheme="minorHAnsi" w:cs="Simplified Arabic"/>
          <w:color w:val="303030"/>
          <w:sz w:val="28"/>
          <w:szCs w:val="28"/>
          <w:shd w:val="clear" w:color="auto" w:fill="FFFFFF"/>
          <w:rtl/>
        </w:rPr>
      </w:pPr>
      <w:r w:rsidRPr="00003E90">
        <w:rPr>
          <w:rFonts w:eastAsiaTheme="minorHAnsi" w:cs="Simplified Arabic" w:hint="cs"/>
          <w:color w:val="303030"/>
          <w:sz w:val="28"/>
          <w:szCs w:val="28"/>
          <w:shd w:val="clear" w:color="auto" w:fill="FFFFFF"/>
          <w:rtl/>
        </w:rPr>
        <w:t>...............................................................................................</w:t>
      </w:r>
    </w:p>
    <w:p w:rsidR="002C6040" w:rsidRPr="00003E90" w:rsidRDefault="002C6040" w:rsidP="002C6040">
      <w:pPr>
        <w:spacing w:after="0" w:line="240" w:lineRule="auto"/>
        <w:contextualSpacing/>
        <w:rPr>
          <w:rFonts w:ascii="Simplified Arabic" w:eastAsiaTheme="minorHAnsi" w:hAnsi="Simplified Arabic" w:cs="Simplified Arabic"/>
          <w:sz w:val="28"/>
          <w:szCs w:val="28"/>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الثاني عشر:</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عيني المفعول لأجله في ما يأتي:</w:t>
      </w:r>
    </w:p>
    <w:p w:rsidR="002C6040" w:rsidRPr="00003E90" w:rsidRDefault="002C6040" w:rsidP="002C6040">
      <w:pPr>
        <w:numPr>
          <w:ilvl w:val="0"/>
          <w:numId w:val="19"/>
        </w:numPr>
        <w:spacing w:after="0" w:line="240" w:lineRule="auto"/>
        <w:ind w:left="283" w:hanging="283"/>
        <w:contextualSpacing/>
        <w:rPr>
          <w:rFonts w:ascii="Simplified Arabic" w:eastAsiaTheme="minorHAnsi" w:hAnsi="Simplified Arabic" w:cs="Simplified Arabic"/>
          <w:b/>
          <w:bCs/>
          <w:sz w:val="28"/>
          <w:szCs w:val="28"/>
          <w:lang w:bidi="ar-JO"/>
        </w:rPr>
      </w:pPr>
      <w:r w:rsidRPr="00003E90">
        <w:rPr>
          <w:rFonts w:ascii="Simplified Arabic" w:eastAsiaTheme="minorHAnsi" w:hAnsi="Simplified Arabic" w:cs="Simplified Arabic" w:hint="cs"/>
          <w:sz w:val="28"/>
          <w:szCs w:val="28"/>
          <w:rtl/>
          <w:lang w:bidi="ar-JO"/>
        </w:rPr>
        <w:t>أشربُ الدواء أملاً في الشفاء.</w:t>
      </w:r>
    </w:p>
    <w:p w:rsidR="002C6040" w:rsidRPr="00003E90" w:rsidRDefault="002C6040" w:rsidP="002C6040">
      <w:pPr>
        <w:spacing w:after="0" w:line="240" w:lineRule="auto"/>
        <w:contextualSpacing/>
        <w:rPr>
          <w:rFonts w:ascii="Simplified Arabic" w:eastAsiaTheme="minorHAnsi" w:hAnsi="Simplified Arabic" w:cs="Simplified Arabic"/>
          <w:b/>
          <w:bCs/>
          <w:sz w:val="28"/>
          <w:szCs w:val="28"/>
          <w:lang w:bidi="ar-JO"/>
        </w:rPr>
      </w:pPr>
      <w:r w:rsidRPr="00003E90">
        <w:rPr>
          <w:rFonts w:ascii="Simplified Arabic" w:eastAsiaTheme="minorHAnsi" w:hAnsi="Simplified Arabic" w:cs="Simplified Arabic" w:hint="cs"/>
          <w:sz w:val="28"/>
          <w:szCs w:val="28"/>
          <w:rtl/>
          <w:lang w:bidi="ar-JO"/>
        </w:rPr>
        <w:t>....................................................................................</w:t>
      </w:r>
    </w:p>
    <w:p w:rsidR="002C6040" w:rsidRPr="00003E90" w:rsidRDefault="002C6040" w:rsidP="002C6040">
      <w:pPr>
        <w:numPr>
          <w:ilvl w:val="0"/>
          <w:numId w:val="19"/>
        </w:numPr>
        <w:spacing w:after="0" w:line="240" w:lineRule="auto"/>
        <w:ind w:left="425" w:hanging="425"/>
        <w:contextualSpacing/>
        <w:rPr>
          <w:rFonts w:ascii="Simplified Arabic" w:eastAsiaTheme="minorHAnsi" w:hAnsi="Simplified Arabic" w:cs="Simplified Arabic"/>
          <w:b/>
          <w:bCs/>
          <w:sz w:val="28"/>
          <w:szCs w:val="28"/>
          <w:lang w:bidi="ar-JO"/>
        </w:rPr>
      </w:pPr>
      <w:r w:rsidRPr="00003E90">
        <w:rPr>
          <w:rFonts w:ascii="Simplified Arabic" w:eastAsiaTheme="minorHAnsi" w:hAnsi="Simplified Arabic" w:cs="Simplified Arabic" w:hint="cs"/>
          <w:sz w:val="28"/>
          <w:szCs w:val="28"/>
          <w:rtl/>
          <w:lang w:bidi="ar-JO"/>
        </w:rPr>
        <w:t>وكنت إذا الصديق أراد غيظي               وشرّقني على ظمأٍ بريقي</w:t>
      </w:r>
    </w:p>
    <w:p w:rsidR="002C6040" w:rsidRPr="00003E90" w:rsidRDefault="002C6040" w:rsidP="002C6040">
      <w:pPr>
        <w:spacing w:after="0" w:line="240" w:lineRule="auto"/>
        <w:ind w:left="425" w:hanging="425"/>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 xml:space="preserve">    سترتُ عيوبه وكتمت غيظي                 مخافةَ أن أعيش بلا صديقي</w:t>
      </w:r>
    </w:p>
    <w:p w:rsidR="002C6040" w:rsidRPr="00003E90" w:rsidRDefault="002C6040" w:rsidP="002C6040">
      <w:pPr>
        <w:tabs>
          <w:tab w:val="left" w:pos="1046"/>
        </w:tabs>
        <w:bidi w:val="0"/>
        <w:spacing w:after="0" w:line="240" w:lineRule="auto"/>
        <w:jc w:val="right"/>
        <w:rPr>
          <w:rFonts w:eastAsiaTheme="minorHAnsi" w:cs="Simplified Arabic"/>
          <w:sz w:val="28"/>
          <w:szCs w:val="28"/>
          <w:rtl/>
          <w:lang w:bidi="ar-JO"/>
        </w:rPr>
      </w:pPr>
      <w:r w:rsidRPr="00003E90">
        <w:rPr>
          <w:rFonts w:ascii="Simplified Arabic" w:eastAsiaTheme="minorHAnsi" w:hAnsi="Simplified Arabic" w:cs="Simplified Arabic" w:hint="cs"/>
          <w:sz w:val="28"/>
          <w:szCs w:val="28"/>
          <w:rtl/>
          <w:lang w:bidi="ar-JO"/>
        </w:rPr>
        <w:t>............................................................................................</w:t>
      </w:r>
    </w:p>
    <w:p w:rsidR="002C6040" w:rsidRPr="00003E90" w:rsidRDefault="002C6040" w:rsidP="002C6040">
      <w:pPr>
        <w:tabs>
          <w:tab w:val="left" w:pos="1046"/>
        </w:tabs>
        <w:bidi w:val="0"/>
        <w:spacing w:after="0" w:line="240" w:lineRule="auto"/>
        <w:jc w:val="right"/>
        <w:rPr>
          <w:rFonts w:eastAsiaTheme="minorHAnsi"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الثالث عشر: حوِّلي الرقم المقابل لكل جملة إلى حروف، واملئي به الفراغ:</w:t>
      </w:r>
    </w:p>
    <w:p w:rsidR="002C6040" w:rsidRPr="00003E90" w:rsidRDefault="002C6040" w:rsidP="002C6040">
      <w:pPr>
        <w:numPr>
          <w:ilvl w:val="0"/>
          <w:numId w:val="20"/>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في الصف................. طالباتٍ. (10)</w:t>
      </w:r>
    </w:p>
    <w:p w:rsidR="002C6040" w:rsidRPr="00003E90" w:rsidRDefault="002C6040" w:rsidP="002C6040">
      <w:pPr>
        <w:numPr>
          <w:ilvl w:val="0"/>
          <w:numId w:val="20"/>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حضر المسرحية............. معلمين. (7)</w:t>
      </w:r>
    </w:p>
    <w:p w:rsidR="002C6040" w:rsidRPr="00003E90" w:rsidRDefault="002C6040" w:rsidP="002C6040">
      <w:pPr>
        <w:numPr>
          <w:ilvl w:val="0"/>
          <w:numId w:val="20"/>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زرعت وردة............ (1)</w:t>
      </w:r>
    </w:p>
    <w:p w:rsidR="002C6040" w:rsidRPr="00003E90" w:rsidRDefault="002C6040" w:rsidP="002C6040">
      <w:pPr>
        <w:numPr>
          <w:ilvl w:val="0"/>
          <w:numId w:val="20"/>
        </w:numPr>
        <w:spacing w:after="0" w:line="240" w:lineRule="auto"/>
        <w:ind w:left="425" w:hanging="425"/>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اشتريت.......... قصصٍ من المكتبةِ. ( 4)</w:t>
      </w:r>
    </w:p>
    <w:p w:rsidR="002C6040" w:rsidRPr="00003E90" w:rsidRDefault="002C6040" w:rsidP="002C6040">
      <w:pPr>
        <w:spacing w:after="0" w:line="240" w:lineRule="auto"/>
        <w:ind w:left="425"/>
        <w:contextualSpacing/>
        <w:jc w:val="lowKashida"/>
        <w:rPr>
          <w:rFonts w:ascii="Simplified Arabic" w:eastAsiaTheme="minorHAnsi" w:hAnsi="Simplified Arabic" w:cs="Simplified Arabic"/>
          <w:sz w:val="28"/>
          <w:szCs w:val="28"/>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b/>
          <w:bCs/>
          <w:sz w:val="28"/>
          <w:szCs w:val="28"/>
          <w:u w:val="single"/>
          <w:rtl/>
          <w:lang w:bidi="ar-JO"/>
        </w:rPr>
        <w:t>السؤال الرابع عشر:</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اختاري العدد المناسب للمعدود الموجود بين قوسين أمام كل جملة في الجمل الآتية:</w:t>
      </w:r>
    </w:p>
    <w:p w:rsidR="002C6040" w:rsidRPr="00003E90" w:rsidRDefault="002C6040" w:rsidP="002C6040">
      <w:pPr>
        <w:numPr>
          <w:ilvl w:val="0"/>
          <w:numId w:val="21"/>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قرأت......... رواياتٍ. (ثلاثَ، ثلاثةَ).</w:t>
      </w:r>
    </w:p>
    <w:p w:rsidR="002C6040" w:rsidRPr="00003E90" w:rsidRDefault="002C6040" w:rsidP="002C6040">
      <w:pPr>
        <w:numPr>
          <w:ilvl w:val="0"/>
          <w:numId w:val="21"/>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صمت يومين............ . (اثنان، اثنين).</w:t>
      </w:r>
    </w:p>
    <w:p w:rsidR="002C6040" w:rsidRPr="00003E90" w:rsidRDefault="002C6040" w:rsidP="002C6040">
      <w:pPr>
        <w:numPr>
          <w:ilvl w:val="0"/>
          <w:numId w:val="21"/>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صليت............ فروضٍ. (خمسَ، خمسةَ).</w:t>
      </w:r>
    </w:p>
    <w:p w:rsidR="002C6040" w:rsidRPr="001B61D7" w:rsidRDefault="002C6040" w:rsidP="002C6040">
      <w:pPr>
        <w:numPr>
          <w:ilvl w:val="0"/>
          <w:numId w:val="21"/>
        </w:numPr>
        <w:spacing w:after="0" w:line="240" w:lineRule="auto"/>
        <w:ind w:left="283" w:hanging="283"/>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حفظت قصيدتين.......... .( اثنتين، اثنتان).</w:t>
      </w:r>
    </w:p>
    <w:p w:rsidR="002C6040" w:rsidRPr="00003E90" w:rsidRDefault="002C6040" w:rsidP="002C6040">
      <w:pPr>
        <w:spacing w:after="0" w:line="240" w:lineRule="auto"/>
        <w:ind w:left="283"/>
        <w:contextualSpacing/>
        <w:rPr>
          <w:rFonts w:ascii="Simplified Arabic" w:eastAsiaTheme="minorHAnsi" w:hAnsi="Simplified Arabic" w:cs="Simplified Arabic"/>
          <w:sz w:val="28"/>
          <w:szCs w:val="28"/>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الخامس عشر:</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الضبط الصحيح للمعدود الموجود بين قوسين، هو:</w:t>
      </w:r>
    </w:p>
    <w:p w:rsidR="002C6040" w:rsidRPr="00003E90" w:rsidRDefault="002C6040" w:rsidP="002C6040">
      <w:pPr>
        <w:numPr>
          <w:ilvl w:val="0"/>
          <w:numId w:val="22"/>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lastRenderedPageBreak/>
        <w:t xml:space="preserve">نجح عشرة </w:t>
      </w:r>
      <w:r w:rsidRPr="00003E90">
        <w:rPr>
          <w:rFonts w:ascii="Simplified Arabic" w:eastAsiaTheme="minorHAnsi" w:hAnsi="Simplified Arabic" w:cs="Simplified Arabic" w:hint="cs"/>
          <w:b/>
          <w:bCs/>
          <w:sz w:val="28"/>
          <w:szCs w:val="28"/>
          <w:u w:val="single"/>
          <w:rtl/>
          <w:lang w:bidi="ar-JO"/>
        </w:rPr>
        <w:t>..............</w:t>
      </w:r>
      <w:r w:rsidRPr="00003E90">
        <w:rPr>
          <w:rFonts w:ascii="Simplified Arabic" w:eastAsiaTheme="minorHAnsi" w:hAnsi="Simplified Arabic" w:cs="Simplified Arabic" w:hint="cs"/>
          <w:b/>
          <w:bCs/>
          <w:sz w:val="28"/>
          <w:szCs w:val="28"/>
          <w:rtl/>
          <w:lang w:bidi="ar-JO"/>
        </w:rPr>
        <w:t xml:space="preserve"> . (طلابًا، طلابٍ).</w:t>
      </w:r>
    </w:p>
    <w:p w:rsidR="002C6040" w:rsidRPr="00003E90" w:rsidRDefault="002C6040" w:rsidP="002C6040">
      <w:pPr>
        <w:numPr>
          <w:ilvl w:val="0"/>
          <w:numId w:val="22"/>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شربت ثلاثة</w:t>
      </w:r>
      <w:r w:rsidRPr="00003E90">
        <w:rPr>
          <w:rFonts w:ascii="Simplified Arabic" w:eastAsiaTheme="minorHAnsi" w:hAnsi="Simplified Arabic" w:cs="Simplified Arabic" w:hint="cs"/>
          <w:b/>
          <w:bCs/>
          <w:sz w:val="28"/>
          <w:szCs w:val="28"/>
          <w:u w:val="single"/>
          <w:rtl/>
          <w:lang w:bidi="ar-JO"/>
        </w:rPr>
        <w:t>...............</w:t>
      </w:r>
      <w:r w:rsidRPr="00003E90">
        <w:rPr>
          <w:rFonts w:ascii="Simplified Arabic" w:eastAsiaTheme="minorHAnsi" w:hAnsi="Simplified Arabic" w:cs="Simplified Arabic" w:hint="cs"/>
          <w:sz w:val="28"/>
          <w:szCs w:val="28"/>
          <w:rtl/>
          <w:lang w:bidi="ar-JO"/>
        </w:rPr>
        <w:t>من الشاي</w:t>
      </w:r>
      <w:r w:rsidRPr="00003E90">
        <w:rPr>
          <w:rFonts w:ascii="Simplified Arabic" w:eastAsiaTheme="minorHAnsi" w:hAnsi="Simplified Arabic" w:cs="Simplified Arabic" w:hint="cs"/>
          <w:b/>
          <w:bCs/>
          <w:sz w:val="28"/>
          <w:szCs w:val="28"/>
          <w:rtl/>
          <w:lang w:bidi="ar-JO"/>
        </w:rPr>
        <w:t>. ( أكوابٍ، أكوابًا).</w:t>
      </w:r>
    </w:p>
    <w:p w:rsidR="002C6040" w:rsidRPr="00003E90" w:rsidRDefault="002C6040" w:rsidP="002C6040">
      <w:pPr>
        <w:spacing w:after="0" w:line="240" w:lineRule="auto"/>
        <w:ind w:left="283"/>
        <w:contextualSpacing/>
        <w:rPr>
          <w:rFonts w:ascii="Simplified Arabic" w:eastAsiaTheme="minorHAnsi" w:hAnsi="Simplified Arabic" w:cs="Simplified Arabic"/>
          <w:sz w:val="28"/>
          <w:szCs w:val="28"/>
          <w:rtl/>
          <w:lang w:bidi="ar-JO"/>
        </w:rPr>
      </w:pP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u w:val="single"/>
          <w:rtl/>
          <w:lang w:bidi="ar-JO"/>
        </w:rPr>
      </w:pPr>
      <w:r w:rsidRPr="00003E90">
        <w:rPr>
          <w:rFonts w:ascii="Simplified Arabic" w:eastAsiaTheme="minorHAnsi" w:hAnsi="Simplified Arabic" w:cs="Simplified Arabic" w:hint="cs"/>
          <w:b/>
          <w:bCs/>
          <w:sz w:val="28"/>
          <w:szCs w:val="28"/>
          <w:u w:val="single"/>
          <w:rtl/>
          <w:lang w:bidi="ar-JO"/>
        </w:rPr>
        <w:t>السؤال السادس عشر:</w:t>
      </w:r>
    </w:p>
    <w:p w:rsidR="002C6040" w:rsidRPr="00003E90" w:rsidRDefault="002C6040" w:rsidP="002C6040">
      <w:pPr>
        <w:bidi w:val="0"/>
        <w:spacing w:after="0" w:line="240" w:lineRule="auto"/>
        <w:jc w:val="right"/>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hint="cs"/>
          <w:b/>
          <w:bCs/>
          <w:sz w:val="28"/>
          <w:szCs w:val="28"/>
          <w:rtl/>
          <w:lang w:bidi="ar-JO"/>
        </w:rPr>
        <w:t>عيني العدد والمعدود في الجمل الآتية:</w:t>
      </w:r>
    </w:p>
    <w:p w:rsidR="002C6040" w:rsidRPr="00003E90" w:rsidRDefault="002C6040" w:rsidP="002C6040">
      <w:pPr>
        <w:numPr>
          <w:ilvl w:val="0"/>
          <w:numId w:val="23"/>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كتبتُ قصيدةً واحدةً.</w:t>
      </w:r>
    </w:p>
    <w:p w:rsidR="002C6040" w:rsidRPr="00003E90" w:rsidRDefault="002C6040" w:rsidP="002C6040">
      <w:pPr>
        <w:numPr>
          <w:ilvl w:val="0"/>
          <w:numId w:val="12"/>
        </w:numPr>
        <w:spacing w:after="0" w:line="240" w:lineRule="auto"/>
        <w:ind w:left="283" w:hanging="283"/>
        <w:contextualSpacing/>
        <w:rPr>
          <w:rFonts w:ascii="Simplified Arabic" w:eastAsiaTheme="minorHAnsi" w:hAnsi="Simplified Arabic" w:cs="Simplified Arabic"/>
          <w:sz w:val="28"/>
          <w:szCs w:val="28"/>
          <w:rtl/>
          <w:lang w:bidi="ar-JO"/>
        </w:rPr>
      </w:pPr>
      <w:r w:rsidRPr="00003E90">
        <w:rPr>
          <w:rFonts w:ascii="Simplified Arabic" w:eastAsiaTheme="minorHAnsi" w:hAnsi="Simplified Arabic" w:cs="Simplified Arabic" w:hint="cs"/>
          <w:sz w:val="28"/>
          <w:szCs w:val="28"/>
          <w:rtl/>
          <w:lang w:bidi="ar-JO"/>
        </w:rPr>
        <w:t>العدد___________.</w:t>
      </w:r>
    </w:p>
    <w:p w:rsidR="002C6040" w:rsidRPr="00003E90" w:rsidRDefault="002C6040" w:rsidP="002C6040">
      <w:pPr>
        <w:numPr>
          <w:ilvl w:val="0"/>
          <w:numId w:val="12"/>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المعدود__________.</w:t>
      </w:r>
    </w:p>
    <w:p w:rsidR="002C6040" w:rsidRPr="00003E90" w:rsidRDefault="002C6040" w:rsidP="002C6040">
      <w:pPr>
        <w:spacing w:after="0" w:line="240" w:lineRule="auto"/>
        <w:ind w:left="283"/>
        <w:contextualSpacing/>
        <w:rPr>
          <w:rFonts w:ascii="Simplified Arabic" w:eastAsiaTheme="minorHAnsi" w:hAnsi="Simplified Arabic" w:cs="Simplified Arabic"/>
          <w:sz w:val="14"/>
          <w:szCs w:val="14"/>
          <w:lang w:bidi="ar-JO"/>
        </w:rPr>
      </w:pPr>
    </w:p>
    <w:p w:rsidR="002C6040" w:rsidRPr="00003E90" w:rsidRDefault="002C6040" w:rsidP="002C6040">
      <w:pPr>
        <w:numPr>
          <w:ilvl w:val="0"/>
          <w:numId w:val="23"/>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محمدٌ له أربعةُ إخوةٍ.</w:t>
      </w:r>
    </w:p>
    <w:p w:rsidR="002C6040" w:rsidRPr="00003E90" w:rsidRDefault="002C6040" w:rsidP="002C6040">
      <w:pPr>
        <w:numPr>
          <w:ilvl w:val="0"/>
          <w:numId w:val="12"/>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العدد___________.</w:t>
      </w:r>
    </w:p>
    <w:p w:rsidR="002C6040" w:rsidRPr="00003E90" w:rsidRDefault="002C6040" w:rsidP="002C6040">
      <w:pPr>
        <w:numPr>
          <w:ilvl w:val="0"/>
          <w:numId w:val="12"/>
        </w:numPr>
        <w:spacing w:after="0" w:line="240" w:lineRule="auto"/>
        <w:ind w:left="283" w:hanging="283"/>
        <w:contextualSpacing/>
        <w:rPr>
          <w:rFonts w:ascii="Simplified Arabic" w:eastAsiaTheme="minorHAnsi" w:hAnsi="Simplified Arabic" w:cs="Simplified Arabic"/>
          <w:sz w:val="28"/>
          <w:szCs w:val="28"/>
          <w:lang w:bidi="ar-JO"/>
        </w:rPr>
      </w:pPr>
      <w:r w:rsidRPr="00003E90">
        <w:rPr>
          <w:rFonts w:ascii="Simplified Arabic" w:eastAsiaTheme="minorHAnsi" w:hAnsi="Simplified Arabic" w:cs="Simplified Arabic" w:hint="cs"/>
          <w:sz w:val="28"/>
          <w:szCs w:val="28"/>
          <w:rtl/>
          <w:lang w:bidi="ar-JO"/>
        </w:rPr>
        <w:t>المعدود_________.</w:t>
      </w:r>
    </w:p>
    <w:p w:rsidR="002C6040" w:rsidRPr="00003E90" w:rsidRDefault="002C6040" w:rsidP="002C6040">
      <w:pPr>
        <w:tabs>
          <w:tab w:val="left" w:pos="1046"/>
        </w:tabs>
        <w:spacing w:after="0" w:line="240" w:lineRule="auto"/>
        <w:contextualSpacing/>
        <w:rPr>
          <w:rFonts w:ascii="Simplified Arabic" w:eastAsiaTheme="minorHAnsi" w:hAnsi="Simplified Arabic" w:cs="Simplified Arabic" w:hint="cs"/>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lowKashida"/>
        <w:rPr>
          <w:rFonts w:ascii="Simplified Arabic" w:eastAsiaTheme="minorHAnsi" w:hAnsi="Simplified Arabic" w:cs="Simplified Arabic"/>
          <w:sz w:val="28"/>
          <w:szCs w:val="28"/>
          <w:rtl/>
          <w:lang w:bidi="ar-JO"/>
        </w:rPr>
      </w:pPr>
    </w:p>
    <w:p w:rsidR="002C6040" w:rsidRPr="00003E90" w:rsidRDefault="002C6040" w:rsidP="002C6040">
      <w:pPr>
        <w:tabs>
          <w:tab w:val="left" w:pos="1046"/>
        </w:tabs>
        <w:spacing w:after="0" w:line="240" w:lineRule="auto"/>
        <w:contextualSpacing/>
        <w:jc w:val="center"/>
        <w:rPr>
          <w:rFonts w:ascii="Simplified Arabic" w:eastAsiaTheme="minorHAnsi" w:hAnsi="Simplified Arabic" w:cs="Simplified Arabic"/>
          <w:b/>
          <w:bCs/>
          <w:sz w:val="28"/>
          <w:szCs w:val="28"/>
          <w:rtl/>
          <w:lang w:bidi="ar-JO"/>
        </w:rPr>
      </w:pPr>
      <w:r w:rsidRPr="00003E90">
        <w:rPr>
          <w:rFonts w:ascii="Simplified Arabic" w:eastAsiaTheme="minorHAnsi" w:hAnsi="Simplified Arabic" w:cs="Simplified Arabic"/>
          <w:b/>
          <w:bCs/>
          <w:sz w:val="28"/>
          <w:szCs w:val="28"/>
          <w:rtl/>
          <w:lang w:bidi="ar-JO"/>
        </w:rPr>
        <w:t>انتهت الأسئلة</w:t>
      </w:r>
    </w:p>
    <w:p w:rsidR="002C6040" w:rsidRPr="00003E90" w:rsidRDefault="002C6040" w:rsidP="002C6040">
      <w:pPr>
        <w:tabs>
          <w:tab w:val="left" w:pos="1046"/>
        </w:tabs>
        <w:spacing w:after="0" w:line="240" w:lineRule="auto"/>
        <w:contextualSpacing/>
        <w:jc w:val="center"/>
        <w:rPr>
          <w:rFonts w:ascii="Simplified Arabic" w:eastAsiaTheme="minorHAnsi" w:hAnsi="Simplified Arabic" w:cs="Simplified Arabic"/>
          <w:b/>
          <w:bCs/>
          <w:sz w:val="28"/>
          <w:szCs w:val="28"/>
          <w:rtl/>
          <w:lang w:bidi="ar-JO"/>
        </w:rPr>
      </w:pPr>
    </w:p>
    <w:p w:rsidR="002C6040" w:rsidRPr="00003E90" w:rsidRDefault="002C6040" w:rsidP="002C6040">
      <w:pPr>
        <w:tabs>
          <w:tab w:val="left" w:pos="1046"/>
        </w:tabs>
        <w:spacing w:after="0" w:line="240" w:lineRule="auto"/>
        <w:contextualSpacing/>
        <w:jc w:val="center"/>
        <w:rPr>
          <w:rFonts w:ascii="Simplified Arabic" w:eastAsiaTheme="minorHAnsi" w:hAnsi="Simplified Arabic" w:cs="Simplified Arabic"/>
          <w:b/>
          <w:bCs/>
          <w:sz w:val="28"/>
          <w:szCs w:val="28"/>
          <w:rtl/>
          <w:lang w:bidi="ar-JO"/>
        </w:rPr>
      </w:pPr>
    </w:p>
    <w:p w:rsidR="002C6040" w:rsidRDefault="002C6040" w:rsidP="002C6040">
      <w:pPr>
        <w:rPr>
          <w:rFonts w:eastAsiaTheme="minorHAnsi" w:cs="Simplified Arabic"/>
          <w:b/>
          <w:bCs/>
          <w:sz w:val="28"/>
          <w:szCs w:val="28"/>
          <w:rtl/>
          <w:lang w:bidi="ar-JO"/>
        </w:rPr>
      </w:pPr>
      <w:r w:rsidRPr="00003E90">
        <w:rPr>
          <w:rFonts w:eastAsiaTheme="minorHAnsi" w:cs="Simplified Arabic" w:hint="cs"/>
          <w:b/>
          <w:bCs/>
          <w:sz w:val="28"/>
          <w:szCs w:val="28"/>
          <w:rtl/>
          <w:lang w:bidi="ar-JO"/>
        </w:rPr>
        <w:t xml:space="preserve">                               </w:t>
      </w:r>
      <w:r>
        <w:rPr>
          <w:rFonts w:eastAsiaTheme="minorHAnsi" w:cs="Simplified Arabic" w:hint="cs"/>
          <w:b/>
          <w:bCs/>
          <w:sz w:val="28"/>
          <w:szCs w:val="28"/>
          <w:rtl/>
          <w:lang w:bidi="ar-JO"/>
        </w:rPr>
        <w:t xml:space="preserve">  </w:t>
      </w:r>
      <w:r w:rsidRPr="00003E90">
        <w:rPr>
          <w:rFonts w:eastAsiaTheme="minorHAnsi" w:cs="Simplified Arabic" w:hint="cs"/>
          <w:b/>
          <w:bCs/>
          <w:sz w:val="28"/>
          <w:szCs w:val="28"/>
          <w:rtl/>
          <w:lang w:bidi="ar-JO"/>
        </w:rPr>
        <w:t>مع أطيب اماني التوفيق لكنَّ</w:t>
      </w:r>
    </w:p>
    <w:p w:rsidR="002C6040" w:rsidRDefault="002C6040" w:rsidP="002C6040">
      <w:pPr>
        <w:bidi w:val="0"/>
        <w:jc w:val="center"/>
        <w:rPr>
          <w:rFonts w:eastAsiaTheme="minorHAnsi" w:cs="Simplified Arabic" w:hint="cs"/>
          <w:b/>
          <w:bCs/>
          <w:sz w:val="28"/>
          <w:szCs w:val="28"/>
          <w:rtl/>
          <w:lang w:bidi="ar-JO"/>
        </w:rPr>
      </w:pPr>
      <w:r>
        <w:rPr>
          <w:rFonts w:eastAsiaTheme="minorHAnsi" w:cs="Simplified Arabic" w:hint="cs"/>
          <w:b/>
          <w:bCs/>
          <w:sz w:val="28"/>
          <w:szCs w:val="28"/>
          <w:rtl/>
          <w:lang w:bidi="ar-JO"/>
        </w:rPr>
        <w:t xml:space="preserve">                           </w:t>
      </w:r>
      <w:r>
        <w:rPr>
          <w:rFonts w:eastAsiaTheme="minorHAnsi" w:cs="Simplified Arabic" w:hint="cs"/>
          <w:b/>
          <w:bCs/>
          <w:sz w:val="28"/>
          <w:szCs w:val="28"/>
          <w:rtl/>
          <w:lang w:bidi="ar-JO"/>
        </w:rPr>
        <w:t xml:space="preserve">                                              الباحثة</w:t>
      </w:r>
    </w:p>
    <w:p w:rsidR="002C6040" w:rsidRPr="00003E90" w:rsidRDefault="002C6040" w:rsidP="002C6040">
      <w:pPr>
        <w:bidi w:val="0"/>
        <w:rPr>
          <w:rFonts w:eastAsiaTheme="minorHAnsi" w:cs="Simplified Arabic"/>
          <w:b/>
          <w:bCs/>
          <w:sz w:val="28"/>
          <w:szCs w:val="28"/>
          <w:lang w:bidi="ar-JO"/>
        </w:rPr>
        <w:sectPr w:rsidR="002C6040" w:rsidRPr="00003E90" w:rsidSect="00463449">
          <w:footerReference w:type="default" r:id="rId7"/>
          <w:pgSz w:w="11906" w:h="16838"/>
          <w:pgMar w:top="1418" w:right="1983" w:bottom="1418" w:left="1418" w:header="709" w:footer="709" w:gutter="0"/>
          <w:pgNumType w:start="0"/>
          <w:cols w:space="708"/>
          <w:titlePg/>
          <w:bidi/>
          <w:rtlGutter/>
          <w:docGrid w:linePitch="360"/>
        </w:sectPr>
      </w:pPr>
      <w:r>
        <w:rPr>
          <w:rFonts w:eastAsiaTheme="minorHAnsi" w:cs="Simplified Arabic" w:hint="cs"/>
          <w:b/>
          <w:bCs/>
          <w:sz w:val="28"/>
          <w:szCs w:val="28"/>
          <w:rtl/>
          <w:lang w:bidi="ar-JO"/>
        </w:rPr>
        <w:t>سماح خصاونة</w:t>
      </w:r>
    </w:p>
    <w:p w:rsidR="00D92EAD" w:rsidRDefault="002C6040" w:rsidP="002C6040">
      <w:pPr>
        <w:rPr>
          <w:rFonts w:hint="cs"/>
          <w:rtl/>
          <w:lang w:bidi="ar-JO"/>
        </w:rPr>
      </w:pPr>
    </w:p>
    <w:sectPr w:rsidR="00D92EAD" w:rsidSect="00BB7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1996391"/>
      <w:docPartObj>
        <w:docPartGallery w:val="Page Numbers (Bottom of Page)"/>
        <w:docPartUnique/>
      </w:docPartObj>
    </w:sdtPr>
    <w:sdtEndPr/>
    <w:sdtContent>
      <w:p w:rsidR="00A102D7" w:rsidRDefault="002C6040">
        <w:pPr>
          <w:pStyle w:val="a3"/>
          <w:jc w:val="center"/>
        </w:pPr>
        <w:r>
          <w:fldChar w:fldCharType="begin"/>
        </w:r>
        <w:r>
          <w:instrText>PAGE   \* MERGEFORMAT</w:instrText>
        </w:r>
        <w:r>
          <w:fldChar w:fldCharType="separate"/>
        </w:r>
        <w:r w:rsidRPr="002C6040">
          <w:rPr>
            <w:noProof/>
            <w:rtl/>
            <w:lang w:val="ar-SA"/>
          </w:rPr>
          <w:t>8</w:t>
        </w:r>
        <w:r>
          <w:rPr>
            <w:noProof/>
            <w:lang w:val="ar-SA"/>
          </w:rPr>
          <w:fldChar w:fldCharType="end"/>
        </w:r>
      </w:p>
    </w:sdtContent>
  </w:sdt>
  <w:p w:rsidR="00A102D7" w:rsidRDefault="002C6040">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FF6"/>
    <w:multiLevelType w:val="hybridMultilevel"/>
    <w:tmpl w:val="D03AB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A4779"/>
    <w:multiLevelType w:val="hybridMultilevel"/>
    <w:tmpl w:val="6D8E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75F06"/>
    <w:multiLevelType w:val="hybridMultilevel"/>
    <w:tmpl w:val="88CEE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701F2"/>
    <w:multiLevelType w:val="hybridMultilevel"/>
    <w:tmpl w:val="984C46FA"/>
    <w:lvl w:ilvl="0" w:tplc="F69697D0">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577B1"/>
    <w:multiLevelType w:val="hybridMultilevel"/>
    <w:tmpl w:val="6B5AFB30"/>
    <w:lvl w:ilvl="0" w:tplc="F072E7F2">
      <w:start w:val="1"/>
      <w:numFmt w:val="arabicAlpha"/>
      <w:lvlText w:val="%1."/>
      <w:lvlJc w:val="left"/>
      <w:pPr>
        <w:ind w:left="1080" w:hanging="360"/>
      </w:pPr>
      <w:rPr>
        <w:rFonts w:ascii="Simplified Arabic" w:eastAsiaTheme="minorHAns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AE586B"/>
    <w:multiLevelType w:val="hybridMultilevel"/>
    <w:tmpl w:val="AF5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66B58"/>
    <w:multiLevelType w:val="hybridMultilevel"/>
    <w:tmpl w:val="BBD451D4"/>
    <w:lvl w:ilvl="0" w:tplc="E7868B98">
      <w:start w:val="1"/>
      <w:numFmt w:val="arabicAlpha"/>
      <w:lvlText w:val="%1."/>
      <w:lvlJc w:val="left"/>
      <w:pPr>
        <w:ind w:left="720" w:hanging="360"/>
      </w:pPr>
      <w:rPr>
        <w:rFonts w:ascii="Simplified Arabic"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13B54"/>
    <w:multiLevelType w:val="hybridMultilevel"/>
    <w:tmpl w:val="C75C9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B50BB"/>
    <w:multiLevelType w:val="hybridMultilevel"/>
    <w:tmpl w:val="471C6636"/>
    <w:lvl w:ilvl="0" w:tplc="5A6A1D8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E7A2D"/>
    <w:multiLevelType w:val="hybridMultilevel"/>
    <w:tmpl w:val="34C4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E00B4"/>
    <w:multiLevelType w:val="hybridMultilevel"/>
    <w:tmpl w:val="8E2CC862"/>
    <w:lvl w:ilvl="0" w:tplc="FD90018E">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100B1"/>
    <w:multiLevelType w:val="hybridMultilevel"/>
    <w:tmpl w:val="EBBE5A10"/>
    <w:lvl w:ilvl="0" w:tplc="F1A6F1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F3D39"/>
    <w:multiLevelType w:val="hybridMultilevel"/>
    <w:tmpl w:val="EF4249A6"/>
    <w:lvl w:ilvl="0" w:tplc="B0C4C6A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52950"/>
    <w:multiLevelType w:val="hybridMultilevel"/>
    <w:tmpl w:val="BDB4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8041C"/>
    <w:multiLevelType w:val="hybridMultilevel"/>
    <w:tmpl w:val="05BEBB0A"/>
    <w:lvl w:ilvl="0" w:tplc="1D906F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D7F25"/>
    <w:multiLevelType w:val="hybridMultilevel"/>
    <w:tmpl w:val="F6E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E95236"/>
    <w:multiLevelType w:val="hybridMultilevel"/>
    <w:tmpl w:val="D22A422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D759C"/>
    <w:multiLevelType w:val="hybridMultilevel"/>
    <w:tmpl w:val="94D8A5FA"/>
    <w:lvl w:ilvl="0" w:tplc="D54C7D8C">
      <w:start w:val="1"/>
      <w:numFmt w:val="arabicAlpha"/>
      <w:lvlText w:val="%1."/>
      <w:lvlJc w:val="left"/>
      <w:pPr>
        <w:ind w:left="1170" w:hanging="360"/>
      </w:pPr>
      <w:rPr>
        <w:rFonts w:ascii="Simplified Arabic" w:eastAsiaTheme="minorHAns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3F1A7C"/>
    <w:multiLevelType w:val="hybridMultilevel"/>
    <w:tmpl w:val="8EF60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F30AD"/>
    <w:multiLevelType w:val="hybridMultilevel"/>
    <w:tmpl w:val="32400F8E"/>
    <w:lvl w:ilvl="0" w:tplc="B0C4C6A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76136"/>
    <w:multiLevelType w:val="hybridMultilevel"/>
    <w:tmpl w:val="34DC3818"/>
    <w:lvl w:ilvl="0" w:tplc="DE608CB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D8508F"/>
    <w:multiLevelType w:val="hybridMultilevel"/>
    <w:tmpl w:val="DDB4F392"/>
    <w:lvl w:ilvl="0" w:tplc="BF362D14">
      <w:start w:val="1"/>
      <w:numFmt w:val="arabicAlpha"/>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530EC6"/>
    <w:multiLevelType w:val="hybridMultilevel"/>
    <w:tmpl w:val="968CFB68"/>
    <w:lvl w:ilvl="0" w:tplc="DE5E5524">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8C0FF6"/>
    <w:multiLevelType w:val="hybridMultilevel"/>
    <w:tmpl w:val="BBAE7360"/>
    <w:lvl w:ilvl="0" w:tplc="06EE10E6">
      <w:start w:val="5"/>
      <w:numFmt w:val="arabicAlpha"/>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7050798C"/>
    <w:multiLevelType w:val="hybridMultilevel"/>
    <w:tmpl w:val="5F384D80"/>
    <w:lvl w:ilvl="0" w:tplc="973439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E4069D"/>
    <w:multiLevelType w:val="hybridMultilevel"/>
    <w:tmpl w:val="60D2D402"/>
    <w:lvl w:ilvl="0" w:tplc="68447E72">
      <w:start w:val="1"/>
      <w:numFmt w:val="arabicAlpha"/>
      <w:lvlText w:val="%1."/>
      <w:lvlJc w:val="left"/>
      <w:pPr>
        <w:ind w:left="149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6A3562"/>
    <w:multiLevelType w:val="hybridMultilevel"/>
    <w:tmpl w:val="545E0D78"/>
    <w:lvl w:ilvl="0" w:tplc="B0C4C6A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8"/>
  </w:num>
  <w:num w:numId="5">
    <w:abstractNumId w:val="17"/>
  </w:num>
  <w:num w:numId="6">
    <w:abstractNumId w:val="4"/>
  </w:num>
  <w:num w:numId="7">
    <w:abstractNumId w:val="23"/>
  </w:num>
  <w:num w:numId="8">
    <w:abstractNumId w:val="22"/>
  </w:num>
  <w:num w:numId="9">
    <w:abstractNumId w:val="25"/>
  </w:num>
  <w:num w:numId="10">
    <w:abstractNumId w:val="11"/>
  </w:num>
  <w:num w:numId="11">
    <w:abstractNumId w:val="21"/>
  </w:num>
  <w:num w:numId="12">
    <w:abstractNumId w:val="13"/>
  </w:num>
  <w:num w:numId="13">
    <w:abstractNumId w:val="6"/>
  </w:num>
  <w:num w:numId="14">
    <w:abstractNumId w:val="24"/>
  </w:num>
  <w:num w:numId="15">
    <w:abstractNumId w:val="20"/>
  </w:num>
  <w:num w:numId="16">
    <w:abstractNumId w:val="16"/>
  </w:num>
  <w:num w:numId="17">
    <w:abstractNumId w:val="3"/>
  </w:num>
  <w:num w:numId="18">
    <w:abstractNumId w:val="7"/>
  </w:num>
  <w:num w:numId="19">
    <w:abstractNumId w:val="14"/>
  </w:num>
  <w:num w:numId="20">
    <w:abstractNumId w:val="1"/>
  </w:num>
  <w:num w:numId="21">
    <w:abstractNumId w:val="15"/>
  </w:num>
  <w:num w:numId="22">
    <w:abstractNumId w:val="18"/>
  </w:num>
  <w:num w:numId="23">
    <w:abstractNumId w:val="0"/>
  </w:num>
  <w:num w:numId="24">
    <w:abstractNumId w:val="9"/>
  </w:num>
  <w:num w:numId="25">
    <w:abstractNumId w:val="19"/>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040"/>
    <w:rsid w:val="00060577"/>
    <w:rsid w:val="001972A2"/>
    <w:rsid w:val="001C124A"/>
    <w:rsid w:val="001E08E4"/>
    <w:rsid w:val="002C6040"/>
    <w:rsid w:val="003A1FC8"/>
    <w:rsid w:val="003C472C"/>
    <w:rsid w:val="0049740D"/>
    <w:rsid w:val="00532176"/>
    <w:rsid w:val="005C117C"/>
    <w:rsid w:val="007157B6"/>
    <w:rsid w:val="00717B60"/>
    <w:rsid w:val="009B6E4C"/>
    <w:rsid w:val="009E503F"/>
    <w:rsid w:val="00A30981"/>
    <w:rsid w:val="00BB7F66"/>
    <w:rsid w:val="00C40019"/>
    <w:rsid w:val="00D44ECE"/>
    <w:rsid w:val="00D74A47"/>
    <w:rsid w:val="00EE27C8"/>
    <w:rsid w:val="00F71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8"/>
        <w:szCs w:val="28"/>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040"/>
    <w:pPr>
      <w:bidi/>
      <w:spacing w:after="200" w:line="276" w:lineRule="auto"/>
      <w:jc w:val="left"/>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C6040"/>
    <w:pPr>
      <w:tabs>
        <w:tab w:val="center" w:pos="4153"/>
        <w:tab w:val="right" w:pos="8306"/>
      </w:tabs>
      <w:spacing w:after="0" w:line="240" w:lineRule="auto"/>
    </w:pPr>
  </w:style>
  <w:style w:type="character" w:customStyle="1" w:styleId="Char">
    <w:name w:val="تذييل الصفحة Char"/>
    <w:basedOn w:val="a0"/>
    <w:link w:val="a3"/>
    <w:uiPriority w:val="99"/>
    <w:rsid w:val="002C6040"/>
    <w:rPr>
      <w:rFonts w:asciiTheme="minorHAnsi" w:eastAsiaTheme="minorEastAsia" w:hAnsiTheme="minorHAnsi" w:cstheme="minorBidi"/>
      <w:sz w:val="22"/>
      <w:szCs w:val="22"/>
    </w:rPr>
  </w:style>
  <w:style w:type="table" w:customStyle="1" w:styleId="TableGrid5">
    <w:name w:val="Table Grid5"/>
    <w:basedOn w:val="a1"/>
    <w:next w:val="a4"/>
    <w:uiPriority w:val="59"/>
    <w:rsid w:val="002C6040"/>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C6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28"/>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040"/>
    <w:pPr>
      <w:bidi/>
      <w:spacing w:after="200" w:line="276" w:lineRule="auto"/>
      <w:jc w:val="left"/>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C6040"/>
    <w:pPr>
      <w:tabs>
        <w:tab w:val="center" w:pos="4153"/>
        <w:tab w:val="right" w:pos="8306"/>
      </w:tabs>
      <w:spacing w:after="0" w:line="240" w:lineRule="auto"/>
    </w:pPr>
  </w:style>
  <w:style w:type="character" w:customStyle="1" w:styleId="Char">
    <w:name w:val="تذييل الصفحة Char"/>
    <w:basedOn w:val="a0"/>
    <w:link w:val="a3"/>
    <w:uiPriority w:val="99"/>
    <w:rsid w:val="002C6040"/>
    <w:rPr>
      <w:rFonts w:asciiTheme="minorHAnsi" w:eastAsiaTheme="minorEastAsia" w:hAnsiTheme="minorHAnsi" w:cstheme="minorBidi"/>
      <w:sz w:val="22"/>
      <w:szCs w:val="22"/>
    </w:rPr>
  </w:style>
  <w:style w:type="table" w:customStyle="1" w:styleId="TableGrid5">
    <w:name w:val="Table Grid5"/>
    <w:basedOn w:val="a1"/>
    <w:next w:val="a4"/>
    <w:uiPriority w:val="59"/>
    <w:rsid w:val="002C6040"/>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C6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1410</Words>
  <Characters>8037</Characters>
  <Application>Microsoft Office Word</Application>
  <DocSecurity>0</DocSecurity>
  <Lines>66</Lines>
  <Paragraphs>18</Paragraphs>
  <ScaleCrop>false</ScaleCrop>
  <Company>SCM</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dc:creator>
  <cp:keywords/>
  <dc:description/>
  <cp:lastModifiedBy>CHANGE_ME</cp:lastModifiedBy>
  <cp:revision>1</cp:revision>
  <dcterms:created xsi:type="dcterms:W3CDTF">2019-11-07T13:41:00Z</dcterms:created>
  <dcterms:modified xsi:type="dcterms:W3CDTF">2019-11-07T13:42:00Z</dcterms:modified>
</cp:coreProperties>
</file>