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1160" w:type="dxa"/>
        <w:tblInd w:w="-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041"/>
        <w:gridCol w:w="900"/>
        <w:gridCol w:w="799"/>
        <w:gridCol w:w="900"/>
        <w:gridCol w:w="900"/>
        <w:gridCol w:w="900"/>
      </w:tblGrid>
      <w:tr w:rsidR="00801BAD" w:rsidTr="0014457E">
        <w:trPr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AD" w:rsidRDefault="005952AE" w:rsidP="005952AE">
            <w:pPr>
              <w:rPr>
                <w:rFonts w:ascii="Simplified Arabic" w:hAnsi="Simplified Arabic"/>
                <w:b/>
                <w:bCs/>
                <w:lang w:bidi="ar-JO"/>
              </w:rPr>
            </w:pPr>
            <w:r>
              <w:rPr>
                <w:rFonts w:hint="cs"/>
                <w:rtl/>
              </w:rPr>
              <w:t xml:space="preserve"> </w:t>
            </w:r>
            <w:r w:rsidR="00801BAD">
              <w:rPr>
                <w:rtl/>
              </w:rPr>
              <w:br w:type="page"/>
            </w:r>
            <w:r w:rsidR="00801BAD">
              <w:rPr>
                <w:rtl/>
              </w:rPr>
              <w:br w:type="page"/>
            </w:r>
            <w:r w:rsidR="00801BAD">
              <w:rPr>
                <w:rtl/>
              </w:rPr>
              <w:br w:type="page"/>
            </w:r>
            <w:r w:rsidR="00801BAD"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AD" w:rsidRDefault="00801BAD" w:rsidP="0014457E">
            <w:pPr>
              <w:jc w:val="center"/>
              <w:rPr>
                <w:rFonts w:ascii="Simplified Arabic" w:hAnsi="Simplified Arabic"/>
                <w:b/>
                <w:bCs/>
                <w:lang w:bidi="ar-JO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JO"/>
              </w:rPr>
              <w:t>الفقرات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AD" w:rsidRDefault="00801BAD" w:rsidP="0014457E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JO"/>
              </w:rPr>
            </w:pPr>
            <w:bookmarkStart w:id="0" w:name="_GoBack"/>
            <w:bookmarkEnd w:id="0"/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JO"/>
              </w:rPr>
              <w:t>بدرجة كبيرة جداً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AD" w:rsidRDefault="00801BAD" w:rsidP="0014457E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JO"/>
              </w:rPr>
              <w:t xml:space="preserve">بدرجة كبيرة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AD" w:rsidRDefault="00801BAD" w:rsidP="0014457E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JO"/>
              </w:rPr>
              <w:t xml:space="preserve">بدرجة </w:t>
            </w:r>
            <w:r w:rsidR="00DB762C">
              <w:rPr>
                <w:rFonts w:ascii="Simplified Arabic" w:hAnsi="Simplified Arabic" w:hint="cs"/>
                <w:b/>
                <w:bCs/>
                <w:sz w:val="24"/>
                <w:szCs w:val="24"/>
                <w:rtl/>
                <w:lang w:bidi="ar-JO"/>
              </w:rPr>
              <w:t>متوسطة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JO"/>
              </w:rPr>
              <w:t xml:space="preserve">بدرجة قليلة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JO"/>
              </w:rPr>
              <w:t>بدرجة قلية جداً</w:t>
            </w:r>
          </w:p>
        </w:tc>
      </w:tr>
      <w:tr w:rsidR="00801BAD" w:rsidTr="0014457E"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01BAD" w:rsidRDefault="00801BAD" w:rsidP="0014457E">
            <w:pPr>
              <w:jc w:val="center"/>
              <w:rPr>
                <w:lang w:bidi="ar-JO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JO"/>
              </w:rPr>
              <w:t>المجال الأول: الحوافز المادية</w:t>
            </w:r>
          </w:p>
        </w:tc>
      </w:tr>
      <w:tr w:rsidR="00801BAD" w:rsidTr="001445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DB762C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tl/>
              </w:rPr>
              <w:t xml:space="preserve"> </w:t>
            </w:r>
            <w:r w:rsidRPr="00DB762C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 xml:space="preserve">تمنح الجامعة عضو هيئة التدريس </w:t>
            </w:r>
            <w:r w:rsidRPr="00DB762C"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>مكافآت</w:t>
            </w:r>
            <w:r w:rsidRPr="00DB762C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 xml:space="preserve"> مالية وتشجيعية مناسبة لقاء قيامه بالأعمال الإضافية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DB762C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tl/>
              </w:rPr>
              <w:t xml:space="preserve"> </w:t>
            </w:r>
            <w:r w:rsidRPr="00DB762C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تكافئ الجامعة عضو هيئة التدريس الذي يتولى منصب</w:t>
            </w:r>
            <w:r w:rsidR="00167597"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>اً</w:t>
            </w:r>
            <w:r w:rsidRPr="00DB762C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 xml:space="preserve"> إداري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>ا</w:t>
            </w:r>
            <w:r w:rsidR="00167597"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>ً</w:t>
            </w:r>
            <w:r w:rsidRPr="00DB762C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 xml:space="preserve"> مكافأة  مالية مناسبة.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ind w:right="548"/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تخصص الجامعة نسبة كافية من ميزانيتها المالية لدعم البحث العلمي.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7E31F4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ت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>صرف</w:t>
            </w:r>
            <w:r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 xml:space="preserve"> الجامعة </w:t>
            </w:r>
            <w:r w:rsidR="00801BAD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 xml:space="preserve"> لعضو هيئة التدريس 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>مكافاة مالية بدل صعوبة عمل</w:t>
            </w:r>
            <w:r w:rsidR="00801BAD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Pr="007E31F4" w:rsidRDefault="007E31F4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>تقدم الجامعة لعضو هيئة التدريس علاوات مالية لقاء العمل في مناطق نائية.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7E31F4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 xml:space="preserve">تمنح الجامعة </w:t>
            </w:r>
            <w:r w:rsidR="00167597"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>ا</w:t>
            </w:r>
            <w:r w:rsidR="00167597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عض</w:t>
            </w:r>
            <w:r w:rsidR="00167597"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>اء</w:t>
            </w:r>
            <w:r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 xml:space="preserve"> هيئة 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>التدريس</w:t>
            </w:r>
            <w:r w:rsidR="00167597"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 xml:space="preserve"> المتميزين مكافاة مالية وتشجيعية.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7E31F4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ت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>صرف الجامعة لعضو هيئة التدريس مكافاة مالية مناسبة لقاء تحكيم الابحاث</w:t>
            </w:r>
            <w:r w:rsidR="00801BAD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7E31F4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ت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>منح الجامعة عضو هيئة التدريس مكافاة مالية لقاء الاشتراك بلجان القسم</w:t>
            </w:r>
            <w:r w:rsidR="00801BAD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7E31F4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ت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>صرف الجامعة لعضو هيئة التدريس بدل ندرة تخصص مناسب</w:t>
            </w:r>
            <w:r w:rsidR="00801BAD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01BAD" w:rsidRDefault="00801BAD" w:rsidP="0014457E">
            <w:pPr>
              <w:jc w:val="center"/>
            </w:pPr>
            <w:r>
              <w:rPr>
                <w:rFonts w:ascii="Simplified Arabic" w:hAnsi="Simplified Arabic"/>
                <w:b/>
                <w:bCs/>
                <w:rtl/>
                <w:lang w:bidi="ar-JO"/>
              </w:rPr>
              <w:t>المجال الثاني: الحوافز المعنوية</w:t>
            </w:r>
          </w:p>
        </w:tc>
      </w:tr>
      <w:tr w:rsidR="00801BAD" w:rsidTr="001445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157A53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ت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>منح الجامعة عضو هيئة التدريس المتميز شهادة تقديرية في نهاية الفصل الدراسي</w:t>
            </w:r>
            <w:r w:rsidR="00801BAD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157A53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تُ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>رشح الجامعة عضو هيئة التدريس في الدورات التدريبية لتطوير أدائه</w:t>
            </w:r>
            <w:r w:rsidR="00801BAD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157A53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 w:rsidRPr="00157A53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تعطي الجامعة الإشراف على رسائل الماجستير والدكتوراه اعتباراً عند ترقية  عضو هيئة التدريس.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157A53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tl/>
              </w:rPr>
              <w:t xml:space="preserve"> </w:t>
            </w:r>
            <w:r w:rsidRPr="00157A53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تهتم  الجامعة بإرسال عضو هيئة التدريس لحضور الندوات والمؤتمرات العلمية.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35244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تُ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>رسل الجامعة لعضو هيئة التدريس كتب شكر لقاء جهوده المميزة</w:t>
            </w:r>
            <w:r w:rsidR="00801BAD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64440C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ت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>ُقدم</w:t>
            </w:r>
            <w:r w:rsidR="00801BAD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 xml:space="preserve"> الجامعة 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>ل</w:t>
            </w:r>
            <w:r w:rsidR="00801BAD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ع</w:t>
            </w:r>
            <w:r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 xml:space="preserve">ضو هيئة التدريس 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>عبارات الثناء والشكر الشفوي لقاء إنجاز اعماله ومهامه</w:t>
            </w:r>
            <w:r w:rsidR="00801BAD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64440C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ت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 xml:space="preserve">ُقييم </w:t>
            </w:r>
            <w:r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الجامعة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 xml:space="preserve"> حفل تكريم لعضو هيئة التدريس المُتميز</w:t>
            </w:r>
            <w:r w:rsidR="00801BAD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D733E6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tl/>
              </w:rPr>
              <w:t xml:space="preserve"> </w:t>
            </w:r>
            <w:r w:rsidR="00835244"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>تمنح الجامعة عضو هيئة التدريس المتميز الدروع والميداليات تكريماً له</w:t>
            </w:r>
            <w:r w:rsidRPr="00D733E6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D733E6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 w:rsidRPr="00D733E6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تهنئ الجامعة عضو هيئة التدريس الذي يحصل على ترقية أكاديمية.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D733E6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tl/>
              </w:rPr>
              <w:t xml:space="preserve"> </w:t>
            </w:r>
            <w:r w:rsidRPr="00D733E6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تمنح الجامعة عضو هيئة التدريس إجازة بدون راتب للعمل خارج الجامعة.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D733E6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D733E6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تولي  الجامعة عضو هيئة التدريس رئاسة اللجان الجامعية والاشتراك بها.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52AE" w:rsidRPr="005952AE" w:rsidRDefault="00801BAD" w:rsidP="005952AE">
            <w:pPr>
              <w:jc w:val="center"/>
              <w:rPr>
                <w:rFonts w:ascii="Simplified Arabic" w:hAnsi="Simplified Arabic"/>
                <w:b/>
                <w:bCs/>
                <w:lang w:bidi="ar-JO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JO"/>
              </w:rPr>
              <w:t>المجال الثالث: الحوافز الإدارية</w:t>
            </w:r>
          </w:p>
        </w:tc>
      </w:tr>
      <w:tr w:rsidR="00801BAD" w:rsidTr="001445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686EAC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ت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>وفر الجامعة لأعضاء هيئة التدريس أنظمة اتصال فعال تسهل من عملية التواصل مع زملائهم</w:t>
            </w:r>
            <w:r w:rsidR="00801BAD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9C5A6A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ت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>تيح الجامعة الفرص الإدارية المناسبة لعضو هيئة التدريس</w:t>
            </w:r>
            <w:r w:rsidR="00801BAD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9C5A6A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تت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>بنى الجامعة ما يخص اعضاء هيئة التدريس من قضايا وتنقلها إلى المستويات الإدارية العليا بأمانة وإخلاص</w:t>
            </w:r>
            <w:r w:rsidR="00801BAD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EC72A0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tl/>
              </w:rPr>
              <w:t xml:space="preserve"> </w:t>
            </w:r>
            <w:r w:rsidRPr="00EC72A0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تعطي الجامعة الفرصة الكافية لعضو هيئة التدريس للاشتراك في اللجان العلمية والاجتماعية المختلفة.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EC72A0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ت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>عقد الجامعة اجتماعات دورية مع اعضاء هيئة التدريس</w:t>
            </w:r>
            <w:r w:rsidR="00801BAD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EC72A0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tl/>
              </w:rPr>
              <w:t xml:space="preserve"> </w:t>
            </w:r>
            <w:r w:rsidRPr="00EC72A0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توزع الجامعة الأعمال الإدارية بين أعضاء هيئة التدريس بعدالة.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EC72A0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ت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>طلع</w:t>
            </w:r>
            <w:r w:rsidR="00801BAD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 xml:space="preserve"> الجامعة 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>ا</w:t>
            </w:r>
            <w:r w:rsidR="00801BAD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عض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>اء</w:t>
            </w:r>
            <w:r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 xml:space="preserve"> هيئة التدريس 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>على ما يجد من قرارات وتعليمات</w:t>
            </w:r>
            <w:r w:rsidR="00801BAD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9C5A6A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tl/>
              </w:rPr>
              <w:t xml:space="preserve"> </w:t>
            </w:r>
            <w:r w:rsidRPr="009C5A6A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تشرك الجامعة عضو هيئة التدريس في إعداد الخطة الدراسية للقسم.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توفر الجامعة هيكلاً تنظيمياً يسهل عملية الاتصال الإداري.</w:t>
            </w:r>
            <w:r w:rsidR="009C5A6A">
              <w:rPr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EC72A0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tl/>
              </w:rPr>
              <w:t xml:space="preserve"> </w:t>
            </w:r>
            <w:r w:rsidRPr="00EC72A0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تحرص الجامعة على تبسيط إجراءات ترقية عضو هيئة التدريس.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A9218F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 w:rsidRPr="00A9218F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تهيئ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 xml:space="preserve"> الجامعة لأعضاء هيئة التدريس قنوات الاتصال اللازمة مع البيئة الخارجية لتطوير أدائهم.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01BAD" w:rsidRDefault="00801BAD" w:rsidP="0014457E">
            <w:pPr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JO"/>
              </w:rPr>
              <w:t>المجال الرابع: الحوافز الإنسانية والاجتماعية</w:t>
            </w:r>
          </w:p>
        </w:tc>
      </w:tr>
      <w:tr w:rsidR="00801BAD" w:rsidTr="001445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726B41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tl/>
              </w:rPr>
              <w:t xml:space="preserve"> </w:t>
            </w:r>
            <w:r w:rsidRPr="00726B41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توفر الجامعة مناخاً تنظيمياً تعاونياً إيجابياً داخل كليات الجامعة وأقسامها.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796A79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ت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>ؤكد الجامعة على احترام قيم النزاهة واخلاقيات العمل بين الرؤساء والمرؤوسين</w:t>
            </w:r>
            <w:r w:rsidR="00801BAD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 xml:space="preserve"> </w:t>
            </w:r>
            <w:r w:rsidR="00726B41" w:rsidRPr="00726B41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تُشجع الجامعة عضو هيئة التدريس العمل بروح الفريق الواحد مع زملاءه.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796A79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tl/>
              </w:rPr>
              <w:t xml:space="preserve"> </w:t>
            </w:r>
            <w:r w:rsidRPr="00796A79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تشارك الجامعة عضو هيئة التدريس في المناسبات الاجتماعية.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726B41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tl/>
              </w:rPr>
              <w:t xml:space="preserve"> </w:t>
            </w:r>
            <w:r w:rsidRPr="00726B41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تحترم الجامعة وجهة نظر عضو هيئة التدريس وحتى المختلفة منها</w:t>
            </w:r>
            <w:r w:rsidR="00796A79"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726B41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tl/>
              </w:rPr>
              <w:t xml:space="preserve"> </w:t>
            </w:r>
            <w:r w:rsidRPr="00726B41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تهيئ الجامعة لعضو هيئة التدريس فرصة الالتقاء مع إدارة الجامعة.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rPr>
          <w:trHeight w:val="7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726B41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تسا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>هم</w:t>
            </w:r>
            <w:r w:rsidR="00796A79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 xml:space="preserve"> الجامعة</w:t>
            </w:r>
            <w:r w:rsidR="00801BAD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 xml:space="preserve"> في ح</w:t>
            </w:r>
            <w:r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 xml:space="preserve">ل </w:t>
            </w:r>
            <w:r w:rsidR="00796A79"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>ال</w:t>
            </w:r>
            <w:r w:rsidR="00796A79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مشكلات</w:t>
            </w:r>
            <w:r w:rsidR="00796A79"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الاجتماعية التي تعترض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 xml:space="preserve"> اعضاء هيئة التدريس</w:t>
            </w:r>
            <w:r w:rsidR="00801BAD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 xml:space="preserve"> 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rPr>
          <w:trHeight w:val="4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726B41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tl/>
              </w:rPr>
              <w:t xml:space="preserve"> </w:t>
            </w:r>
            <w:r w:rsidRPr="00726B41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تُشعر الجامعة عضو هيئة التدريس باحترامها وتقديرها له.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  <w:tr w:rsidR="00801BAD" w:rsidTr="0014457E">
        <w:trPr>
          <w:trHeight w:val="3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801BAD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0" w:firstLine="0"/>
              <w:jc w:val="center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726B41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  <w:r>
              <w:rPr>
                <w:rtl/>
              </w:rPr>
              <w:t xml:space="preserve"> </w:t>
            </w:r>
            <w:r w:rsidRPr="00726B41">
              <w:rPr>
                <w:rFonts w:ascii="Simplified Arabic" w:hAnsi="Simplified Arabic"/>
                <w:sz w:val="24"/>
                <w:szCs w:val="24"/>
                <w:rtl/>
                <w:lang w:bidi="ar-JO"/>
              </w:rPr>
              <w:t>توفر الجامعة الجو المناسب لبناء علاقة إنسانية إيجابية بين أعضاء هيئة التدريس</w:t>
            </w:r>
            <w:r w:rsidR="00796A79">
              <w:rPr>
                <w:rFonts w:ascii="Simplified Arabic" w:hAnsi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D" w:rsidRDefault="00801BAD" w:rsidP="0014457E">
            <w:pPr>
              <w:jc w:val="lowKashida"/>
              <w:rPr>
                <w:rFonts w:ascii="Simplified Arabic" w:hAnsi="Simplified Arabic"/>
                <w:sz w:val="24"/>
                <w:szCs w:val="24"/>
                <w:lang w:bidi="ar-JO"/>
              </w:rPr>
            </w:pPr>
          </w:p>
        </w:tc>
      </w:tr>
    </w:tbl>
    <w:p w:rsidR="005952AE" w:rsidRPr="008E693D" w:rsidRDefault="005952AE" w:rsidP="005952AE">
      <w:pPr>
        <w:jc w:val="center"/>
        <w:rPr>
          <w:rtl/>
        </w:rPr>
      </w:pPr>
      <w:r>
        <w:rPr>
          <w:rFonts w:hint="cs"/>
          <w:rtl/>
        </w:rPr>
        <w:t>-</w:t>
      </w:r>
      <w:r w:rsidRPr="005952AE">
        <w:rPr>
          <w:rFonts w:hint="cs"/>
          <w:b/>
          <w:bCs/>
          <w:rtl/>
        </w:rPr>
        <w:t>3</w:t>
      </w:r>
      <w:r>
        <w:rPr>
          <w:rFonts w:hint="cs"/>
          <w:rtl/>
        </w:rPr>
        <w:t>-</w:t>
      </w:r>
    </w:p>
    <w:p w:rsidR="002D4848" w:rsidRPr="00402F96" w:rsidRDefault="002D4848" w:rsidP="002D4848">
      <w:pPr>
        <w:numPr>
          <w:ilvl w:val="1"/>
          <w:numId w:val="8"/>
        </w:numPr>
        <w:tabs>
          <w:tab w:val="num" w:pos="583"/>
        </w:tabs>
        <w:spacing w:line="360" w:lineRule="auto"/>
        <w:ind w:left="714" w:hanging="357"/>
        <w:jc w:val="lowKashida"/>
        <w:rPr>
          <w:b/>
          <w:bCs/>
        </w:rPr>
      </w:pPr>
      <w:r w:rsidRPr="00402F96">
        <w:rPr>
          <w:b/>
          <w:bCs/>
          <w:rtl/>
        </w:rPr>
        <w:t xml:space="preserve">بالنظر إلى </w:t>
      </w:r>
      <w:r w:rsidRPr="00402F96">
        <w:rPr>
          <w:rFonts w:hint="cs"/>
          <w:b/>
          <w:bCs/>
          <w:rtl/>
        </w:rPr>
        <w:t>دور الإدارة الجامعية في تفعيل الحوافز</w:t>
      </w:r>
      <w:r w:rsidRPr="00402F96">
        <w:rPr>
          <w:b/>
          <w:bCs/>
          <w:rtl/>
        </w:rPr>
        <w:t>، والسعي</w:t>
      </w:r>
      <w:r w:rsidR="00402F96" w:rsidRPr="00402F96">
        <w:rPr>
          <w:b/>
          <w:bCs/>
          <w:rtl/>
        </w:rPr>
        <w:t xml:space="preserve"> إلى التطور في هذا المجال</w:t>
      </w:r>
      <w:r w:rsidRPr="00402F96">
        <w:rPr>
          <w:b/>
          <w:bCs/>
          <w:rtl/>
        </w:rPr>
        <w:t xml:space="preserve"> برأيك ما المقترحات التي ترى أنها مناسبة والتي قد تساعد في </w:t>
      </w:r>
      <w:r w:rsidR="00402F96" w:rsidRPr="00402F96">
        <w:rPr>
          <w:b/>
          <w:bCs/>
          <w:rtl/>
        </w:rPr>
        <w:t>تطوير دور الإدارة الجامعية في تفعيل الحوافز لدى أعضاء هيئة التدريس من وجهة نظرك؟</w:t>
      </w:r>
    </w:p>
    <w:p w:rsidR="002D4848" w:rsidRDefault="002D4848" w:rsidP="002D4848">
      <w:pPr>
        <w:spacing w:line="336" w:lineRule="auto"/>
        <w:jc w:val="lowKashida"/>
        <w:rPr>
          <w:rtl/>
        </w:rPr>
      </w:pPr>
      <w:r>
        <w:rPr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4848" w:rsidRDefault="002D4848" w:rsidP="002D4848">
      <w:pPr>
        <w:spacing w:line="360" w:lineRule="auto"/>
        <w:jc w:val="lowKashida"/>
        <w:rPr>
          <w:rFonts w:ascii="Simplified Arabic" w:hAnsi="Simplified Arabic"/>
          <w:b/>
          <w:bCs/>
          <w:rtl/>
          <w:lang w:bidi="ar-JO"/>
        </w:rPr>
      </w:pPr>
    </w:p>
    <w:p w:rsidR="00801BAD" w:rsidRDefault="005952AE" w:rsidP="002D4848">
      <w:pPr>
        <w:spacing w:line="360" w:lineRule="auto"/>
        <w:ind w:firstLine="720"/>
        <w:jc w:val="lowKashida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                  </w:t>
      </w:r>
      <w:r w:rsidR="002D4848">
        <w:rPr>
          <w:rtl/>
          <w:lang w:bidi="ar-JO"/>
        </w:rPr>
        <w:br w:type="page"/>
      </w:r>
    </w:p>
    <w:p w:rsidR="005952AE" w:rsidRDefault="005952AE" w:rsidP="002D4848">
      <w:pPr>
        <w:spacing w:line="360" w:lineRule="auto"/>
        <w:ind w:firstLine="720"/>
        <w:jc w:val="lowKashida"/>
      </w:pPr>
    </w:p>
    <w:p w:rsidR="00801BAD" w:rsidRDefault="00801BAD" w:rsidP="00801BAD">
      <w:pPr>
        <w:spacing w:line="360" w:lineRule="auto"/>
        <w:jc w:val="lowKashida"/>
        <w:rPr>
          <w:b/>
          <w:bCs/>
          <w:rtl/>
          <w:lang w:bidi="ar-JO"/>
        </w:rPr>
      </w:pPr>
      <w:r w:rsidRPr="005B2CF1">
        <w:rPr>
          <w:b/>
          <w:bCs/>
        </w:rPr>
        <w:t xml:space="preserve">                                            </w:t>
      </w:r>
    </w:p>
    <w:p w:rsidR="00801BAD" w:rsidRDefault="00801BAD" w:rsidP="00801BAD">
      <w:pPr>
        <w:tabs>
          <w:tab w:val="left" w:pos="6090"/>
        </w:tabs>
        <w:jc w:val="center"/>
        <w:rPr>
          <w:rtl/>
          <w:lang w:bidi="ar-JO"/>
        </w:rPr>
      </w:pPr>
    </w:p>
    <w:p w:rsidR="00D859D8" w:rsidRDefault="00801BAD" w:rsidP="00801BAD">
      <w:pPr>
        <w:tabs>
          <w:tab w:val="left" w:pos="6090"/>
        </w:tabs>
        <w:jc w:val="center"/>
        <w:rPr>
          <w:sz w:val="36"/>
          <w:szCs w:val="36"/>
          <w:rtl/>
        </w:rPr>
      </w:pPr>
      <w:r w:rsidRPr="00801BAD">
        <w:rPr>
          <w:rtl/>
          <w:lang w:bidi="ar-JO"/>
        </w:rPr>
        <w:br w:type="page"/>
      </w:r>
    </w:p>
    <w:p w:rsidR="00D859D8" w:rsidRDefault="007064BF" w:rsidP="007064BF">
      <w:pPr>
        <w:jc w:val="center"/>
        <w:rPr>
          <w:rFonts w:ascii="ArabicZibaSSK" w:hAnsi="ArabicZibaSSK"/>
          <w:b/>
          <w:bCs/>
          <w:i/>
          <w:iCs/>
          <w:sz w:val="36"/>
          <w:szCs w:val="36"/>
          <w:rtl/>
        </w:rPr>
      </w:pPr>
      <w:r w:rsidRPr="007064BF">
        <w:rPr>
          <w:rFonts w:ascii="ArabicZibaSSK" w:hAnsi="ArabicZibaSSK"/>
          <w:b/>
          <w:bCs/>
          <w:i/>
          <w:iCs/>
          <w:sz w:val="36"/>
          <w:szCs w:val="36"/>
          <w:rtl/>
        </w:rPr>
        <w:t>بسم الله الرحمن الرحيم</w:t>
      </w:r>
    </w:p>
    <w:p w:rsidR="007064BF" w:rsidRPr="007064BF" w:rsidRDefault="007064BF" w:rsidP="007064BF">
      <w:pPr>
        <w:jc w:val="center"/>
        <w:rPr>
          <w:rFonts w:ascii="ArabicZibaSSK" w:hAnsi="ArabicZibaSSK"/>
          <w:b/>
          <w:bCs/>
          <w:i/>
          <w:iCs/>
          <w:sz w:val="36"/>
          <w:szCs w:val="36"/>
          <w:rtl/>
        </w:rPr>
      </w:pPr>
    </w:p>
    <w:p w:rsidR="00D859D8" w:rsidRPr="00D859D8" w:rsidRDefault="00D859D8" w:rsidP="00D859D8">
      <w:pPr>
        <w:ind w:right="539"/>
        <w:jc w:val="lowKashida"/>
        <w:rPr>
          <w:b/>
          <w:bCs/>
          <w:rtl/>
          <w:lang w:bidi="ar-JO"/>
        </w:rPr>
      </w:pPr>
      <w:r w:rsidRPr="00D859D8">
        <w:rPr>
          <w:b/>
          <w:bCs/>
          <w:rtl/>
          <w:lang w:bidi="ar-JO"/>
        </w:rPr>
        <w:t>الأستاذ الدكتور............................................... المحترم</w:t>
      </w:r>
    </w:p>
    <w:p w:rsidR="00D859D8" w:rsidRPr="00D859D8" w:rsidRDefault="00D859D8" w:rsidP="00D859D8">
      <w:pPr>
        <w:ind w:right="539"/>
        <w:jc w:val="lowKashida"/>
        <w:rPr>
          <w:b/>
          <w:bCs/>
          <w:rtl/>
          <w:lang w:bidi="ar-JO"/>
        </w:rPr>
      </w:pPr>
      <w:r w:rsidRPr="00D859D8">
        <w:rPr>
          <w:b/>
          <w:bCs/>
          <w:rtl/>
          <w:lang w:bidi="ar-JO"/>
        </w:rPr>
        <w:t>الدكتور....................................................... المحترم</w:t>
      </w:r>
    </w:p>
    <w:p w:rsidR="00D859D8" w:rsidRPr="00D859D8" w:rsidRDefault="00D859D8" w:rsidP="00D859D8">
      <w:pPr>
        <w:spacing w:line="360" w:lineRule="auto"/>
        <w:ind w:left="459" w:right="539"/>
        <w:jc w:val="lowKashida"/>
        <w:rPr>
          <w:b/>
          <w:bCs/>
          <w:rtl/>
          <w:lang w:bidi="ar-JO"/>
        </w:rPr>
      </w:pPr>
      <w:r w:rsidRPr="00D859D8">
        <w:rPr>
          <w:b/>
          <w:bCs/>
          <w:rtl/>
          <w:lang w:bidi="ar-JO"/>
        </w:rPr>
        <w:t>تحية طيبة وبعد:</w:t>
      </w:r>
    </w:p>
    <w:p w:rsidR="00D859D8" w:rsidRPr="00D859D8" w:rsidRDefault="003279B4" w:rsidP="00D859D8">
      <w:pPr>
        <w:spacing w:line="312" w:lineRule="auto"/>
        <w:ind w:left="43" w:firstLine="720"/>
        <w:jc w:val="lowKashida"/>
        <w:rPr>
          <w:rtl/>
          <w:lang w:bidi="ar-JO"/>
        </w:rPr>
      </w:pPr>
      <w:r>
        <w:rPr>
          <w:rtl/>
          <w:lang w:bidi="ar-JO"/>
        </w:rPr>
        <w:t xml:space="preserve">يقوم الباحث بدراسة بعنوان </w:t>
      </w:r>
      <w:r>
        <w:rPr>
          <w:rFonts w:hint="cs"/>
          <w:rtl/>
          <w:lang w:bidi="ar-JO"/>
        </w:rPr>
        <w:t>"</w:t>
      </w:r>
      <w:r w:rsidRPr="003279B4">
        <w:rPr>
          <w:b/>
          <w:bCs/>
          <w:rtl/>
          <w:lang w:bidi="ar-JO"/>
        </w:rPr>
        <w:t>دور الادارة الجامعية في تفعيل الحوافز لدى اعضاء هيئة التدريس في جامعات الشمال في المملكة العربية السعودية وسبل تطويرها</w:t>
      </w:r>
      <w:r w:rsidR="00D859D8" w:rsidRPr="00D859D8">
        <w:rPr>
          <w:rtl/>
          <w:lang w:bidi="ar-JO"/>
        </w:rPr>
        <w:t>" وذلك</w:t>
      </w:r>
      <w:r>
        <w:rPr>
          <w:rtl/>
          <w:lang w:bidi="ar-JO"/>
        </w:rPr>
        <w:t xml:space="preserve"> </w:t>
      </w:r>
      <w:r w:rsidR="006A1F7A">
        <w:rPr>
          <w:rFonts w:hint="cs"/>
          <w:rtl/>
          <w:lang w:bidi="ar-JO"/>
        </w:rPr>
        <w:t xml:space="preserve">لرفع مستوى الاداء الاكاديمي لدى اعضاء هيئة التدريس من خلال تلبية احتياجاتهم ومتطلباتهم الامر الذي ينعكس على النهوض بالعملية التعليمية التعلمية </w:t>
      </w:r>
      <w:r w:rsidR="00D859D8" w:rsidRPr="00D859D8">
        <w:rPr>
          <w:rtl/>
          <w:lang w:bidi="ar-JO"/>
        </w:rPr>
        <w:t>. علماً بأن الاستبانة مكونة من (</w:t>
      </w:r>
      <w:r>
        <w:rPr>
          <w:rFonts w:hint="cs"/>
          <w:rtl/>
          <w:lang w:bidi="ar-JO"/>
        </w:rPr>
        <w:t>40</w:t>
      </w:r>
      <w:r w:rsidR="00D859D8" w:rsidRPr="00D859D8">
        <w:rPr>
          <w:rtl/>
          <w:lang w:bidi="ar-JO"/>
        </w:rPr>
        <w:t xml:space="preserve">) فقرة موزعة على (4) مجالات وهي: (مجال الحوافز المادية، ومجال الحوافز المعنوية، ومجال الحوافز الإدارية، ومجال الحوافز الإنسانية والاجتماعية) وتتم الإجابة على فقرات الاستبانة وفقاً لتدريج </w:t>
      </w:r>
      <w:r w:rsidR="00773973">
        <w:rPr>
          <w:rFonts w:hint="cs"/>
          <w:rtl/>
          <w:lang w:bidi="ar-JO"/>
        </w:rPr>
        <w:t>ل</w:t>
      </w:r>
      <w:r w:rsidR="003E2C36">
        <w:rPr>
          <w:rFonts w:hint="cs"/>
          <w:rtl/>
        </w:rPr>
        <w:t>ي</w:t>
      </w:r>
      <w:r w:rsidR="00773973">
        <w:rPr>
          <w:rFonts w:hint="cs"/>
          <w:rtl/>
          <w:lang w:bidi="ar-JO"/>
        </w:rPr>
        <w:t>كر</w:t>
      </w:r>
      <w:r w:rsidR="00773973" w:rsidRPr="00D859D8">
        <w:rPr>
          <w:rFonts w:hint="cs"/>
          <w:rtl/>
          <w:lang w:bidi="ar-JO"/>
        </w:rPr>
        <w:t>ت</w:t>
      </w:r>
      <w:r w:rsidR="00D859D8" w:rsidRPr="00D859D8">
        <w:rPr>
          <w:rtl/>
          <w:lang w:bidi="ar-JO"/>
        </w:rPr>
        <w:t xml:space="preserve"> الخماسي (بدرجه كبيرة جداً، بدرجه كبيرة، بدرجه </w:t>
      </w:r>
      <w:r w:rsidR="00925551" w:rsidRPr="00D859D8">
        <w:rPr>
          <w:rFonts w:hint="cs"/>
          <w:rtl/>
          <w:lang w:bidi="ar-JO"/>
        </w:rPr>
        <w:t>متوسطة</w:t>
      </w:r>
      <w:r w:rsidR="00D859D8" w:rsidRPr="00D859D8">
        <w:rPr>
          <w:rtl/>
          <w:lang w:bidi="ar-JO"/>
        </w:rPr>
        <w:t xml:space="preserve">، بدرجه قليلة، بدرجة قليلة جداً). </w:t>
      </w:r>
    </w:p>
    <w:p w:rsidR="00D859D8" w:rsidRPr="00D859D8" w:rsidRDefault="00D859D8" w:rsidP="00D859D8">
      <w:pPr>
        <w:spacing w:line="312" w:lineRule="auto"/>
        <w:ind w:left="45" w:firstLine="720"/>
        <w:jc w:val="lowKashida"/>
        <w:rPr>
          <w:rtl/>
          <w:lang w:bidi="ar-JO"/>
        </w:rPr>
      </w:pPr>
      <w:r w:rsidRPr="00D859D8">
        <w:rPr>
          <w:rtl/>
          <w:lang w:bidi="ar-JO"/>
        </w:rPr>
        <w:t>راجياً منكم التكرم بالإجابة على فقرات هذه الاستبانة، وذلك بوضع إشارة (×) في المكان المناسب والذي يعبر عن وجهة نظرك، علماً بأن الإجابات سوف تستخدم لأغراض البحث العلمي فقط.</w:t>
      </w:r>
    </w:p>
    <w:p w:rsidR="00D859D8" w:rsidRPr="00D859D8" w:rsidRDefault="00925551" w:rsidP="00D859D8">
      <w:pPr>
        <w:spacing w:line="312" w:lineRule="auto"/>
        <w:ind w:left="459" w:right="539"/>
        <w:jc w:val="center"/>
        <w:rPr>
          <w:b/>
          <w:bCs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C67918" wp14:editId="082083A9">
                <wp:simplePos x="0" y="0"/>
                <wp:positionH relativeFrom="column">
                  <wp:posOffset>3057525</wp:posOffset>
                </wp:positionH>
                <wp:positionV relativeFrom="paragraph">
                  <wp:posOffset>361315</wp:posOffset>
                </wp:positionV>
                <wp:extent cx="209550" cy="22860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40.75pt;margin-top:28.45pt;width:16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"/>
            </w:pict>
          </mc:Fallback>
        </mc:AlternateContent>
      </w:r>
      <w:r w:rsidR="00D859D8" w:rsidRPr="00D859D8">
        <w:rPr>
          <w:b/>
          <w:bCs/>
          <w:rtl/>
          <w:lang w:bidi="ar-JO"/>
        </w:rPr>
        <w:t>شاكراً لكم ومقدراً جهودكم الطيبة</w:t>
      </w:r>
    </w:p>
    <w:p w:rsidR="00D859D8" w:rsidRPr="00D859D8" w:rsidRDefault="00925551" w:rsidP="00925551">
      <w:pPr>
        <w:jc w:val="lowKashida"/>
        <w:rPr>
          <w:b/>
          <w:bCs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747EF" wp14:editId="750F65B3">
                <wp:simplePos x="0" y="0"/>
                <wp:positionH relativeFrom="column">
                  <wp:posOffset>4343400</wp:posOffset>
                </wp:positionH>
                <wp:positionV relativeFrom="paragraph">
                  <wp:posOffset>22860</wp:posOffset>
                </wp:positionV>
                <wp:extent cx="257175" cy="228600"/>
                <wp:effectExtent l="0" t="0" r="28575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42pt;margin-top:1.8pt;width:20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aEsIQIAAD0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"/>
            </w:pict>
          </mc:Fallback>
        </mc:AlternateContent>
      </w:r>
      <w:r>
        <w:rPr>
          <w:b/>
          <w:bCs/>
          <w:rtl/>
          <w:lang w:bidi="ar-JO"/>
        </w:rPr>
        <w:t xml:space="preserve">الكلية:   </w:t>
      </w:r>
      <w:r>
        <w:rPr>
          <w:rFonts w:hint="cs"/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rtl/>
        </w:rPr>
        <w:t xml:space="preserve">علميه </w:t>
      </w:r>
      <w:r>
        <w:rPr>
          <w:b/>
          <w:bCs/>
          <w:rtl/>
          <w:lang w:bidi="ar-JO"/>
        </w:rPr>
        <w:t xml:space="preserve">         إنساني</w:t>
      </w:r>
      <w:r>
        <w:rPr>
          <w:rFonts w:hint="cs"/>
          <w:b/>
          <w:bCs/>
          <w:rtl/>
          <w:lang w:bidi="ar-JO"/>
        </w:rPr>
        <w:t>ه</w:t>
      </w:r>
    </w:p>
    <w:p w:rsidR="00925551" w:rsidRDefault="00925551" w:rsidP="00D859D8">
      <w:pPr>
        <w:jc w:val="lowKashida"/>
        <w:rPr>
          <w:b/>
          <w:bCs/>
          <w:sz w:val="6"/>
          <w:szCs w:val="6"/>
          <w:rtl/>
          <w:lang w:bidi="ar-JO"/>
        </w:rPr>
      </w:pPr>
    </w:p>
    <w:p w:rsidR="00D859D8" w:rsidRPr="00D859D8" w:rsidRDefault="00AC7268" w:rsidP="00D859D8">
      <w:pPr>
        <w:jc w:val="lowKashida"/>
        <w:rPr>
          <w:b/>
          <w:bCs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1806B8" wp14:editId="51C69DC1">
                <wp:simplePos x="0" y="0"/>
                <wp:positionH relativeFrom="column">
                  <wp:posOffset>685800</wp:posOffset>
                </wp:positionH>
                <wp:positionV relativeFrom="paragraph">
                  <wp:posOffset>12065</wp:posOffset>
                </wp:positionV>
                <wp:extent cx="228600" cy="285750"/>
                <wp:effectExtent l="0" t="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54pt;margin-top:.95pt;width:18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kno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"/>
            </w:pict>
          </mc:Fallback>
        </mc:AlternateContent>
      </w:r>
      <w:r w:rsidR="00EF386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9ED7F1" wp14:editId="27CF28CC">
                <wp:simplePos x="0" y="0"/>
                <wp:positionH relativeFrom="column">
                  <wp:posOffset>1466850</wp:posOffset>
                </wp:positionH>
                <wp:positionV relativeFrom="paragraph">
                  <wp:posOffset>12064</wp:posOffset>
                </wp:positionV>
                <wp:extent cx="228600" cy="276225"/>
                <wp:effectExtent l="0" t="0" r="19050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15.5pt;margin-top:.95pt;width:18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"/>
            </w:pict>
          </mc:Fallback>
        </mc:AlternateContent>
      </w:r>
      <w:r w:rsidR="0092555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5CD155" wp14:editId="70D77EB2">
                <wp:simplePos x="0" y="0"/>
                <wp:positionH relativeFrom="column">
                  <wp:posOffset>3057525</wp:posOffset>
                </wp:positionH>
                <wp:positionV relativeFrom="paragraph">
                  <wp:posOffset>66040</wp:posOffset>
                </wp:positionV>
                <wp:extent cx="209550" cy="22860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40.75pt;margin-top:5.2pt;width:16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"/>
            </w:pict>
          </mc:Fallback>
        </mc:AlternateContent>
      </w:r>
      <w:r w:rsidR="00D859D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24642F" wp14:editId="0D2419BF">
                <wp:simplePos x="0" y="0"/>
                <wp:positionH relativeFrom="column">
                  <wp:posOffset>4343400</wp:posOffset>
                </wp:positionH>
                <wp:positionV relativeFrom="paragraph">
                  <wp:posOffset>64135</wp:posOffset>
                </wp:positionV>
                <wp:extent cx="228600" cy="228600"/>
                <wp:effectExtent l="9525" t="12700" r="9525" b="63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42pt;margin-top:5.0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0R4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"/>
            </w:pict>
          </mc:Fallback>
        </mc:AlternateContent>
      </w:r>
      <w:r w:rsidR="00925551">
        <w:rPr>
          <w:b/>
          <w:bCs/>
          <w:rtl/>
          <w:lang w:bidi="ar-JO"/>
        </w:rPr>
        <w:t>الرتبة العلمي</w:t>
      </w:r>
      <w:r w:rsidR="00925551">
        <w:rPr>
          <w:rFonts w:hint="cs"/>
          <w:b/>
          <w:bCs/>
          <w:rtl/>
          <w:lang w:bidi="ar-JO"/>
        </w:rPr>
        <w:t xml:space="preserve">ة  </w:t>
      </w:r>
      <w:r w:rsidR="00925551">
        <w:rPr>
          <w:b/>
          <w:bCs/>
          <w:rtl/>
          <w:lang w:bidi="ar-JO"/>
        </w:rPr>
        <w:t xml:space="preserve"> أستاذ        </w:t>
      </w:r>
      <w:r w:rsidR="00D859D8" w:rsidRPr="00D859D8">
        <w:rPr>
          <w:b/>
          <w:bCs/>
          <w:rtl/>
          <w:lang w:bidi="ar-JO"/>
        </w:rPr>
        <w:t xml:space="preserve"> </w:t>
      </w:r>
      <w:proofErr w:type="spellStart"/>
      <w:r w:rsidR="00D859D8" w:rsidRPr="00D859D8">
        <w:rPr>
          <w:b/>
          <w:bCs/>
          <w:rtl/>
          <w:lang w:bidi="ar-JO"/>
        </w:rPr>
        <w:t>أستاذ</w:t>
      </w:r>
      <w:proofErr w:type="spellEnd"/>
      <w:r w:rsidR="00D859D8" w:rsidRPr="00D859D8">
        <w:rPr>
          <w:b/>
          <w:bCs/>
          <w:rtl/>
          <w:lang w:bidi="ar-JO"/>
        </w:rPr>
        <w:t xml:space="preserve"> مشارك </w:t>
      </w:r>
      <w:r w:rsidR="00D859D8" w:rsidRPr="00D859D8">
        <w:rPr>
          <w:rFonts w:hint="cs"/>
          <w:b/>
          <w:bCs/>
          <w:rtl/>
          <w:lang w:bidi="ar-JO"/>
        </w:rPr>
        <w:t xml:space="preserve"> </w:t>
      </w:r>
      <w:r w:rsidR="00925551">
        <w:rPr>
          <w:b/>
          <w:bCs/>
          <w:rtl/>
          <w:lang w:bidi="ar-JO"/>
        </w:rPr>
        <w:t xml:space="preserve">   </w:t>
      </w:r>
      <w:r w:rsidR="00925551">
        <w:rPr>
          <w:rFonts w:hint="cs"/>
          <w:b/>
          <w:bCs/>
          <w:rtl/>
          <w:lang w:bidi="ar-JO"/>
        </w:rPr>
        <w:t xml:space="preserve">   </w:t>
      </w:r>
      <w:r w:rsidR="00925551">
        <w:rPr>
          <w:b/>
          <w:bCs/>
          <w:rtl/>
          <w:lang w:bidi="ar-JO"/>
        </w:rPr>
        <w:t xml:space="preserve"> أستاذ مساعد </w:t>
      </w:r>
      <w:r w:rsidR="00925551">
        <w:rPr>
          <w:rFonts w:hint="cs"/>
          <w:b/>
          <w:bCs/>
          <w:rtl/>
          <w:lang w:bidi="ar-JO"/>
        </w:rPr>
        <w:t xml:space="preserve"> </w:t>
      </w:r>
      <w:r w:rsidR="00D859D8" w:rsidRPr="00D859D8">
        <w:rPr>
          <w:b/>
          <w:bCs/>
          <w:rtl/>
          <w:lang w:bidi="ar-JO"/>
        </w:rPr>
        <w:t xml:space="preserve"> </w:t>
      </w:r>
      <w:r w:rsidR="00D859D8" w:rsidRPr="00D859D8">
        <w:rPr>
          <w:rFonts w:hint="cs"/>
          <w:b/>
          <w:bCs/>
          <w:rtl/>
          <w:lang w:bidi="ar-JO"/>
        </w:rPr>
        <w:t xml:space="preserve">  </w:t>
      </w:r>
      <w:r w:rsidR="00D859D8" w:rsidRPr="00D859D8">
        <w:rPr>
          <w:b/>
          <w:bCs/>
          <w:rtl/>
          <w:lang w:bidi="ar-JO"/>
        </w:rPr>
        <w:t xml:space="preserve">       </w:t>
      </w:r>
      <w:r w:rsidR="00EF3863">
        <w:rPr>
          <w:rFonts w:hint="cs"/>
          <w:b/>
          <w:bCs/>
          <w:rtl/>
          <w:lang w:bidi="ar-JO"/>
        </w:rPr>
        <w:t xml:space="preserve">   </w:t>
      </w:r>
      <w:r w:rsidR="00D859D8" w:rsidRPr="00D859D8">
        <w:rPr>
          <w:b/>
          <w:bCs/>
          <w:rtl/>
          <w:lang w:bidi="ar-JO"/>
        </w:rPr>
        <w:t>مدرس</w:t>
      </w:r>
    </w:p>
    <w:p w:rsidR="00D859D8" w:rsidRPr="00D859D8" w:rsidRDefault="00AC7268" w:rsidP="00D859D8">
      <w:pPr>
        <w:jc w:val="lowKashida"/>
        <w:rPr>
          <w:b/>
          <w:bCs/>
          <w:sz w:val="16"/>
          <w:szCs w:val="1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041E43" wp14:editId="3909A730">
                <wp:simplePos x="0" y="0"/>
                <wp:positionH relativeFrom="column">
                  <wp:posOffset>1400175</wp:posOffset>
                </wp:positionH>
                <wp:positionV relativeFrom="paragraph">
                  <wp:posOffset>154305</wp:posOffset>
                </wp:positionV>
                <wp:extent cx="276225" cy="276225"/>
                <wp:effectExtent l="0" t="0" r="2857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10.25pt;margin-top:12.15pt;width:21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"/>
            </w:pict>
          </mc:Fallback>
        </mc:AlternateContent>
      </w:r>
    </w:p>
    <w:p w:rsidR="007064BF" w:rsidRDefault="00AC7268" w:rsidP="00AC7268">
      <w:pPr>
        <w:jc w:val="lowKashida"/>
        <w:rPr>
          <w:b/>
          <w:bCs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BCF096" wp14:editId="06668396">
                <wp:simplePos x="0" y="0"/>
                <wp:positionH relativeFrom="column">
                  <wp:posOffset>3009900</wp:posOffset>
                </wp:positionH>
                <wp:positionV relativeFrom="paragraph">
                  <wp:posOffset>52070</wp:posOffset>
                </wp:positionV>
                <wp:extent cx="257175" cy="276225"/>
                <wp:effectExtent l="0" t="0" r="28575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37pt;margin-top:4.1pt;width:20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2C3D9" wp14:editId="21B011B5">
                <wp:simplePos x="0" y="0"/>
                <wp:positionH relativeFrom="column">
                  <wp:posOffset>4343400</wp:posOffset>
                </wp:positionH>
                <wp:positionV relativeFrom="paragraph">
                  <wp:posOffset>48895</wp:posOffset>
                </wp:positionV>
                <wp:extent cx="228600" cy="2667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42pt;margin-top:3.85pt;width:18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"/>
            </w:pict>
          </mc:Fallback>
        </mc:AlternateContent>
      </w:r>
      <w:r w:rsidR="00EF3863">
        <w:rPr>
          <w:b/>
          <w:bCs/>
          <w:rtl/>
          <w:lang w:bidi="ar-JO"/>
        </w:rPr>
        <w:t>ال</w:t>
      </w:r>
      <w:r w:rsidR="00EF3863">
        <w:rPr>
          <w:rFonts w:hint="cs"/>
          <w:b/>
          <w:bCs/>
          <w:rtl/>
          <w:lang w:bidi="ar-JO"/>
        </w:rPr>
        <w:t>خبرة</w:t>
      </w:r>
      <w:r w:rsidR="00EF3863">
        <w:rPr>
          <w:b/>
          <w:bCs/>
          <w:rtl/>
          <w:lang w:bidi="ar-JO"/>
        </w:rPr>
        <w:t xml:space="preserve">: </w:t>
      </w:r>
      <w:r w:rsidR="00EF3863">
        <w:rPr>
          <w:rFonts w:hint="cs"/>
          <w:b/>
          <w:bCs/>
          <w:rtl/>
          <w:lang w:bidi="ar-JO"/>
        </w:rPr>
        <w:t xml:space="preserve">5 سنوات فأقل     </w:t>
      </w:r>
      <w:r w:rsidR="00EF3863">
        <w:rPr>
          <w:b/>
          <w:bCs/>
          <w:rtl/>
          <w:lang w:bidi="ar-JO"/>
        </w:rPr>
        <w:t xml:space="preserve"> </w:t>
      </w:r>
      <w:r w:rsidR="00EF3863">
        <w:rPr>
          <w:rFonts w:hint="cs"/>
          <w:b/>
          <w:bCs/>
          <w:rtl/>
          <w:lang w:bidi="ar-JO"/>
        </w:rPr>
        <w:t xml:space="preserve"> من5-10 سنوات    </w:t>
      </w:r>
      <w:r w:rsidR="00D859D8" w:rsidRPr="00D859D8">
        <w:rPr>
          <w:rFonts w:hint="cs"/>
          <w:b/>
          <w:bCs/>
          <w:rtl/>
          <w:lang w:bidi="ar-JO"/>
        </w:rPr>
        <w:t xml:space="preserve"> </w:t>
      </w:r>
      <w:r w:rsidR="00EF3863">
        <w:rPr>
          <w:rFonts w:hint="cs"/>
          <w:b/>
          <w:bCs/>
          <w:rtl/>
          <w:lang w:bidi="ar-JO"/>
        </w:rPr>
        <w:t xml:space="preserve"> أكثر من(10)سنوات</w:t>
      </w:r>
      <w:r w:rsidR="00D859D8" w:rsidRPr="00D859D8">
        <w:rPr>
          <w:rFonts w:hint="cs"/>
          <w:b/>
          <w:bCs/>
          <w:rtl/>
          <w:lang w:bidi="ar-JO"/>
        </w:rPr>
        <w:t xml:space="preserve">    </w:t>
      </w:r>
    </w:p>
    <w:p w:rsidR="00D859D8" w:rsidRPr="00D859D8" w:rsidRDefault="007D490C" w:rsidP="00EF3863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 w:rsidR="00AC7268">
        <w:rPr>
          <w:rFonts w:hint="cs"/>
          <w:b/>
          <w:bCs/>
          <w:rtl/>
          <w:lang w:bidi="ar-JO"/>
        </w:rPr>
        <w:t xml:space="preserve">   </w:t>
      </w:r>
    </w:p>
    <w:p w:rsidR="00D859D8" w:rsidRDefault="00D859D8" w:rsidP="00D859D8">
      <w:pPr>
        <w:jc w:val="lowKashida"/>
        <w:rPr>
          <w:b/>
          <w:bCs/>
          <w:rtl/>
          <w:lang w:bidi="ar-JO"/>
        </w:rPr>
      </w:pPr>
      <w:r w:rsidRPr="00D859D8">
        <w:rPr>
          <w:rFonts w:hint="cs"/>
          <w:b/>
          <w:bCs/>
          <w:rtl/>
          <w:lang w:bidi="ar-JO"/>
        </w:rPr>
        <w:t xml:space="preserve">                                              </w:t>
      </w:r>
      <w:r w:rsidR="00AC7268">
        <w:rPr>
          <w:rFonts w:hint="cs"/>
          <w:b/>
          <w:bCs/>
          <w:rtl/>
          <w:lang w:bidi="ar-JO"/>
        </w:rPr>
        <w:t xml:space="preserve">                             </w:t>
      </w:r>
      <w:r w:rsidRPr="00D859D8">
        <w:rPr>
          <w:rFonts w:hint="cs"/>
          <w:b/>
          <w:bCs/>
          <w:rtl/>
          <w:lang w:bidi="ar-JO"/>
        </w:rPr>
        <w:t xml:space="preserve">    </w:t>
      </w:r>
      <w:r w:rsidR="007D490C">
        <w:rPr>
          <w:rFonts w:hint="cs"/>
          <w:b/>
          <w:bCs/>
          <w:rtl/>
          <w:lang w:bidi="ar-JO"/>
        </w:rPr>
        <w:t xml:space="preserve">      </w:t>
      </w:r>
      <w:r w:rsidRPr="00D859D8">
        <w:rPr>
          <w:rFonts w:hint="cs"/>
          <w:b/>
          <w:bCs/>
          <w:rtl/>
          <w:lang w:bidi="ar-JO"/>
        </w:rPr>
        <w:t xml:space="preserve"> </w:t>
      </w:r>
      <w:r w:rsidRPr="00D859D8">
        <w:rPr>
          <w:b/>
          <w:bCs/>
          <w:rtl/>
          <w:lang w:bidi="ar-JO"/>
        </w:rPr>
        <w:t>الباحث</w:t>
      </w:r>
    </w:p>
    <w:p w:rsidR="007064BF" w:rsidRPr="00D859D8" w:rsidRDefault="007064BF" w:rsidP="00D859D8">
      <w:pPr>
        <w:jc w:val="lowKashida"/>
        <w:rPr>
          <w:b/>
          <w:bCs/>
          <w:rtl/>
          <w:lang w:bidi="ar-JO"/>
        </w:rPr>
      </w:pPr>
    </w:p>
    <w:p w:rsidR="00D859D8" w:rsidRPr="00AC7268" w:rsidRDefault="00AC7268" w:rsidP="007D490C">
      <w:pPr>
        <w:jc w:val="center"/>
        <w:rPr>
          <w:b/>
          <w:bCs/>
          <w:i/>
          <w:iCs/>
          <w:sz w:val="32"/>
          <w:szCs w:val="32"/>
          <w:rtl/>
        </w:rPr>
      </w:pPr>
      <w:r w:rsidRPr="00AC7268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</w:t>
      </w:r>
      <w:r w:rsidR="002813EC" w:rsidRPr="00AC7268">
        <w:rPr>
          <w:rFonts w:hint="cs"/>
          <w:b/>
          <w:bCs/>
          <w:sz w:val="32"/>
          <w:szCs w:val="32"/>
          <w:rtl/>
          <w:lang w:bidi="ar-JO"/>
        </w:rPr>
        <w:t>د</w:t>
      </w:r>
      <w:r w:rsidR="002813EC" w:rsidRPr="00AC7268">
        <w:rPr>
          <w:rFonts w:hint="cs"/>
          <w:b/>
          <w:bCs/>
          <w:i/>
          <w:iCs/>
          <w:sz w:val="32"/>
          <w:szCs w:val="32"/>
          <w:rtl/>
          <w:lang w:bidi="ar-JO"/>
        </w:rPr>
        <w:t xml:space="preserve">. </w:t>
      </w:r>
      <w:r w:rsidR="00925551" w:rsidRPr="00AC7268">
        <w:rPr>
          <w:rFonts w:hint="cs"/>
          <w:b/>
          <w:bCs/>
          <w:i/>
          <w:iCs/>
          <w:sz w:val="32"/>
          <w:szCs w:val="32"/>
          <w:rtl/>
          <w:lang w:bidi="ar-JO"/>
        </w:rPr>
        <w:t xml:space="preserve">فادي فؤاد </w:t>
      </w:r>
      <w:proofErr w:type="spellStart"/>
      <w:r w:rsidR="00925551" w:rsidRPr="00AC7268">
        <w:rPr>
          <w:rFonts w:hint="cs"/>
          <w:b/>
          <w:bCs/>
          <w:i/>
          <w:iCs/>
          <w:sz w:val="32"/>
          <w:szCs w:val="32"/>
          <w:rtl/>
          <w:lang w:bidi="ar-JO"/>
        </w:rPr>
        <w:t>غوانمه</w:t>
      </w:r>
      <w:proofErr w:type="spellEnd"/>
      <w:r w:rsidR="00925551" w:rsidRPr="00AC7268">
        <w:rPr>
          <w:rFonts w:hint="cs"/>
          <w:b/>
          <w:bCs/>
          <w:i/>
          <w:iCs/>
          <w:sz w:val="32"/>
          <w:szCs w:val="32"/>
          <w:rtl/>
          <w:lang w:bidi="ar-JO"/>
        </w:rPr>
        <w:t xml:space="preserve"> </w:t>
      </w:r>
    </w:p>
    <w:p w:rsidR="000874BE" w:rsidRPr="005952AE" w:rsidRDefault="005952AE" w:rsidP="005952AE">
      <w:pPr>
        <w:tabs>
          <w:tab w:val="left" w:pos="4050"/>
        </w:tabs>
        <w:rPr>
          <w:b/>
          <w:bCs/>
          <w:sz w:val="24"/>
          <w:szCs w:val="24"/>
          <w:rtl/>
        </w:rPr>
      </w:pPr>
      <w:r w:rsidRPr="005952AE">
        <w:rPr>
          <w:b/>
          <w:bCs/>
          <w:sz w:val="24"/>
          <w:szCs w:val="24"/>
          <w:rtl/>
        </w:rPr>
        <w:tab/>
      </w:r>
      <w:r w:rsidRPr="005952AE">
        <w:rPr>
          <w:rFonts w:hint="cs"/>
          <w:b/>
          <w:bCs/>
          <w:sz w:val="24"/>
          <w:szCs w:val="24"/>
          <w:rtl/>
        </w:rPr>
        <w:t>-1-</w:t>
      </w:r>
    </w:p>
    <w:sectPr w:rsidR="000874BE" w:rsidRPr="00595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B90" w:rsidRDefault="005E2B90" w:rsidP="00796A79">
      <w:r>
        <w:separator/>
      </w:r>
    </w:p>
  </w:endnote>
  <w:endnote w:type="continuationSeparator" w:id="0">
    <w:p w:rsidR="005E2B90" w:rsidRDefault="005E2B90" w:rsidP="0079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ZibaSS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B90" w:rsidRDefault="005E2B90" w:rsidP="00796A79">
      <w:r>
        <w:separator/>
      </w:r>
    </w:p>
  </w:footnote>
  <w:footnote w:type="continuationSeparator" w:id="0">
    <w:p w:rsidR="005E2B90" w:rsidRDefault="005E2B90" w:rsidP="00796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B100F"/>
    <w:multiLevelType w:val="hybridMultilevel"/>
    <w:tmpl w:val="7F5EAAD2"/>
    <w:lvl w:ilvl="0" w:tplc="0409000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1">
    <w:nsid w:val="32854B33"/>
    <w:multiLevelType w:val="hybridMultilevel"/>
    <w:tmpl w:val="41F6F0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C493D2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plified Arabic" w:eastAsia="Times New Roman" w:hAnsi="Simplified Arabic" w:cs="Simplified Arabic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F1751D"/>
    <w:multiLevelType w:val="hybridMultilevel"/>
    <w:tmpl w:val="4DAC4AC2"/>
    <w:lvl w:ilvl="0" w:tplc="0409000F">
      <w:start w:val="1"/>
      <w:numFmt w:val="decimal"/>
      <w:lvlText w:val="%1."/>
      <w:lvlJc w:val="left"/>
      <w:pPr>
        <w:ind w:left="6495" w:hanging="360"/>
      </w:pPr>
    </w:lvl>
    <w:lvl w:ilvl="1" w:tplc="04090019" w:tentative="1">
      <w:start w:val="1"/>
      <w:numFmt w:val="lowerLetter"/>
      <w:lvlText w:val="%2."/>
      <w:lvlJc w:val="left"/>
      <w:pPr>
        <w:ind w:left="7215" w:hanging="360"/>
      </w:pPr>
    </w:lvl>
    <w:lvl w:ilvl="2" w:tplc="0409001B" w:tentative="1">
      <w:start w:val="1"/>
      <w:numFmt w:val="lowerRoman"/>
      <w:lvlText w:val="%3."/>
      <w:lvlJc w:val="right"/>
      <w:pPr>
        <w:ind w:left="7935" w:hanging="180"/>
      </w:pPr>
    </w:lvl>
    <w:lvl w:ilvl="3" w:tplc="0409000F" w:tentative="1">
      <w:start w:val="1"/>
      <w:numFmt w:val="decimal"/>
      <w:lvlText w:val="%4."/>
      <w:lvlJc w:val="left"/>
      <w:pPr>
        <w:ind w:left="8655" w:hanging="360"/>
      </w:pPr>
    </w:lvl>
    <w:lvl w:ilvl="4" w:tplc="04090019" w:tentative="1">
      <w:start w:val="1"/>
      <w:numFmt w:val="lowerLetter"/>
      <w:lvlText w:val="%5."/>
      <w:lvlJc w:val="left"/>
      <w:pPr>
        <w:ind w:left="9375" w:hanging="360"/>
      </w:pPr>
    </w:lvl>
    <w:lvl w:ilvl="5" w:tplc="0409001B" w:tentative="1">
      <w:start w:val="1"/>
      <w:numFmt w:val="lowerRoman"/>
      <w:lvlText w:val="%6."/>
      <w:lvlJc w:val="right"/>
      <w:pPr>
        <w:ind w:left="10095" w:hanging="180"/>
      </w:pPr>
    </w:lvl>
    <w:lvl w:ilvl="6" w:tplc="0409000F" w:tentative="1">
      <w:start w:val="1"/>
      <w:numFmt w:val="decimal"/>
      <w:lvlText w:val="%7."/>
      <w:lvlJc w:val="left"/>
      <w:pPr>
        <w:ind w:left="10815" w:hanging="360"/>
      </w:pPr>
    </w:lvl>
    <w:lvl w:ilvl="7" w:tplc="04090019" w:tentative="1">
      <w:start w:val="1"/>
      <w:numFmt w:val="lowerLetter"/>
      <w:lvlText w:val="%8."/>
      <w:lvlJc w:val="left"/>
      <w:pPr>
        <w:ind w:left="11535" w:hanging="360"/>
      </w:pPr>
    </w:lvl>
    <w:lvl w:ilvl="8" w:tplc="0409001B" w:tentative="1">
      <w:start w:val="1"/>
      <w:numFmt w:val="lowerRoman"/>
      <w:lvlText w:val="%9."/>
      <w:lvlJc w:val="right"/>
      <w:pPr>
        <w:ind w:left="12255" w:hanging="180"/>
      </w:pPr>
    </w:lvl>
  </w:abstractNum>
  <w:abstractNum w:abstractNumId="3">
    <w:nsid w:val="39FE0090"/>
    <w:multiLevelType w:val="hybridMultilevel"/>
    <w:tmpl w:val="73F05D7C"/>
    <w:lvl w:ilvl="0" w:tplc="0409000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75" w:hanging="360"/>
      </w:pPr>
      <w:rPr>
        <w:rFonts w:ascii="Wingdings" w:hAnsi="Wingdings" w:hint="default"/>
      </w:rPr>
    </w:lvl>
  </w:abstractNum>
  <w:abstractNum w:abstractNumId="4">
    <w:nsid w:val="47A412CF"/>
    <w:multiLevelType w:val="hybridMultilevel"/>
    <w:tmpl w:val="1610B1A2"/>
    <w:lvl w:ilvl="0" w:tplc="086C8D7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4CBB77F9"/>
    <w:multiLevelType w:val="hybridMultilevel"/>
    <w:tmpl w:val="BA0853A0"/>
    <w:lvl w:ilvl="0" w:tplc="0409000F">
      <w:start w:val="1"/>
      <w:numFmt w:val="decimal"/>
      <w:lvlText w:val="%1."/>
      <w:lvlJc w:val="left"/>
      <w:pPr>
        <w:ind w:left="7215" w:hanging="360"/>
      </w:pPr>
    </w:lvl>
    <w:lvl w:ilvl="1" w:tplc="04090019" w:tentative="1">
      <w:start w:val="1"/>
      <w:numFmt w:val="lowerLetter"/>
      <w:lvlText w:val="%2."/>
      <w:lvlJc w:val="left"/>
      <w:pPr>
        <w:ind w:left="7935" w:hanging="360"/>
      </w:pPr>
    </w:lvl>
    <w:lvl w:ilvl="2" w:tplc="0409001B" w:tentative="1">
      <w:start w:val="1"/>
      <w:numFmt w:val="lowerRoman"/>
      <w:lvlText w:val="%3."/>
      <w:lvlJc w:val="right"/>
      <w:pPr>
        <w:ind w:left="8655" w:hanging="180"/>
      </w:pPr>
    </w:lvl>
    <w:lvl w:ilvl="3" w:tplc="0409000F" w:tentative="1">
      <w:start w:val="1"/>
      <w:numFmt w:val="decimal"/>
      <w:lvlText w:val="%4."/>
      <w:lvlJc w:val="left"/>
      <w:pPr>
        <w:ind w:left="9375" w:hanging="360"/>
      </w:pPr>
    </w:lvl>
    <w:lvl w:ilvl="4" w:tplc="04090019" w:tentative="1">
      <w:start w:val="1"/>
      <w:numFmt w:val="lowerLetter"/>
      <w:lvlText w:val="%5."/>
      <w:lvlJc w:val="left"/>
      <w:pPr>
        <w:ind w:left="10095" w:hanging="360"/>
      </w:pPr>
    </w:lvl>
    <w:lvl w:ilvl="5" w:tplc="0409001B" w:tentative="1">
      <w:start w:val="1"/>
      <w:numFmt w:val="lowerRoman"/>
      <w:lvlText w:val="%6."/>
      <w:lvlJc w:val="right"/>
      <w:pPr>
        <w:ind w:left="10815" w:hanging="180"/>
      </w:pPr>
    </w:lvl>
    <w:lvl w:ilvl="6" w:tplc="0409000F" w:tentative="1">
      <w:start w:val="1"/>
      <w:numFmt w:val="decimal"/>
      <w:lvlText w:val="%7."/>
      <w:lvlJc w:val="left"/>
      <w:pPr>
        <w:ind w:left="11535" w:hanging="360"/>
      </w:pPr>
    </w:lvl>
    <w:lvl w:ilvl="7" w:tplc="04090019" w:tentative="1">
      <w:start w:val="1"/>
      <w:numFmt w:val="lowerLetter"/>
      <w:lvlText w:val="%8."/>
      <w:lvlJc w:val="left"/>
      <w:pPr>
        <w:ind w:left="12255" w:hanging="360"/>
      </w:pPr>
    </w:lvl>
    <w:lvl w:ilvl="8" w:tplc="0409001B" w:tentative="1">
      <w:start w:val="1"/>
      <w:numFmt w:val="lowerRoman"/>
      <w:lvlText w:val="%9."/>
      <w:lvlJc w:val="right"/>
      <w:pPr>
        <w:ind w:left="12975" w:hanging="180"/>
      </w:pPr>
    </w:lvl>
  </w:abstractNum>
  <w:abstractNum w:abstractNumId="6">
    <w:nsid w:val="542A27DE"/>
    <w:multiLevelType w:val="hybridMultilevel"/>
    <w:tmpl w:val="3AE4B102"/>
    <w:lvl w:ilvl="0" w:tplc="0409000F">
      <w:start w:val="1"/>
      <w:numFmt w:val="decimal"/>
      <w:lvlText w:val="%1."/>
      <w:lvlJc w:val="left"/>
      <w:pPr>
        <w:ind w:left="6495" w:hanging="360"/>
      </w:pPr>
    </w:lvl>
    <w:lvl w:ilvl="1" w:tplc="04090019" w:tentative="1">
      <w:start w:val="1"/>
      <w:numFmt w:val="lowerLetter"/>
      <w:lvlText w:val="%2."/>
      <w:lvlJc w:val="left"/>
      <w:pPr>
        <w:ind w:left="7215" w:hanging="360"/>
      </w:pPr>
    </w:lvl>
    <w:lvl w:ilvl="2" w:tplc="0409001B" w:tentative="1">
      <w:start w:val="1"/>
      <w:numFmt w:val="lowerRoman"/>
      <w:lvlText w:val="%3."/>
      <w:lvlJc w:val="right"/>
      <w:pPr>
        <w:ind w:left="7935" w:hanging="180"/>
      </w:pPr>
    </w:lvl>
    <w:lvl w:ilvl="3" w:tplc="0409000F" w:tentative="1">
      <w:start w:val="1"/>
      <w:numFmt w:val="decimal"/>
      <w:lvlText w:val="%4."/>
      <w:lvlJc w:val="left"/>
      <w:pPr>
        <w:ind w:left="8655" w:hanging="360"/>
      </w:pPr>
    </w:lvl>
    <w:lvl w:ilvl="4" w:tplc="04090019" w:tentative="1">
      <w:start w:val="1"/>
      <w:numFmt w:val="lowerLetter"/>
      <w:lvlText w:val="%5."/>
      <w:lvlJc w:val="left"/>
      <w:pPr>
        <w:ind w:left="9375" w:hanging="360"/>
      </w:pPr>
    </w:lvl>
    <w:lvl w:ilvl="5" w:tplc="0409001B" w:tentative="1">
      <w:start w:val="1"/>
      <w:numFmt w:val="lowerRoman"/>
      <w:lvlText w:val="%6."/>
      <w:lvlJc w:val="right"/>
      <w:pPr>
        <w:ind w:left="10095" w:hanging="180"/>
      </w:pPr>
    </w:lvl>
    <w:lvl w:ilvl="6" w:tplc="0409000F" w:tentative="1">
      <w:start w:val="1"/>
      <w:numFmt w:val="decimal"/>
      <w:lvlText w:val="%7."/>
      <w:lvlJc w:val="left"/>
      <w:pPr>
        <w:ind w:left="10815" w:hanging="360"/>
      </w:pPr>
    </w:lvl>
    <w:lvl w:ilvl="7" w:tplc="04090019" w:tentative="1">
      <w:start w:val="1"/>
      <w:numFmt w:val="lowerLetter"/>
      <w:lvlText w:val="%8."/>
      <w:lvlJc w:val="left"/>
      <w:pPr>
        <w:ind w:left="11535" w:hanging="360"/>
      </w:pPr>
    </w:lvl>
    <w:lvl w:ilvl="8" w:tplc="0409001B" w:tentative="1">
      <w:start w:val="1"/>
      <w:numFmt w:val="lowerRoman"/>
      <w:lvlText w:val="%9."/>
      <w:lvlJc w:val="right"/>
      <w:pPr>
        <w:ind w:left="12255" w:hanging="180"/>
      </w:pPr>
    </w:lvl>
  </w:abstractNum>
  <w:abstractNum w:abstractNumId="7">
    <w:nsid w:val="5F824392"/>
    <w:multiLevelType w:val="hybridMultilevel"/>
    <w:tmpl w:val="07E680A2"/>
    <w:lvl w:ilvl="0" w:tplc="0409000F">
      <w:start w:val="1"/>
      <w:numFmt w:val="decimal"/>
      <w:lvlText w:val="%1."/>
      <w:lvlJc w:val="left"/>
      <w:pPr>
        <w:ind w:left="6495" w:hanging="360"/>
      </w:pPr>
    </w:lvl>
    <w:lvl w:ilvl="1" w:tplc="04090019" w:tentative="1">
      <w:start w:val="1"/>
      <w:numFmt w:val="lowerLetter"/>
      <w:lvlText w:val="%2."/>
      <w:lvlJc w:val="left"/>
      <w:pPr>
        <w:ind w:left="7215" w:hanging="360"/>
      </w:pPr>
    </w:lvl>
    <w:lvl w:ilvl="2" w:tplc="0409001B" w:tentative="1">
      <w:start w:val="1"/>
      <w:numFmt w:val="lowerRoman"/>
      <w:lvlText w:val="%3."/>
      <w:lvlJc w:val="right"/>
      <w:pPr>
        <w:ind w:left="7935" w:hanging="180"/>
      </w:pPr>
    </w:lvl>
    <w:lvl w:ilvl="3" w:tplc="0409000F" w:tentative="1">
      <w:start w:val="1"/>
      <w:numFmt w:val="decimal"/>
      <w:lvlText w:val="%4."/>
      <w:lvlJc w:val="left"/>
      <w:pPr>
        <w:ind w:left="8655" w:hanging="360"/>
      </w:pPr>
    </w:lvl>
    <w:lvl w:ilvl="4" w:tplc="04090019" w:tentative="1">
      <w:start w:val="1"/>
      <w:numFmt w:val="lowerLetter"/>
      <w:lvlText w:val="%5."/>
      <w:lvlJc w:val="left"/>
      <w:pPr>
        <w:ind w:left="9375" w:hanging="360"/>
      </w:pPr>
    </w:lvl>
    <w:lvl w:ilvl="5" w:tplc="0409001B" w:tentative="1">
      <w:start w:val="1"/>
      <w:numFmt w:val="lowerRoman"/>
      <w:lvlText w:val="%6."/>
      <w:lvlJc w:val="right"/>
      <w:pPr>
        <w:ind w:left="10095" w:hanging="180"/>
      </w:pPr>
    </w:lvl>
    <w:lvl w:ilvl="6" w:tplc="0409000F" w:tentative="1">
      <w:start w:val="1"/>
      <w:numFmt w:val="decimal"/>
      <w:lvlText w:val="%7."/>
      <w:lvlJc w:val="left"/>
      <w:pPr>
        <w:ind w:left="10815" w:hanging="360"/>
      </w:pPr>
    </w:lvl>
    <w:lvl w:ilvl="7" w:tplc="04090019" w:tentative="1">
      <w:start w:val="1"/>
      <w:numFmt w:val="lowerLetter"/>
      <w:lvlText w:val="%8."/>
      <w:lvlJc w:val="left"/>
      <w:pPr>
        <w:ind w:left="11535" w:hanging="360"/>
      </w:pPr>
    </w:lvl>
    <w:lvl w:ilvl="8" w:tplc="0409001B" w:tentative="1">
      <w:start w:val="1"/>
      <w:numFmt w:val="lowerRoman"/>
      <w:lvlText w:val="%9."/>
      <w:lvlJc w:val="right"/>
      <w:pPr>
        <w:ind w:left="12255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8A0"/>
    <w:rsid w:val="000874BE"/>
    <w:rsid w:val="00157A53"/>
    <w:rsid w:val="00167597"/>
    <w:rsid w:val="002348A0"/>
    <w:rsid w:val="0026338E"/>
    <w:rsid w:val="002813EC"/>
    <w:rsid w:val="002D4848"/>
    <w:rsid w:val="003279B4"/>
    <w:rsid w:val="003E2C36"/>
    <w:rsid w:val="00402F96"/>
    <w:rsid w:val="005952AE"/>
    <w:rsid w:val="005E2B90"/>
    <w:rsid w:val="0064440C"/>
    <w:rsid w:val="00654812"/>
    <w:rsid w:val="00660622"/>
    <w:rsid w:val="00686EAC"/>
    <w:rsid w:val="006A1F7A"/>
    <w:rsid w:val="007064BF"/>
    <w:rsid w:val="00726B41"/>
    <w:rsid w:val="00773973"/>
    <w:rsid w:val="00796A79"/>
    <w:rsid w:val="007D490C"/>
    <w:rsid w:val="007E31F4"/>
    <w:rsid w:val="00801BAD"/>
    <w:rsid w:val="00835244"/>
    <w:rsid w:val="00925551"/>
    <w:rsid w:val="009C5A6A"/>
    <w:rsid w:val="009D1C33"/>
    <w:rsid w:val="00A9218F"/>
    <w:rsid w:val="00AC7268"/>
    <w:rsid w:val="00B73375"/>
    <w:rsid w:val="00C1225A"/>
    <w:rsid w:val="00C903E1"/>
    <w:rsid w:val="00CB4B27"/>
    <w:rsid w:val="00D733E6"/>
    <w:rsid w:val="00D859D8"/>
    <w:rsid w:val="00DB762C"/>
    <w:rsid w:val="00E31449"/>
    <w:rsid w:val="00EC72A0"/>
    <w:rsid w:val="00EF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BAD"/>
    <w:pPr>
      <w:bidi/>
      <w:spacing w:after="0" w:line="240" w:lineRule="auto"/>
    </w:pPr>
    <w:rPr>
      <w:rFonts w:ascii="Times New Roman" w:eastAsia="Calibri" w:hAnsi="Times New Roman" w:cs="Simplified Arabi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4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6A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A79"/>
    <w:rPr>
      <w:rFonts w:ascii="Times New Roman" w:eastAsia="Calibri" w:hAnsi="Times New Roman" w:cs="Simplified Arabic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96A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A79"/>
    <w:rPr>
      <w:rFonts w:ascii="Times New Roman" w:eastAsia="Calibri" w:hAnsi="Times New Roman" w:cs="Simplified Arabic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86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BAD"/>
    <w:pPr>
      <w:bidi/>
      <w:spacing w:after="0" w:line="240" w:lineRule="auto"/>
    </w:pPr>
    <w:rPr>
      <w:rFonts w:ascii="Times New Roman" w:eastAsia="Calibri" w:hAnsi="Times New Roman" w:cs="Simplified Arabi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4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6A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A79"/>
    <w:rPr>
      <w:rFonts w:ascii="Times New Roman" w:eastAsia="Calibri" w:hAnsi="Times New Roman" w:cs="Simplified Arabic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96A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A79"/>
    <w:rPr>
      <w:rFonts w:ascii="Times New Roman" w:eastAsia="Calibri" w:hAnsi="Times New Roman" w:cs="Simplified Arabic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8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 Fuad Ghawanmeh</dc:creator>
  <cp:keywords/>
  <dc:description/>
  <cp:lastModifiedBy>Fadi Fuad Ghawanmeh</cp:lastModifiedBy>
  <cp:revision>24</cp:revision>
  <dcterms:created xsi:type="dcterms:W3CDTF">2016-09-02T14:28:00Z</dcterms:created>
  <dcterms:modified xsi:type="dcterms:W3CDTF">2016-09-04T00:25:00Z</dcterms:modified>
</cp:coreProperties>
</file>