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C6" w:rsidRPr="00102732" w:rsidRDefault="00A44CC6" w:rsidP="00E25BC2">
      <w:pPr>
        <w:bidi/>
        <w:jc w:val="both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السيدات والسادة الأفاضل</w:t>
      </w:r>
      <w:r w:rsidR="00E25BC2"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</w:p>
    <w:p w:rsidR="00A44CC6" w:rsidRPr="00102732" w:rsidRDefault="00A44CC6" w:rsidP="00415C06">
      <w:pPr>
        <w:bidi/>
        <w:jc w:val="both"/>
        <w:outlineLvl w:val="0"/>
        <w:rPr>
          <w:rFonts w:ascii="Simplified Arabic" w:hAnsi="Simplified Arabic" w:cs="Simplified Arabic"/>
          <w:sz w:val="28"/>
          <w:szCs w:val="28"/>
          <w:lang w:val="en-US"/>
        </w:rPr>
      </w:pPr>
      <w:r w:rsidRPr="00102732">
        <w:rPr>
          <w:rFonts w:ascii="Simplified Arabic" w:hAnsi="Simplified Arabic" w:cs="Simplified Arabic" w:hint="cs"/>
          <w:sz w:val="28"/>
          <w:szCs w:val="28"/>
          <w:rtl/>
          <w:lang w:val="en-US"/>
        </w:rPr>
        <w:t xml:space="preserve">تحية طيبة وبعد، </w:t>
      </w:r>
    </w:p>
    <w:p w:rsidR="00A44CC6" w:rsidRPr="00102732" w:rsidRDefault="00A44CC6" w:rsidP="00415C06">
      <w:pPr>
        <w:bidi/>
        <w:jc w:val="both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102732">
        <w:rPr>
          <w:rFonts w:ascii="Simplified Arabic" w:hAnsi="Simplified Arabic" w:cs="Simplified Arabic" w:hint="cs"/>
          <w:sz w:val="28"/>
          <w:szCs w:val="28"/>
          <w:rtl/>
          <w:lang w:val="en-US"/>
        </w:rPr>
        <w:t>ت</w:t>
      </w:r>
      <w:r w:rsidRPr="00102732">
        <w:rPr>
          <w:rFonts w:ascii="Simplified Arabic" w:hAnsi="Simplified Arabic" w:cs="Simplified Arabic"/>
          <w:sz w:val="28"/>
          <w:szCs w:val="28"/>
          <w:rtl/>
        </w:rPr>
        <w:t>قوم الباحث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Pr="00102732">
        <w:rPr>
          <w:rFonts w:ascii="Simplified Arabic" w:hAnsi="Simplified Arabic" w:cs="Simplified Arabic"/>
          <w:sz w:val="28"/>
          <w:szCs w:val="28"/>
          <w:rtl/>
        </w:rPr>
        <w:t xml:space="preserve"> بإجراء دراسة 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>عنوانها</w:t>
      </w:r>
      <w:r w:rsidRPr="0010273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02732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="00B20583"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دور</w:t>
      </w:r>
      <w:r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وسائل التواصل الاجتماعي </w:t>
      </w:r>
      <w:r w:rsidR="00B20583"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التوافق النفسي والاجتماعي لدى </w:t>
      </w:r>
      <w:r w:rsidR="00945049"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عينة من </w:t>
      </w:r>
      <w:r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الفلسطينيين في مرحلة أزمة كورونا (كوفيد </w:t>
      </w:r>
      <w:r w:rsidRPr="00102732">
        <w:rPr>
          <w:rFonts w:asciiTheme="majorBidi" w:hAnsiTheme="majorBidi" w:cstheme="majorBidi"/>
          <w:b/>
          <w:bCs/>
          <w:rtl/>
        </w:rPr>
        <w:t>19</w:t>
      </w:r>
      <w:r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  <w:r w:rsidRPr="00102732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="00E25BC2" w:rsidRPr="001027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 xml:space="preserve"> وقد وقع الاختيار عليك عشوائياً لتكون ضمن عينة الدراسة، يرجى </w:t>
      </w:r>
      <w:r w:rsidR="00E25BC2" w:rsidRPr="001027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 xml:space="preserve">بداء وجهة نظرك بتعبئة الاستبانة مع مراعاة الدقة في ذلك، علماً بأن </w:t>
      </w:r>
      <w:r w:rsidR="00E25BC2" w:rsidRPr="001027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>جاباتك ستستخدم لأغراض البحث العلمي فقط</w:t>
      </w:r>
      <w:r w:rsidR="00E25BC2" w:rsidRPr="0010273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 xml:space="preserve"> وتتسم بالسرية من دون ضرورة  لكتابة الاسم  أو ما يشير </w:t>
      </w:r>
      <w:r w:rsidR="00E25BC2" w:rsidRPr="00102732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102732">
        <w:rPr>
          <w:rFonts w:ascii="Simplified Arabic" w:hAnsi="Simplified Arabic" w:cs="Simplified Arabic" w:hint="cs"/>
          <w:sz w:val="28"/>
          <w:szCs w:val="28"/>
          <w:rtl/>
        </w:rPr>
        <w:t>ليه.</w:t>
      </w:r>
      <w:r w:rsidRPr="0010273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A44CC6" w:rsidRPr="004638A0" w:rsidRDefault="00A44CC6" w:rsidP="00A44CC6">
      <w:pPr>
        <w:bidi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شاكرة لكم حسن تعاونكم</w:t>
      </w:r>
    </w:p>
    <w:p w:rsidR="00A44CC6" w:rsidRDefault="00A44CC6" w:rsidP="00A44CC6">
      <w:pP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38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Pr="004638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4638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</w:t>
      </w:r>
      <w:r w:rsidRPr="004638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Pr="004638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الباحث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</w:p>
    <w:p w:rsidR="00A44CC6" w:rsidRDefault="00A44CC6" w:rsidP="00A44CC6">
      <w:pPr>
        <w:pBdr>
          <w:bottom w:val="single" w:sz="6" w:space="1" w:color="auto"/>
        </w:pBdr>
        <w:bidi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        أريج جهاد عياش</w:t>
      </w:r>
    </w:p>
    <w:p w:rsidR="00A44CC6" w:rsidRPr="004638A0" w:rsidRDefault="00A44CC6" w:rsidP="00E25BC2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القسم الأول</w:t>
      </w:r>
      <w:r w:rsidR="00E25BC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</w:t>
      </w:r>
      <w:r w:rsidRPr="004638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المعلومات الشخصية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A44CC6" w:rsidRPr="00F22182" w:rsidRDefault="00A44CC6" w:rsidP="00A44CC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val="de-DE"/>
        </w:rPr>
      </w:pPr>
      <w:r w:rsidRPr="00F22182">
        <w:rPr>
          <w:rFonts w:ascii="Simplified Arabic" w:hAnsi="Simplified Arabic" w:cs="Simplified Arabic" w:hint="cs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910B" wp14:editId="4AE110BD">
                <wp:simplePos x="0" y="0"/>
                <wp:positionH relativeFrom="column">
                  <wp:posOffset>3692770</wp:posOffset>
                </wp:positionH>
                <wp:positionV relativeFrom="paragraph">
                  <wp:posOffset>52949</wp:posOffset>
                </wp:positionV>
                <wp:extent cx="536282" cy="257175"/>
                <wp:effectExtent l="0" t="0" r="16510" b="2857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82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CC6" w:rsidRPr="00CE28BE" w:rsidRDefault="00E25BC2" w:rsidP="00E25B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jc w:val="center"/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√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m:t>☺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w:sym w:font="Wingdings 2" w:char="F052"/>
                              </m:r>
                            </m:oMath>
                            <w:r w:rsidR="00A44CC6">
                              <w:rPr>
                                <w:rFonts w:ascii="Cambria Math" w:hAnsi="Cambria Math"/>
                              </w:rPr>
                              <w:sym w:font="Wingdings 2" w:char="F050"/>
                            </w:r>
                            <w:r w:rsidR="00A44CC6">
                              <w:rPr>
                                <w:rFonts w:ascii="Cambria Math" w:hAnsi="Cambria Math"/>
                              </w:rPr>
                              <w:sym w:font="Wingdings 2" w:char="F052"/>
                            </w:r>
                            <w:r w:rsidR="00A44CC6">
                              <w:rPr>
                                <w:rFonts w:ascii="Cambria Math" w:hAnsi="Cambria Math"/>
                              </w:rPr>
                              <w:sym w:font="Wingdings 2" w:char="F052"/>
                            </w:r>
                            <w:r w:rsidR="00A44CC6">
                              <w:rPr>
                                <w:rFonts w:ascii="Cambria Math" w:hAnsi="Cambria Math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290.75pt;margin-top:4.15pt;width:42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" fillcolor="white [3201]" strokecolor="#f79646 [3209]" strokeweight="2pt">
                <v:textbox>
                  <w:txbxContent>
                    <w:p w:rsidR="00A44CC6" w:rsidRPr="00CE28BE" w:rsidRDefault="00E25BC2" w:rsidP="00E25B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jc w:val="center"/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√</m:t>
                        </m:r>
                        <m:r>
                          <m:rPr>
                            <m:sty m:val="p"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w:sym w:font="Wingdings 2" w:char="F052"/>
                        </m:r>
                      </m:oMath>
                      <w:r w:rsidR="00A44CC6">
                        <w:rPr>
                          <w:rFonts w:ascii="Cambria Math" w:hAnsi="Cambria Math"/>
                        </w:rPr>
                        <w:sym w:font="Wingdings 2" w:char="F050"/>
                      </w:r>
                      <w:r w:rsidR="00A44CC6">
                        <w:rPr>
                          <w:rFonts w:ascii="Cambria Math" w:hAnsi="Cambria Math"/>
                        </w:rPr>
                        <w:sym w:font="Wingdings 2" w:char="F052"/>
                      </w:r>
                      <w:r w:rsidR="00A44CC6">
                        <w:rPr>
                          <w:rFonts w:ascii="Cambria Math" w:hAnsi="Cambria Math"/>
                        </w:rPr>
                        <w:sym w:font="Wingdings 2" w:char="F052"/>
                      </w:r>
                      <w:r w:rsidR="00A44CC6">
                        <w:rPr>
                          <w:rFonts w:ascii="Cambria Math" w:hAnsi="Cambria Math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Pr="00F22182">
        <w:rPr>
          <w:rFonts w:ascii="Simplified Arabic" w:hAnsi="Simplified Arabic" w:cs="Simplified Arabic" w:hint="cs"/>
          <w:sz w:val="28"/>
          <w:szCs w:val="28"/>
          <w:rtl/>
        </w:rPr>
        <w:t xml:space="preserve">يرجى وضع إشارة      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 xml:space="preserve">     في المربع الذي ينطبق عليك</w:t>
      </w:r>
      <w:r w:rsidR="00E25BC2" w:rsidRPr="00F22182">
        <w:rPr>
          <w:rFonts w:ascii="Simplified Arabic" w:hAnsi="Simplified Arabic" w:cs="Simplified Arabic" w:hint="cs"/>
          <w:sz w:val="28"/>
          <w:szCs w:val="28"/>
          <w:rtl/>
          <w:lang w:val="de-DE" w:bidi="ar-JO"/>
        </w:rPr>
        <w:t>:</w:t>
      </w:r>
    </w:p>
    <w:p w:rsidR="00A44CC6" w:rsidRPr="00F22182" w:rsidRDefault="00415C06" w:rsidP="00A44CC6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EC841" wp14:editId="091536C4">
                <wp:simplePos x="0" y="0"/>
                <wp:positionH relativeFrom="column">
                  <wp:posOffset>3698240</wp:posOffset>
                </wp:positionH>
                <wp:positionV relativeFrom="paragraph">
                  <wp:posOffset>80645</wp:posOffset>
                </wp:positionV>
                <wp:extent cx="457200" cy="20955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margin-left:291.2pt;margin-top:6.35pt;width:36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" fillcolor="white [3201]" strokecolor="black [3200]" strokeweight="2pt"/>
            </w:pict>
          </mc:Fallback>
        </mc:AlternateContent>
      </w:r>
      <w:r w:rsidR="00A44CC6"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7809DD" wp14:editId="001F16EA">
                <wp:simplePos x="0" y="0"/>
                <wp:positionH relativeFrom="column">
                  <wp:posOffset>2400300</wp:posOffset>
                </wp:positionH>
                <wp:positionV relativeFrom="paragraph">
                  <wp:posOffset>82355</wp:posOffset>
                </wp:positionV>
                <wp:extent cx="457200" cy="20955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margin-left:189pt;margin-top:6.5pt;width:36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" fillcolor="white [3201]" strokecolor="black [3200]" strokeweight="2pt"/>
            </w:pict>
          </mc:Fallback>
        </mc:AlternateConten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الجنس: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ذكر 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أنثى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</w:t>
      </w:r>
    </w:p>
    <w:p w:rsidR="00A44CC6" w:rsidRPr="00F22182" w:rsidRDefault="00C91377" w:rsidP="00E25BC2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6A7D14" wp14:editId="664D391C">
                <wp:simplePos x="0" y="0"/>
                <wp:positionH relativeFrom="column">
                  <wp:posOffset>2008749</wp:posOffset>
                </wp:positionH>
                <wp:positionV relativeFrom="paragraph">
                  <wp:posOffset>76200</wp:posOffset>
                </wp:positionV>
                <wp:extent cx="457200" cy="20955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margin-left:158.15pt;margin-top:6pt;width:3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" fillcolor="white [3201]" strokecolor="black [3200]" strokeweight="2pt"/>
            </w:pict>
          </mc:Fallback>
        </mc:AlternateContent>
      </w: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94E700" wp14:editId="5A6EC031">
                <wp:simplePos x="0" y="0"/>
                <wp:positionH relativeFrom="column">
                  <wp:posOffset>3005064</wp:posOffset>
                </wp:positionH>
                <wp:positionV relativeFrom="paragraph">
                  <wp:posOffset>76200</wp:posOffset>
                </wp:positionV>
                <wp:extent cx="457200" cy="20955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236.6pt;margin-top:6pt;width:36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" fillcolor="white [3201]" strokecolor="black [3200]" strokeweight="2pt"/>
            </w:pict>
          </mc:Fallback>
        </mc:AlternateConten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الحالة الاجتماعية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="00E25BC2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أعزب          </w:t>
      </w:r>
      <w:r w:rsidR="00E25BC2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متزوج </w:t>
      </w:r>
      <w:r w:rsidR="00A44CC6" w:rsidRPr="00F22182">
        <w:rPr>
          <w:rFonts w:ascii="Simplified Arabic" w:hAnsi="Simplified Arabic" w:cs="Simplified Arabic"/>
          <w:sz w:val="28"/>
          <w:szCs w:val="28"/>
          <w:lang w:bidi="ar-JO"/>
        </w:rPr>
        <w:t xml:space="preserve"> 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مطلق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</w:p>
    <w:p w:rsidR="00A44CC6" w:rsidRDefault="00E25BC2" w:rsidP="00E25BC2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CA327" wp14:editId="59DBE1E3">
                <wp:simplePos x="0" y="0"/>
                <wp:positionH relativeFrom="column">
                  <wp:posOffset>-226011</wp:posOffset>
                </wp:positionH>
                <wp:positionV relativeFrom="paragraph">
                  <wp:posOffset>17145</wp:posOffset>
                </wp:positionV>
                <wp:extent cx="457200" cy="209550"/>
                <wp:effectExtent l="0" t="0" r="19050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6" style="position:absolute;left:0;text-align:left;margin-left:-17.8pt;margin-top:1.35pt;width:36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" fillcolor="white [3201]" strokecolor="black [3200]" strokeweight="2pt"/>
            </w:pict>
          </mc:Fallback>
        </mc:AlternateContent>
      </w: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5AFAF" wp14:editId="34E1ADD5">
                <wp:simplePos x="0" y="0"/>
                <wp:positionH relativeFrom="column">
                  <wp:posOffset>2792095</wp:posOffset>
                </wp:positionH>
                <wp:positionV relativeFrom="paragraph">
                  <wp:posOffset>61595</wp:posOffset>
                </wp:positionV>
                <wp:extent cx="457200" cy="20955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margin-left:219.85pt;margin-top:4.85pt;width:36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" fillcolor="white [3201]" strokecolor="black [3200]" strokeweight="2pt"/>
            </w:pict>
          </mc:Fallback>
        </mc:AlternateContent>
      </w: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69560" wp14:editId="532D6B46">
                <wp:simplePos x="0" y="0"/>
                <wp:positionH relativeFrom="column">
                  <wp:posOffset>1294716</wp:posOffset>
                </wp:positionH>
                <wp:positionV relativeFrom="paragraph">
                  <wp:posOffset>58420</wp:posOffset>
                </wp:positionV>
                <wp:extent cx="457200" cy="20955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margin-left:101.95pt;margin-top:4.6pt;width:36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" fillcolor="white [3201]" strokecolor="black [3200]" strokeweight="2pt"/>
            </w:pict>
          </mc:Fallback>
        </mc:AlternateConten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الفئة العمرية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(</w:t>
      </w:r>
      <w:r w:rsidR="00F5579E" w:rsidRPr="00F22182">
        <w:rPr>
          <w:rFonts w:asciiTheme="majorBidi" w:hAnsiTheme="majorBidi" w:cstheme="majorBidi" w:hint="cs"/>
          <w:sz w:val="24"/>
          <w:szCs w:val="24"/>
          <w:rtl/>
          <w:lang w:bidi="ar-JO"/>
        </w:rPr>
        <w:t>15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 w:rsidR="00F5579E" w:rsidRPr="00F22182">
        <w:rPr>
          <w:rFonts w:asciiTheme="majorBidi" w:hAnsiTheme="majorBidi" w:cstheme="majorBidi" w:hint="cs"/>
          <w:sz w:val="24"/>
          <w:szCs w:val="24"/>
          <w:rtl/>
          <w:lang w:bidi="ar-JO"/>
        </w:rPr>
        <w:t>25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) عام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(</w:t>
      </w:r>
      <w:r w:rsidR="00F5579E" w:rsidRPr="00F22182">
        <w:rPr>
          <w:rFonts w:asciiTheme="majorBidi" w:hAnsiTheme="majorBidi" w:cstheme="majorBidi" w:hint="cs"/>
          <w:sz w:val="24"/>
          <w:szCs w:val="24"/>
          <w:rtl/>
          <w:lang w:bidi="ar-JO"/>
        </w:rPr>
        <w:t>26</w: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  <w:r w:rsidR="00F5579E" w:rsidRPr="00F22182">
        <w:rPr>
          <w:rFonts w:asciiTheme="majorBidi" w:hAnsiTheme="majorBidi" w:cstheme="majorBidi" w:hint="cs"/>
          <w:sz w:val="24"/>
          <w:szCs w:val="24"/>
          <w:rtl/>
          <w:lang w:bidi="ar-JO"/>
        </w:rPr>
        <w:t>36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) عام</w:t>
      </w:r>
      <w:r w:rsidR="00A44CC6" w:rsidRPr="00F2218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</w:t>
      </w:r>
      <w:r w:rsidR="00A44CC6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أكبر من </w:t>
      </w:r>
      <w:r w:rsidR="00F5579E" w:rsidRPr="00F22182">
        <w:rPr>
          <w:rFonts w:asciiTheme="majorBidi" w:hAnsiTheme="majorBidi" w:cstheme="majorBidi"/>
          <w:sz w:val="24"/>
          <w:szCs w:val="24"/>
          <w:rtl/>
          <w:lang w:bidi="ar-JO"/>
        </w:rPr>
        <w:t>36</w:t>
      </w:r>
      <w:r w:rsidRPr="00F22182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عام</w:t>
      </w:r>
    </w:p>
    <w:p w:rsidR="00880758" w:rsidRPr="00F22182" w:rsidRDefault="00880758" w:rsidP="00880758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8E853" wp14:editId="5F857C1C">
                <wp:simplePos x="0" y="0"/>
                <wp:positionH relativeFrom="column">
                  <wp:posOffset>-46355</wp:posOffset>
                </wp:positionH>
                <wp:positionV relativeFrom="paragraph">
                  <wp:posOffset>57785</wp:posOffset>
                </wp:positionV>
                <wp:extent cx="457200" cy="209550"/>
                <wp:effectExtent l="0" t="0" r="19050" b="19050"/>
                <wp:wrapNone/>
                <wp:docPr id="1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3.65pt;margin-top:4.55pt;width:36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" fillcolor="window" strokecolor="windowText" strokeweight="2pt"/>
            </w:pict>
          </mc:Fallback>
        </mc:AlternateContent>
      </w: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16D629" wp14:editId="5622982B">
                <wp:simplePos x="0" y="0"/>
                <wp:positionH relativeFrom="column">
                  <wp:posOffset>1416050</wp:posOffset>
                </wp:positionH>
                <wp:positionV relativeFrom="paragraph">
                  <wp:posOffset>57785</wp:posOffset>
                </wp:positionV>
                <wp:extent cx="457200" cy="209550"/>
                <wp:effectExtent l="0" t="0" r="19050" b="19050"/>
                <wp:wrapNone/>
                <wp:docPr id="1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111.5pt;margin-top:4.55pt;width:36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" fillcolor="window" strokecolor="windowText" strokeweight="2pt"/>
            </w:pict>
          </mc:Fallback>
        </mc:AlternateContent>
      </w: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348915" wp14:editId="627BADD6">
                <wp:simplePos x="0" y="0"/>
                <wp:positionH relativeFrom="column">
                  <wp:posOffset>3333750</wp:posOffset>
                </wp:positionH>
                <wp:positionV relativeFrom="paragraph">
                  <wp:posOffset>360045</wp:posOffset>
                </wp:positionV>
                <wp:extent cx="571500" cy="295275"/>
                <wp:effectExtent l="0" t="0" r="19050" b="28575"/>
                <wp:wrapNone/>
                <wp:docPr id="15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262.5pt;margin-top:28.35pt;width:4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" fillcolor="window" strokecolor="windowText" strokeweight="2pt"/>
            </w:pict>
          </mc:Fallback>
        </mc:AlternateConten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عدد ساعات استخدام وسيلة التواصل : أقل من ساعتين          من2- 5 ساعات          أكثر من 5 ساعات </w:t>
      </w:r>
    </w:p>
    <w:p w:rsidR="00126EFD" w:rsidRPr="00F22182" w:rsidRDefault="00E25BC2" w:rsidP="003C2CB7">
      <w:pPr>
        <w:pStyle w:val="ListParagraph"/>
        <w:numPr>
          <w:ilvl w:val="0"/>
          <w:numId w:val="2"/>
        </w:numPr>
        <w:pBdr>
          <w:bottom w:val="single" w:sz="4" w:space="1" w:color="auto"/>
        </w:pBdr>
        <w:bidi/>
        <w:rPr>
          <w:rFonts w:ascii="Simplified Arabic" w:hAnsi="Simplified Arabic" w:cs="Simplified Arabic"/>
          <w:sz w:val="28"/>
          <w:szCs w:val="28"/>
          <w:lang w:bidi="ar-JO"/>
        </w:rPr>
      </w:pPr>
      <w:r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11AC96" wp14:editId="7E16E396">
                <wp:simplePos x="0" y="0"/>
                <wp:positionH relativeFrom="column">
                  <wp:posOffset>-229772</wp:posOffset>
                </wp:positionH>
                <wp:positionV relativeFrom="paragraph">
                  <wp:posOffset>89535</wp:posOffset>
                </wp:positionV>
                <wp:extent cx="457200" cy="208915"/>
                <wp:effectExtent l="0" t="0" r="19050" b="19685"/>
                <wp:wrapNone/>
                <wp:docPr id="11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8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margin-left:-18.1pt;margin-top:7.05pt;width:36pt;height: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" fillcolor="window" strokecolor="windowText" strokeweight="2pt"/>
            </w:pict>
          </mc:Fallback>
        </mc:AlternateContent>
      </w:r>
      <w:r w:rsidR="00126EFD"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5DD50" wp14:editId="7AA82E96">
                <wp:simplePos x="0" y="0"/>
                <wp:positionH relativeFrom="column">
                  <wp:posOffset>1021715</wp:posOffset>
                </wp:positionH>
                <wp:positionV relativeFrom="paragraph">
                  <wp:posOffset>40005</wp:posOffset>
                </wp:positionV>
                <wp:extent cx="395605" cy="209550"/>
                <wp:effectExtent l="0" t="0" r="23495" b="19050"/>
                <wp:wrapNone/>
                <wp:docPr id="3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6EFD" w:rsidRDefault="00126EFD" w:rsidP="00126EFD">
                            <w:pPr>
                              <w:jc w:val="center"/>
                              <w:rPr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7" style="position:absolute;left:0;text-align:left;margin-left:80.45pt;margin-top:3.15pt;width:31.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" fillcolor="window" strokecolor="windowText" strokeweight="2pt">
                <v:textbox>
                  <w:txbxContent>
                    <w:p w:rsidR="00126EFD" w:rsidRDefault="00126EFD" w:rsidP="00126EFD">
                      <w:pPr>
                        <w:jc w:val="center"/>
                        <w:rPr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126EFD" w:rsidRPr="00F22182">
        <w:rPr>
          <w:rFonts w:ascii="Simplified Arabic" w:hAnsi="Simplified Arabic" w:cs="Simplified Arabic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10193F" wp14:editId="01A536F8">
                <wp:simplePos x="0" y="0"/>
                <wp:positionH relativeFrom="column">
                  <wp:posOffset>2065655</wp:posOffset>
                </wp:positionH>
                <wp:positionV relativeFrom="paragraph">
                  <wp:posOffset>37465</wp:posOffset>
                </wp:positionV>
                <wp:extent cx="395605" cy="209550"/>
                <wp:effectExtent l="0" t="0" r="23495" b="19050"/>
                <wp:wrapNone/>
                <wp:docPr id="2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162.65pt;margin-top:2.95pt;width:31.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" fillcolor="window" strokecolor="windowText" strokeweight="2pt"/>
            </w:pict>
          </mc:Fallback>
        </mc:AlternateConten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نوع وسيلة التواصل الأكثر استخداماً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فيسبوك        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أنستغرام         </w:t>
      </w:r>
      <w:r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تو</w:t>
      </w:r>
      <w:r w:rsidR="003C2CB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يت</w:t>
      </w:r>
      <w:r w:rsidR="00126EFD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 </w:t>
      </w:r>
      <w:r w:rsidR="006035A5" w:rsidRPr="00F2218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</w:t>
      </w:r>
    </w:p>
    <w:p w:rsidR="004C232D" w:rsidRDefault="004C232D" w:rsidP="00105A2F">
      <w:pPr>
        <w:bidi/>
        <w:spacing w:line="0" w:lineRule="atLeast"/>
        <w:jc w:val="both"/>
        <w:rPr>
          <w:rFonts w:cs="Simplified Arabic"/>
          <w:b/>
          <w:bCs/>
          <w:sz w:val="28"/>
          <w:szCs w:val="28"/>
          <w:rtl/>
          <w:lang w:val="en-US" w:bidi="ar-JO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JO"/>
        </w:rPr>
        <w:t xml:space="preserve">القسم الثاني: الاستبانة وفقراتها </w:t>
      </w:r>
    </w:p>
    <w:p w:rsidR="004C232D" w:rsidRPr="00E25BC2" w:rsidRDefault="004C232D" w:rsidP="00415C06">
      <w:pPr>
        <w:bidi/>
        <w:spacing w:line="0" w:lineRule="atLeast"/>
        <w:jc w:val="both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E25BC2">
        <w:rPr>
          <w:rFonts w:ascii="Simplified Arabic" w:hAnsi="Simplified Arabic" w:cs="Simplified Arabic" w:hint="cs"/>
          <w:noProof/>
          <w:sz w:val="28"/>
          <w:szCs w:val="2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4FC77" wp14:editId="4746628E">
                <wp:simplePos x="0" y="0"/>
                <wp:positionH relativeFrom="column">
                  <wp:posOffset>1019175</wp:posOffset>
                </wp:positionH>
                <wp:positionV relativeFrom="paragraph">
                  <wp:posOffset>1905</wp:posOffset>
                </wp:positionV>
                <wp:extent cx="323850" cy="237393"/>
                <wp:effectExtent l="0" t="0" r="19050" b="1079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7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232D" w:rsidRPr="0056175A" w:rsidRDefault="004C232D" w:rsidP="004C232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6175A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8" style="position:absolute;left:0;text-align:left;margin-left:80.25pt;margin-top:.15pt;width:25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" fillcolor="window" strokecolor="windowText" strokeweight="1pt">
                <v:textbox>
                  <w:txbxContent>
                    <w:p w:rsidR="004C232D" w:rsidRPr="0056175A" w:rsidRDefault="004C232D" w:rsidP="004C232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56175A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sym w:font="Wingdings 2" w:char="F050"/>
                      </w:r>
                    </w:p>
                  </w:txbxContent>
                </v:textbox>
              </v:rect>
            </w:pict>
          </mc:Fallback>
        </mc:AlternateContent>
      </w:r>
      <w:r w:rsidRPr="00E25BC2">
        <w:rPr>
          <w:rFonts w:cs="Simplified Arabic" w:hint="cs"/>
          <w:sz w:val="28"/>
          <w:szCs w:val="28"/>
          <w:rtl/>
          <w:lang w:val="en-US" w:bidi="ar-JO"/>
        </w:rPr>
        <w:t>أرجو من حضرتكم قراءة الفقرات ال</w:t>
      </w:r>
      <w:r w:rsidR="00415C06">
        <w:rPr>
          <w:rFonts w:cs="Simplified Arabic" w:hint="cs"/>
          <w:sz w:val="28"/>
          <w:szCs w:val="28"/>
          <w:rtl/>
          <w:lang w:val="en-US" w:bidi="ar-JO"/>
        </w:rPr>
        <w:t>آ</w:t>
      </w:r>
      <w:r w:rsidRPr="00E25BC2">
        <w:rPr>
          <w:rFonts w:cs="Simplified Arabic" w:hint="cs"/>
          <w:sz w:val="28"/>
          <w:szCs w:val="28"/>
          <w:rtl/>
          <w:lang w:val="en-US" w:bidi="ar-JO"/>
        </w:rPr>
        <w:t xml:space="preserve">تية، والإجابة عنها بوضع إشارة        في </w:t>
      </w:r>
      <w:r w:rsidR="00F22182">
        <w:rPr>
          <w:rFonts w:cs="Simplified Arabic" w:hint="cs"/>
          <w:sz w:val="28"/>
          <w:szCs w:val="28"/>
          <w:rtl/>
          <w:lang w:val="en-US" w:bidi="ar-JO"/>
        </w:rPr>
        <w:t>العمود الذي يتوافق</w:t>
      </w:r>
      <w:r w:rsidRPr="00E25BC2">
        <w:rPr>
          <w:rFonts w:cs="Simplified Arabic" w:hint="cs"/>
          <w:sz w:val="28"/>
          <w:szCs w:val="28"/>
          <w:rtl/>
          <w:lang w:val="en-US" w:bidi="ar-JO"/>
        </w:rPr>
        <w:t xml:space="preserve"> مع رأيك.</w:t>
      </w:r>
    </w:p>
    <w:tbl>
      <w:tblPr>
        <w:bidiVisual/>
        <w:tblW w:w="5703" w:type="pct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183"/>
        <w:gridCol w:w="719"/>
        <w:gridCol w:w="719"/>
        <w:gridCol w:w="811"/>
        <w:gridCol w:w="809"/>
        <w:gridCol w:w="811"/>
      </w:tblGrid>
      <w:tr w:rsidR="00F22182" w:rsidRPr="00C261F6" w:rsidTr="0089164E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2D" w:rsidRPr="00F22182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22182">
              <w:rPr>
                <w:rFonts w:ascii="Simplified Arabic" w:hAnsi="Simplified Arabic" w:cs="Simplified Arabic"/>
                <w:b/>
                <w:bCs/>
                <w:rtl/>
              </w:rPr>
              <w:t>الرقم</w:t>
            </w:r>
          </w:p>
        </w:tc>
        <w:tc>
          <w:tcPr>
            <w:tcW w:w="2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32D" w:rsidRPr="00F22182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22182">
              <w:rPr>
                <w:rFonts w:ascii="Simplified Arabic" w:hAnsi="Simplified Arabic" w:cs="Simplified Arabic"/>
                <w:b/>
                <w:bCs/>
                <w:rtl/>
              </w:rPr>
              <w:t>الفقرة</w:t>
            </w:r>
          </w:p>
        </w:tc>
        <w:tc>
          <w:tcPr>
            <w:tcW w:w="19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F22182" w:rsidRDefault="004C232D" w:rsidP="00B20583">
            <w:pPr>
              <w:bidi/>
              <w:spacing w:line="0" w:lineRule="atLeas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F22182">
              <w:rPr>
                <w:rFonts w:ascii="Simplified Arabic" w:hAnsi="Simplified Arabic" w:cs="Simplified Arabic"/>
                <w:b/>
                <w:bCs/>
                <w:rtl/>
              </w:rPr>
              <w:t xml:space="preserve">درجة الموافقة </w:t>
            </w:r>
          </w:p>
        </w:tc>
      </w:tr>
      <w:tr w:rsidR="0089164E" w:rsidRPr="00C261F6" w:rsidTr="0089164E">
        <w:trPr>
          <w:trHeight w:val="782"/>
        </w:trPr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89164E" w:rsidRDefault="00102732" w:rsidP="00B2058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موافق بشدة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89164E" w:rsidRDefault="00102732" w:rsidP="00B2058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موافق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89164E" w:rsidRDefault="00102732" w:rsidP="00102732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محايد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89164E" w:rsidRDefault="00102732" w:rsidP="00B20583">
            <w:pPr>
              <w:bidi/>
              <w:spacing w:line="0" w:lineRule="atLeas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غير موافق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89164E" w:rsidRDefault="00102732" w:rsidP="00B20583">
            <w:pPr>
              <w:bidi/>
              <w:spacing w:line="0" w:lineRule="atLeast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غير موافق اطلاقاً</w:t>
            </w:r>
            <w:bookmarkStart w:id="0" w:name="_GoBack"/>
            <w:bookmarkEnd w:id="0"/>
          </w:p>
        </w:tc>
      </w:tr>
      <w:tr w:rsidR="00F22182" w:rsidRPr="00C261F6" w:rsidTr="0089164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22182">
              <w:rPr>
                <w:rFonts w:ascii="Simplified Arabic" w:hAnsi="Simplified Arabic" w:cs="Simplified Arabic"/>
                <w:b/>
                <w:bCs/>
                <w:rtl/>
                <w:lang w:val="en-US" w:bidi="ar-JO"/>
              </w:rPr>
              <w:t>التوافق الصحي (الجسدي )</w:t>
            </w:r>
          </w:p>
        </w:tc>
      </w:tr>
      <w:tr w:rsidR="0089164E" w:rsidRPr="00C261F6" w:rsidTr="008916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840C5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أشعر بألم في ظهري عند استخدامي لوسائل التواصل الاجتماعي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في فترة الحجر المنزلي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840C5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أشعر بصداع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عند استخدامي وسائل التواصل الاجتماعي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في فترة الحجر</w:t>
            </w:r>
            <w:r w:rsidR="0089164E">
              <w:rPr>
                <w:rFonts w:ascii="Simplified Arabic" w:hAnsi="Simplified Arabic" w:cs="Simplified Arabic" w:hint="cs"/>
                <w:rtl/>
                <w:lang w:val="en-US" w:bidi="ar-JO"/>
              </w:rPr>
              <w:t xml:space="preserve"> 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>المنزلي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65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</w:rPr>
            </w:pPr>
          </w:p>
          <w:p w:rsidR="004C232D" w:rsidRPr="00E25BC2" w:rsidRDefault="004C232D" w:rsidP="00B20583">
            <w:pPr>
              <w:bidi/>
              <w:rPr>
                <w:rFonts w:asciiTheme="majorBidi" w:hAnsiTheme="majorBidi" w:cstheme="majorBidi"/>
                <w:sz w:val="22"/>
                <w:szCs w:val="22"/>
                <w:lang w:val="en-US" w:eastAsia="en-US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840C5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زاد وزني نتيجة استخدامي لوسائل التواصل الاجتماعي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في فترة الحجر المنزلي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840C5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أشعر بألم 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>في ال</w:t>
            </w:r>
            <w:r w:rsidR="0089164E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ق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ولون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عند استخدامي وسائل التواصل الاجتماعي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في فترة الحجر المنزلي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32D" w:rsidRPr="00E25BC2" w:rsidRDefault="00840C5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أشعر بألم في المعدة عند استخدامي لوسائل التواصل الاجتماعي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في فترة الحجر المنزلي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89164E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9164E">
              <w:rPr>
                <w:rFonts w:ascii="Simplified Arabic" w:hAnsi="Simplified Arabic" w:cs="Simplified Arabic"/>
                <w:b/>
                <w:bCs/>
                <w:rtl/>
                <w:lang w:val="en-US" w:bidi="ar-JO"/>
              </w:rPr>
              <w:t>التوافق الذاتي (الشخصي )</w:t>
            </w:r>
          </w:p>
        </w:tc>
      </w:tr>
      <w:tr w:rsidR="0089164E" w:rsidRPr="00C261F6" w:rsidTr="0089164E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32D" w:rsidRPr="00E25BC2" w:rsidRDefault="005F739C" w:rsidP="00415C06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أفهم </w:t>
            </w:r>
            <w:r w:rsidR="00B20583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جيداً</w:t>
            </w:r>
            <w:r w:rsidR="00BD72B2"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  <w:r w:rsidR="00FD3F7B" w:rsidRPr="00102732">
              <w:rPr>
                <w:rFonts w:ascii="Simplified Arabic" w:hAnsi="Simplified Arabic" w:cs="Simplified Arabic"/>
                <w:rtl/>
                <w:lang w:val="en-US" w:bidi="ar-JO"/>
              </w:rPr>
              <w:t>المواضيع التي ت</w:t>
            </w:r>
            <w:r w:rsidR="00BD72B2"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طرح </w:t>
            </w:r>
            <w:r w:rsidR="00FD3F7B"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عبر </w:t>
            </w:r>
            <w:r w:rsidR="00FD3F7B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وسائل التواصل الاجتماعي في 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>هذه الفترة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B20583" w:rsidP="00B20583">
            <w:pPr>
              <w:tabs>
                <w:tab w:val="left" w:pos="0"/>
              </w:tabs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="007A51B7" w:rsidRPr="00102732">
              <w:rPr>
                <w:rFonts w:ascii="Simplified Arabic" w:hAnsi="Simplified Arabic" w:cs="Simplified Arabic"/>
                <w:rtl/>
                <w:lang w:val="en-US" w:bidi="ar-JO"/>
              </w:rPr>
              <w:t>شعر بأن</w:t>
            </w:r>
            <w:r w:rsidR="0089164E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ن</w:t>
            </w:r>
            <w:r w:rsidR="007A51B7"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ي لا </w:t>
            </w:r>
            <w:r w:rsidR="007A51B7" w:rsidRPr="00E25BC2">
              <w:rPr>
                <w:rFonts w:ascii="Simplified Arabic" w:hAnsi="Simplified Arabic" w:cs="Simplified Arabic"/>
                <w:rtl/>
                <w:lang w:val="en-US" w:bidi="ar-JO"/>
              </w:rPr>
              <w:t>أستطيع</w:t>
            </w:r>
            <w:r w:rsidR="0089164E">
              <w:rPr>
                <w:rFonts w:ascii="Simplified Arabic" w:hAnsi="Simplified Arabic" w:cs="Simplified Arabic" w:hint="cs"/>
                <w:rtl/>
                <w:lang w:val="en-US" w:bidi="ar-JO"/>
              </w:rPr>
              <w:t xml:space="preserve"> </w:t>
            </w:r>
            <w:r w:rsidR="007A51B7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مناقشة المواضيع التي تطرح في وسائل التواصل الاجتماعي </w:t>
            </w:r>
            <w:r w:rsidR="00FD3F7B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في 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>هذه الفترة</w:t>
            </w:r>
            <w:r w:rsidR="007A51B7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4C232D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E25BC2" w:rsidRDefault="005F739C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>أشعر بصراع داخل</w:t>
            </w:r>
            <w:r w:rsidR="0089164E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ي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عند استخدامي لوسائل التواصل الاجتماعي</w:t>
            </w:r>
            <w:r w:rsidR="0097086D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في </w:t>
            </w:r>
            <w:r w:rsidR="005F6879" w:rsidRPr="00E25BC2">
              <w:rPr>
                <w:rFonts w:ascii="Simplified Arabic" w:hAnsi="Simplified Arabic" w:cs="Simplified Arabic"/>
                <w:rtl/>
                <w:lang w:val="en-US" w:bidi="ar-JO"/>
              </w:rPr>
              <w:t>هذه الفترة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2D" w:rsidRPr="00C261F6" w:rsidRDefault="004C232D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استفدت من مواقع التواصل الاجتماعي في معرفة ذاتي  في هذه الفترة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أكسبتني مواقع التواصل الاجتماعي في فترة الحجر المنزلي المرونة في التفكير والسلوك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415C06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="00F22182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ستفيد من مواقع التواصل الاجتماعي في بناء  </w:t>
            </w:r>
            <w:r w:rsidR="00F22182" w:rsidRPr="00102732">
              <w:rPr>
                <w:rFonts w:ascii="Simplified Arabic" w:hAnsi="Simplified Arabic" w:cs="Simplified Arabic"/>
                <w:rtl/>
                <w:lang w:val="en-US" w:bidi="ar-JO"/>
              </w:rPr>
              <w:t>برامج</w:t>
            </w:r>
            <w:r w:rsidR="003C2CB7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 xml:space="preserve"> </w:t>
            </w:r>
            <w:r w:rsidR="003C2CB7">
              <w:rPr>
                <w:rFonts w:ascii="Simplified Arabic" w:hAnsi="Simplified Arabic" w:cs="Simplified Arabic" w:hint="cs"/>
                <w:rtl/>
                <w:lang w:val="en-US" w:bidi="ar-JO"/>
              </w:rPr>
              <w:t>أنشطة</w:t>
            </w:r>
            <w:r w:rsidR="00F22182"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يومية تناسب هذه الفترة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أشعر بفجوة أحدثتها مواقع التواصل الاجتماعي لدي بين ما أكتبه وما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 xml:space="preserve">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هو حقيقي 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22182">
              <w:rPr>
                <w:rFonts w:ascii="Simplified Arabic" w:hAnsi="Simplified Arabic" w:cs="Simplified Arabic"/>
                <w:b/>
                <w:bCs/>
                <w:rtl/>
                <w:lang w:val="en-US" w:bidi="ar-JO"/>
              </w:rPr>
              <w:t>التوافق الانفعالي (النفسي)</w:t>
            </w: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يقل مستوى التوتر لدي عندما أستخدم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أشعر بالاحباط في حال لم يتفاعل الأصدقاء معي عبر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أشعر بالاستفزاز من بعض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صدقاء  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عبر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أشعر بالغيرة من بعض الأصدقاء الذين يعرضون بعض تفاصيل حياتهم اليومية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أشعر بالطمأنينة أثناء تفاعلي مع الأصدقاء عبر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انخفض مستوى خوفي من الوباء نتيجة متابعتي لوسائل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22182">
              <w:rPr>
                <w:rFonts w:ascii="Simplified Arabic" w:hAnsi="Simplified Arabic" w:cs="Simplified Arabic"/>
                <w:b/>
                <w:bCs/>
                <w:rtl/>
                <w:lang w:val="en-US" w:bidi="ar-JO"/>
              </w:rPr>
              <w:lastRenderedPageBreak/>
              <w:t xml:space="preserve">التوافق الأسري </w:t>
            </w: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استخدام 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فراد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سرة لوسائل التواصل الاجتماعي خفف من المشاحنات داخل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  <w:r w:rsidR="00B20583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البيت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تعلمنا من وسائل التواصل الاجتماعي بعض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نشطة التي نؤديها بالمشاركة داخل الأسرة في هذه الفترة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تعمل وسائل التواصل الاجتماعي على زيادة الخلافات داخل الأسرة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نتشارك في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سرة 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خبار 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التي تعرض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عبر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bidi="ar-JO"/>
              </w:rPr>
              <w:t xml:space="preserve">تساعدنا وسائل التواصل الاجتماعي وما يعرض </w:t>
            </w:r>
            <w:r w:rsidRPr="00102732">
              <w:rPr>
                <w:rFonts w:ascii="Simplified Arabic" w:hAnsi="Simplified Arabic" w:cs="Simplified Arabic"/>
                <w:rtl/>
                <w:lang w:bidi="ar-JO"/>
              </w:rPr>
              <w:t xml:space="preserve">عليها من </w:t>
            </w:r>
            <w:r w:rsidR="00B20583" w:rsidRPr="00102732">
              <w:rPr>
                <w:rFonts w:ascii="Simplified Arabic" w:hAnsi="Simplified Arabic" w:cs="Simplified Arabic" w:hint="cs"/>
                <w:rtl/>
                <w:lang w:bidi="ar-JO"/>
              </w:rPr>
              <w:t>مواد</w:t>
            </w:r>
            <w:r w:rsidRPr="00102732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="00B20583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 w:rsidRPr="00E25BC2">
              <w:rPr>
                <w:rFonts w:ascii="Simplified Arabic" w:hAnsi="Simplified Arabic" w:cs="Simplified Arabic"/>
                <w:rtl/>
                <w:lang w:bidi="ar-JO"/>
              </w:rPr>
              <w:t>رشادية على الاهتمام  بحاجات أفراد الأسرة في هذه الفترة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E25BC2" w:rsidRDefault="00F22182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تعمل وسائل التواصل الاجتماعي على تحسين العلاقات داخل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سرة في هذه الفترة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82" w:rsidRPr="00C261F6" w:rsidRDefault="00F22182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89164E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</w:rPr>
            </w:pPr>
            <w:r w:rsidRPr="0089164E">
              <w:rPr>
                <w:rFonts w:ascii="Simplified Arabic" w:hAnsi="Simplified Arabic" w:cs="Simplified Arabic" w:hint="cs"/>
                <w:b/>
                <w:bCs/>
                <w:rtl/>
              </w:rPr>
              <w:t>التوافق الاجتماعي</w:t>
            </w: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أقوم بكتابة المنشورات  بناء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ً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 على ما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 xml:space="preserve">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يثار عبر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أقوم بعمل علاقات ناجحة افتراضية عبر وسائل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أقوم بعمل صداقات  افتراضية عبر وسائل التواصل الاجتماعي في هذه الفترة تتسم بالثقة والصدق 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عوضتني علاقاتي الافتراضية  مع ال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صدقاء عبر وسائل التواصل الاجتماعي في هذه الفترة عن العلاقات الحقيقية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bidi/>
              <w:rPr>
                <w:rFonts w:ascii="Simplified Arabic" w:hAnsi="Simplified Arabic" w:cs="Simplified Arabic"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>أشبعت وسائل التواصل الاجتماعي حاجتي للتواصل مع أسرتي و</w:t>
            </w:r>
            <w:r w:rsidR="00B20583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صدقائي الذين لا </w:t>
            </w:r>
            <w:r w:rsidR="00B20583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أ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>ستطيع لقا</w:t>
            </w:r>
            <w:r w:rsidR="00B20583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>ء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هم </w:t>
            </w:r>
            <w:r w:rsidR="00B20583" w:rsidRPr="00102732">
              <w:rPr>
                <w:rFonts w:ascii="Simplified Arabic" w:hAnsi="Simplified Arabic" w:cs="Simplified Arabic" w:hint="cs"/>
                <w:rtl/>
                <w:lang w:val="en-US" w:bidi="ar-JO"/>
              </w:rPr>
              <w:t xml:space="preserve">في </w:t>
            </w:r>
            <w:r w:rsidRPr="00102732">
              <w:rPr>
                <w:rFonts w:ascii="Simplified Arabic" w:hAnsi="Simplified Arabic" w:cs="Simplified Arabic"/>
                <w:rtl/>
                <w:lang w:val="en-US" w:bidi="ar-JO"/>
              </w:rPr>
              <w:t xml:space="preserve">هذا </w:t>
            </w: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الظرف  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89164E" w:rsidRPr="00C261F6" w:rsidTr="0089164E">
        <w:trPr>
          <w:trHeight w:val="17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pStyle w:val="ListParagraph"/>
              <w:numPr>
                <w:ilvl w:val="0"/>
                <w:numId w:val="1"/>
              </w:numPr>
              <w:bidi/>
              <w:spacing w:after="0" w:line="0" w:lineRule="atLeast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E25BC2" w:rsidRDefault="0089164E" w:rsidP="00B20583">
            <w:pPr>
              <w:bidi/>
              <w:rPr>
                <w:rFonts w:ascii="Simplified Arabic" w:hAnsi="Simplified Arabic" w:cs="Simplified Arabic"/>
                <w:rtl/>
                <w:lang w:val="en-US" w:bidi="ar-JO"/>
              </w:rPr>
            </w:pPr>
            <w:r w:rsidRPr="00E25BC2">
              <w:rPr>
                <w:rFonts w:ascii="Simplified Arabic" w:hAnsi="Simplified Arabic" w:cs="Simplified Arabic"/>
                <w:rtl/>
                <w:lang w:val="en-US" w:bidi="ar-JO"/>
              </w:rPr>
              <w:t xml:space="preserve">ألتزم بتوجيهات مجتمع التواصل الاجتماعي في هذه الفترة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4E" w:rsidRPr="00C261F6" w:rsidRDefault="0089164E" w:rsidP="00B20583">
            <w:pPr>
              <w:bidi/>
              <w:spacing w:line="0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</w:tbl>
    <w:p w:rsidR="004C232D" w:rsidRDefault="004C232D" w:rsidP="004C232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C232D" w:rsidRDefault="004C232D" w:rsidP="004C232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  <w:r w:rsidRPr="009F5D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شاكر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 w:rsidRPr="009F5D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لكم حسن تعاونكم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"</w:t>
      </w:r>
    </w:p>
    <w:p w:rsidR="004C232D" w:rsidRDefault="004C232D" w:rsidP="004C232D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C232D" w:rsidRPr="00945049" w:rsidRDefault="004C232D" w:rsidP="00945049">
      <w:pPr>
        <w:bidi/>
        <w:ind w:left="-604"/>
        <w:jc w:val="both"/>
        <w:rPr>
          <w:rFonts w:ascii="Simplified Arabic" w:hAnsi="Simplified Arabic" w:cs="Simplified Arabic"/>
          <w:color w:val="FF0000"/>
          <w:sz w:val="28"/>
          <w:szCs w:val="28"/>
          <w:rtl/>
          <w:lang w:bidi="ar-JO"/>
        </w:rPr>
      </w:pPr>
    </w:p>
    <w:p w:rsidR="00B20583" w:rsidRDefault="00B20583" w:rsidP="00B00825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B20583" w:rsidRDefault="00B20583" w:rsidP="00B2058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15C06" w:rsidRDefault="00415C06" w:rsidP="00415C0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15C06" w:rsidRDefault="00415C06" w:rsidP="00415C0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415C06" w:rsidRDefault="00415C06" w:rsidP="00415C06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B00825" w:rsidRPr="00102732" w:rsidRDefault="00B00825" w:rsidP="00B00825">
      <w:pPr>
        <w:jc w:val="right"/>
        <w:rPr>
          <w:lang w:val="en-US" w:bidi="ar-JO"/>
        </w:rPr>
      </w:pPr>
    </w:p>
    <w:sectPr w:rsidR="00B00825" w:rsidRPr="00102732" w:rsidSect="008173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B52"/>
    <w:multiLevelType w:val="hybridMultilevel"/>
    <w:tmpl w:val="345E595A"/>
    <w:lvl w:ilvl="0" w:tplc="347CF3E4">
      <w:start w:val="1"/>
      <w:numFmt w:val="decimal"/>
      <w:lvlText w:val="%1-"/>
      <w:lvlJc w:val="left"/>
      <w:pPr>
        <w:ind w:left="72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D73"/>
    <w:multiLevelType w:val="hybridMultilevel"/>
    <w:tmpl w:val="83D4C04C"/>
    <w:lvl w:ilvl="0" w:tplc="F00E1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471E9"/>
    <w:multiLevelType w:val="hybridMultilevel"/>
    <w:tmpl w:val="8FAC5E22"/>
    <w:lvl w:ilvl="0" w:tplc="99C83B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15A6F"/>
    <w:multiLevelType w:val="hybridMultilevel"/>
    <w:tmpl w:val="7A2EB42C"/>
    <w:lvl w:ilvl="0" w:tplc="0409000F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D47E2"/>
    <w:multiLevelType w:val="hybridMultilevel"/>
    <w:tmpl w:val="5254AF50"/>
    <w:lvl w:ilvl="0" w:tplc="E384CF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85689"/>
    <w:multiLevelType w:val="hybridMultilevel"/>
    <w:tmpl w:val="2EB8C184"/>
    <w:lvl w:ilvl="0" w:tplc="5F36ED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2D"/>
    <w:rsid w:val="00010056"/>
    <w:rsid w:val="00012BEA"/>
    <w:rsid w:val="00033948"/>
    <w:rsid w:val="00035CA3"/>
    <w:rsid w:val="000C2A66"/>
    <w:rsid w:val="00102732"/>
    <w:rsid w:val="00105A2F"/>
    <w:rsid w:val="00126EFD"/>
    <w:rsid w:val="00187342"/>
    <w:rsid w:val="001E4CA8"/>
    <w:rsid w:val="003268D1"/>
    <w:rsid w:val="003B04A8"/>
    <w:rsid w:val="003C2CB7"/>
    <w:rsid w:val="00406D71"/>
    <w:rsid w:val="00415C06"/>
    <w:rsid w:val="00446FA3"/>
    <w:rsid w:val="004C162B"/>
    <w:rsid w:val="004C232D"/>
    <w:rsid w:val="00515DEA"/>
    <w:rsid w:val="00517FCB"/>
    <w:rsid w:val="00532D60"/>
    <w:rsid w:val="005606D9"/>
    <w:rsid w:val="005F6879"/>
    <w:rsid w:val="005F739C"/>
    <w:rsid w:val="006035A5"/>
    <w:rsid w:val="00794702"/>
    <w:rsid w:val="007A4256"/>
    <w:rsid w:val="007A51B7"/>
    <w:rsid w:val="007D2D54"/>
    <w:rsid w:val="00817311"/>
    <w:rsid w:val="00840C52"/>
    <w:rsid w:val="00880758"/>
    <w:rsid w:val="0089164E"/>
    <w:rsid w:val="00945049"/>
    <w:rsid w:val="0097086D"/>
    <w:rsid w:val="00977E9F"/>
    <w:rsid w:val="00997379"/>
    <w:rsid w:val="00A44CC6"/>
    <w:rsid w:val="00AB46FF"/>
    <w:rsid w:val="00AC31CF"/>
    <w:rsid w:val="00B00825"/>
    <w:rsid w:val="00B10585"/>
    <w:rsid w:val="00B20583"/>
    <w:rsid w:val="00BC78CF"/>
    <w:rsid w:val="00BD72B2"/>
    <w:rsid w:val="00C1445D"/>
    <w:rsid w:val="00C26FC4"/>
    <w:rsid w:val="00C74816"/>
    <w:rsid w:val="00C91377"/>
    <w:rsid w:val="00CD1882"/>
    <w:rsid w:val="00CD5CCB"/>
    <w:rsid w:val="00D23C96"/>
    <w:rsid w:val="00E25BC2"/>
    <w:rsid w:val="00E55F29"/>
    <w:rsid w:val="00E64CBD"/>
    <w:rsid w:val="00F22182"/>
    <w:rsid w:val="00F5579E"/>
    <w:rsid w:val="00FB0AEE"/>
    <w:rsid w:val="00FD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C6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C6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2020-04-26T09:23:00Z</dcterms:created>
  <dcterms:modified xsi:type="dcterms:W3CDTF">2020-07-05T20:48:00Z</dcterms:modified>
</cp:coreProperties>
</file>